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AE" w:rsidRPr="001D0436" w:rsidRDefault="009D3CAE" w:rsidP="00FB78E0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D0436">
        <w:rPr>
          <w:rFonts w:ascii="Arial" w:hAnsi="Arial" w:cs="Arial"/>
          <w:b/>
          <w:color w:val="000000" w:themeColor="text1"/>
          <w:sz w:val="24"/>
          <w:szCs w:val="24"/>
        </w:rPr>
        <w:t>АДМИНИСТРАЦИЯ</w:t>
      </w:r>
    </w:p>
    <w:p w:rsidR="009D3CAE" w:rsidRPr="001D0436" w:rsidRDefault="009D3CAE" w:rsidP="00FB78E0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D0436">
        <w:rPr>
          <w:rFonts w:ascii="Arial" w:hAnsi="Arial" w:cs="Arial"/>
          <w:b/>
          <w:color w:val="000000" w:themeColor="text1"/>
          <w:sz w:val="24"/>
          <w:szCs w:val="24"/>
        </w:rPr>
        <w:t>ЛОГОВСКОГО СЕЛЬСКОГО ПОСЕЛЕНИЯ</w:t>
      </w:r>
    </w:p>
    <w:p w:rsidR="009D3CAE" w:rsidRPr="001D0436" w:rsidRDefault="009D3CAE" w:rsidP="00FB78E0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D0436">
        <w:rPr>
          <w:rFonts w:ascii="Arial" w:hAnsi="Arial" w:cs="Arial"/>
          <w:b/>
          <w:color w:val="000000" w:themeColor="text1"/>
          <w:sz w:val="24"/>
          <w:szCs w:val="24"/>
        </w:rPr>
        <w:t>КАЛАЧЕВСКОГО МУНИЦИПАЛЬНОГО РАЙОНА</w:t>
      </w:r>
    </w:p>
    <w:p w:rsidR="009D3CAE" w:rsidRPr="001D0436" w:rsidRDefault="009D3CAE" w:rsidP="00FB78E0">
      <w:pPr>
        <w:pBdr>
          <w:bottom w:val="double" w:sz="6" w:space="1" w:color="auto"/>
        </w:pBd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D0436">
        <w:rPr>
          <w:rFonts w:ascii="Arial" w:hAnsi="Arial" w:cs="Arial"/>
          <w:b/>
          <w:color w:val="000000" w:themeColor="text1"/>
          <w:sz w:val="24"/>
          <w:szCs w:val="24"/>
        </w:rPr>
        <w:t>ВОЛГОГРАДСКОЙ ОБЛАСТИ</w:t>
      </w:r>
    </w:p>
    <w:p w:rsidR="009D3CAE" w:rsidRPr="001D0436" w:rsidRDefault="009D3CAE" w:rsidP="00FB78E0">
      <w:pPr>
        <w:spacing w:after="0" w:line="240" w:lineRule="auto"/>
        <w:ind w:firstLine="142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D3CAE" w:rsidRPr="001D0436" w:rsidRDefault="009D3CAE" w:rsidP="00FB78E0">
      <w:pPr>
        <w:spacing w:after="0" w:line="240" w:lineRule="auto"/>
        <w:ind w:firstLine="142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D0436">
        <w:rPr>
          <w:rFonts w:ascii="Arial" w:hAnsi="Arial" w:cs="Arial"/>
          <w:b/>
          <w:color w:val="000000" w:themeColor="text1"/>
          <w:sz w:val="24"/>
          <w:szCs w:val="24"/>
        </w:rPr>
        <w:t>ПОСТАНОВЛЕНИЕ</w:t>
      </w:r>
    </w:p>
    <w:p w:rsidR="009D3CAE" w:rsidRPr="001D0436" w:rsidRDefault="009D3CAE" w:rsidP="00FB78E0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D3CAE" w:rsidRPr="001D0436" w:rsidRDefault="001D0436" w:rsidP="00FB78E0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1D0436">
        <w:rPr>
          <w:rFonts w:ascii="Arial" w:hAnsi="Arial" w:cs="Arial"/>
          <w:b/>
          <w:color w:val="000000" w:themeColor="text1"/>
          <w:sz w:val="24"/>
          <w:szCs w:val="24"/>
        </w:rPr>
        <w:t>О</w:t>
      </w:r>
      <w:r w:rsidR="009D3CAE" w:rsidRPr="001D0436">
        <w:rPr>
          <w:rFonts w:ascii="Arial" w:hAnsi="Arial" w:cs="Arial"/>
          <w:b/>
          <w:color w:val="000000" w:themeColor="text1"/>
          <w:sz w:val="24"/>
          <w:szCs w:val="24"/>
        </w:rPr>
        <w:t>т</w:t>
      </w:r>
      <w:r w:rsidRPr="001D043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B7EC5">
        <w:rPr>
          <w:rFonts w:ascii="Arial" w:hAnsi="Arial" w:cs="Arial"/>
          <w:b/>
          <w:color w:val="000000" w:themeColor="text1"/>
          <w:sz w:val="24"/>
          <w:szCs w:val="24"/>
        </w:rPr>
        <w:t>23 июня 2025</w:t>
      </w:r>
      <w:r w:rsidR="009D3CAE" w:rsidRPr="001D0436">
        <w:rPr>
          <w:rFonts w:ascii="Arial" w:hAnsi="Arial" w:cs="Arial"/>
          <w:b/>
          <w:color w:val="000000" w:themeColor="text1"/>
          <w:sz w:val="24"/>
          <w:szCs w:val="24"/>
        </w:rPr>
        <w:t xml:space="preserve"> г.  № </w:t>
      </w:r>
      <w:r w:rsidRPr="001D0436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FB7EC5">
        <w:rPr>
          <w:rFonts w:ascii="Arial" w:hAnsi="Arial" w:cs="Arial"/>
          <w:b/>
          <w:color w:val="000000" w:themeColor="text1"/>
          <w:sz w:val="24"/>
          <w:szCs w:val="24"/>
        </w:rPr>
        <w:t>4</w:t>
      </w:r>
    </w:p>
    <w:p w:rsidR="001D0436" w:rsidRPr="001D0436" w:rsidRDefault="001D0436" w:rsidP="00FB78E0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D3CAE" w:rsidRPr="001D0436" w:rsidRDefault="009D3CAE" w:rsidP="00FB78E0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  <w:r w:rsidRPr="001D0436">
        <w:rPr>
          <w:rFonts w:ascii="Arial" w:hAnsi="Arial" w:cs="Arial"/>
          <w:b/>
          <w:bCs/>
          <w:color w:val="000000" w:themeColor="text1"/>
        </w:rPr>
        <w:t xml:space="preserve">О внесении изменений в постановление администрации Логовского сельского поселения Калачевского муниципального района Волгоградской области от 25.06.2020 № 65 «Об утверждении </w:t>
      </w:r>
      <w:r w:rsidRPr="001D0436">
        <w:rPr>
          <w:rFonts w:ascii="Arial" w:hAnsi="Arial" w:cs="Arial"/>
          <w:b/>
          <w:color w:val="000000" w:themeColor="text1"/>
        </w:rPr>
        <w:t>Административного регламента предоставления муниципальной услуги «Предоставление земельных участков, находящихся в муниципальной собственности Логовского сельского поселения, расположенных на территории Логовского сельского поселения, юридическим лицам в собственность бесплатно»</w:t>
      </w:r>
    </w:p>
    <w:p w:rsidR="009D3CAE" w:rsidRPr="001D0436" w:rsidRDefault="009D3CAE" w:rsidP="00FB78E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9D3CAE" w:rsidRPr="001D0436" w:rsidRDefault="00FB7EC5" w:rsidP="00FB78E0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0341B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0341B1">
        <w:rPr>
          <w:sz w:val="28"/>
          <w:szCs w:val="28"/>
        </w:rPr>
        <w:t xml:space="preserve">едеральными законами от 06.10.2003 № 131-ФЗ </w:t>
      </w:r>
      <w:r>
        <w:rPr>
          <w:sz w:val="28"/>
          <w:szCs w:val="28"/>
        </w:rPr>
        <w:t xml:space="preserve">                   </w:t>
      </w:r>
      <w:r w:rsidRPr="000341B1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0341B1">
        <w:rPr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Pr="00702A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="009D3CAE" w:rsidRPr="001D0436">
        <w:rPr>
          <w:rFonts w:ascii="Arial" w:hAnsi="Arial" w:cs="Arial"/>
          <w:color w:val="000000" w:themeColor="text1"/>
        </w:rPr>
        <w:t>руководствуясь Уставом Логовского поселения Калачевского муниципального района Волгоградской области, администрация Логовского сельского поселения Калачевского муниципального района Волгоградской области</w:t>
      </w:r>
    </w:p>
    <w:p w:rsidR="009D3CAE" w:rsidRPr="001D0436" w:rsidRDefault="009D3CAE" w:rsidP="00FB78E0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1D0436">
        <w:rPr>
          <w:rFonts w:ascii="Arial" w:hAnsi="Arial" w:cs="Arial"/>
          <w:color w:val="000000" w:themeColor="text1"/>
        </w:rPr>
        <w:t xml:space="preserve"> </w:t>
      </w:r>
    </w:p>
    <w:p w:rsidR="009D3CAE" w:rsidRPr="001D0436" w:rsidRDefault="009D3CAE" w:rsidP="00FB78E0">
      <w:pPr>
        <w:pStyle w:val="a3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1D0436">
        <w:rPr>
          <w:rFonts w:ascii="Arial" w:hAnsi="Arial" w:cs="Arial"/>
          <w:b/>
          <w:color w:val="000000" w:themeColor="text1"/>
        </w:rPr>
        <w:t>ПОСТАНОВЛЯЕТ</w:t>
      </w:r>
      <w:r w:rsidRPr="001D0436">
        <w:rPr>
          <w:rFonts w:ascii="Arial" w:hAnsi="Arial" w:cs="Arial"/>
          <w:color w:val="000000" w:themeColor="text1"/>
        </w:rPr>
        <w:t>:</w:t>
      </w:r>
    </w:p>
    <w:p w:rsidR="009D3CAE" w:rsidRPr="001D0436" w:rsidRDefault="009D3CAE" w:rsidP="00FB78E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9D3CAE" w:rsidRPr="001D0436" w:rsidRDefault="009D3CAE" w:rsidP="00FB78E0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D0436">
        <w:rPr>
          <w:rFonts w:ascii="Arial" w:eastAsia="Times New Roman" w:hAnsi="Arial" w:cs="Arial"/>
          <w:color w:val="000000" w:themeColor="text1"/>
          <w:sz w:val="24"/>
          <w:szCs w:val="24"/>
        </w:rPr>
        <w:t>1. Внести в административный регламент предоставления муниципальной услуги «</w:t>
      </w:r>
      <w:r w:rsidRPr="001D0436">
        <w:rPr>
          <w:rFonts w:ascii="Arial" w:hAnsi="Arial" w:cs="Arial"/>
          <w:color w:val="000000" w:themeColor="text1"/>
          <w:sz w:val="24"/>
          <w:szCs w:val="24"/>
        </w:rPr>
        <w:t>Предоставление земельных участков, находящихся в муниципальной собственности Логовского сельского поселения, расположенных на территории Логовского сельского поселения, юридическим лицам в собственность бесплатно</w:t>
      </w:r>
      <w:r w:rsidRPr="001D043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», утвержденный постановлением </w:t>
      </w:r>
      <w:r w:rsidRPr="001D0436">
        <w:rPr>
          <w:rFonts w:ascii="Arial" w:hAnsi="Arial" w:cs="Arial"/>
          <w:bCs/>
          <w:color w:val="000000" w:themeColor="text1"/>
          <w:sz w:val="24"/>
          <w:szCs w:val="24"/>
        </w:rPr>
        <w:t>администрации Логовского сельского поселения Калачевского муниципального района от 25.06.2020 № 65 «Об утверждении административного регламента предоставления муниципальной услуги «</w:t>
      </w:r>
      <w:r w:rsidRPr="001D0436">
        <w:rPr>
          <w:rFonts w:ascii="Arial" w:hAnsi="Arial" w:cs="Arial"/>
          <w:color w:val="000000" w:themeColor="text1"/>
          <w:sz w:val="24"/>
          <w:szCs w:val="24"/>
        </w:rPr>
        <w:t>Предоставление земельных участков, находящихся в муниципальной собственности Логовского сельского поселения, расположенных на территории Логовского сельского поселения, юридическим лицам в собственность бесплатно»</w:t>
      </w:r>
      <w:r w:rsidRPr="001D0436">
        <w:rPr>
          <w:rFonts w:ascii="Arial" w:eastAsia="Times New Roman" w:hAnsi="Arial" w:cs="Arial"/>
          <w:color w:val="000000" w:themeColor="text1"/>
          <w:sz w:val="24"/>
          <w:szCs w:val="24"/>
        </w:rPr>
        <w:t>, следующие изменения:</w:t>
      </w:r>
    </w:p>
    <w:p w:rsidR="00FB7EC5" w:rsidRPr="00FB7EC5" w:rsidRDefault="00FB7EC5" w:rsidP="00FB7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7EC5">
        <w:rPr>
          <w:rFonts w:ascii="Arial" w:hAnsi="Arial" w:cs="Arial"/>
          <w:sz w:val="24"/>
          <w:szCs w:val="24"/>
        </w:rPr>
        <w:t xml:space="preserve">1) пункт 2.5 изложить в следующей редакции: </w:t>
      </w:r>
    </w:p>
    <w:p w:rsidR="00FB7EC5" w:rsidRPr="00FB7EC5" w:rsidRDefault="00FB7EC5" w:rsidP="00FB7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7EC5">
        <w:rPr>
          <w:rFonts w:ascii="Arial" w:hAnsi="Arial" w:cs="Arial"/>
          <w:sz w:val="24"/>
          <w:szCs w:val="24"/>
        </w:rPr>
        <w:t>«2.5. Правовые основания для предоставления услуги.</w:t>
      </w:r>
    </w:p>
    <w:p w:rsidR="00FB7EC5" w:rsidRPr="00FB7EC5" w:rsidRDefault="00FB7EC5" w:rsidP="00FB7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7EC5">
        <w:rPr>
          <w:rFonts w:ascii="Arial" w:hAnsi="Arial" w:cs="Arial"/>
          <w:sz w:val="24"/>
          <w:szCs w:val="2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 w:rsidR="00FB7EC5" w:rsidRPr="00FB7EC5" w:rsidRDefault="00FB7EC5" w:rsidP="00FB7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7EC5">
        <w:rPr>
          <w:rFonts w:ascii="Arial" w:hAnsi="Arial" w:cs="Arial"/>
          <w:sz w:val="24"/>
          <w:szCs w:val="24"/>
        </w:rPr>
        <w:t>2) абзац второй пункта 2.6.4 изложить в следующей редакции:</w:t>
      </w:r>
    </w:p>
    <w:p w:rsidR="00FB7EC5" w:rsidRPr="00FB7EC5" w:rsidRDefault="00FB7EC5" w:rsidP="00FB7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7EC5">
        <w:rPr>
          <w:rFonts w:ascii="Arial" w:hAnsi="Arial" w:cs="Arial"/>
          <w:sz w:val="24"/>
          <w:szCs w:val="24"/>
        </w:rPr>
        <w:t>«Подготовка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:rsidR="00FB7EC5" w:rsidRPr="00FB7EC5" w:rsidRDefault="00FB7EC5" w:rsidP="00FB7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7EC5">
        <w:rPr>
          <w:rFonts w:ascii="Arial" w:hAnsi="Arial" w:cs="Arial"/>
          <w:sz w:val="24"/>
          <w:szCs w:val="24"/>
        </w:rPr>
        <w:t xml:space="preserve">3) подпункт 13 пункта 2.11 изложить в следующей редакции: </w:t>
      </w:r>
    </w:p>
    <w:p w:rsidR="00FB7EC5" w:rsidRPr="00FB7EC5" w:rsidRDefault="00FB7EC5" w:rsidP="00FB7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7EC5">
        <w:rPr>
          <w:rFonts w:ascii="Arial" w:hAnsi="Arial" w:cs="Arial"/>
          <w:sz w:val="24"/>
          <w:szCs w:val="24"/>
        </w:rPr>
        <w:t xml:space="preserve">«13) в отношении земельного участка, указанного в заявлении о его предоставлении размещено в соответствии с подпунктом 1 пункта 1 статьи 39.18 </w:t>
      </w:r>
      <w:r w:rsidRPr="00FB7EC5">
        <w:rPr>
          <w:rFonts w:ascii="Arial" w:hAnsi="Arial" w:cs="Arial"/>
          <w:sz w:val="24"/>
          <w:szCs w:val="24"/>
        </w:rPr>
        <w:lastRenderedPageBreak/>
        <w:t>ЗК РФ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нужд;»;</w:t>
      </w:r>
    </w:p>
    <w:p w:rsidR="00FB7EC5" w:rsidRPr="00FB7EC5" w:rsidRDefault="00FB7EC5" w:rsidP="00FB7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7EC5">
        <w:rPr>
          <w:rFonts w:ascii="Arial" w:hAnsi="Arial" w:cs="Arial"/>
          <w:sz w:val="24"/>
          <w:szCs w:val="24"/>
        </w:rPr>
        <w:t xml:space="preserve">4) пункт 2.13 изложить в следующей редакции: </w:t>
      </w:r>
    </w:p>
    <w:p w:rsidR="00FB7EC5" w:rsidRPr="00FB7EC5" w:rsidRDefault="00FB7EC5" w:rsidP="00FB7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7EC5">
        <w:rPr>
          <w:rFonts w:ascii="Arial" w:hAnsi="Arial" w:cs="Arial"/>
          <w:sz w:val="24"/>
          <w:szCs w:val="24"/>
        </w:rPr>
        <w:t>«2.13.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FB7EC5" w:rsidRPr="00FB7EC5" w:rsidRDefault="00FB7EC5" w:rsidP="00FB7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7EC5">
        <w:rPr>
          <w:rFonts w:ascii="Arial" w:hAnsi="Arial" w:cs="Arial"/>
          <w:sz w:val="24"/>
          <w:szCs w:val="24"/>
        </w:rPr>
        <w:t>5) пункт 2.15 после слова «документов» дополнить словами «и (или) информации»;</w:t>
      </w:r>
    </w:p>
    <w:p w:rsidR="00FB7EC5" w:rsidRPr="00FB7EC5" w:rsidRDefault="00FB7EC5" w:rsidP="00FB7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7EC5">
        <w:rPr>
          <w:rFonts w:ascii="Arial" w:hAnsi="Arial" w:cs="Arial"/>
          <w:sz w:val="24"/>
          <w:szCs w:val="24"/>
        </w:rPr>
        <w:t>6) разделы 4, 5 исключить.</w:t>
      </w:r>
    </w:p>
    <w:p w:rsidR="00FB7EC5" w:rsidRPr="00FB7EC5" w:rsidRDefault="00FB7EC5" w:rsidP="00FB7EC5">
      <w:pPr>
        <w:autoSpaceDE w:val="0"/>
        <w:spacing w:after="0" w:line="240" w:lineRule="auto"/>
        <w:ind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FB7EC5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обнародования.</w:t>
      </w:r>
    </w:p>
    <w:p w:rsidR="009D3CAE" w:rsidRDefault="009D3CAE" w:rsidP="00FB7EC5">
      <w:pPr>
        <w:pStyle w:val="a4"/>
        <w:jc w:val="both"/>
        <w:rPr>
          <w:rFonts w:ascii="Arial" w:hAnsi="Arial" w:cs="Arial"/>
          <w:b/>
          <w:color w:val="000000" w:themeColor="text1"/>
        </w:rPr>
      </w:pPr>
    </w:p>
    <w:p w:rsidR="00FB7EC5" w:rsidRPr="00FB7EC5" w:rsidRDefault="00FB7EC5" w:rsidP="00FB7EC5">
      <w:pPr>
        <w:pStyle w:val="a4"/>
        <w:jc w:val="both"/>
        <w:rPr>
          <w:rFonts w:ascii="Arial" w:hAnsi="Arial" w:cs="Arial"/>
          <w:b/>
          <w:color w:val="000000" w:themeColor="text1"/>
        </w:rPr>
      </w:pPr>
    </w:p>
    <w:p w:rsidR="009D3CAE" w:rsidRPr="00FB7EC5" w:rsidRDefault="009D3CAE" w:rsidP="00FB7EC5">
      <w:pPr>
        <w:pStyle w:val="a4"/>
        <w:rPr>
          <w:rFonts w:ascii="Arial" w:hAnsi="Arial" w:cs="Arial"/>
          <w:b/>
          <w:color w:val="000000" w:themeColor="text1"/>
        </w:rPr>
      </w:pPr>
      <w:r w:rsidRPr="00FB7EC5">
        <w:rPr>
          <w:rFonts w:ascii="Arial" w:hAnsi="Arial" w:cs="Arial"/>
          <w:b/>
          <w:color w:val="000000" w:themeColor="text1"/>
        </w:rPr>
        <w:t>Глава Логовского</w:t>
      </w:r>
    </w:p>
    <w:p w:rsidR="009D3CAE" w:rsidRPr="00FB7EC5" w:rsidRDefault="009D3CAE" w:rsidP="00FB7EC5">
      <w:pPr>
        <w:pStyle w:val="a4"/>
        <w:rPr>
          <w:rFonts w:ascii="Arial" w:hAnsi="Arial" w:cs="Arial"/>
          <w:color w:val="000000" w:themeColor="text1"/>
        </w:rPr>
      </w:pPr>
      <w:r w:rsidRPr="00FB7EC5">
        <w:rPr>
          <w:rFonts w:ascii="Arial" w:hAnsi="Arial" w:cs="Arial"/>
          <w:b/>
          <w:color w:val="000000" w:themeColor="text1"/>
        </w:rPr>
        <w:t xml:space="preserve">сельского поселения </w:t>
      </w:r>
      <w:r w:rsidRPr="00FB7EC5">
        <w:rPr>
          <w:rFonts w:ascii="Arial" w:hAnsi="Arial" w:cs="Arial"/>
          <w:b/>
          <w:color w:val="000000" w:themeColor="text1"/>
        </w:rPr>
        <w:tab/>
      </w:r>
      <w:r w:rsidRPr="00FB7EC5">
        <w:rPr>
          <w:rFonts w:ascii="Arial" w:hAnsi="Arial" w:cs="Arial"/>
          <w:b/>
          <w:color w:val="000000" w:themeColor="text1"/>
        </w:rPr>
        <w:tab/>
      </w:r>
      <w:r w:rsidRPr="00FB7EC5">
        <w:rPr>
          <w:rFonts w:ascii="Arial" w:hAnsi="Arial" w:cs="Arial"/>
          <w:b/>
          <w:color w:val="000000" w:themeColor="text1"/>
        </w:rPr>
        <w:tab/>
      </w:r>
      <w:r w:rsidRPr="00FB7EC5">
        <w:rPr>
          <w:rFonts w:ascii="Arial" w:hAnsi="Arial" w:cs="Arial"/>
          <w:b/>
          <w:color w:val="000000" w:themeColor="text1"/>
        </w:rPr>
        <w:tab/>
      </w:r>
      <w:r w:rsidRPr="00FB7EC5">
        <w:rPr>
          <w:rFonts w:ascii="Arial" w:hAnsi="Arial" w:cs="Arial"/>
          <w:b/>
          <w:color w:val="000000" w:themeColor="text1"/>
        </w:rPr>
        <w:tab/>
      </w:r>
      <w:r w:rsidRPr="00FB7EC5">
        <w:rPr>
          <w:rFonts w:ascii="Arial" w:hAnsi="Arial" w:cs="Arial"/>
          <w:b/>
          <w:color w:val="000000" w:themeColor="text1"/>
        </w:rPr>
        <w:tab/>
      </w:r>
      <w:r w:rsidRPr="00FB7EC5">
        <w:rPr>
          <w:rFonts w:ascii="Arial" w:hAnsi="Arial" w:cs="Arial"/>
          <w:b/>
          <w:color w:val="000000" w:themeColor="text1"/>
        </w:rPr>
        <w:tab/>
        <w:t xml:space="preserve"> Е.А.Федотов</w:t>
      </w:r>
    </w:p>
    <w:p w:rsidR="009D3CAE" w:rsidRPr="001D0436" w:rsidRDefault="009D3CAE" w:rsidP="00FB78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56196" w:rsidRPr="001D0436" w:rsidRDefault="00F56196" w:rsidP="00FB78E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F56196" w:rsidRPr="001D0436" w:rsidSect="001D0436">
      <w:headerReference w:type="default" r:id="rId6"/>
      <w:pgSz w:w="11905" w:h="16838"/>
      <w:pgMar w:top="426" w:right="848" w:bottom="426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5E5" w:rsidRDefault="006245E5" w:rsidP="009D3CAE">
      <w:pPr>
        <w:spacing w:after="0" w:line="240" w:lineRule="auto"/>
      </w:pPr>
      <w:r>
        <w:separator/>
      </w:r>
    </w:p>
  </w:endnote>
  <w:endnote w:type="continuationSeparator" w:id="1">
    <w:p w:rsidR="006245E5" w:rsidRDefault="006245E5" w:rsidP="009D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5E5" w:rsidRDefault="006245E5" w:rsidP="009D3CAE">
      <w:pPr>
        <w:spacing w:after="0" w:line="240" w:lineRule="auto"/>
      </w:pPr>
      <w:r>
        <w:separator/>
      </w:r>
    </w:p>
  </w:footnote>
  <w:footnote w:type="continuationSeparator" w:id="1">
    <w:p w:rsidR="006245E5" w:rsidRDefault="006245E5" w:rsidP="009D3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69" w:rsidRDefault="006245E5">
    <w:pPr>
      <w:pStyle w:val="a5"/>
      <w:jc w:val="center"/>
    </w:pPr>
  </w:p>
  <w:p w:rsidR="00642669" w:rsidRPr="007A0FED" w:rsidRDefault="006245E5" w:rsidP="00642669">
    <w:pPr>
      <w:pStyle w:val="a5"/>
      <w:jc w:val="center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3CAE"/>
    <w:rsid w:val="00095CB1"/>
    <w:rsid w:val="0019198F"/>
    <w:rsid w:val="001D0436"/>
    <w:rsid w:val="00523626"/>
    <w:rsid w:val="005370F6"/>
    <w:rsid w:val="006245E5"/>
    <w:rsid w:val="00751769"/>
    <w:rsid w:val="00766E7D"/>
    <w:rsid w:val="00977530"/>
    <w:rsid w:val="009D1D60"/>
    <w:rsid w:val="009D3CAE"/>
    <w:rsid w:val="00D23DC0"/>
    <w:rsid w:val="00E04C9F"/>
    <w:rsid w:val="00EE0D15"/>
    <w:rsid w:val="00F56196"/>
    <w:rsid w:val="00F744D1"/>
    <w:rsid w:val="00FB78E0"/>
    <w:rsid w:val="00FB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D3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D3CA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D3CAE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9D3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D3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2025-06-23T11:20:00Z</cp:lastPrinted>
  <dcterms:created xsi:type="dcterms:W3CDTF">2024-06-28T05:54:00Z</dcterms:created>
  <dcterms:modified xsi:type="dcterms:W3CDTF">2025-06-23T11:21:00Z</dcterms:modified>
</cp:coreProperties>
</file>