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5A" w:rsidRPr="009B1170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B1170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69055A" w:rsidRPr="009B1170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B1170">
        <w:rPr>
          <w:rFonts w:ascii="Arial" w:hAnsi="Arial" w:cs="Arial"/>
          <w:b/>
          <w:bCs/>
          <w:color w:val="000000"/>
          <w:sz w:val="24"/>
          <w:szCs w:val="24"/>
        </w:rPr>
        <w:t>ЛОГОВСКОГО СЕЛЬСКОГО ПОСЕЛЕНИЯ</w:t>
      </w:r>
    </w:p>
    <w:p w:rsidR="0069055A" w:rsidRPr="009B1170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B1170">
        <w:rPr>
          <w:rFonts w:ascii="Arial" w:hAnsi="Arial" w:cs="Arial"/>
          <w:b/>
          <w:bCs/>
          <w:color w:val="000000"/>
          <w:sz w:val="24"/>
          <w:szCs w:val="24"/>
        </w:rPr>
        <w:t>КАЛАЧЁВСКОГО  МУНИЦИПАЛЬНОГО РАЙОНА</w:t>
      </w:r>
    </w:p>
    <w:p w:rsidR="0069055A" w:rsidRPr="009B1170" w:rsidRDefault="0069055A" w:rsidP="00007689">
      <w:pPr>
        <w:spacing w:after="0" w:line="240" w:lineRule="auto"/>
        <w:contextualSpacing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9B1170">
        <w:rPr>
          <w:rFonts w:ascii="Arial" w:hAnsi="Arial" w:cs="Arial"/>
          <w:b/>
          <w:bCs/>
          <w:color w:val="000000"/>
          <w:sz w:val="24"/>
          <w:szCs w:val="24"/>
        </w:rPr>
        <w:t>ВОЛГОГРАДСКОЙ  ОБЛАСТИ</w:t>
      </w:r>
    </w:p>
    <w:p w:rsidR="0069055A" w:rsidRPr="009B1170" w:rsidRDefault="0069055A" w:rsidP="00007689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9B1170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0663" cy="66675"/>
            <wp:effectExtent l="19050" t="0" r="0" b="0"/>
            <wp:docPr id="1" name="Рисунок 1" descr="C:\Users\ADM\AppData\Local\Temp\ksohtml\wpsAF4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\AppData\Local\Temp\ksohtml\wpsAF46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00663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5A" w:rsidRPr="009B1170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B1170">
        <w:rPr>
          <w:rFonts w:ascii="Arial" w:hAnsi="Arial" w:cs="Arial"/>
          <w:b/>
          <w:bCs/>
          <w:color w:val="000000"/>
          <w:sz w:val="24"/>
          <w:szCs w:val="24"/>
        </w:rPr>
        <w:t>ПОСТАНОВЛЕНИЕ</w:t>
      </w:r>
    </w:p>
    <w:p w:rsidR="0069055A" w:rsidRPr="009B1170" w:rsidRDefault="0069055A" w:rsidP="0000768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02B3" w:rsidRPr="009B1170" w:rsidRDefault="0069055A" w:rsidP="000076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9B1170">
        <w:rPr>
          <w:rFonts w:ascii="Arial" w:hAnsi="Arial" w:cs="Arial"/>
          <w:b/>
          <w:color w:val="000000"/>
          <w:sz w:val="24"/>
          <w:szCs w:val="24"/>
        </w:rPr>
        <w:t>От</w:t>
      </w:r>
      <w:r w:rsidR="00EC1B6F" w:rsidRPr="009B117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07689" w:rsidRPr="009B1170">
        <w:rPr>
          <w:rFonts w:ascii="Arial" w:hAnsi="Arial" w:cs="Arial"/>
          <w:b/>
          <w:color w:val="000000"/>
          <w:sz w:val="24"/>
          <w:szCs w:val="24"/>
        </w:rPr>
        <w:t>26 декабря</w:t>
      </w:r>
      <w:r w:rsidR="002A2B90" w:rsidRPr="009B117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B1170">
        <w:rPr>
          <w:rFonts w:ascii="Arial" w:hAnsi="Arial" w:cs="Arial"/>
          <w:b/>
          <w:color w:val="000000"/>
          <w:sz w:val="24"/>
          <w:szCs w:val="24"/>
        </w:rPr>
        <w:t xml:space="preserve"> 2024 г.  № </w:t>
      </w:r>
      <w:r w:rsidR="00EC1B6F" w:rsidRPr="009B1170">
        <w:rPr>
          <w:rFonts w:ascii="Arial" w:hAnsi="Arial" w:cs="Arial"/>
          <w:b/>
          <w:color w:val="000000"/>
          <w:sz w:val="24"/>
          <w:szCs w:val="24"/>
        </w:rPr>
        <w:t>11</w:t>
      </w:r>
      <w:r w:rsidR="001474E1" w:rsidRPr="009B1170">
        <w:rPr>
          <w:rFonts w:ascii="Arial" w:hAnsi="Arial" w:cs="Arial"/>
          <w:b/>
          <w:color w:val="000000"/>
          <w:sz w:val="24"/>
          <w:szCs w:val="24"/>
        </w:rPr>
        <w:t>5</w:t>
      </w:r>
    </w:p>
    <w:p w:rsidR="00007689" w:rsidRPr="009B1170" w:rsidRDefault="00007689" w:rsidP="000076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474E1" w:rsidRPr="009B1170" w:rsidRDefault="001474E1" w:rsidP="00007689">
      <w:pPr>
        <w:pStyle w:val="af2"/>
        <w:autoSpaceDE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150"/>
        <w:jc w:val="center"/>
        <w:rPr>
          <w:rStyle w:val="af5"/>
          <w:rFonts w:ascii="Arial" w:hAnsi="Arial" w:cs="Arial"/>
          <w:b w:val="0"/>
          <w:color w:val="3C3C3C"/>
        </w:rPr>
      </w:pPr>
      <w:r w:rsidRPr="009B1170">
        <w:rPr>
          <w:rFonts w:ascii="Arial" w:hAnsi="Arial" w:cs="Arial"/>
          <w:b/>
        </w:rPr>
        <w:t>О подворном обходе личных подсобных хозяйств на территории Логовского сельского поселения Калачевского муниципального района Волгоградской области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150"/>
        <w:rPr>
          <w:rFonts w:ascii="Arial" w:hAnsi="Arial" w:cs="Arial"/>
          <w:color w:val="3C3C3C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 xml:space="preserve">В целях ведения похозяйственного учета личных подсобных хозяйств, учета животных в личных подсобных хозяйствах на территории </w:t>
      </w:r>
      <w:r w:rsidR="00BD295A" w:rsidRPr="009B1170">
        <w:rPr>
          <w:rFonts w:ascii="Arial" w:hAnsi="Arial" w:cs="Arial"/>
        </w:rPr>
        <w:t xml:space="preserve">Логовского </w:t>
      </w:r>
      <w:r w:rsidRPr="009B1170">
        <w:rPr>
          <w:rFonts w:ascii="Arial" w:hAnsi="Arial" w:cs="Arial"/>
        </w:rPr>
        <w:t xml:space="preserve"> сельского поселения, в соответствии с Приказом Министерства сельского хозяйства Российской Федерации от 11.10.2010 г. № 345 «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руководствуясь Уставом Логовского сельского поселения , администрация Логовского сельского поселения Калачевского муниципального района Волгоградской области 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rPr>
          <w:rFonts w:ascii="Arial" w:hAnsi="Arial" w:cs="Arial"/>
          <w:b/>
        </w:rPr>
      </w:pPr>
      <w:r w:rsidRPr="009B1170">
        <w:rPr>
          <w:rFonts w:ascii="Arial" w:hAnsi="Arial" w:cs="Arial"/>
          <w:b/>
        </w:rPr>
        <w:t>ПОСТАНОВЛЯЕТ: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 xml:space="preserve">1. </w:t>
      </w:r>
      <w:bookmarkStart w:id="0" w:name="sub_4"/>
      <w:r w:rsidRPr="009B1170">
        <w:rPr>
          <w:rFonts w:ascii="Arial" w:hAnsi="Arial" w:cs="Arial"/>
        </w:rPr>
        <w:t>Создать рабочую группу для проведения подворного обхода на территории Логовского  сельского поселения и утвердить ее состав (приложение 1) и график обхода личных подсобных хозяйств (приложение 2).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>2. Рабочей группе с 10 января 2025 г. по 15 февраля 2025 г. провести подворный обход на территории поселения с целью установления достоверности сведений, предоставленных гражданами о личном подсобном хозяйстве, либо скрытия данной информации и количества содержащихся в личных подсобных хозяйствах животных.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>3.Специалисту 2 категории Турченковой Л.А. ответственной за ведение электронных похозяйственных книг, внести  в них изменения в установленном порядке .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>2. Настоящее постановление вступает в силу с момента подписания  и подлежит размещению на официальном сайте Администрации Логовского сельского поселения.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ind w:firstLine="708"/>
        <w:jc w:val="both"/>
        <w:rPr>
          <w:rFonts w:ascii="Arial" w:hAnsi="Arial" w:cs="Arial"/>
        </w:rPr>
      </w:pPr>
      <w:r w:rsidRPr="009B1170">
        <w:rPr>
          <w:rFonts w:ascii="Arial" w:hAnsi="Arial" w:cs="Arial"/>
        </w:rPr>
        <w:t xml:space="preserve">3. </w:t>
      </w:r>
      <w:bookmarkEnd w:id="0"/>
      <w:r w:rsidRPr="009B1170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150"/>
        <w:jc w:val="both"/>
        <w:rPr>
          <w:rFonts w:ascii="Arial" w:hAnsi="Arial" w:cs="Arial"/>
          <w:color w:val="3C3C3C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both"/>
        <w:rPr>
          <w:rFonts w:ascii="Arial" w:hAnsi="Arial" w:cs="Arial"/>
          <w:b/>
        </w:rPr>
      </w:pPr>
      <w:r w:rsidRPr="009B1170">
        <w:rPr>
          <w:rFonts w:ascii="Arial" w:hAnsi="Arial" w:cs="Arial"/>
          <w:b/>
        </w:rPr>
        <w:t>Глава Логовского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both"/>
        <w:rPr>
          <w:rFonts w:ascii="Arial" w:hAnsi="Arial" w:cs="Arial"/>
          <w:b/>
        </w:rPr>
      </w:pPr>
      <w:r w:rsidRPr="009B1170">
        <w:rPr>
          <w:rFonts w:ascii="Arial" w:hAnsi="Arial" w:cs="Arial"/>
          <w:b/>
        </w:rPr>
        <w:t xml:space="preserve"> сельского поселения                                                           Е.А.Федотов</w:t>
      </w:r>
    </w:p>
    <w:p w:rsidR="00007689" w:rsidRPr="009B1170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9B1170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9B1170" w:rsidRDefault="009B1170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right"/>
        <w:rPr>
          <w:rFonts w:ascii="Arial" w:hAnsi="Arial" w:cs="Arial"/>
          <w:color w:val="3C3C3C"/>
        </w:rPr>
      </w:pPr>
      <w:r w:rsidRPr="009B1170">
        <w:rPr>
          <w:rFonts w:ascii="Arial" w:hAnsi="Arial" w:cs="Arial"/>
          <w:color w:val="3C3C3C"/>
        </w:rPr>
        <w:t>Приложение 1 к постановлению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right"/>
        <w:rPr>
          <w:rStyle w:val="af5"/>
          <w:rFonts w:ascii="Arial" w:hAnsi="Arial" w:cs="Arial"/>
          <w:b w:val="0"/>
          <w:bCs w:val="0"/>
          <w:color w:val="3C3C3C"/>
        </w:rPr>
      </w:pPr>
      <w:r w:rsidRPr="009B1170">
        <w:rPr>
          <w:rFonts w:ascii="Arial" w:hAnsi="Arial" w:cs="Arial"/>
          <w:color w:val="3C3C3C"/>
        </w:rPr>
        <w:t>администрации от 26.12.2024 № 115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150"/>
        <w:jc w:val="center"/>
        <w:rPr>
          <w:rStyle w:val="af5"/>
          <w:rFonts w:ascii="Arial" w:hAnsi="Arial" w:cs="Arial"/>
          <w:color w:val="3C3C3C"/>
        </w:rPr>
      </w:pP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center"/>
        <w:rPr>
          <w:rStyle w:val="af5"/>
          <w:rFonts w:ascii="Arial" w:hAnsi="Arial" w:cs="Arial"/>
          <w:bCs w:val="0"/>
        </w:rPr>
      </w:pPr>
      <w:r w:rsidRPr="009B1170">
        <w:rPr>
          <w:rStyle w:val="af5"/>
          <w:rFonts w:ascii="Arial" w:hAnsi="Arial" w:cs="Arial"/>
        </w:rPr>
        <w:t>СОСТАВ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center"/>
        <w:rPr>
          <w:rFonts w:ascii="Arial" w:hAnsi="Arial" w:cs="Arial"/>
          <w:b/>
        </w:rPr>
      </w:pPr>
      <w:r w:rsidRPr="009B1170">
        <w:rPr>
          <w:rFonts w:ascii="Arial" w:hAnsi="Arial" w:cs="Arial"/>
          <w:b/>
        </w:rPr>
        <w:t>Рабочей группы для проведения подворного обхода на территории Логовского сельского поселения</w:t>
      </w:r>
    </w:p>
    <w:p w:rsidR="001474E1" w:rsidRPr="009B1170" w:rsidRDefault="001474E1" w:rsidP="001474E1">
      <w:pPr>
        <w:pStyle w:val="af4"/>
        <w:shd w:val="clear" w:color="auto" w:fill="FFFFFF"/>
        <w:spacing w:before="0" w:beforeAutospacing="0" w:after="0"/>
        <w:jc w:val="center"/>
        <w:rPr>
          <w:rFonts w:ascii="Arial" w:hAnsi="Arial" w:cs="Arial"/>
          <w:b/>
        </w:rPr>
      </w:pPr>
    </w:p>
    <w:p w:rsidR="001474E1" w:rsidRPr="009B1170" w:rsidRDefault="001474E1" w:rsidP="001474E1">
      <w:pPr>
        <w:pStyle w:val="af4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bCs/>
        </w:rPr>
      </w:pPr>
      <w:r w:rsidRPr="009B1170">
        <w:rPr>
          <w:rFonts w:ascii="Arial" w:hAnsi="Arial" w:cs="Arial"/>
        </w:rPr>
        <w:t xml:space="preserve">Куликова </w:t>
      </w:r>
      <w:r w:rsidRPr="009B1170">
        <w:rPr>
          <w:rFonts w:ascii="Arial" w:hAnsi="Arial" w:cs="Arial"/>
        </w:rPr>
        <w:tab/>
        <w:t>И.В.-</w:t>
      </w:r>
      <w:r w:rsidR="00BD295A" w:rsidRPr="009B1170">
        <w:rPr>
          <w:rFonts w:ascii="Arial" w:hAnsi="Arial" w:cs="Arial"/>
        </w:rPr>
        <w:t xml:space="preserve"> </w:t>
      </w:r>
      <w:r w:rsidRPr="009B1170">
        <w:rPr>
          <w:rFonts w:ascii="Arial" w:hAnsi="Arial" w:cs="Arial"/>
        </w:rPr>
        <w:t>заместитель главы администрации Логовского сельского поселения</w:t>
      </w:r>
    </w:p>
    <w:p w:rsidR="001474E1" w:rsidRPr="009B1170" w:rsidRDefault="001474E1" w:rsidP="001474E1">
      <w:pPr>
        <w:pStyle w:val="af4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bCs/>
        </w:rPr>
      </w:pPr>
      <w:r w:rsidRPr="009B1170">
        <w:rPr>
          <w:rFonts w:ascii="Arial" w:hAnsi="Arial" w:cs="Arial"/>
        </w:rPr>
        <w:t>Артемова Ю.В.- ведущий специалист администрации Логовского сельского поселения</w:t>
      </w:r>
    </w:p>
    <w:p w:rsidR="001474E1" w:rsidRPr="009B1170" w:rsidRDefault="001474E1" w:rsidP="001474E1">
      <w:pPr>
        <w:pStyle w:val="af4"/>
        <w:numPr>
          <w:ilvl w:val="0"/>
          <w:numId w:val="3"/>
        </w:numPr>
        <w:shd w:val="clear" w:color="auto" w:fill="FFFFFF"/>
        <w:spacing w:before="0" w:beforeAutospacing="0" w:after="0"/>
        <w:rPr>
          <w:rFonts w:ascii="Arial" w:hAnsi="Arial" w:cs="Arial"/>
          <w:bCs/>
        </w:rPr>
      </w:pPr>
      <w:r w:rsidRPr="009B1170">
        <w:rPr>
          <w:rFonts w:ascii="Arial" w:hAnsi="Arial" w:cs="Arial"/>
        </w:rPr>
        <w:t>Турченкова Л.А.- специалист 2 категории</w:t>
      </w:r>
    </w:p>
    <w:p w:rsidR="001474E1" w:rsidRPr="009B1170" w:rsidRDefault="001474E1" w:rsidP="001474E1">
      <w:pPr>
        <w:pStyle w:val="af4"/>
        <w:numPr>
          <w:ilvl w:val="0"/>
          <w:numId w:val="3"/>
        </w:numPr>
        <w:shd w:val="clear" w:color="auto" w:fill="FFFFFF"/>
        <w:spacing w:before="0" w:beforeAutospacing="0" w:after="0"/>
        <w:rPr>
          <w:rStyle w:val="af5"/>
          <w:rFonts w:ascii="Arial" w:hAnsi="Arial" w:cs="Arial"/>
          <w:b w:val="0"/>
        </w:rPr>
      </w:pPr>
      <w:r w:rsidRPr="009B1170">
        <w:rPr>
          <w:rStyle w:val="af5"/>
          <w:rFonts w:ascii="Arial" w:hAnsi="Arial" w:cs="Arial"/>
          <w:b w:val="0"/>
        </w:rPr>
        <w:t xml:space="preserve">Жмурин В.В. – </w:t>
      </w:r>
      <w:r w:rsidR="00BD295A" w:rsidRPr="009B1170">
        <w:rPr>
          <w:rStyle w:val="af5"/>
          <w:rFonts w:ascii="Arial" w:hAnsi="Arial" w:cs="Arial"/>
          <w:b w:val="0"/>
        </w:rPr>
        <w:t>в</w:t>
      </w:r>
      <w:r w:rsidRPr="009B1170">
        <w:rPr>
          <w:rStyle w:val="af5"/>
          <w:rFonts w:ascii="Arial" w:hAnsi="Arial" w:cs="Arial"/>
          <w:b w:val="0"/>
        </w:rPr>
        <w:t xml:space="preserve">етеринарный </w:t>
      </w:r>
      <w:r w:rsidR="00BD295A" w:rsidRPr="009B1170">
        <w:rPr>
          <w:rStyle w:val="af5"/>
          <w:rFonts w:ascii="Arial" w:hAnsi="Arial" w:cs="Arial"/>
          <w:b w:val="0"/>
        </w:rPr>
        <w:t xml:space="preserve">фельдшер Ляпичевского ветеринарного участка Логовского сельского поселения </w:t>
      </w:r>
      <w:r w:rsidRPr="009B1170">
        <w:rPr>
          <w:rStyle w:val="af5"/>
          <w:rFonts w:ascii="Arial" w:hAnsi="Arial" w:cs="Arial"/>
          <w:b w:val="0"/>
        </w:rPr>
        <w:t>ГБУЗ ВО «Калачевская рай СББЖ» (по согласованию)</w:t>
      </w: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color w:val="3C3C3C"/>
          <w:sz w:val="24"/>
          <w:szCs w:val="24"/>
          <w:u w:color="FF0000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b/>
          <w:bCs/>
          <w:i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jc w:val="right"/>
        <w:rPr>
          <w:rFonts w:ascii="Arial" w:hAnsi="Arial" w:cs="Arial"/>
          <w:bCs/>
          <w:sz w:val="24"/>
          <w:szCs w:val="24"/>
        </w:rPr>
      </w:pPr>
      <w:r w:rsidRPr="009B1170">
        <w:rPr>
          <w:rFonts w:ascii="Arial" w:hAnsi="Arial" w:cs="Arial"/>
          <w:bCs/>
          <w:sz w:val="24"/>
          <w:szCs w:val="24"/>
        </w:rPr>
        <w:t>Приложение № 2 к постановлению</w:t>
      </w:r>
    </w:p>
    <w:p w:rsidR="001474E1" w:rsidRPr="009B1170" w:rsidRDefault="001474E1" w:rsidP="001474E1">
      <w:pPr>
        <w:autoSpaceDE w:val="0"/>
        <w:adjustRightInd w:val="0"/>
        <w:spacing w:line="199" w:lineRule="auto"/>
        <w:jc w:val="right"/>
        <w:rPr>
          <w:rFonts w:ascii="Arial" w:hAnsi="Arial" w:cs="Arial"/>
          <w:bCs/>
          <w:sz w:val="24"/>
          <w:szCs w:val="24"/>
        </w:rPr>
      </w:pPr>
      <w:r w:rsidRPr="009B1170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A65B75" w:rsidRPr="009B1170">
        <w:rPr>
          <w:rFonts w:ascii="Arial" w:hAnsi="Arial" w:cs="Arial"/>
          <w:bCs/>
          <w:sz w:val="24"/>
          <w:szCs w:val="24"/>
        </w:rPr>
        <w:t>от 26.12.2024 г. № 115</w:t>
      </w:r>
    </w:p>
    <w:p w:rsidR="001474E1" w:rsidRPr="009B1170" w:rsidRDefault="001474E1" w:rsidP="001474E1">
      <w:pPr>
        <w:autoSpaceDE w:val="0"/>
        <w:adjustRightInd w:val="0"/>
        <w:spacing w:line="199" w:lineRule="auto"/>
        <w:jc w:val="right"/>
        <w:rPr>
          <w:rFonts w:ascii="Arial" w:hAnsi="Arial" w:cs="Arial"/>
          <w:bCs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jc w:val="right"/>
        <w:rPr>
          <w:rFonts w:ascii="Arial" w:hAnsi="Arial" w:cs="Arial"/>
          <w:bCs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1170">
        <w:rPr>
          <w:rFonts w:ascii="Arial" w:hAnsi="Arial" w:cs="Arial"/>
          <w:b/>
          <w:bCs/>
          <w:sz w:val="24"/>
          <w:szCs w:val="24"/>
        </w:rPr>
        <w:t>График обхода</w:t>
      </w:r>
    </w:p>
    <w:p w:rsidR="001474E1" w:rsidRPr="009B1170" w:rsidRDefault="001474E1" w:rsidP="001474E1">
      <w:pPr>
        <w:autoSpaceDE w:val="0"/>
        <w:adjustRightInd w:val="0"/>
        <w:spacing w:line="19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1170">
        <w:rPr>
          <w:rFonts w:ascii="Arial" w:hAnsi="Arial" w:cs="Arial"/>
          <w:b/>
          <w:bCs/>
          <w:sz w:val="24"/>
          <w:szCs w:val="24"/>
        </w:rPr>
        <w:t xml:space="preserve">Личных подсобных хозяйств, расположенных на территории </w:t>
      </w:r>
      <w:r w:rsidR="00443B67">
        <w:rPr>
          <w:rFonts w:ascii="Arial" w:hAnsi="Arial" w:cs="Arial"/>
          <w:b/>
          <w:bCs/>
          <w:sz w:val="24"/>
          <w:szCs w:val="24"/>
        </w:rPr>
        <w:t xml:space="preserve"> Логовского сельского </w:t>
      </w:r>
      <w:r w:rsidRPr="009B1170">
        <w:rPr>
          <w:rFonts w:ascii="Arial" w:hAnsi="Arial" w:cs="Arial"/>
          <w:b/>
          <w:bCs/>
          <w:sz w:val="24"/>
          <w:szCs w:val="24"/>
        </w:rPr>
        <w:t>поселения</w:t>
      </w:r>
    </w:p>
    <w:p w:rsidR="001474E1" w:rsidRPr="009B1170" w:rsidRDefault="001474E1" w:rsidP="001474E1">
      <w:pPr>
        <w:autoSpaceDE w:val="0"/>
        <w:adjustRightInd w:val="0"/>
        <w:spacing w:line="19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74E1" w:rsidRPr="009B1170" w:rsidRDefault="001474E1" w:rsidP="001474E1">
      <w:pPr>
        <w:autoSpaceDE w:val="0"/>
        <w:adjustRightInd w:val="0"/>
        <w:spacing w:line="199" w:lineRule="auto"/>
        <w:rPr>
          <w:rFonts w:ascii="Arial" w:hAnsi="Arial" w:cs="Arial"/>
          <w:bCs/>
          <w:sz w:val="24"/>
          <w:szCs w:val="24"/>
        </w:rPr>
      </w:pPr>
    </w:p>
    <w:p w:rsidR="001474E1" w:rsidRPr="009B1170" w:rsidRDefault="00A65B75" w:rsidP="001474E1">
      <w:pPr>
        <w:autoSpaceDE w:val="0"/>
        <w:adjustRightInd w:val="0"/>
        <w:spacing w:line="199" w:lineRule="auto"/>
        <w:rPr>
          <w:rFonts w:ascii="Arial" w:hAnsi="Arial" w:cs="Arial"/>
          <w:bCs/>
          <w:sz w:val="24"/>
          <w:szCs w:val="24"/>
        </w:rPr>
      </w:pPr>
      <w:r w:rsidRPr="009B1170">
        <w:rPr>
          <w:rFonts w:ascii="Arial" w:hAnsi="Arial" w:cs="Arial"/>
          <w:bCs/>
          <w:sz w:val="24"/>
          <w:szCs w:val="24"/>
        </w:rPr>
        <w:t>10-14 января 2025 г.</w:t>
      </w:r>
      <w:r w:rsidR="009B1170">
        <w:rPr>
          <w:rFonts w:ascii="Arial" w:hAnsi="Arial" w:cs="Arial"/>
          <w:bCs/>
          <w:sz w:val="24"/>
          <w:szCs w:val="24"/>
        </w:rPr>
        <w:t xml:space="preserve">- </w:t>
      </w:r>
      <w:r w:rsidR="00BD295A" w:rsidRPr="009B1170">
        <w:rPr>
          <w:rFonts w:ascii="Arial" w:hAnsi="Arial" w:cs="Arial"/>
          <w:bCs/>
          <w:sz w:val="24"/>
          <w:szCs w:val="24"/>
        </w:rPr>
        <w:t xml:space="preserve"> х</w:t>
      </w:r>
      <w:r w:rsidRPr="009B1170">
        <w:rPr>
          <w:rFonts w:ascii="Arial" w:hAnsi="Arial" w:cs="Arial"/>
          <w:bCs/>
          <w:sz w:val="24"/>
          <w:szCs w:val="24"/>
        </w:rPr>
        <w:t>.. Первома</w:t>
      </w:r>
      <w:r w:rsidR="00BD295A" w:rsidRPr="009B1170">
        <w:rPr>
          <w:rFonts w:ascii="Arial" w:hAnsi="Arial" w:cs="Arial"/>
          <w:bCs/>
          <w:sz w:val="24"/>
          <w:szCs w:val="24"/>
        </w:rPr>
        <w:t>й</w:t>
      </w:r>
      <w:r w:rsidRPr="009B1170">
        <w:rPr>
          <w:rFonts w:ascii="Arial" w:hAnsi="Arial" w:cs="Arial"/>
          <w:bCs/>
          <w:sz w:val="24"/>
          <w:szCs w:val="24"/>
        </w:rPr>
        <w:t>ский</w:t>
      </w:r>
    </w:p>
    <w:p w:rsidR="001474E1" w:rsidRPr="009B1170" w:rsidRDefault="00A65B75" w:rsidP="001474E1">
      <w:pPr>
        <w:autoSpaceDE w:val="0"/>
        <w:adjustRightInd w:val="0"/>
        <w:spacing w:line="199" w:lineRule="auto"/>
        <w:rPr>
          <w:rFonts w:ascii="Arial" w:hAnsi="Arial" w:cs="Arial"/>
          <w:bCs/>
          <w:sz w:val="24"/>
          <w:szCs w:val="24"/>
        </w:rPr>
      </w:pPr>
      <w:r w:rsidRPr="009B1170">
        <w:rPr>
          <w:rFonts w:ascii="Arial" w:hAnsi="Arial" w:cs="Arial"/>
          <w:bCs/>
          <w:sz w:val="24"/>
          <w:szCs w:val="24"/>
        </w:rPr>
        <w:t>15-16</w:t>
      </w:r>
      <w:r w:rsidR="00BD295A" w:rsidRPr="009B1170">
        <w:rPr>
          <w:rFonts w:ascii="Arial" w:hAnsi="Arial" w:cs="Arial"/>
          <w:bCs/>
          <w:sz w:val="24"/>
          <w:szCs w:val="24"/>
        </w:rPr>
        <w:t xml:space="preserve"> </w:t>
      </w:r>
      <w:r w:rsidRPr="009B1170">
        <w:rPr>
          <w:rFonts w:ascii="Arial" w:hAnsi="Arial" w:cs="Arial"/>
          <w:bCs/>
          <w:sz w:val="24"/>
          <w:szCs w:val="24"/>
        </w:rPr>
        <w:t>января 2025</w:t>
      </w:r>
      <w:r w:rsidR="001474E1" w:rsidRPr="009B1170">
        <w:rPr>
          <w:rFonts w:ascii="Arial" w:hAnsi="Arial" w:cs="Arial"/>
          <w:bCs/>
          <w:sz w:val="24"/>
          <w:szCs w:val="24"/>
        </w:rPr>
        <w:t xml:space="preserve"> г. –</w:t>
      </w:r>
      <w:r w:rsidRPr="009B1170">
        <w:rPr>
          <w:rFonts w:ascii="Arial" w:hAnsi="Arial" w:cs="Arial"/>
          <w:bCs/>
          <w:sz w:val="24"/>
          <w:szCs w:val="24"/>
        </w:rPr>
        <w:t xml:space="preserve">х. Дальний </w:t>
      </w:r>
    </w:p>
    <w:p w:rsidR="00BD295A" w:rsidRPr="009B1170" w:rsidRDefault="00BD295A" w:rsidP="001474E1">
      <w:pPr>
        <w:autoSpaceDE w:val="0"/>
        <w:adjustRightInd w:val="0"/>
        <w:spacing w:line="199" w:lineRule="auto"/>
        <w:rPr>
          <w:rFonts w:ascii="Arial" w:hAnsi="Arial" w:cs="Arial"/>
          <w:bCs/>
          <w:sz w:val="24"/>
          <w:szCs w:val="24"/>
        </w:rPr>
      </w:pPr>
      <w:r w:rsidRPr="009B1170">
        <w:rPr>
          <w:rFonts w:ascii="Arial" w:hAnsi="Arial" w:cs="Arial"/>
          <w:bCs/>
          <w:sz w:val="24"/>
          <w:szCs w:val="24"/>
        </w:rPr>
        <w:t>16января по 15 февраля</w:t>
      </w:r>
      <w:r w:rsidR="009B1170">
        <w:rPr>
          <w:rFonts w:ascii="Arial" w:hAnsi="Arial" w:cs="Arial"/>
          <w:bCs/>
          <w:sz w:val="24"/>
          <w:szCs w:val="24"/>
        </w:rPr>
        <w:t xml:space="preserve">  2025 г.</w:t>
      </w:r>
      <w:r w:rsidRPr="009B1170">
        <w:rPr>
          <w:rFonts w:ascii="Arial" w:hAnsi="Arial" w:cs="Arial"/>
          <w:bCs/>
          <w:sz w:val="24"/>
          <w:szCs w:val="24"/>
        </w:rPr>
        <w:t xml:space="preserve"> </w:t>
      </w:r>
      <w:r w:rsidR="009B1170">
        <w:rPr>
          <w:rFonts w:ascii="Arial" w:hAnsi="Arial" w:cs="Arial"/>
          <w:bCs/>
          <w:sz w:val="24"/>
          <w:szCs w:val="24"/>
        </w:rPr>
        <w:t>-</w:t>
      </w:r>
      <w:r w:rsidRPr="009B1170">
        <w:rPr>
          <w:rFonts w:ascii="Arial" w:hAnsi="Arial" w:cs="Arial"/>
          <w:bCs/>
          <w:sz w:val="24"/>
          <w:szCs w:val="24"/>
        </w:rPr>
        <w:t>х. Логовский</w:t>
      </w:r>
    </w:p>
    <w:p w:rsidR="00007689" w:rsidRPr="009B1170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007689" w:rsidRPr="009B1170" w:rsidSect="00DF2FFB">
      <w:headerReference w:type="even" r:id="rId9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660" w:rsidRDefault="00192660">
      <w:r>
        <w:separator/>
      </w:r>
    </w:p>
  </w:endnote>
  <w:endnote w:type="continuationSeparator" w:id="1">
    <w:p w:rsidR="00192660" w:rsidRDefault="00192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660" w:rsidRDefault="00192660">
      <w:r>
        <w:separator/>
      </w:r>
    </w:p>
  </w:footnote>
  <w:footnote w:type="continuationSeparator" w:id="1">
    <w:p w:rsidR="00192660" w:rsidRDefault="00192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B4" w:rsidRDefault="001E14DE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291B"/>
    <w:multiLevelType w:val="hybridMultilevel"/>
    <w:tmpl w:val="B978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2B3"/>
    <w:rsid w:val="00002A62"/>
    <w:rsid w:val="00005241"/>
    <w:rsid w:val="00007689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3F41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474E1"/>
    <w:rsid w:val="001502EF"/>
    <w:rsid w:val="00151992"/>
    <w:rsid w:val="001561D3"/>
    <w:rsid w:val="00156C72"/>
    <w:rsid w:val="00167460"/>
    <w:rsid w:val="00171913"/>
    <w:rsid w:val="00174C73"/>
    <w:rsid w:val="00176D6C"/>
    <w:rsid w:val="00177A6E"/>
    <w:rsid w:val="00192660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D7D0A"/>
    <w:rsid w:val="001E14DE"/>
    <w:rsid w:val="001E233D"/>
    <w:rsid w:val="001E5789"/>
    <w:rsid w:val="001E60E5"/>
    <w:rsid w:val="00201D15"/>
    <w:rsid w:val="00202A55"/>
    <w:rsid w:val="00204744"/>
    <w:rsid w:val="00213BC0"/>
    <w:rsid w:val="00217EB4"/>
    <w:rsid w:val="00225281"/>
    <w:rsid w:val="002259D0"/>
    <w:rsid w:val="002261BA"/>
    <w:rsid w:val="00235359"/>
    <w:rsid w:val="002356ED"/>
    <w:rsid w:val="002424CD"/>
    <w:rsid w:val="00245A04"/>
    <w:rsid w:val="002465BE"/>
    <w:rsid w:val="00246702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4BD"/>
    <w:rsid w:val="00290747"/>
    <w:rsid w:val="0029408D"/>
    <w:rsid w:val="00297314"/>
    <w:rsid w:val="002A1624"/>
    <w:rsid w:val="002A2B90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01480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4505"/>
    <w:rsid w:val="003D5817"/>
    <w:rsid w:val="003D5FE8"/>
    <w:rsid w:val="003E35B1"/>
    <w:rsid w:val="003E682D"/>
    <w:rsid w:val="003F08EE"/>
    <w:rsid w:val="003F1872"/>
    <w:rsid w:val="003F42A3"/>
    <w:rsid w:val="003F77B2"/>
    <w:rsid w:val="00423808"/>
    <w:rsid w:val="0043602F"/>
    <w:rsid w:val="00443B67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ABE"/>
    <w:rsid w:val="00582D40"/>
    <w:rsid w:val="005868A6"/>
    <w:rsid w:val="00587EDD"/>
    <w:rsid w:val="00590D3C"/>
    <w:rsid w:val="0059188C"/>
    <w:rsid w:val="00593FC7"/>
    <w:rsid w:val="005944AB"/>
    <w:rsid w:val="0059552B"/>
    <w:rsid w:val="005A1045"/>
    <w:rsid w:val="005A1EF2"/>
    <w:rsid w:val="005A6F71"/>
    <w:rsid w:val="005B0148"/>
    <w:rsid w:val="005B19C9"/>
    <w:rsid w:val="005B1D38"/>
    <w:rsid w:val="005B22E5"/>
    <w:rsid w:val="005C306A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1DD"/>
    <w:rsid w:val="006778CC"/>
    <w:rsid w:val="00681119"/>
    <w:rsid w:val="00681239"/>
    <w:rsid w:val="00681B1C"/>
    <w:rsid w:val="0068441A"/>
    <w:rsid w:val="0069055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6D26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61214"/>
    <w:rsid w:val="00774A14"/>
    <w:rsid w:val="00775066"/>
    <w:rsid w:val="007919AD"/>
    <w:rsid w:val="0079281F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37BAA"/>
    <w:rsid w:val="008420F4"/>
    <w:rsid w:val="008456BB"/>
    <w:rsid w:val="00847D2D"/>
    <w:rsid w:val="00856DC8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5C66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30F7"/>
    <w:rsid w:val="009A6AA8"/>
    <w:rsid w:val="009A70C8"/>
    <w:rsid w:val="009B1170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37E8"/>
    <w:rsid w:val="00A24546"/>
    <w:rsid w:val="00A26EA1"/>
    <w:rsid w:val="00A30538"/>
    <w:rsid w:val="00A309F9"/>
    <w:rsid w:val="00A354AE"/>
    <w:rsid w:val="00A50B08"/>
    <w:rsid w:val="00A53984"/>
    <w:rsid w:val="00A552D8"/>
    <w:rsid w:val="00A60866"/>
    <w:rsid w:val="00A643B6"/>
    <w:rsid w:val="00A64627"/>
    <w:rsid w:val="00A65B75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1087"/>
    <w:rsid w:val="00B84216"/>
    <w:rsid w:val="00B9006B"/>
    <w:rsid w:val="00B96466"/>
    <w:rsid w:val="00BA4689"/>
    <w:rsid w:val="00BA7D72"/>
    <w:rsid w:val="00BB3455"/>
    <w:rsid w:val="00BB62CF"/>
    <w:rsid w:val="00BB68C0"/>
    <w:rsid w:val="00BB6BE5"/>
    <w:rsid w:val="00BC1591"/>
    <w:rsid w:val="00BC26E3"/>
    <w:rsid w:val="00BC30C0"/>
    <w:rsid w:val="00BD295A"/>
    <w:rsid w:val="00BD5138"/>
    <w:rsid w:val="00BE1023"/>
    <w:rsid w:val="00BE6DD2"/>
    <w:rsid w:val="00C02B6A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0A52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4167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1B6F"/>
    <w:rsid w:val="00EC358F"/>
    <w:rsid w:val="00EC7C59"/>
    <w:rsid w:val="00ED0490"/>
    <w:rsid w:val="00ED26B4"/>
    <w:rsid w:val="00ED59DE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21C1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uiPriority w:val="99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2">
    <w:name w:val="Body Text"/>
    <w:basedOn w:val="a"/>
    <w:link w:val="af3"/>
    <w:semiHidden/>
    <w:unhideWhenUsed/>
    <w:rsid w:val="001D7D0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1D7D0A"/>
    <w:rPr>
      <w:rFonts w:eastAsia="Calibri"/>
      <w:sz w:val="28"/>
      <w:szCs w:val="22"/>
      <w:lang w:eastAsia="en-US"/>
    </w:rPr>
  </w:style>
  <w:style w:type="paragraph" w:styleId="af4">
    <w:name w:val="Normal (Web)"/>
    <w:basedOn w:val="a"/>
    <w:uiPriority w:val="99"/>
    <w:rsid w:val="00007689"/>
    <w:pPr>
      <w:spacing w:before="100" w:beforeAutospacing="1" w:after="119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5">
    <w:name w:val="Strong"/>
    <w:uiPriority w:val="22"/>
    <w:qFormat/>
    <w:rsid w:val="00147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A3F0-D858-4775-8299-5A7EA933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2707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17</cp:revision>
  <cp:lastPrinted>2024-12-27T12:02:00Z</cp:lastPrinted>
  <dcterms:created xsi:type="dcterms:W3CDTF">2024-11-14T08:43:00Z</dcterms:created>
  <dcterms:modified xsi:type="dcterms:W3CDTF">2024-12-27T12:02:00Z</dcterms:modified>
</cp:coreProperties>
</file>