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93" w:rsidRPr="00E83EB9" w:rsidRDefault="00F23093" w:rsidP="00F23093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 xml:space="preserve">АДМИНИСТРАЦИЯ </w:t>
      </w:r>
    </w:p>
    <w:p w:rsidR="00F23093" w:rsidRPr="00E83EB9" w:rsidRDefault="00F23093" w:rsidP="00F23093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ЛОГОВСКОГО СЕЛЬСКОГО ПОСЕЛЕНИЯ</w:t>
      </w:r>
    </w:p>
    <w:p w:rsidR="00F23093" w:rsidRPr="00E83EB9" w:rsidRDefault="00F23093" w:rsidP="00F23093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КАЛАЧЁВСКОГО  МУНИЦИПАЛЬНОГО РАЙОНА</w:t>
      </w:r>
    </w:p>
    <w:p w:rsidR="00F23093" w:rsidRPr="00E83EB9" w:rsidRDefault="00F23093" w:rsidP="00F23093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E83EB9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F23093" w:rsidRPr="00E83EB9" w:rsidRDefault="00D85181" w:rsidP="00F23093">
      <w:pPr>
        <w:pStyle w:val="a6"/>
        <w:tabs>
          <w:tab w:val="left" w:pos="708"/>
        </w:tabs>
        <w:rPr>
          <w:rFonts w:ascii="Arial" w:hAnsi="Arial" w:cs="Arial"/>
          <w:noProof/>
        </w:rPr>
      </w:pPr>
      <w:r w:rsidRPr="00E83EB9">
        <w:rPr>
          <w:rFonts w:ascii="Arial" w:hAnsi="Arial" w:cs="Arial"/>
          <w:noProof/>
        </w:rPr>
        <w:pict>
          <v:line id="Line 2" o:spid="_x0000_s1026" style="position:absolute;z-index:251657728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" o:allowincell="f" strokeweight="4.5pt">
            <v:stroke linestyle="thickThin"/>
          </v:line>
        </w:pict>
      </w:r>
    </w:p>
    <w:p w:rsidR="00F23093" w:rsidRPr="00E83EB9" w:rsidRDefault="00F23093" w:rsidP="00F23093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ПОСТАНОВЛЕНИЕ</w:t>
      </w:r>
    </w:p>
    <w:p w:rsidR="00F23093" w:rsidRPr="00E83EB9" w:rsidRDefault="00F23093" w:rsidP="00F23093">
      <w:pPr>
        <w:jc w:val="center"/>
        <w:rPr>
          <w:rFonts w:ascii="Arial" w:hAnsi="Arial" w:cs="Arial"/>
          <w:bCs/>
        </w:rPr>
      </w:pPr>
    </w:p>
    <w:p w:rsidR="00F23093" w:rsidRPr="00E83EB9" w:rsidRDefault="00E83EB9" w:rsidP="00F23093">
      <w:pPr>
        <w:rPr>
          <w:rFonts w:ascii="Arial" w:hAnsi="Arial" w:cs="Arial"/>
          <w:b/>
          <w:bCs/>
        </w:rPr>
      </w:pPr>
      <w:r w:rsidRPr="00E83EB9">
        <w:rPr>
          <w:rFonts w:ascii="Arial" w:hAnsi="Arial" w:cs="Arial"/>
          <w:b/>
          <w:bCs/>
        </w:rPr>
        <w:t>от 27</w:t>
      </w:r>
      <w:r w:rsidR="00F23093" w:rsidRPr="00E83EB9">
        <w:rPr>
          <w:rFonts w:ascii="Arial" w:hAnsi="Arial" w:cs="Arial"/>
          <w:b/>
          <w:bCs/>
        </w:rPr>
        <w:t xml:space="preserve"> ноября  20</w:t>
      </w:r>
      <w:r w:rsidR="00006D18" w:rsidRPr="00E83EB9">
        <w:rPr>
          <w:rFonts w:ascii="Arial" w:hAnsi="Arial" w:cs="Arial"/>
          <w:b/>
          <w:bCs/>
        </w:rPr>
        <w:t>2</w:t>
      </w:r>
      <w:r w:rsidR="00D12560" w:rsidRPr="00E83EB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r w:rsidR="00F23093" w:rsidRPr="00E83EB9">
        <w:rPr>
          <w:rFonts w:ascii="Arial" w:hAnsi="Arial" w:cs="Arial"/>
          <w:b/>
          <w:bCs/>
        </w:rPr>
        <w:t xml:space="preserve">г № </w:t>
      </w:r>
      <w:r w:rsidR="00F94BD5" w:rsidRPr="00E83EB9">
        <w:rPr>
          <w:rFonts w:ascii="Arial" w:hAnsi="Arial" w:cs="Arial"/>
          <w:b/>
          <w:bCs/>
        </w:rPr>
        <w:t>1</w:t>
      </w:r>
      <w:r w:rsidR="00D12560" w:rsidRPr="00E83EB9">
        <w:rPr>
          <w:rFonts w:ascii="Arial" w:hAnsi="Arial" w:cs="Arial"/>
          <w:b/>
          <w:bCs/>
        </w:rPr>
        <w:t>01</w:t>
      </w:r>
    </w:p>
    <w:p w:rsidR="00F23093" w:rsidRPr="00E83EB9" w:rsidRDefault="00F23093" w:rsidP="00F23093">
      <w:pPr>
        <w:rPr>
          <w:rFonts w:ascii="Arial" w:hAnsi="Arial" w:cs="Arial"/>
        </w:rPr>
      </w:pPr>
    </w:p>
    <w:p w:rsidR="00F23093" w:rsidRPr="00E83EB9" w:rsidRDefault="00F23093" w:rsidP="00C56D58">
      <w:pPr>
        <w:spacing w:line="40" w:lineRule="atLeast"/>
        <w:rPr>
          <w:rFonts w:ascii="Arial" w:hAnsi="Arial" w:cs="Arial"/>
        </w:rPr>
      </w:pPr>
    </w:p>
    <w:p w:rsidR="00F23093" w:rsidRPr="00E83EB9" w:rsidRDefault="00F23093" w:rsidP="00C56D58">
      <w:pPr>
        <w:spacing w:line="40" w:lineRule="atLeast"/>
        <w:rPr>
          <w:rFonts w:ascii="Arial" w:hAnsi="Arial" w:cs="Arial"/>
        </w:rPr>
      </w:pPr>
    </w:p>
    <w:p w:rsidR="00C56D58" w:rsidRPr="00E83EB9" w:rsidRDefault="00F23093" w:rsidP="00F23093">
      <w:pPr>
        <w:spacing w:line="40" w:lineRule="atLeast"/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 xml:space="preserve">Об </w:t>
      </w:r>
      <w:r w:rsidR="00C56D58" w:rsidRPr="00E83EB9">
        <w:rPr>
          <w:rFonts w:ascii="Arial" w:hAnsi="Arial" w:cs="Arial"/>
          <w:b/>
        </w:rPr>
        <w:t xml:space="preserve">утверждении </w:t>
      </w:r>
      <w:r w:rsidR="009E7160" w:rsidRPr="00E83EB9">
        <w:rPr>
          <w:rFonts w:ascii="Arial" w:hAnsi="Arial" w:cs="Arial"/>
          <w:b/>
        </w:rPr>
        <w:t>прогноза социально-экономического развития</w:t>
      </w:r>
      <w:r w:rsidR="00E83EB9" w:rsidRPr="00E83EB9">
        <w:rPr>
          <w:rFonts w:ascii="Arial" w:hAnsi="Arial" w:cs="Arial"/>
          <w:b/>
        </w:rPr>
        <w:t xml:space="preserve"> </w:t>
      </w:r>
      <w:r w:rsidRPr="00E83EB9">
        <w:rPr>
          <w:rFonts w:ascii="Arial" w:hAnsi="Arial" w:cs="Arial"/>
          <w:b/>
        </w:rPr>
        <w:t>Логовс</w:t>
      </w:r>
      <w:r w:rsidR="00C56D58" w:rsidRPr="00E83EB9">
        <w:rPr>
          <w:rFonts w:ascii="Arial" w:hAnsi="Arial" w:cs="Arial"/>
          <w:b/>
        </w:rPr>
        <w:t>кого</w:t>
      </w:r>
      <w:r w:rsidR="00E83EB9" w:rsidRPr="00E83EB9">
        <w:rPr>
          <w:rFonts w:ascii="Arial" w:hAnsi="Arial" w:cs="Arial"/>
          <w:b/>
        </w:rPr>
        <w:t xml:space="preserve"> </w:t>
      </w:r>
      <w:r w:rsidR="00C56D58" w:rsidRPr="00E83EB9">
        <w:rPr>
          <w:rFonts w:ascii="Arial" w:hAnsi="Arial" w:cs="Arial"/>
          <w:b/>
        </w:rPr>
        <w:t>сельского поселения</w:t>
      </w:r>
      <w:r w:rsidR="009E7160" w:rsidRPr="00E83EB9">
        <w:rPr>
          <w:rFonts w:ascii="Arial" w:hAnsi="Arial" w:cs="Arial"/>
          <w:b/>
        </w:rPr>
        <w:t xml:space="preserve"> на 20</w:t>
      </w:r>
      <w:r w:rsidR="00951DFD" w:rsidRPr="00E83EB9">
        <w:rPr>
          <w:rFonts w:ascii="Arial" w:hAnsi="Arial" w:cs="Arial"/>
          <w:b/>
        </w:rPr>
        <w:t>2</w:t>
      </w:r>
      <w:r w:rsidR="00D12560" w:rsidRPr="00E83EB9">
        <w:rPr>
          <w:rFonts w:ascii="Arial" w:hAnsi="Arial" w:cs="Arial"/>
          <w:b/>
        </w:rPr>
        <w:t>5</w:t>
      </w:r>
      <w:r w:rsidR="009E7160" w:rsidRPr="00E83EB9">
        <w:rPr>
          <w:rFonts w:ascii="Arial" w:hAnsi="Arial" w:cs="Arial"/>
          <w:b/>
        </w:rPr>
        <w:t xml:space="preserve"> – 20</w:t>
      </w:r>
      <w:r w:rsidR="00C772DE" w:rsidRPr="00E83EB9">
        <w:rPr>
          <w:rFonts w:ascii="Arial" w:hAnsi="Arial" w:cs="Arial"/>
          <w:b/>
        </w:rPr>
        <w:t>2</w:t>
      </w:r>
      <w:r w:rsidR="00D12560" w:rsidRPr="00E83EB9">
        <w:rPr>
          <w:rFonts w:ascii="Arial" w:hAnsi="Arial" w:cs="Arial"/>
          <w:b/>
        </w:rPr>
        <w:t>7</w:t>
      </w:r>
      <w:r w:rsidR="009E7160" w:rsidRPr="00E83EB9">
        <w:rPr>
          <w:rFonts w:ascii="Arial" w:hAnsi="Arial" w:cs="Arial"/>
          <w:b/>
        </w:rPr>
        <w:t xml:space="preserve"> годы</w:t>
      </w:r>
    </w:p>
    <w:p w:rsidR="00C56D58" w:rsidRPr="00E83EB9" w:rsidRDefault="00C56D58" w:rsidP="00C56D58">
      <w:pPr>
        <w:spacing w:line="40" w:lineRule="atLeast"/>
        <w:rPr>
          <w:rFonts w:ascii="Arial" w:hAnsi="Arial" w:cs="Arial"/>
        </w:rPr>
      </w:pPr>
    </w:p>
    <w:p w:rsidR="00C56D58" w:rsidRPr="00E83EB9" w:rsidRDefault="00C56D58" w:rsidP="00C56D58">
      <w:pPr>
        <w:spacing w:line="40" w:lineRule="atLeast"/>
        <w:rPr>
          <w:rFonts w:ascii="Arial" w:hAnsi="Arial" w:cs="Arial"/>
        </w:rPr>
      </w:pPr>
    </w:p>
    <w:p w:rsidR="009E7160" w:rsidRPr="00E83EB9" w:rsidRDefault="006233D9" w:rsidP="006233D9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В соответствии со статьями 173, 174, 184.2 Бюджетного Кодекса Российской Федерации, статьей 14 Федерального закона Российской Федерации от 06.10.2003 г. №131-ФЗ «Об общих принципах организации местного самоуправления в Российской Федерации», Уставом </w:t>
      </w:r>
      <w:r w:rsidR="00F23093" w:rsidRPr="00E83EB9">
        <w:rPr>
          <w:rFonts w:ascii="Arial" w:hAnsi="Arial" w:cs="Arial"/>
        </w:rPr>
        <w:t>Логовс</w:t>
      </w:r>
      <w:r w:rsidRPr="00E83EB9">
        <w:rPr>
          <w:rFonts w:ascii="Arial" w:hAnsi="Arial" w:cs="Arial"/>
        </w:rPr>
        <w:t>кого сельского поселения</w:t>
      </w:r>
      <w:r w:rsidR="00F23093" w:rsidRPr="00E83EB9">
        <w:rPr>
          <w:rFonts w:ascii="Arial" w:hAnsi="Arial" w:cs="Arial"/>
        </w:rPr>
        <w:t xml:space="preserve"> Калачевского муниципального района Волгоградской области</w:t>
      </w:r>
      <w:r w:rsidRPr="00E83EB9">
        <w:rPr>
          <w:rFonts w:ascii="Arial" w:hAnsi="Arial" w:cs="Arial"/>
        </w:rPr>
        <w:t xml:space="preserve">, Положением о бюджетном процессе в </w:t>
      </w:r>
      <w:r w:rsidR="00F23093" w:rsidRPr="00E83EB9">
        <w:rPr>
          <w:rFonts w:ascii="Arial" w:hAnsi="Arial" w:cs="Arial"/>
        </w:rPr>
        <w:t>Логовс</w:t>
      </w:r>
      <w:r w:rsidR="005371C0" w:rsidRPr="00E83EB9">
        <w:rPr>
          <w:rFonts w:ascii="Arial" w:hAnsi="Arial" w:cs="Arial"/>
        </w:rPr>
        <w:t>ком</w:t>
      </w:r>
      <w:r w:rsidR="00E83EB9" w:rsidRPr="00E83EB9">
        <w:rPr>
          <w:rFonts w:ascii="Arial" w:hAnsi="Arial" w:cs="Arial"/>
        </w:rPr>
        <w:t xml:space="preserve"> </w:t>
      </w:r>
      <w:r w:rsidRPr="00E83EB9">
        <w:rPr>
          <w:rFonts w:ascii="Arial" w:hAnsi="Arial" w:cs="Arial"/>
        </w:rPr>
        <w:t>сельском поселении,</w:t>
      </w:r>
      <w:r w:rsidR="00F23093" w:rsidRPr="00E83EB9">
        <w:rPr>
          <w:rFonts w:ascii="Arial" w:hAnsi="Arial" w:cs="Arial"/>
        </w:rPr>
        <w:t xml:space="preserve"> утвержденного решением Логовской сельской Думы № </w:t>
      </w:r>
      <w:r w:rsidR="00DD4A53" w:rsidRPr="00E83EB9">
        <w:rPr>
          <w:rFonts w:ascii="Arial" w:hAnsi="Arial" w:cs="Arial"/>
        </w:rPr>
        <w:t>82</w:t>
      </w:r>
      <w:r w:rsidR="00F23093" w:rsidRPr="00E83EB9">
        <w:rPr>
          <w:rFonts w:ascii="Arial" w:hAnsi="Arial" w:cs="Arial"/>
        </w:rPr>
        <w:t xml:space="preserve"> от 16.</w:t>
      </w:r>
      <w:r w:rsidR="00DD4A53" w:rsidRPr="00E83EB9">
        <w:rPr>
          <w:rFonts w:ascii="Arial" w:hAnsi="Arial" w:cs="Arial"/>
        </w:rPr>
        <w:t>02</w:t>
      </w:r>
      <w:r w:rsidR="00F23093" w:rsidRPr="00E83EB9">
        <w:rPr>
          <w:rFonts w:ascii="Arial" w:hAnsi="Arial" w:cs="Arial"/>
        </w:rPr>
        <w:t>.20</w:t>
      </w:r>
      <w:r w:rsidR="00DD4A53" w:rsidRPr="00E83EB9">
        <w:rPr>
          <w:rFonts w:ascii="Arial" w:hAnsi="Arial" w:cs="Arial"/>
        </w:rPr>
        <w:t>22</w:t>
      </w:r>
      <w:r w:rsidR="00F23093" w:rsidRPr="00E83EB9">
        <w:rPr>
          <w:rFonts w:ascii="Arial" w:hAnsi="Arial" w:cs="Arial"/>
        </w:rPr>
        <w:t xml:space="preserve">«Об утверждении Положения «О бюджетном процессе в Логовском сельском поселении» </w:t>
      </w:r>
      <w:r w:rsidR="00E83EB9" w:rsidRPr="00E83EB9">
        <w:rPr>
          <w:rFonts w:ascii="Arial" w:hAnsi="Arial" w:cs="Arial"/>
        </w:rPr>
        <w:t>администрация Логовского сельского поселения Калачевского муниципального района Волгоградской области</w:t>
      </w:r>
    </w:p>
    <w:p w:rsidR="005371C0" w:rsidRPr="00E83EB9" w:rsidRDefault="005371C0" w:rsidP="006233D9">
      <w:pPr>
        <w:jc w:val="both"/>
        <w:rPr>
          <w:rFonts w:ascii="Arial" w:hAnsi="Arial" w:cs="Arial"/>
        </w:rPr>
      </w:pPr>
    </w:p>
    <w:p w:rsidR="009E7160" w:rsidRPr="00E83EB9" w:rsidRDefault="00F23093" w:rsidP="009E7160">
      <w:pPr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 xml:space="preserve">        ПОСТАНОВЛЯЕТ</w:t>
      </w:r>
      <w:r w:rsidR="009E7160" w:rsidRPr="00E83EB9">
        <w:rPr>
          <w:rFonts w:ascii="Arial" w:hAnsi="Arial" w:cs="Arial"/>
          <w:b/>
        </w:rPr>
        <w:t>:</w:t>
      </w:r>
    </w:p>
    <w:p w:rsidR="009E7160" w:rsidRPr="00E83EB9" w:rsidRDefault="009E7160" w:rsidP="009E7160">
      <w:pPr>
        <w:rPr>
          <w:rFonts w:ascii="Arial" w:hAnsi="Arial" w:cs="Arial"/>
          <w:b/>
        </w:rPr>
      </w:pPr>
    </w:p>
    <w:p w:rsidR="009E7160" w:rsidRPr="00E83EB9" w:rsidRDefault="009E7160" w:rsidP="009E7160">
      <w:pPr>
        <w:spacing w:before="120" w:line="240" w:lineRule="atLeast"/>
        <w:ind w:firstLine="709"/>
        <w:contextualSpacing/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1. Утвердить прогноз социально-экономического развития </w:t>
      </w:r>
      <w:r w:rsidR="00F23093" w:rsidRPr="00E83EB9">
        <w:rPr>
          <w:rFonts w:ascii="Arial" w:hAnsi="Arial" w:cs="Arial"/>
        </w:rPr>
        <w:t>Логовс</w:t>
      </w:r>
      <w:r w:rsidRPr="00E83EB9">
        <w:rPr>
          <w:rFonts w:ascii="Arial" w:hAnsi="Arial" w:cs="Arial"/>
        </w:rPr>
        <w:t>кого сельского поселения на 20</w:t>
      </w:r>
      <w:r w:rsidR="00951DFD" w:rsidRPr="00E83EB9">
        <w:rPr>
          <w:rFonts w:ascii="Arial" w:hAnsi="Arial" w:cs="Arial"/>
        </w:rPr>
        <w:t>2</w:t>
      </w:r>
      <w:r w:rsidR="00D12560" w:rsidRPr="00E83EB9">
        <w:rPr>
          <w:rFonts w:ascii="Arial" w:hAnsi="Arial" w:cs="Arial"/>
        </w:rPr>
        <w:t>5</w:t>
      </w:r>
      <w:r w:rsidRPr="00E83EB9">
        <w:rPr>
          <w:rFonts w:ascii="Arial" w:hAnsi="Arial" w:cs="Arial"/>
        </w:rPr>
        <w:t>-20</w:t>
      </w:r>
      <w:r w:rsidR="00EF212B" w:rsidRPr="00E83EB9">
        <w:rPr>
          <w:rFonts w:ascii="Arial" w:hAnsi="Arial" w:cs="Arial"/>
        </w:rPr>
        <w:t>2</w:t>
      </w:r>
      <w:r w:rsidR="00D12560" w:rsidRPr="00E83EB9">
        <w:rPr>
          <w:rFonts w:ascii="Arial" w:hAnsi="Arial" w:cs="Arial"/>
        </w:rPr>
        <w:t>7</w:t>
      </w:r>
      <w:r w:rsidRPr="00E83EB9">
        <w:rPr>
          <w:rFonts w:ascii="Arial" w:hAnsi="Arial" w:cs="Arial"/>
        </w:rPr>
        <w:t xml:space="preserve"> годы (приложение).</w:t>
      </w:r>
    </w:p>
    <w:p w:rsidR="009E7160" w:rsidRPr="00E83EB9" w:rsidRDefault="009E7160" w:rsidP="009E7160">
      <w:pPr>
        <w:spacing w:line="240" w:lineRule="atLeast"/>
        <w:ind w:firstLine="709"/>
        <w:contextualSpacing/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2.  Настоящее Постановление вступает в силу со дня его подписания.</w:t>
      </w:r>
    </w:p>
    <w:p w:rsidR="009E7160" w:rsidRPr="00E83EB9" w:rsidRDefault="009E7160" w:rsidP="009E7160">
      <w:pPr>
        <w:widowControl w:val="0"/>
        <w:autoSpaceDE w:val="0"/>
        <w:autoSpaceDN w:val="0"/>
        <w:adjustRightInd w:val="0"/>
        <w:spacing w:line="240" w:lineRule="atLeast"/>
        <w:contextualSpacing/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  3.</w:t>
      </w:r>
      <w:r w:rsidR="00CB0F4A" w:rsidRPr="00E83EB9">
        <w:rPr>
          <w:rFonts w:ascii="Arial" w:hAnsi="Arial" w:cs="Arial"/>
        </w:rPr>
        <w:t>Настоящее П</w:t>
      </w:r>
      <w:r w:rsidRPr="00E83EB9">
        <w:rPr>
          <w:rFonts w:ascii="Arial" w:hAnsi="Arial" w:cs="Arial"/>
        </w:rPr>
        <w:t>остановление</w:t>
      </w:r>
      <w:r w:rsidR="00F23093" w:rsidRPr="00E83EB9">
        <w:rPr>
          <w:rFonts w:ascii="Arial" w:hAnsi="Arial" w:cs="Arial"/>
        </w:rPr>
        <w:t xml:space="preserve"> подлежит </w:t>
      </w:r>
      <w:r w:rsidRPr="00E83EB9">
        <w:rPr>
          <w:rFonts w:ascii="Arial" w:hAnsi="Arial" w:cs="Arial"/>
        </w:rPr>
        <w:t>разме</w:t>
      </w:r>
      <w:r w:rsidR="00CB0F4A" w:rsidRPr="00E83EB9">
        <w:rPr>
          <w:rFonts w:ascii="Arial" w:hAnsi="Arial" w:cs="Arial"/>
        </w:rPr>
        <w:t>щению</w:t>
      </w:r>
      <w:r w:rsidRPr="00E83EB9">
        <w:rPr>
          <w:rFonts w:ascii="Arial" w:hAnsi="Arial" w:cs="Arial"/>
        </w:rPr>
        <w:t xml:space="preserve"> на официальном сайте в сети «Интернет» по адресу</w:t>
      </w:r>
      <w:hyperlink r:id="rId7" w:history="1">
        <w:r w:rsidR="00F23093" w:rsidRPr="00E83EB9">
          <w:rPr>
            <w:rStyle w:val="ae"/>
            <w:rFonts w:ascii="Arial" w:hAnsi="Arial" w:cs="Arial"/>
            <w:lang w:val="en-US"/>
          </w:rPr>
          <w:t>www</w:t>
        </w:r>
        <w:r w:rsidR="00F23093" w:rsidRPr="00E83EB9">
          <w:rPr>
            <w:rStyle w:val="ae"/>
            <w:rFonts w:ascii="Arial" w:hAnsi="Arial" w:cs="Arial"/>
          </w:rPr>
          <w:t>.</w:t>
        </w:r>
        <w:r w:rsidR="00F23093" w:rsidRPr="00E83EB9">
          <w:rPr>
            <w:rStyle w:val="ae"/>
            <w:rFonts w:ascii="Arial" w:hAnsi="Arial" w:cs="Arial"/>
            <w:lang w:val="en-US"/>
          </w:rPr>
          <w:t>admlogovskaya</w:t>
        </w:r>
        <w:r w:rsidR="00F23093" w:rsidRPr="00E83EB9">
          <w:rPr>
            <w:rStyle w:val="ae"/>
            <w:rFonts w:ascii="Arial" w:hAnsi="Arial" w:cs="Arial"/>
          </w:rPr>
          <w:t>.</w:t>
        </w:r>
        <w:r w:rsidR="00F23093" w:rsidRPr="00E83EB9">
          <w:rPr>
            <w:rStyle w:val="ae"/>
            <w:rFonts w:ascii="Arial" w:hAnsi="Arial" w:cs="Arial"/>
            <w:lang w:val="en-US"/>
          </w:rPr>
          <w:t>ru</w:t>
        </w:r>
      </w:hyperlink>
      <w:r w:rsidRPr="00E83EB9">
        <w:rPr>
          <w:rFonts w:ascii="Arial" w:hAnsi="Arial" w:cs="Arial"/>
        </w:rPr>
        <w:t xml:space="preserve"> в раздел «Документы».</w:t>
      </w:r>
    </w:p>
    <w:p w:rsidR="00C56D58" w:rsidRPr="00E83EB9" w:rsidRDefault="00C56D58" w:rsidP="00C56D58">
      <w:pPr>
        <w:spacing w:line="40" w:lineRule="atLeast"/>
        <w:rPr>
          <w:rFonts w:ascii="Arial" w:hAnsi="Arial" w:cs="Arial"/>
        </w:rPr>
      </w:pPr>
    </w:p>
    <w:p w:rsidR="009E7160" w:rsidRPr="00E83EB9" w:rsidRDefault="009E7160" w:rsidP="00C56D58">
      <w:pPr>
        <w:spacing w:line="40" w:lineRule="atLeast"/>
        <w:rPr>
          <w:rFonts w:ascii="Arial" w:hAnsi="Arial" w:cs="Arial"/>
        </w:rPr>
      </w:pPr>
    </w:p>
    <w:p w:rsidR="00F23093" w:rsidRPr="00E83EB9" w:rsidRDefault="00C56D58" w:rsidP="00C56D58">
      <w:pPr>
        <w:spacing w:line="40" w:lineRule="atLeast"/>
        <w:rPr>
          <w:rFonts w:ascii="Arial" w:hAnsi="Arial" w:cs="Arial"/>
          <w:b/>
          <w:bCs/>
        </w:rPr>
      </w:pPr>
      <w:r w:rsidRPr="00E83EB9">
        <w:rPr>
          <w:rFonts w:ascii="Arial" w:hAnsi="Arial" w:cs="Arial"/>
          <w:b/>
          <w:bCs/>
        </w:rPr>
        <w:t xml:space="preserve">Глава </w:t>
      </w:r>
      <w:r w:rsidR="00F23093" w:rsidRPr="00E83EB9">
        <w:rPr>
          <w:rFonts w:ascii="Arial" w:hAnsi="Arial" w:cs="Arial"/>
          <w:b/>
          <w:bCs/>
        </w:rPr>
        <w:t>Логовского</w:t>
      </w:r>
    </w:p>
    <w:p w:rsidR="00C56D58" w:rsidRPr="00E83EB9" w:rsidRDefault="00E83EB9" w:rsidP="00C56D58">
      <w:pPr>
        <w:spacing w:line="40" w:lineRule="atLeast"/>
        <w:rPr>
          <w:rFonts w:ascii="Arial" w:hAnsi="Arial" w:cs="Arial"/>
          <w:b/>
          <w:bCs/>
        </w:rPr>
      </w:pPr>
      <w:r w:rsidRPr="00E83EB9">
        <w:rPr>
          <w:rFonts w:ascii="Arial" w:hAnsi="Arial" w:cs="Arial"/>
          <w:b/>
          <w:bCs/>
        </w:rPr>
        <w:t>с</w:t>
      </w:r>
      <w:r w:rsidR="00C56D58" w:rsidRPr="00E83EB9">
        <w:rPr>
          <w:rFonts w:ascii="Arial" w:hAnsi="Arial" w:cs="Arial"/>
          <w:b/>
          <w:bCs/>
        </w:rPr>
        <w:t>ельского</w:t>
      </w:r>
      <w:r w:rsidRPr="00E83EB9">
        <w:rPr>
          <w:rFonts w:ascii="Arial" w:hAnsi="Arial" w:cs="Arial"/>
          <w:b/>
          <w:bCs/>
        </w:rPr>
        <w:t xml:space="preserve"> </w:t>
      </w:r>
      <w:r w:rsidR="00C56D58" w:rsidRPr="00E83EB9">
        <w:rPr>
          <w:rFonts w:ascii="Arial" w:hAnsi="Arial" w:cs="Arial"/>
          <w:b/>
          <w:bCs/>
        </w:rPr>
        <w:t>поселения</w:t>
      </w:r>
      <w:r w:rsidRPr="00E83EB9"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="00C56D58" w:rsidRPr="00E83EB9">
        <w:rPr>
          <w:rFonts w:ascii="Arial" w:hAnsi="Arial" w:cs="Arial"/>
          <w:b/>
          <w:bCs/>
        </w:rPr>
        <w:t xml:space="preserve">  </w:t>
      </w:r>
      <w:r w:rsidR="00F23093" w:rsidRPr="00E83EB9">
        <w:rPr>
          <w:rFonts w:ascii="Arial" w:hAnsi="Arial" w:cs="Arial"/>
          <w:b/>
          <w:bCs/>
        </w:rPr>
        <w:t>Е.А.Федотов</w:t>
      </w:r>
    </w:p>
    <w:p w:rsidR="00C56D58" w:rsidRPr="00E83EB9" w:rsidRDefault="00C56D58" w:rsidP="00C56D58">
      <w:pPr>
        <w:spacing w:line="40" w:lineRule="atLeast"/>
        <w:rPr>
          <w:rFonts w:ascii="Arial" w:hAnsi="Arial" w:cs="Arial"/>
          <w:b/>
          <w:bCs/>
        </w:rPr>
      </w:pPr>
    </w:p>
    <w:p w:rsidR="001F05EB" w:rsidRPr="00E83EB9" w:rsidRDefault="001F05EB" w:rsidP="007800F2">
      <w:pPr>
        <w:pStyle w:val="ac"/>
        <w:tabs>
          <w:tab w:val="left" w:pos="7033"/>
        </w:tabs>
        <w:jc w:val="left"/>
        <w:rPr>
          <w:rFonts w:ascii="Arial" w:hAnsi="Arial" w:cs="Arial"/>
          <w:sz w:val="24"/>
          <w:szCs w:val="24"/>
        </w:rPr>
        <w:sectPr w:rsidR="001F05EB" w:rsidRPr="00E83EB9" w:rsidSect="00683D3D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:rsidR="00501582" w:rsidRPr="00E83EB9" w:rsidRDefault="002402C4" w:rsidP="002402C4">
      <w:pPr>
        <w:jc w:val="right"/>
        <w:rPr>
          <w:rFonts w:ascii="Arial" w:hAnsi="Arial" w:cs="Arial"/>
        </w:rPr>
      </w:pPr>
      <w:r w:rsidRPr="00E83EB9">
        <w:rPr>
          <w:rFonts w:ascii="Arial" w:hAnsi="Arial" w:cs="Arial"/>
        </w:rPr>
        <w:lastRenderedPageBreak/>
        <w:t>Приложение к</w:t>
      </w:r>
      <w:r w:rsidR="00E83EB9">
        <w:rPr>
          <w:rFonts w:ascii="Arial" w:hAnsi="Arial" w:cs="Arial"/>
        </w:rPr>
        <w:t xml:space="preserve"> </w:t>
      </w:r>
      <w:r w:rsidR="00422172" w:rsidRPr="00E83EB9">
        <w:rPr>
          <w:rFonts w:ascii="Arial" w:hAnsi="Arial" w:cs="Arial"/>
        </w:rPr>
        <w:t>постановлению</w:t>
      </w:r>
      <w:r w:rsidR="006233D9" w:rsidRPr="00E83EB9">
        <w:rPr>
          <w:rFonts w:ascii="Arial" w:hAnsi="Arial" w:cs="Arial"/>
        </w:rPr>
        <w:t xml:space="preserve"> Администрации</w:t>
      </w:r>
    </w:p>
    <w:p w:rsidR="00422172" w:rsidRPr="00E83EB9" w:rsidRDefault="00422172" w:rsidP="00422172">
      <w:pPr>
        <w:jc w:val="right"/>
        <w:rPr>
          <w:rFonts w:ascii="Arial" w:hAnsi="Arial" w:cs="Arial"/>
        </w:rPr>
      </w:pPr>
      <w:r w:rsidRPr="00E83EB9">
        <w:rPr>
          <w:rFonts w:ascii="Arial" w:hAnsi="Arial" w:cs="Arial"/>
        </w:rPr>
        <w:tab/>
      </w:r>
      <w:r w:rsidR="00F23093" w:rsidRPr="00E83EB9">
        <w:rPr>
          <w:rFonts w:ascii="Arial" w:hAnsi="Arial" w:cs="Arial"/>
        </w:rPr>
        <w:t>Логовс</w:t>
      </w:r>
      <w:r w:rsidR="009E7160" w:rsidRPr="00E83EB9">
        <w:rPr>
          <w:rFonts w:ascii="Arial" w:hAnsi="Arial" w:cs="Arial"/>
        </w:rPr>
        <w:t>к</w:t>
      </w:r>
      <w:r w:rsidR="00143294" w:rsidRPr="00E83EB9">
        <w:rPr>
          <w:rFonts w:ascii="Arial" w:hAnsi="Arial" w:cs="Arial"/>
        </w:rPr>
        <w:t>ого</w:t>
      </w:r>
      <w:r w:rsidR="00E83EB9" w:rsidRPr="00E83EB9">
        <w:rPr>
          <w:rFonts w:ascii="Arial" w:hAnsi="Arial" w:cs="Arial"/>
        </w:rPr>
        <w:t xml:space="preserve"> </w:t>
      </w:r>
      <w:r w:rsidRPr="00E83EB9">
        <w:rPr>
          <w:rFonts w:ascii="Arial" w:hAnsi="Arial" w:cs="Arial"/>
        </w:rPr>
        <w:t>сельского поселения</w:t>
      </w:r>
    </w:p>
    <w:p w:rsidR="00422172" w:rsidRPr="00E83EB9" w:rsidRDefault="00422172" w:rsidP="00422172">
      <w:pPr>
        <w:jc w:val="right"/>
        <w:rPr>
          <w:rFonts w:ascii="Arial" w:hAnsi="Arial" w:cs="Arial"/>
        </w:rPr>
      </w:pPr>
      <w:r w:rsidRPr="00E83EB9">
        <w:rPr>
          <w:rFonts w:ascii="Arial" w:hAnsi="Arial" w:cs="Arial"/>
        </w:rPr>
        <w:t>№</w:t>
      </w:r>
      <w:r w:rsidR="00F94BD5" w:rsidRPr="00E83EB9">
        <w:rPr>
          <w:rFonts w:ascii="Arial" w:hAnsi="Arial" w:cs="Arial"/>
        </w:rPr>
        <w:t>1</w:t>
      </w:r>
      <w:r w:rsidR="00D12560" w:rsidRPr="00E83EB9">
        <w:rPr>
          <w:rFonts w:ascii="Arial" w:hAnsi="Arial" w:cs="Arial"/>
        </w:rPr>
        <w:t>01</w:t>
      </w:r>
      <w:r w:rsidRPr="00E83EB9">
        <w:rPr>
          <w:rFonts w:ascii="Arial" w:hAnsi="Arial" w:cs="Arial"/>
        </w:rPr>
        <w:t>от «</w:t>
      </w:r>
      <w:r w:rsidR="00D12560" w:rsidRPr="00E83EB9">
        <w:rPr>
          <w:rFonts w:ascii="Arial" w:hAnsi="Arial" w:cs="Arial"/>
        </w:rPr>
        <w:t>27</w:t>
      </w:r>
      <w:r w:rsidRPr="00E83EB9">
        <w:rPr>
          <w:rFonts w:ascii="Arial" w:hAnsi="Arial" w:cs="Arial"/>
        </w:rPr>
        <w:t>»</w:t>
      </w:r>
      <w:r w:rsidR="00F23093" w:rsidRPr="00E83EB9">
        <w:rPr>
          <w:rFonts w:ascii="Arial" w:hAnsi="Arial" w:cs="Arial"/>
        </w:rPr>
        <w:t xml:space="preserve">ноября </w:t>
      </w:r>
      <w:r w:rsidRPr="00E83EB9">
        <w:rPr>
          <w:rFonts w:ascii="Arial" w:hAnsi="Arial" w:cs="Arial"/>
        </w:rPr>
        <w:t>20</w:t>
      </w:r>
      <w:r w:rsidR="00006D18" w:rsidRPr="00E83EB9">
        <w:rPr>
          <w:rFonts w:ascii="Arial" w:hAnsi="Arial" w:cs="Arial"/>
        </w:rPr>
        <w:t>2</w:t>
      </w:r>
      <w:r w:rsidR="00D12560" w:rsidRPr="00E83EB9">
        <w:rPr>
          <w:rFonts w:ascii="Arial" w:hAnsi="Arial" w:cs="Arial"/>
        </w:rPr>
        <w:t>4</w:t>
      </w:r>
      <w:r w:rsidRPr="00E83EB9">
        <w:rPr>
          <w:rFonts w:ascii="Arial" w:hAnsi="Arial" w:cs="Arial"/>
        </w:rPr>
        <w:t>г.</w:t>
      </w:r>
    </w:p>
    <w:p w:rsidR="00143294" w:rsidRPr="00E83EB9" w:rsidRDefault="00143294" w:rsidP="00422172">
      <w:pPr>
        <w:tabs>
          <w:tab w:val="left" w:pos="11955"/>
          <w:tab w:val="left" w:pos="12165"/>
          <w:tab w:val="left" w:pos="12420"/>
          <w:tab w:val="right" w:pos="15137"/>
        </w:tabs>
        <w:rPr>
          <w:rFonts w:ascii="Arial" w:hAnsi="Arial" w:cs="Arial"/>
        </w:rPr>
      </w:pPr>
    </w:p>
    <w:p w:rsidR="00501582" w:rsidRPr="00E83EB9" w:rsidRDefault="00501582" w:rsidP="00804373">
      <w:pPr>
        <w:jc w:val="center"/>
        <w:rPr>
          <w:rFonts w:ascii="Arial" w:hAnsi="Arial" w:cs="Arial"/>
        </w:rPr>
      </w:pPr>
    </w:p>
    <w:p w:rsidR="00143294" w:rsidRPr="00E83EB9" w:rsidRDefault="00143294" w:rsidP="00143294">
      <w:pPr>
        <w:jc w:val="center"/>
        <w:rPr>
          <w:rFonts w:ascii="Arial" w:hAnsi="Arial" w:cs="Arial"/>
          <w:b/>
          <w:kern w:val="2"/>
        </w:rPr>
      </w:pPr>
      <w:r w:rsidRPr="00E83EB9">
        <w:rPr>
          <w:rFonts w:ascii="Arial" w:hAnsi="Arial" w:cs="Arial"/>
          <w:b/>
          <w:kern w:val="2"/>
        </w:rPr>
        <w:t xml:space="preserve">ПРОГНОЗ </w:t>
      </w:r>
    </w:p>
    <w:p w:rsidR="00143294" w:rsidRPr="00E83EB9" w:rsidRDefault="00143294" w:rsidP="00143294">
      <w:pPr>
        <w:jc w:val="center"/>
        <w:rPr>
          <w:rFonts w:ascii="Arial" w:hAnsi="Arial" w:cs="Arial"/>
          <w:b/>
          <w:kern w:val="2"/>
        </w:rPr>
      </w:pPr>
      <w:r w:rsidRPr="00E83EB9">
        <w:rPr>
          <w:rFonts w:ascii="Arial" w:hAnsi="Arial" w:cs="Arial"/>
          <w:b/>
          <w:kern w:val="2"/>
        </w:rPr>
        <w:t xml:space="preserve">социально-экономического развития </w:t>
      </w:r>
      <w:r w:rsidR="00F23093" w:rsidRPr="00E83EB9">
        <w:rPr>
          <w:rFonts w:ascii="Arial" w:hAnsi="Arial" w:cs="Arial"/>
          <w:b/>
          <w:kern w:val="2"/>
        </w:rPr>
        <w:t>Логовс</w:t>
      </w:r>
      <w:r w:rsidR="009E7160" w:rsidRPr="00E83EB9">
        <w:rPr>
          <w:rFonts w:ascii="Arial" w:hAnsi="Arial" w:cs="Arial"/>
          <w:b/>
          <w:kern w:val="2"/>
        </w:rPr>
        <w:t>ког</w:t>
      </w:r>
      <w:r w:rsidRPr="00E83EB9">
        <w:rPr>
          <w:rFonts w:ascii="Arial" w:hAnsi="Arial" w:cs="Arial"/>
          <w:b/>
          <w:kern w:val="2"/>
        </w:rPr>
        <w:t>о сельского поселения на 20</w:t>
      </w:r>
      <w:r w:rsidR="00DD4A53" w:rsidRPr="00E83EB9">
        <w:rPr>
          <w:rFonts w:ascii="Arial" w:hAnsi="Arial" w:cs="Arial"/>
          <w:b/>
          <w:kern w:val="2"/>
        </w:rPr>
        <w:t>2</w:t>
      </w:r>
      <w:r w:rsidR="00140F25" w:rsidRPr="00E83EB9">
        <w:rPr>
          <w:rFonts w:ascii="Arial" w:hAnsi="Arial" w:cs="Arial"/>
          <w:b/>
          <w:kern w:val="2"/>
        </w:rPr>
        <w:t>5</w:t>
      </w:r>
      <w:r w:rsidR="00EF212B" w:rsidRPr="00E83EB9">
        <w:rPr>
          <w:rFonts w:ascii="Arial" w:hAnsi="Arial" w:cs="Arial"/>
          <w:b/>
          <w:kern w:val="2"/>
        </w:rPr>
        <w:t xml:space="preserve"> – 202</w:t>
      </w:r>
      <w:r w:rsidR="00140F25" w:rsidRPr="00E83EB9">
        <w:rPr>
          <w:rFonts w:ascii="Arial" w:hAnsi="Arial" w:cs="Arial"/>
          <w:b/>
          <w:kern w:val="2"/>
        </w:rPr>
        <w:t>7</w:t>
      </w:r>
      <w:r w:rsidRPr="00E83EB9">
        <w:rPr>
          <w:rFonts w:ascii="Arial" w:hAnsi="Arial" w:cs="Arial"/>
          <w:b/>
          <w:kern w:val="2"/>
        </w:rPr>
        <w:t>годы</w:t>
      </w:r>
    </w:p>
    <w:p w:rsidR="00D53C9D" w:rsidRPr="00E83EB9" w:rsidRDefault="00D53C9D" w:rsidP="00804373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55"/>
        <w:gridCol w:w="4790"/>
        <w:gridCol w:w="1682"/>
        <w:gridCol w:w="1695"/>
        <w:gridCol w:w="1898"/>
        <w:gridCol w:w="1898"/>
        <w:gridCol w:w="1898"/>
      </w:tblGrid>
      <w:tr w:rsidR="00143294" w:rsidRPr="00E83EB9" w:rsidTr="00683D3D">
        <w:trPr>
          <w:trHeight w:val="553"/>
        </w:trPr>
        <w:tc>
          <w:tcPr>
            <w:tcW w:w="543" w:type="dxa"/>
          </w:tcPr>
          <w:p w:rsidR="00143294" w:rsidRPr="00E83EB9" w:rsidRDefault="00143294" w:rsidP="00E90764">
            <w:pPr>
              <w:spacing w:line="216" w:lineRule="auto"/>
              <w:jc w:val="center"/>
              <w:rPr>
                <w:rFonts w:ascii="Arial" w:hAnsi="Arial" w:cs="Arial"/>
                <w:bCs/>
                <w:kern w:val="2"/>
              </w:rPr>
            </w:pPr>
            <w:r w:rsidRPr="00E83EB9">
              <w:rPr>
                <w:rFonts w:ascii="Arial" w:hAnsi="Arial" w:cs="Arial"/>
                <w:bCs/>
                <w:kern w:val="2"/>
              </w:rPr>
              <w:t>№</w:t>
            </w:r>
          </w:p>
          <w:p w:rsidR="00143294" w:rsidRPr="00E83EB9" w:rsidRDefault="00143294" w:rsidP="00E90764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  <w:bCs/>
                <w:kern w:val="2"/>
              </w:rPr>
              <w:t>п/п</w:t>
            </w:r>
          </w:p>
        </w:tc>
        <w:tc>
          <w:tcPr>
            <w:tcW w:w="4945" w:type="dxa"/>
            <w:gridSpan w:val="2"/>
          </w:tcPr>
          <w:p w:rsidR="00143294" w:rsidRPr="00E83EB9" w:rsidRDefault="00143294" w:rsidP="00E90764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682" w:type="dxa"/>
          </w:tcPr>
          <w:p w:rsidR="00143294" w:rsidRPr="00E83EB9" w:rsidRDefault="00143294" w:rsidP="00951DFD">
            <w:pPr>
              <w:spacing w:line="216" w:lineRule="auto"/>
              <w:jc w:val="center"/>
              <w:rPr>
                <w:rFonts w:ascii="Arial" w:hAnsi="Arial" w:cs="Arial"/>
                <w:bCs/>
                <w:kern w:val="2"/>
              </w:rPr>
            </w:pPr>
            <w:r w:rsidRPr="00E83EB9">
              <w:rPr>
                <w:rFonts w:ascii="Arial" w:hAnsi="Arial" w:cs="Arial"/>
                <w:bCs/>
                <w:kern w:val="2"/>
              </w:rPr>
              <w:t>20</w:t>
            </w:r>
            <w:r w:rsidR="00DD4A53" w:rsidRPr="00E83EB9">
              <w:rPr>
                <w:rFonts w:ascii="Arial" w:hAnsi="Arial" w:cs="Arial"/>
                <w:bCs/>
                <w:kern w:val="2"/>
              </w:rPr>
              <w:t>2</w:t>
            </w:r>
            <w:r w:rsidR="00565BF3" w:rsidRPr="00E83EB9">
              <w:rPr>
                <w:rFonts w:ascii="Arial" w:hAnsi="Arial" w:cs="Arial"/>
                <w:bCs/>
                <w:kern w:val="2"/>
              </w:rPr>
              <w:t>3</w:t>
            </w:r>
            <w:r w:rsidRPr="00E83EB9">
              <w:rPr>
                <w:rFonts w:ascii="Arial" w:hAnsi="Arial" w:cs="Arial"/>
                <w:bCs/>
                <w:kern w:val="2"/>
              </w:rPr>
              <w:t>год, отчет</w:t>
            </w:r>
          </w:p>
        </w:tc>
        <w:tc>
          <w:tcPr>
            <w:tcW w:w="1695" w:type="dxa"/>
          </w:tcPr>
          <w:p w:rsidR="00143294" w:rsidRPr="00E83EB9" w:rsidRDefault="00143294" w:rsidP="00E90764">
            <w:pPr>
              <w:spacing w:line="216" w:lineRule="auto"/>
              <w:jc w:val="center"/>
              <w:rPr>
                <w:rFonts w:ascii="Arial" w:hAnsi="Arial" w:cs="Arial"/>
                <w:bCs/>
                <w:kern w:val="2"/>
              </w:rPr>
            </w:pPr>
            <w:r w:rsidRPr="00E83EB9">
              <w:rPr>
                <w:rFonts w:ascii="Arial" w:hAnsi="Arial" w:cs="Arial"/>
                <w:bCs/>
                <w:kern w:val="2"/>
              </w:rPr>
              <w:t>20</w:t>
            </w:r>
            <w:r w:rsidR="00006D18" w:rsidRPr="00E83EB9">
              <w:rPr>
                <w:rFonts w:ascii="Arial" w:hAnsi="Arial" w:cs="Arial"/>
                <w:bCs/>
                <w:kern w:val="2"/>
              </w:rPr>
              <w:t>2</w:t>
            </w:r>
            <w:r w:rsidR="00565BF3" w:rsidRPr="00E83EB9">
              <w:rPr>
                <w:rFonts w:ascii="Arial" w:hAnsi="Arial" w:cs="Arial"/>
                <w:bCs/>
                <w:kern w:val="2"/>
              </w:rPr>
              <w:t>4</w:t>
            </w:r>
            <w:r w:rsidRPr="00E83EB9">
              <w:rPr>
                <w:rFonts w:ascii="Arial" w:hAnsi="Arial" w:cs="Arial"/>
                <w:bCs/>
                <w:kern w:val="2"/>
              </w:rPr>
              <w:t xml:space="preserve"> год, </w:t>
            </w:r>
          </w:p>
          <w:p w:rsidR="00143294" w:rsidRPr="00E83EB9" w:rsidRDefault="00143294" w:rsidP="00E90764">
            <w:pPr>
              <w:spacing w:line="216" w:lineRule="auto"/>
              <w:jc w:val="center"/>
              <w:rPr>
                <w:rFonts w:ascii="Arial" w:hAnsi="Arial" w:cs="Arial"/>
                <w:bCs/>
                <w:kern w:val="2"/>
              </w:rPr>
            </w:pPr>
            <w:r w:rsidRPr="00E83EB9">
              <w:rPr>
                <w:rFonts w:ascii="Arial" w:hAnsi="Arial" w:cs="Arial"/>
                <w:bCs/>
                <w:kern w:val="2"/>
              </w:rPr>
              <w:t>оценка</w:t>
            </w:r>
          </w:p>
        </w:tc>
        <w:tc>
          <w:tcPr>
            <w:tcW w:w="1898" w:type="dxa"/>
          </w:tcPr>
          <w:p w:rsidR="00143294" w:rsidRPr="00E83EB9" w:rsidRDefault="00143294" w:rsidP="00951DFD">
            <w:pPr>
              <w:spacing w:line="216" w:lineRule="auto"/>
              <w:jc w:val="center"/>
              <w:rPr>
                <w:rFonts w:ascii="Arial" w:hAnsi="Arial" w:cs="Arial"/>
                <w:bCs/>
                <w:kern w:val="2"/>
              </w:rPr>
            </w:pPr>
            <w:r w:rsidRPr="00E83EB9">
              <w:rPr>
                <w:rFonts w:ascii="Arial" w:hAnsi="Arial" w:cs="Arial"/>
                <w:bCs/>
                <w:kern w:val="2"/>
              </w:rPr>
              <w:t>20</w:t>
            </w:r>
            <w:r w:rsidR="00951DFD" w:rsidRPr="00E83EB9">
              <w:rPr>
                <w:rFonts w:ascii="Arial" w:hAnsi="Arial" w:cs="Arial"/>
                <w:bCs/>
                <w:kern w:val="2"/>
              </w:rPr>
              <w:t>2</w:t>
            </w:r>
            <w:r w:rsidR="00565BF3" w:rsidRPr="00E83EB9">
              <w:rPr>
                <w:rFonts w:ascii="Arial" w:hAnsi="Arial" w:cs="Arial"/>
                <w:bCs/>
                <w:kern w:val="2"/>
              </w:rPr>
              <w:t>5</w:t>
            </w:r>
            <w:r w:rsidRPr="00E83EB9">
              <w:rPr>
                <w:rFonts w:ascii="Arial" w:hAnsi="Arial" w:cs="Arial"/>
                <w:bCs/>
                <w:kern w:val="2"/>
              </w:rPr>
              <w:t xml:space="preserve"> год, прогноз</w:t>
            </w:r>
          </w:p>
        </w:tc>
        <w:tc>
          <w:tcPr>
            <w:tcW w:w="1898" w:type="dxa"/>
          </w:tcPr>
          <w:p w:rsidR="00143294" w:rsidRPr="00E83EB9" w:rsidRDefault="00143294" w:rsidP="00951DFD">
            <w:pPr>
              <w:spacing w:line="216" w:lineRule="auto"/>
              <w:jc w:val="center"/>
              <w:rPr>
                <w:rFonts w:ascii="Arial" w:hAnsi="Arial" w:cs="Arial"/>
                <w:bCs/>
                <w:kern w:val="2"/>
              </w:rPr>
            </w:pPr>
            <w:r w:rsidRPr="00E83EB9">
              <w:rPr>
                <w:rFonts w:ascii="Arial" w:hAnsi="Arial" w:cs="Arial"/>
                <w:bCs/>
                <w:kern w:val="2"/>
              </w:rPr>
              <w:t>20</w:t>
            </w:r>
            <w:r w:rsidR="00565BF3" w:rsidRPr="00E83EB9">
              <w:rPr>
                <w:rFonts w:ascii="Arial" w:hAnsi="Arial" w:cs="Arial"/>
                <w:bCs/>
                <w:kern w:val="2"/>
              </w:rPr>
              <w:t>26</w:t>
            </w:r>
            <w:r w:rsidRPr="00E83EB9">
              <w:rPr>
                <w:rFonts w:ascii="Arial" w:hAnsi="Arial" w:cs="Arial"/>
                <w:bCs/>
                <w:kern w:val="2"/>
              </w:rPr>
              <w:t xml:space="preserve"> год, прогноз</w:t>
            </w:r>
          </w:p>
        </w:tc>
        <w:tc>
          <w:tcPr>
            <w:tcW w:w="1898" w:type="dxa"/>
          </w:tcPr>
          <w:p w:rsidR="00143294" w:rsidRPr="00E83EB9" w:rsidRDefault="00EF212B" w:rsidP="00951DFD">
            <w:pPr>
              <w:spacing w:line="216" w:lineRule="auto"/>
              <w:jc w:val="center"/>
              <w:rPr>
                <w:rFonts w:ascii="Arial" w:hAnsi="Arial" w:cs="Arial"/>
                <w:bCs/>
                <w:kern w:val="2"/>
              </w:rPr>
            </w:pPr>
            <w:r w:rsidRPr="00E83EB9">
              <w:rPr>
                <w:rFonts w:ascii="Arial" w:hAnsi="Arial" w:cs="Arial"/>
                <w:bCs/>
                <w:kern w:val="2"/>
              </w:rPr>
              <w:t>202</w:t>
            </w:r>
            <w:r w:rsidR="00565BF3" w:rsidRPr="00E83EB9">
              <w:rPr>
                <w:rFonts w:ascii="Arial" w:hAnsi="Arial" w:cs="Arial"/>
                <w:bCs/>
                <w:kern w:val="2"/>
              </w:rPr>
              <w:t>7</w:t>
            </w:r>
            <w:r w:rsidR="00143294" w:rsidRPr="00E83EB9">
              <w:rPr>
                <w:rFonts w:ascii="Arial" w:hAnsi="Arial" w:cs="Arial"/>
                <w:bCs/>
                <w:kern w:val="2"/>
              </w:rPr>
              <w:t xml:space="preserve"> год, прогноз</w:t>
            </w:r>
          </w:p>
        </w:tc>
      </w:tr>
      <w:tr w:rsidR="00674D3B" w:rsidRPr="00E83EB9" w:rsidTr="00683D3D">
        <w:tc>
          <w:tcPr>
            <w:tcW w:w="543" w:type="dxa"/>
          </w:tcPr>
          <w:p w:rsidR="00674D3B" w:rsidRPr="00E83EB9" w:rsidRDefault="00674D3B" w:rsidP="00E90764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4945" w:type="dxa"/>
            <w:gridSpan w:val="2"/>
          </w:tcPr>
          <w:p w:rsidR="00674D3B" w:rsidRPr="00E83EB9" w:rsidRDefault="00674D3B" w:rsidP="00E90764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Количество населенных пунктов</w:t>
            </w:r>
          </w:p>
        </w:tc>
        <w:tc>
          <w:tcPr>
            <w:tcW w:w="1682" w:type="dxa"/>
          </w:tcPr>
          <w:p w:rsidR="00674D3B" w:rsidRPr="00E83EB9" w:rsidRDefault="00F23093" w:rsidP="00674D3B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</w:tcPr>
          <w:p w:rsidR="00674D3B" w:rsidRPr="00E83EB9" w:rsidRDefault="00F23093" w:rsidP="00674D3B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1898" w:type="dxa"/>
          </w:tcPr>
          <w:p w:rsidR="00674D3B" w:rsidRPr="00E83EB9" w:rsidRDefault="00F23093" w:rsidP="00674D3B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1898" w:type="dxa"/>
          </w:tcPr>
          <w:p w:rsidR="00674D3B" w:rsidRPr="00E83EB9" w:rsidRDefault="00F23093" w:rsidP="00674D3B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1898" w:type="dxa"/>
          </w:tcPr>
          <w:p w:rsidR="00674D3B" w:rsidRPr="00E83EB9" w:rsidRDefault="00F23093" w:rsidP="00674D3B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Общая площадь муниципального образования, км2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2,420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  <w:bCs/>
              </w:rPr>
              <w:t>2,420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  <w:bCs/>
              </w:rPr>
              <w:t>2,420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  <w:bCs/>
              </w:rPr>
              <w:t>2,420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2,420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Численность населения, чел., в т.ч.: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  <w:bCs/>
              </w:rPr>
            </w:pPr>
            <w:r w:rsidRPr="00E83EB9">
              <w:rPr>
                <w:rFonts w:ascii="Arial" w:hAnsi="Arial" w:cs="Arial"/>
                <w:bCs/>
              </w:rPr>
              <w:t>2884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2889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2886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  <w:bCs/>
              </w:rPr>
            </w:pPr>
            <w:r w:rsidRPr="00E83EB9">
              <w:rPr>
                <w:rFonts w:ascii="Arial" w:hAnsi="Arial" w:cs="Arial"/>
                <w:bCs/>
              </w:rPr>
              <w:t>2888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  <w:bCs/>
              </w:rPr>
            </w:pPr>
            <w:r w:rsidRPr="00E83EB9">
              <w:rPr>
                <w:rFonts w:ascii="Arial" w:hAnsi="Arial" w:cs="Arial"/>
                <w:bCs/>
              </w:rPr>
              <w:t>2894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дети от 0 до  18 лет, чел.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710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714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715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718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719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-трудоспособное с 16 лет, чел.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1394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1398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1401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1405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1407</w:t>
            </w:r>
          </w:p>
        </w:tc>
      </w:tr>
      <w:tr w:rsidR="00DD4A53" w:rsidRPr="00E83EB9" w:rsidTr="00683D3D">
        <w:trPr>
          <w:trHeight w:val="118"/>
        </w:trPr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-пенсионеры, чел.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780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777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770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765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768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Количество личных подсобных хозяйств / площадь земель под ЛПХ, (в т. ч. пашни) га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1725/900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1710/860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1710/860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1725/900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1725/900</w:t>
            </w:r>
          </w:p>
        </w:tc>
      </w:tr>
      <w:tr w:rsidR="00DD4A53" w:rsidRPr="00E83EB9" w:rsidTr="00683D3D">
        <w:trPr>
          <w:trHeight w:val="457"/>
        </w:trPr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Количество крестьянско-фермерских хозяйств / площадь земель под КФХ, (в т. ч. пашни) га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snapToGrid w:val="0"/>
              <w:spacing w:line="208" w:lineRule="auto"/>
              <w:ind w:left="414" w:hanging="357"/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3/560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3/537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3/545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snapToGrid w:val="0"/>
              <w:spacing w:line="208" w:lineRule="auto"/>
              <w:ind w:left="414" w:hanging="357"/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3/560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snapToGrid w:val="0"/>
              <w:spacing w:line="208" w:lineRule="auto"/>
              <w:ind w:left="414" w:hanging="357"/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3/560</w:t>
            </w:r>
          </w:p>
        </w:tc>
      </w:tr>
      <w:tr w:rsidR="00DD4A53" w:rsidRPr="00E83EB9" w:rsidTr="00683D3D">
        <w:trPr>
          <w:trHeight w:val="457"/>
        </w:trPr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Количество коллективных хозяйств /площадь земель под КХ, га (в т. ч. пашни)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</w:tr>
      <w:tr w:rsidR="00DD4A53" w:rsidRPr="00E83EB9" w:rsidTr="00683D3D">
        <w:trPr>
          <w:trHeight w:val="457"/>
        </w:trPr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Производство с/х продукции, т</w:t>
            </w:r>
          </w:p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-картофель</w:t>
            </w:r>
          </w:p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овощи</w:t>
            </w:r>
          </w:p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зерно</w:t>
            </w:r>
          </w:p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сено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8500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4900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3000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760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8200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4700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2700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650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8350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4800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2900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750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8450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4800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3000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750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8500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4900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3000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300</w:t>
            </w:r>
          </w:p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760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Степень газификации по газораспределительным сетям, %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Общая площадь земель, га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70910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70910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70910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70910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70910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Земли с/х назначения,  га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21404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21404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21404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21404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21404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Земли населенных пунктов,  га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3794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3794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3794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3794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3794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Земли промышленности, транспорта, энергетики, связи и иного назначения,  га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175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175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Земли лесного фонда,  га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27363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27363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27363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27363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27363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Земли водного фонда,  га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18174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18174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18174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18174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18174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9</w:t>
            </w: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Поголовье скота (голов)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КРС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45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-свиньи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63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60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овцы и козы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73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130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140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лошади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</w:tc>
      </w:tr>
      <w:tr w:rsidR="00DD4A53" w:rsidRPr="00E83EB9" w:rsidTr="00683D3D">
        <w:tc>
          <w:tcPr>
            <w:tcW w:w="543" w:type="dxa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птицы</w:t>
            </w:r>
          </w:p>
        </w:tc>
        <w:tc>
          <w:tcPr>
            <w:tcW w:w="1682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2450</w:t>
            </w:r>
          </w:p>
        </w:tc>
        <w:tc>
          <w:tcPr>
            <w:tcW w:w="1695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2400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2420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2460</w:t>
            </w:r>
          </w:p>
        </w:tc>
        <w:tc>
          <w:tcPr>
            <w:tcW w:w="1898" w:type="dxa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2500</w:t>
            </w:r>
          </w:p>
        </w:tc>
      </w:tr>
      <w:tr w:rsidR="00DD4A53" w:rsidRPr="00E83EB9" w:rsidTr="00DD4A53">
        <w:tc>
          <w:tcPr>
            <w:tcW w:w="14559" w:type="dxa"/>
            <w:gridSpan w:val="8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  <w:b/>
              </w:rPr>
            </w:pPr>
            <w:r w:rsidRPr="00E83EB9">
              <w:rPr>
                <w:rFonts w:ascii="Arial" w:hAnsi="Arial" w:cs="Arial"/>
                <w:b/>
              </w:rPr>
              <w:t>2. Развитие строительного комплекса и объектов ЖКХ</w:t>
            </w:r>
          </w:p>
        </w:tc>
      </w:tr>
      <w:tr w:rsidR="00DD4A53" w:rsidRPr="00E83EB9" w:rsidTr="00DD4A53">
        <w:tc>
          <w:tcPr>
            <w:tcW w:w="698" w:type="dxa"/>
            <w:gridSpan w:val="2"/>
          </w:tcPr>
          <w:p w:rsidR="00DD4A53" w:rsidRPr="00E83EB9" w:rsidRDefault="00DD4A53" w:rsidP="00DD4A53">
            <w:pPr>
              <w:rPr>
                <w:rFonts w:ascii="Arial" w:hAnsi="Arial" w:cs="Arial"/>
              </w:rPr>
            </w:pPr>
          </w:p>
        </w:tc>
        <w:tc>
          <w:tcPr>
            <w:tcW w:w="13861" w:type="dxa"/>
            <w:gridSpan w:val="6"/>
          </w:tcPr>
          <w:p w:rsidR="00DD4A53" w:rsidRPr="00E83EB9" w:rsidRDefault="00DD4A53" w:rsidP="00DD4A53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Благоустройство, содержание и ремонт дорог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Всего; в том числе, тыс.руб.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2119,8</w:t>
            </w:r>
          </w:p>
        </w:tc>
        <w:tc>
          <w:tcPr>
            <w:tcW w:w="1695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5366,3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5164,2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4051,1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5639,6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  <w:lang w:val="en-US"/>
              </w:rPr>
              <w:t>-</w:t>
            </w:r>
            <w:r w:rsidRPr="00E83EB9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389,9</w:t>
            </w:r>
          </w:p>
        </w:tc>
        <w:tc>
          <w:tcPr>
            <w:tcW w:w="1695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430,1</w:t>
            </w:r>
          </w:p>
        </w:tc>
        <w:tc>
          <w:tcPr>
            <w:tcW w:w="1898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530</w:t>
            </w:r>
          </w:p>
        </w:tc>
        <w:tc>
          <w:tcPr>
            <w:tcW w:w="1898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530</w:t>
            </w:r>
          </w:p>
        </w:tc>
        <w:tc>
          <w:tcPr>
            <w:tcW w:w="1898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530</w:t>
            </w:r>
          </w:p>
        </w:tc>
      </w:tr>
      <w:tr w:rsidR="00AF72BC" w:rsidRPr="00E83EB9" w:rsidTr="00DD4A53">
        <w:trPr>
          <w:trHeight w:val="175"/>
        </w:trPr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- обслуживание уличного освещения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122,8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45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45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45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- озеленение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1,9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2,0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5,3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5,3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5,3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-содержание и ремонт дорог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1475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3612,8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2997,5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2700,9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4289,4</w:t>
            </w:r>
          </w:p>
        </w:tc>
      </w:tr>
      <w:tr w:rsidR="00AF72BC" w:rsidRPr="00E83EB9" w:rsidTr="00DD4A53">
        <w:trPr>
          <w:trHeight w:val="70"/>
        </w:trPr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- уборка территории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253,0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  <w:r w:rsidR="00565BF3" w:rsidRPr="00E83EB9">
              <w:rPr>
                <w:rFonts w:ascii="Arial" w:hAnsi="Arial" w:cs="Arial"/>
              </w:rPr>
              <w:t>56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358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358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358</w:t>
            </w:r>
          </w:p>
        </w:tc>
      </w:tr>
      <w:tr w:rsidR="00AF72BC" w:rsidRPr="00E83EB9" w:rsidTr="00DD4A53">
        <w:trPr>
          <w:trHeight w:val="70"/>
        </w:trPr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-благоустройство дворовых и общественных территорий с. п.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58,2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15,0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15,0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15,0</w:t>
            </w:r>
          </w:p>
        </w:tc>
      </w:tr>
      <w:tr w:rsidR="00AF72BC" w:rsidRPr="00E83EB9" w:rsidTr="00DD4A53">
        <w:trPr>
          <w:trHeight w:val="70"/>
        </w:trPr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-поддержка проектов инициатив граждан по развитию территории поселения 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747,3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816,5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0,00</w:t>
            </w:r>
          </w:p>
        </w:tc>
        <w:tc>
          <w:tcPr>
            <w:tcW w:w="1898" w:type="dxa"/>
          </w:tcPr>
          <w:p w:rsidR="00AF72BC" w:rsidRPr="00E83EB9" w:rsidRDefault="00944A2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0,00</w:t>
            </w:r>
          </w:p>
        </w:tc>
      </w:tr>
      <w:tr w:rsidR="00AF72BC" w:rsidRPr="00E83EB9" w:rsidTr="00DD4A53">
        <w:trPr>
          <w:trHeight w:val="70"/>
        </w:trPr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Реализация общественно-значимых некоммерческих проектов с участием граждан с.п.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прочие мероприятия по благоустройству территории с.п.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0,00</w:t>
            </w:r>
          </w:p>
        </w:tc>
        <w:tc>
          <w:tcPr>
            <w:tcW w:w="1695" w:type="dxa"/>
          </w:tcPr>
          <w:p w:rsidR="00AF72BC" w:rsidRPr="00E83EB9" w:rsidRDefault="00565BF3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37,1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396,9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396,9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396,9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ввод жилья, ед.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</w:tr>
      <w:tr w:rsidR="00AF72BC" w:rsidRPr="00E83EB9" w:rsidTr="00DD4A53">
        <w:tc>
          <w:tcPr>
            <w:tcW w:w="14559" w:type="dxa"/>
            <w:gridSpan w:val="8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  <w:b/>
              </w:rPr>
            </w:pPr>
            <w:r w:rsidRPr="00E83EB9">
              <w:rPr>
                <w:rFonts w:ascii="Arial" w:hAnsi="Arial" w:cs="Arial"/>
                <w:b/>
              </w:rPr>
              <w:t>3. Образование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  <w:lang w:val="en-US"/>
              </w:rPr>
            </w:pPr>
            <w:r w:rsidRPr="00E83EB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Количество образовательных учреждений </w:t>
            </w:r>
          </w:p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Школы</w:t>
            </w:r>
          </w:p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Детсады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Охват подростков  культурно- массовыми мероприятиями, </w:t>
            </w:r>
            <w:r w:rsidRPr="00E83EB9">
              <w:rPr>
                <w:rFonts w:ascii="Arial" w:hAnsi="Arial" w:cs="Arial"/>
              </w:rPr>
              <w:lastRenderedPageBreak/>
              <w:t xml:space="preserve">воспитательными, гражданско - патриотическими акциями, %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lastRenderedPageBreak/>
              <w:t>80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90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95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100</w:t>
            </w:r>
          </w:p>
        </w:tc>
      </w:tr>
      <w:tr w:rsidR="00AF72BC" w:rsidRPr="00E83EB9" w:rsidTr="00DD4A53">
        <w:tc>
          <w:tcPr>
            <w:tcW w:w="14559" w:type="dxa"/>
            <w:gridSpan w:val="8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  <w:b/>
              </w:rPr>
            </w:pPr>
            <w:r w:rsidRPr="00E83EB9">
              <w:rPr>
                <w:rFonts w:ascii="Arial" w:hAnsi="Arial" w:cs="Arial"/>
                <w:b/>
              </w:rPr>
              <w:lastRenderedPageBreak/>
              <w:t>4. Здравоохранение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Врачебная амбулатория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Фельдшерско-акушерские пункты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Численность врачей всех специальностей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Численность среднего медперсонала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</w:tr>
      <w:tr w:rsidR="00AF72BC" w:rsidRPr="00E83EB9" w:rsidTr="00DD4A53">
        <w:tc>
          <w:tcPr>
            <w:tcW w:w="14559" w:type="dxa"/>
            <w:gridSpan w:val="8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  <w:b/>
              </w:rPr>
            </w:pPr>
            <w:r w:rsidRPr="00E83EB9">
              <w:rPr>
                <w:rFonts w:ascii="Arial" w:hAnsi="Arial" w:cs="Arial"/>
                <w:b/>
              </w:rPr>
              <w:t>5. Культура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  <w:lang w:val="en-US"/>
              </w:rPr>
            </w:pPr>
            <w:r w:rsidRPr="00E83EB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Учреждения культуры</w:t>
            </w:r>
          </w:p>
          <w:p w:rsidR="00AF72BC" w:rsidRPr="00E83EB9" w:rsidRDefault="00AF72BC" w:rsidP="00AF72BC">
            <w:pPr>
              <w:rPr>
                <w:rFonts w:ascii="Arial" w:hAnsi="Arial" w:cs="Arial"/>
                <w:bCs/>
              </w:rPr>
            </w:pPr>
            <w:r w:rsidRPr="00E83EB9">
              <w:rPr>
                <w:rFonts w:ascii="Arial" w:hAnsi="Arial" w:cs="Arial"/>
                <w:bCs/>
              </w:rPr>
              <w:t>- ДК</w:t>
            </w:r>
            <w:r w:rsidRPr="00E83EB9">
              <w:rPr>
                <w:rFonts w:ascii="Arial" w:hAnsi="Arial" w:cs="Arial"/>
                <w:bCs/>
              </w:rPr>
              <w:br/>
              <w:t>- библиотеки</w:t>
            </w:r>
            <w:r w:rsidRPr="00E83EB9">
              <w:rPr>
                <w:rFonts w:ascii="Arial" w:hAnsi="Arial" w:cs="Arial"/>
                <w:bCs/>
              </w:rPr>
              <w:br/>
              <w:t>- музеи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 количество проведенных мероприятий;</w:t>
            </w:r>
          </w:p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-количество самодеятельных творческих коллективов.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380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350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390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400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405</w:t>
            </w:r>
          </w:p>
          <w:p w:rsidR="00AF72BC" w:rsidRPr="00E83EB9" w:rsidRDefault="00AF72BC" w:rsidP="00AF72BC">
            <w:pPr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ind w:firstLine="708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</w:tr>
      <w:tr w:rsidR="00AF72BC" w:rsidRPr="00E83EB9" w:rsidTr="00DD4A53">
        <w:tc>
          <w:tcPr>
            <w:tcW w:w="14559" w:type="dxa"/>
            <w:gridSpan w:val="8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  <w:b/>
              </w:rPr>
            </w:pPr>
            <w:r w:rsidRPr="00E83EB9">
              <w:rPr>
                <w:rFonts w:ascii="Arial" w:hAnsi="Arial" w:cs="Arial"/>
                <w:b/>
              </w:rPr>
              <w:t>6. Физкультура и спорт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  <w:bCs/>
              </w:rPr>
            </w:pPr>
            <w:r w:rsidRPr="00E83EB9">
              <w:rPr>
                <w:rFonts w:ascii="Arial" w:hAnsi="Arial" w:cs="Arial"/>
                <w:bCs/>
              </w:rPr>
              <w:t>Спортивные объекты:</w:t>
            </w:r>
            <w:r w:rsidRPr="00E83EB9">
              <w:rPr>
                <w:rFonts w:ascii="Arial" w:hAnsi="Arial" w:cs="Arial"/>
                <w:bCs/>
              </w:rPr>
              <w:br/>
              <w:t>- стадионы</w:t>
            </w:r>
          </w:p>
          <w:p w:rsidR="00AF72BC" w:rsidRPr="00E83EB9" w:rsidRDefault="00AF72BC" w:rsidP="00AF72BC">
            <w:pPr>
              <w:rPr>
                <w:rFonts w:ascii="Arial" w:hAnsi="Arial" w:cs="Arial"/>
                <w:bCs/>
              </w:rPr>
            </w:pPr>
            <w:r w:rsidRPr="00E83EB9">
              <w:rPr>
                <w:rFonts w:ascii="Arial" w:hAnsi="Arial" w:cs="Arial"/>
                <w:bCs/>
              </w:rPr>
              <w:t>- спортивные залы</w:t>
            </w:r>
          </w:p>
          <w:p w:rsidR="00AF72BC" w:rsidRPr="00E83EB9" w:rsidRDefault="00AF72BC" w:rsidP="00AF72BC">
            <w:pPr>
              <w:rPr>
                <w:rFonts w:ascii="Arial" w:hAnsi="Arial" w:cs="Arial"/>
                <w:bCs/>
              </w:rPr>
            </w:pPr>
            <w:r w:rsidRPr="00E83EB9">
              <w:rPr>
                <w:rFonts w:ascii="Arial" w:hAnsi="Arial" w:cs="Arial"/>
                <w:bCs/>
              </w:rPr>
              <w:t>- Физкультурно-оздоровительные комплексы</w:t>
            </w:r>
          </w:p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  <w:bCs/>
              </w:rPr>
              <w:t xml:space="preserve">- спорт. площадки </w:t>
            </w:r>
            <w:r w:rsidRPr="00E83EB9">
              <w:rPr>
                <w:rFonts w:ascii="Arial" w:hAnsi="Arial" w:cs="Arial"/>
                <w:bCs/>
              </w:rPr>
              <w:br/>
              <w:t>- хоккейная площадка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0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Охват физкультурно-оздоровительной и спортивно-массовой работой, %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65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70  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jc w:val="both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Работа по профилактике пропаганды здорового образа жизни, противодействию экстремизма, %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70</w:t>
            </w:r>
          </w:p>
        </w:tc>
        <w:tc>
          <w:tcPr>
            <w:tcW w:w="1695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90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95</w:t>
            </w:r>
          </w:p>
        </w:tc>
        <w:tc>
          <w:tcPr>
            <w:tcW w:w="1898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100</w:t>
            </w:r>
          </w:p>
        </w:tc>
      </w:tr>
      <w:tr w:rsidR="00AF72BC" w:rsidRPr="00E83EB9" w:rsidTr="00DD4A53">
        <w:tc>
          <w:tcPr>
            <w:tcW w:w="14559" w:type="dxa"/>
            <w:gridSpan w:val="8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  <w:b/>
              </w:rPr>
            </w:pPr>
            <w:r w:rsidRPr="00E83EB9">
              <w:rPr>
                <w:rFonts w:ascii="Arial" w:hAnsi="Arial" w:cs="Arial"/>
                <w:b/>
              </w:rPr>
              <w:t>7. Налоговая, финансовая, экономическая политика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Доходы собственные, всего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7964,1</w:t>
            </w:r>
          </w:p>
        </w:tc>
        <w:tc>
          <w:tcPr>
            <w:tcW w:w="1695" w:type="dxa"/>
          </w:tcPr>
          <w:p w:rsidR="00AF72BC" w:rsidRPr="00E83EB9" w:rsidRDefault="00B4191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10338,2</w:t>
            </w:r>
          </w:p>
        </w:tc>
        <w:tc>
          <w:tcPr>
            <w:tcW w:w="1898" w:type="dxa"/>
          </w:tcPr>
          <w:p w:rsidR="00AF72BC" w:rsidRPr="00E83EB9" w:rsidRDefault="00B4191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11105,1</w:t>
            </w:r>
          </w:p>
        </w:tc>
        <w:tc>
          <w:tcPr>
            <w:tcW w:w="1898" w:type="dxa"/>
          </w:tcPr>
          <w:p w:rsidR="00AF72BC" w:rsidRPr="00E83EB9" w:rsidRDefault="00B4191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11867,6</w:t>
            </w:r>
          </w:p>
        </w:tc>
        <w:tc>
          <w:tcPr>
            <w:tcW w:w="1898" w:type="dxa"/>
          </w:tcPr>
          <w:p w:rsidR="00AF72BC" w:rsidRPr="00E83EB9" w:rsidRDefault="00B41911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13387,8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 xml:space="preserve">Налог на доходы физических лиц 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4884,1</w:t>
            </w:r>
          </w:p>
        </w:tc>
        <w:tc>
          <w:tcPr>
            <w:tcW w:w="1695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5759,3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6210,0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6737,8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7162,3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788,1</w:t>
            </w:r>
          </w:p>
        </w:tc>
        <w:tc>
          <w:tcPr>
            <w:tcW w:w="1695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2420,0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2529,0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2708,9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3748,0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109,3</w:t>
            </w:r>
          </w:p>
        </w:tc>
        <w:tc>
          <w:tcPr>
            <w:tcW w:w="1695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138,8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769,4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792,4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816,2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Налог на имущество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69,7</w:t>
            </w:r>
          </w:p>
        </w:tc>
        <w:tc>
          <w:tcPr>
            <w:tcW w:w="1695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56,5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62,4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64,3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66,2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1651,9</w:t>
            </w:r>
          </w:p>
        </w:tc>
        <w:tc>
          <w:tcPr>
            <w:tcW w:w="1695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1431,2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997,7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1027,6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1058,5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7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Госпошлина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9,8</w:t>
            </w:r>
          </w:p>
        </w:tc>
        <w:tc>
          <w:tcPr>
            <w:tcW w:w="1695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6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10,0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10,0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10,0</w:t>
            </w:r>
          </w:p>
        </w:tc>
      </w:tr>
      <w:tr w:rsidR="00AF72BC" w:rsidRPr="00E83EB9" w:rsidTr="00DD4A53">
        <w:tc>
          <w:tcPr>
            <w:tcW w:w="698" w:type="dxa"/>
            <w:gridSpan w:val="2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9</w:t>
            </w:r>
          </w:p>
        </w:tc>
        <w:tc>
          <w:tcPr>
            <w:tcW w:w="4790" w:type="dxa"/>
          </w:tcPr>
          <w:p w:rsidR="00AF72BC" w:rsidRPr="00E83EB9" w:rsidRDefault="00AF72BC" w:rsidP="00AF72BC">
            <w:pPr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2" w:type="dxa"/>
          </w:tcPr>
          <w:p w:rsidR="00AF72BC" w:rsidRPr="00E83EB9" w:rsidRDefault="00AF72BC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451,2</w:t>
            </w:r>
          </w:p>
        </w:tc>
        <w:tc>
          <w:tcPr>
            <w:tcW w:w="1695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526,4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526,6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526,6</w:t>
            </w:r>
          </w:p>
        </w:tc>
        <w:tc>
          <w:tcPr>
            <w:tcW w:w="1898" w:type="dxa"/>
          </w:tcPr>
          <w:p w:rsidR="00AF72BC" w:rsidRPr="00E83EB9" w:rsidRDefault="00065B59" w:rsidP="00AF72BC">
            <w:pPr>
              <w:jc w:val="center"/>
              <w:rPr>
                <w:rFonts w:ascii="Arial" w:hAnsi="Arial" w:cs="Arial"/>
              </w:rPr>
            </w:pPr>
            <w:r w:rsidRPr="00E83EB9">
              <w:rPr>
                <w:rFonts w:ascii="Arial" w:hAnsi="Arial" w:cs="Arial"/>
              </w:rPr>
              <w:t>526,6</w:t>
            </w:r>
          </w:p>
        </w:tc>
      </w:tr>
    </w:tbl>
    <w:p w:rsidR="00804373" w:rsidRPr="00E83EB9" w:rsidRDefault="00804373" w:rsidP="00B2367D">
      <w:pPr>
        <w:rPr>
          <w:rFonts w:ascii="Arial" w:hAnsi="Arial" w:cs="Arial"/>
        </w:rPr>
        <w:sectPr w:rsidR="00804373" w:rsidRPr="00E83EB9" w:rsidSect="00C56D58">
          <w:pgSz w:w="16838" w:h="11906" w:orient="landscape"/>
          <w:pgMar w:top="1134" w:right="851" w:bottom="567" w:left="1418" w:header="709" w:footer="709" w:gutter="0"/>
          <w:cols w:space="708"/>
          <w:docGrid w:linePitch="360"/>
        </w:sectPr>
      </w:pPr>
    </w:p>
    <w:p w:rsidR="00557333" w:rsidRPr="00E83EB9" w:rsidRDefault="00557333" w:rsidP="00557333">
      <w:pPr>
        <w:pStyle w:val="af0"/>
        <w:jc w:val="center"/>
        <w:rPr>
          <w:rFonts w:ascii="Arial" w:hAnsi="Arial" w:cs="Arial"/>
          <w:b/>
          <w:sz w:val="24"/>
          <w:szCs w:val="24"/>
        </w:rPr>
      </w:pPr>
      <w:r w:rsidRPr="00E83EB9">
        <w:rPr>
          <w:rFonts w:ascii="Arial" w:hAnsi="Arial" w:cs="Arial"/>
          <w:b/>
          <w:sz w:val="24"/>
          <w:szCs w:val="24"/>
        </w:rPr>
        <w:lastRenderedPageBreak/>
        <w:t>Пояснительная записка</w:t>
      </w:r>
    </w:p>
    <w:p w:rsidR="00557333" w:rsidRPr="00E83EB9" w:rsidRDefault="009E7160" w:rsidP="00557333">
      <w:pPr>
        <w:pStyle w:val="af0"/>
        <w:jc w:val="center"/>
        <w:rPr>
          <w:rFonts w:ascii="Arial" w:hAnsi="Arial" w:cs="Arial"/>
          <w:b/>
          <w:sz w:val="24"/>
          <w:szCs w:val="24"/>
        </w:rPr>
      </w:pPr>
      <w:r w:rsidRPr="00E83EB9">
        <w:rPr>
          <w:rFonts w:ascii="Arial" w:hAnsi="Arial" w:cs="Arial"/>
          <w:b/>
          <w:sz w:val="24"/>
          <w:szCs w:val="24"/>
        </w:rPr>
        <w:t xml:space="preserve">к </w:t>
      </w:r>
      <w:r w:rsidR="00557333" w:rsidRPr="00E83EB9">
        <w:rPr>
          <w:rFonts w:ascii="Arial" w:hAnsi="Arial" w:cs="Arial"/>
          <w:b/>
          <w:sz w:val="24"/>
          <w:szCs w:val="24"/>
        </w:rPr>
        <w:t>Прогнозу социально-экономического развития</w:t>
      </w:r>
    </w:p>
    <w:p w:rsidR="00557333" w:rsidRPr="00E83EB9" w:rsidRDefault="00D7594C" w:rsidP="00557333">
      <w:pPr>
        <w:pStyle w:val="af0"/>
        <w:jc w:val="center"/>
        <w:rPr>
          <w:rFonts w:ascii="Arial" w:hAnsi="Arial" w:cs="Arial"/>
          <w:b/>
          <w:sz w:val="24"/>
          <w:szCs w:val="24"/>
        </w:rPr>
      </w:pPr>
      <w:r w:rsidRPr="00E83EB9">
        <w:rPr>
          <w:rFonts w:ascii="Arial" w:hAnsi="Arial" w:cs="Arial"/>
          <w:b/>
          <w:sz w:val="24"/>
          <w:szCs w:val="24"/>
        </w:rPr>
        <w:t>Логовс</w:t>
      </w:r>
      <w:r w:rsidR="00557333" w:rsidRPr="00E83EB9">
        <w:rPr>
          <w:rFonts w:ascii="Arial" w:hAnsi="Arial" w:cs="Arial"/>
          <w:b/>
          <w:sz w:val="24"/>
          <w:szCs w:val="24"/>
        </w:rPr>
        <w:t>кого сельского поселения на 20</w:t>
      </w:r>
      <w:r w:rsidR="007F654F" w:rsidRPr="00E83EB9">
        <w:rPr>
          <w:rFonts w:ascii="Arial" w:hAnsi="Arial" w:cs="Arial"/>
          <w:b/>
          <w:sz w:val="24"/>
          <w:szCs w:val="24"/>
        </w:rPr>
        <w:t>2</w:t>
      </w:r>
      <w:r w:rsidR="00B41911" w:rsidRPr="00E83EB9">
        <w:rPr>
          <w:rFonts w:ascii="Arial" w:hAnsi="Arial" w:cs="Arial"/>
          <w:b/>
          <w:sz w:val="24"/>
          <w:szCs w:val="24"/>
        </w:rPr>
        <w:t>5</w:t>
      </w:r>
      <w:r w:rsidR="00557333" w:rsidRPr="00E83EB9">
        <w:rPr>
          <w:rFonts w:ascii="Arial" w:hAnsi="Arial" w:cs="Arial"/>
          <w:b/>
          <w:sz w:val="24"/>
          <w:szCs w:val="24"/>
        </w:rPr>
        <w:t>-20</w:t>
      </w:r>
      <w:r w:rsidR="00441BAD" w:rsidRPr="00E83EB9">
        <w:rPr>
          <w:rFonts w:ascii="Arial" w:hAnsi="Arial" w:cs="Arial"/>
          <w:b/>
          <w:sz w:val="24"/>
          <w:szCs w:val="24"/>
        </w:rPr>
        <w:t>2</w:t>
      </w:r>
      <w:r w:rsidR="00B41911" w:rsidRPr="00E83EB9">
        <w:rPr>
          <w:rFonts w:ascii="Arial" w:hAnsi="Arial" w:cs="Arial"/>
          <w:b/>
          <w:sz w:val="24"/>
          <w:szCs w:val="24"/>
        </w:rPr>
        <w:t>7</w:t>
      </w:r>
      <w:r w:rsidR="00557333" w:rsidRPr="00E83EB9">
        <w:rPr>
          <w:rFonts w:ascii="Arial" w:hAnsi="Arial" w:cs="Arial"/>
          <w:b/>
          <w:sz w:val="24"/>
          <w:szCs w:val="24"/>
        </w:rPr>
        <w:t xml:space="preserve"> годы</w:t>
      </w:r>
    </w:p>
    <w:p w:rsidR="00557333" w:rsidRPr="00E83EB9" w:rsidRDefault="00557333" w:rsidP="00B2367D">
      <w:pPr>
        <w:jc w:val="center"/>
        <w:rPr>
          <w:rFonts w:ascii="Arial" w:hAnsi="Arial" w:cs="Arial"/>
          <w:b/>
        </w:rPr>
      </w:pPr>
    </w:p>
    <w:p w:rsidR="00B2367D" w:rsidRPr="00E83EB9" w:rsidRDefault="00B2367D" w:rsidP="00B2367D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Цели и задачи</w:t>
      </w:r>
    </w:p>
    <w:p w:rsidR="00B2367D" w:rsidRPr="00E83EB9" w:rsidRDefault="00B2367D" w:rsidP="00B2367D">
      <w:pPr>
        <w:jc w:val="center"/>
        <w:rPr>
          <w:rFonts w:ascii="Arial" w:hAnsi="Arial" w:cs="Arial"/>
        </w:rPr>
      </w:pPr>
    </w:p>
    <w:p w:rsidR="00B2367D" w:rsidRPr="00E83EB9" w:rsidRDefault="00B2367D" w:rsidP="00B2367D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 Прогноз социально-экономического развития </w:t>
      </w:r>
      <w:r w:rsidR="00D7594C" w:rsidRPr="00E83EB9">
        <w:rPr>
          <w:rFonts w:ascii="Arial" w:hAnsi="Arial" w:cs="Arial"/>
        </w:rPr>
        <w:t>Логов</w:t>
      </w:r>
      <w:r w:rsidR="00E83EB9">
        <w:rPr>
          <w:rFonts w:ascii="Arial" w:hAnsi="Arial" w:cs="Arial"/>
        </w:rPr>
        <w:t>с</w:t>
      </w:r>
      <w:r w:rsidR="001214B9" w:rsidRPr="00E83EB9">
        <w:rPr>
          <w:rFonts w:ascii="Arial" w:hAnsi="Arial" w:cs="Arial"/>
        </w:rPr>
        <w:t>кого</w:t>
      </w:r>
      <w:r w:rsidRPr="00E83EB9">
        <w:rPr>
          <w:rFonts w:ascii="Arial" w:hAnsi="Arial" w:cs="Arial"/>
        </w:rPr>
        <w:t xml:space="preserve"> сельского поселения разработан на основе данных социально - экономического развития территории за последний отчетный период, ожидаемых результатов развития экономики и социальной сферы в текущем году и предшествует составлению проекта бюджета </w:t>
      </w:r>
      <w:r w:rsidR="00D7594C" w:rsidRPr="00E83EB9">
        <w:rPr>
          <w:rFonts w:ascii="Arial" w:hAnsi="Arial" w:cs="Arial"/>
        </w:rPr>
        <w:t>Логовс</w:t>
      </w:r>
      <w:r w:rsidR="001214B9" w:rsidRPr="00E83EB9">
        <w:rPr>
          <w:rFonts w:ascii="Arial" w:hAnsi="Arial" w:cs="Arial"/>
        </w:rPr>
        <w:t>кого</w:t>
      </w:r>
      <w:r w:rsidRPr="00E83EB9">
        <w:rPr>
          <w:rFonts w:ascii="Arial" w:hAnsi="Arial" w:cs="Arial"/>
        </w:rPr>
        <w:t xml:space="preserve"> сельск</w:t>
      </w:r>
      <w:r w:rsidR="001214B9" w:rsidRPr="00E83EB9">
        <w:rPr>
          <w:rFonts w:ascii="Arial" w:hAnsi="Arial" w:cs="Arial"/>
        </w:rPr>
        <w:t xml:space="preserve">ого поселения </w:t>
      </w:r>
      <w:r w:rsidRPr="00E83EB9">
        <w:rPr>
          <w:rFonts w:ascii="Arial" w:hAnsi="Arial" w:cs="Arial"/>
        </w:rPr>
        <w:t xml:space="preserve">на </w:t>
      </w:r>
      <w:r w:rsidR="00791DD3" w:rsidRPr="00E83EB9">
        <w:rPr>
          <w:rFonts w:ascii="Arial" w:hAnsi="Arial" w:cs="Arial"/>
        </w:rPr>
        <w:t>20</w:t>
      </w:r>
      <w:r w:rsidR="007F654F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791DD3" w:rsidRPr="00E83EB9">
        <w:rPr>
          <w:rFonts w:ascii="Arial" w:hAnsi="Arial" w:cs="Arial"/>
        </w:rPr>
        <w:t xml:space="preserve"> год</w:t>
      </w:r>
      <w:r w:rsidR="00931BE1" w:rsidRPr="00E83EB9">
        <w:rPr>
          <w:rFonts w:ascii="Arial" w:hAnsi="Arial" w:cs="Arial"/>
        </w:rPr>
        <w:t xml:space="preserve"> и на плановый период 20</w:t>
      </w:r>
      <w:r w:rsidR="00DB7E2F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6</w:t>
      </w:r>
      <w:r w:rsidR="00931BE1" w:rsidRPr="00E83EB9">
        <w:rPr>
          <w:rFonts w:ascii="Arial" w:hAnsi="Arial" w:cs="Arial"/>
        </w:rPr>
        <w:t>, 202</w:t>
      </w:r>
      <w:r w:rsidR="00B41911" w:rsidRPr="00E83EB9">
        <w:rPr>
          <w:rFonts w:ascii="Arial" w:hAnsi="Arial" w:cs="Arial"/>
        </w:rPr>
        <w:t>7</w:t>
      </w:r>
      <w:r w:rsidR="001214B9" w:rsidRPr="00E83EB9">
        <w:rPr>
          <w:rFonts w:ascii="Arial" w:hAnsi="Arial" w:cs="Arial"/>
        </w:rPr>
        <w:t xml:space="preserve"> годов</w:t>
      </w:r>
      <w:r w:rsidRPr="00E83EB9">
        <w:rPr>
          <w:rFonts w:ascii="Arial" w:hAnsi="Arial" w:cs="Arial"/>
        </w:rPr>
        <w:t xml:space="preserve"> (ст. 173 Бюджетного кодекса).</w:t>
      </w:r>
    </w:p>
    <w:p w:rsidR="00B2367D" w:rsidRPr="00E83EB9" w:rsidRDefault="00B2367D" w:rsidP="00B2367D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  Основной целью социально - экономического развития </w:t>
      </w:r>
      <w:r w:rsidR="00D7594C" w:rsidRPr="00E83EB9">
        <w:rPr>
          <w:rFonts w:ascii="Arial" w:hAnsi="Arial" w:cs="Arial"/>
        </w:rPr>
        <w:t>Логовс</w:t>
      </w:r>
      <w:r w:rsidR="001214B9" w:rsidRPr="00E83EB9">
        <w:rPr>
          <w:rFonts w:ascii="Arial" w:hAnsi="Arial" w:cs="Arial"/>
        </w:rPr>
        <w:t>кого</w:t>
      </w:r>
      <w:r w:rsidRPr="00E83EB9">
        <w:rPr>
          <w:rFonts w:ascii="Arial" w:hAnsi="Arial" w:cs="Arial"/>
        </w:rPr>
        <w:t xml:space="preserve"> сельского поселения является улучшение качества жизни населения и его здоровья, развитие </w:t>
      </w:r>
      <w:r w:rsidR="001214B9" w:rsidRPr="00E83EB9">
        <w:rPr>
          <w:rFonts w:ascii="Arial" w:hAnsi="Arial" w:cs="Arial"/>
        </w:rPr>
        <w:t>сельского хозяйства</w:t>
      </w:r>
      <w:r w:rsidRPr="00E83EB9">
        <w:rPr>
          <w:rFonts w:ascii="Arial" w:hAnsi="Arial" w:cs="Arial"/>
        </w:rPr>
        <w:t>, развитие малого и среднего бизнеса, развитие транспортной системы, ремонт и строительство дорог, формирование достойных условий жизни на селе.</w:t>
      </w:r>
    </w:p>
    <w:p w:rsidR="00B2367D" w:rsidRPr="00E83EB9" w:rsidRDefault="00B2367D" w:rsidP="00B2367D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    При составлении прогноза социально - экономического развития </w:t>
      </w:r>
      <w:r w:rsidR="00D7594C" w:rsidRPr="00E83EB9">
        <w:rPr>
          <w:rFonts w:ascii="Arial" w:hAnsi="Arial" w:cs="Arial"/>
        </w:rPr>
        <w:t>Логовс</w:t>
      </w:r>
      <w:r w:rsidR="001214B9" w:rsidRPr="00E83EB9">
        <w:rPr>
          <w:rFonts w:ascii="Arial" w:hAnsi="Arial" w:cs="Arial"/>
        </w:rPr>
        <w:t>кого</w:t>
      </w:r>
      <w:r w:rsidRPr="00E83EB9">
        <w:rPr>
          <w:rFonts w:ascii="Arial" w:hAnsi="Arial" w:cs="Arial"/>
        </w:rPr>
        <w:t xml:space="preserve"> сельского поселения использованы:</w:t>
      </w:r>
    </w:p>
    <w:p w:rsidR="00B2367D" w:rsidRPr="00E83EB9" w:rsidRDefault="00B2367D" w:rsidP="00B2367D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 xml:space="preserve">учетные данные Администрации </w:t>
      </w:r>
      <w:r w:rsidR="00D7594C" w:rsidRPr="00E83EB9">
        <w:rPr>
          <w:rFonts w:ascii="Arial" w:hAnsi="Arial" w:cs="Arial"/>
        </w:rPr>
        <w:t>Логовс</w:t>
      </w:r>
      <w:r w:rsidR="001214B9" w:rsidRPr="00E83EB9">
        <w:rPr>
          <w:rFonts w:ascii="Arial" w:hAnsi="Arial" w:cs="Arial"/>
        </w:rPr>
        <w:t>кого</w:t>
      </w:r>
      <w:r w:rsidRPr="00E83EB9">
        <w:rPr>
          <w:rFonts w:ascii="Arial" w:hAnsi="Arial" w:cs="Arial"/>
        </w:rPr>
        <w:t xml:space="preserve"> сельского поселения;</w:t>
      </w:r>
    </w:p>
    <w:p w:rsidR="00B2367D" w:rsidRPr="00E83EB9" w:rsidRDefault="00B2367D" w:rsidP="00B2367D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</w:r>
      <w:r w:rsidR="001214B9" w:rsidRPr="00E83EB9">
        <w:rPr>
          <w:rFonts w:ascii="Arial" w:hAnsi="Arial" w:cs="Arial"/>
        </w:rPr>
        <w:t>иная</w:t>
      </w:r>
      <w:r w:rsidRPr="00E83EB9">
        <w:rPr>
          <w:rFonts w:ascii="Arial" w:hAnsi="Arial" w:cs="Arial"/>
        </w:rPr>
        <w:t xml:space="preserve"> информация, предоставляемая в установленном законодательством порядке органами государственной власти и местного самоуправления, а также организациями, действующими на территории поселения.</w:t>
      </w:r>
    </w:p>
    <w:p w:rsidR="00B2367D" w:rsidRPr="00E83EB9" w:rsidRDefault="00B2367D" w:rsidP="00B2367D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В прогнозных расчетах учитывались результаты финансово-хозяйственной деятельности организаций на территории поселения, складывающиеся тенденции развития секторов экономики и другие условия хозяйственной деятельности экономических субъектов.</w:t>
      </w:r>
    </w:p>
    <w:p w:rsidR="00CB5C68" w:rsidRPr="00E83EB9" w:rsidRDefault="00B2367D" w:rsidP="00CB5C68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 Прогноз величин натуральных, стоимостных и относительных показателей разработан на основании временных рядов отчетных данных с учетом предварительной оценки ожидаемых значений показателей за текущий год.</w:t>
      </w:r>
    </w:p>
    <w:p w:rsidR="00CB5C68" w:rsidRDefault="00D7594C" w:rsidP="00CB5C68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Логовс</w:t>
      </w:r>
      <w:r w:rsidR="00CB5C68" w:rsidRPr="00E83EB9">
        <w:rPr>
          <w:rFonts w:ascii="Arial" w:hAnsi="Arial" w:cs="Arial"/>
        </w:rPr>
        <w:t>кое сельс</w:t>
      </w:r>
      <w:r w:rsidRPr="00E83EB9">
        <w:rPr>
          <w:rFonts w:ascii="Arial" w:hAnsi="Arial" w:cs="Arial"/>
        </w:rPr>
        <w:t>кое поселение включает в себя 3 населенных пункта</w:t>
      </w:r>
      <w:r w:rsidR="00CB5C68" w:rsidRPr="00E83EB9">
        <w:rPr>
          <w:rFonts w:ascii="Arial" w:hAnsi="Arial" w:cs="Arial"/>
        </w:rPr>
        <w:t>. Общая площадь тер</w:t>
      </w:r>
      <w:r w:rsidRPr="00E83EB9">
        <w:rPr>
          <w:rFonts w:ascii="Arial" w:hAnsi="Arial" w:cs="Arial"/>
        </w:rPr>
        <w:t>ритории Логовс</w:t>
      </w:r>
      <w:r w:rsidR="00CB5C68" w:rsidRPr="00E83EB9">
        <w:rPr>
          <w:rFonts w:ascii="Arial" w:hAnsi="Arial" w:cs="Arial"/>
        </w:rPr>
        <w:t>кого сель</w:t>
      </w:r>
      <w:r w:rsidRPr="00E83EB9">
        <w:rPr>
          <w:rFonts w:ascii="Arial" w:hAnsi="Arial" w:cs="Arial"/>
        </w:rPr>
        <w:t>ского поселения составляет 2,420 кв.м. На территории Логовс</w:t>
      </w:r>
      <w:r w:rsidR="00CB5C68" w:rsidRPr="00E83EB9">
        <w:rPr>
          <w:rFonts w:ascii="Arial" w:hAnsi="Arial" w:cs="Arial"/>
        </w:rPr>
        <w:t xml:space="preserve">кого сельского поселения расположены и осуществляют свою деятельность </w:t>
      </w:r>
      <w:r w:rsidRPr="00E83EB9">
        <w:rPr>
          <w:rFonts w:ascii="Arial" w:hAnsi="Arial" w:cs="Arial"/>
        </w:rPr>
        <w:t>3</w:t>
      </w:r>
      <w:r w:rsidR="00CB5C68" w:rsidRPr="00E83EB9">
        <w:rPr>
          <w:rFonts w:ascii="Arial" w:hAnsi="Arial" w:cs="Arial"/>
        </w:rPr>
        <w:t xml:space="preserve"> сел</w:t>
      </w:r>
      <w:r w:rsidRPr="00E83EB9">
        <w:rPr>
          <w:rFonts w:ascii="Arial" w:hAnsi="Arial" w:cs="Arial"/>
        </w:rPr>
        <w:t>ьскохозяйственных предприятия, 5</w:t>
      </w:r>
      <w:r w:rsidR="00CB5C68" w:rsidRPr="00E83EB9">
        <w:rPr>
          <w:rFonts w:ascii="Arial" w:hAnsi="Arial" w:cs="Arial"/>
        </w:rPr>
        <w:t xml:space="preserve"> торговых точек, 1 общеобразовательное учреждение, 1 детское дошкольное учреждение, </w:t>
      </w:r>
      <w:r w:rsidRPr="00E83EB9">
        <w:rPr>
          <w:rFonts w:ascii="Arial" w:hAnsi="Arial" w:cs="Arial"/>
        </w:rPr>
        <w:t>2</w:t>
      </w:r>
      <w:r w:rsidR="00CB5C68" w:rsidRPr="00E83EB9">
        <w:rPr>
          <w:rFonts w:ascii="Arial" w:hAnsi="Arial" w:cs="Arial"/>
        </w:rPr>
        <w:t xml:space="preserve"> пункта первичного медицинского обслуживания.</w:t>
      </w:r>
    </w:p>
    <w:p w:rsidR="00E83EB9" w:rsidRPr="00E83EB9" w:rsidRDefault="00E83EB9" w:rsidP="00CB5C68">
      <w:pPr>
        <w:jc w:val="both"/>
        <w:rPr>
          <w:rFonts w:ascii="Arial" w:hAnsi="Arial" w:cs="Arial"/>
        </w:rPr>
      </w:pPr>
    </w:p>
    <w:p w:rsidR="00B2367D" w:rsidRPr="00E83EB9" w:rsidRDefault="00B2367D" w:rsidP="00CB5C68">
      <w:pPr>
        <w:jc w:val="center"/>
        <w:rPr>
          <w:rFonts w:ascii="Arial" w:hAnsi="Arial" w:cs="Arial"/>
        </w:rPr>
      </w:pPr>
      <w:r w:rsidRPr="00E83EB9">
        <w:rPr>
          <w:rFonts w:ascii="Arial" w:hAnsi="Arial" w:cs="Arial"/>
          <w:b/>
        </w:rPr>
        <w:t>Характеристика и прогноз социально-экономического развития</w:t>
      </w:r>
    </w:p>
    <w:p w:rsidR="00DB3893" w:rsidRPr="00E83EB9" w:rsidRDefault="00DB3893" w:rsidP="00C70A83">
      <w:pPr>
        <w:jc w:val="center"/>
        <w:rPr>
          <w:rFonts w:ascii="Arial" w:hAnsi="Arial" w:cs="Arial"/>
          <w:b/>
        </w:rPr>
      </w:pPr>
    </w:p>
    <w:p w:rsidR="00DB3893" w:rsidRPr="00E83EB9" w:rsidRDefault="00DB3893" w:rsidP="00DB3893">
      <w:pPr>
        <w:spacing w:line="360" w:lineRule="auto"/>
        <w:jc w:val="center"/>
        <w:rPr>
          <w:rFonts w:ascii="Arial" w:hAnsi="Arial" w:cs="Arial"/>
        </w:rPr>
      </w:pPr>
      <w:r w:rsidRPr="00E83EB9">
        <w:rPr>
          <w:rFonts w:ascii="Arial" w:hAnsi="Arial" w:cs="Arial"/>
          <w:b/>
          <w:bCs/>
        </w:rPr>
        <w:t>Демографические показатели</w:t>
      </w:r>
    </w:p>
    <w:p w:rsidR="00931BE1" w:rsidRPr="00E83EB9" w:rsidRDefault="00DB3893" w:rsidP="00931BE1">
      <w:pPr>
        <w:jc w:val="both"/>
        <w:rPr>
          <w:rFonts w:ascii="Arial" w:eastAsia="Calibri" w:hAnsi="Arial" w:cs="Arial"/>
          <w:lang w:eastAsia="en-US"/>
        </w:rPr>
      </w:pPr>
      <w:r w:rsidRPr="00E83EB9">
        <w:rPr>
          <w:rFonts w:ascii="Arial" w:hAnsi="Arial" w:cs="Arial"/>
        </w:rPr>
        <w:t xml:space="preserve">Социально-экономическое развитие </w:t>
      </w:r>
      <w:r w:rsidR="00D7594C" w:rsidRPr="00E83EB9">
        <w:rPr>
          <w:rFonts w:ascii="Arial" w:hAnsi="Arial" w:cs="Arial"/>
        </w:rPr>
        <w:t>Логовс</w:t>
      </w:r>
      <w:r w:rsidR="00CB5C68" w:rsidRPr="00E83EB9">
        <w:rPr>
          <w:rFonts w:ascii="Arial" w:hAnsi="Arial" w:cs="Arial"/>
        </w:rPr>
        <w:t>кого</w:t>
      </w:r>
      <w:r w:rsidRPr="00E83EB9">
        <w:rPr>
          <w:rFonts w:ascii="Arial" w:hAnsi="Arial" w:cs="Arial"/>
        </w:rPr>
        <w:t xml:space="preserve"> сельского поселения определяется совокупностью внешних и внутренних условий, одним из которых является демографическая ситуация. </w:t>
      </w:r>
      <w:r w:rsidR="00CB5C68" w:rsidRPr="00E83EB9">
        <w:rPr>
          <w:rFonts w:ascii="Arial" w:hAnsi="Arial" w:cs="Arial"/>
        </w:rPr>
        <w:t xml:space="preserve">Численность жителей сельского поселения </w:t>
      </w:r>
      <w:r w:rsidR="00931BE1" w:rsidRPr="00E83EB9">
        <w:rPr>
          <w:rFonts w:ascii="Arial" w:hAnsi="Arial" w:cs="Arial"/>
        </w:rPr>
        <w:t>составила на 01.01.20</w:t>
      </w:r>
      <w:r w:rsidR="00736A89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4</w:t>
      </w:r>
      <w:r w:rsidR="00D7594C" w:rsidRPr="00E83EB9">
        <w:rPr>
          <w:rFonts w:ascii="Arial" w:hAnsi="Arial" w:cs="Arial"/>
        </w:rPr>
        <w:t xml:space="preserve"> года </w:t>
      </w:r>
      <w:r w:rsidR="00B41911" w:rsidRPr="00E83EB9">
        <w:rPr>
          <w:rFonts w:ascii="Arial" w:hAnsi="Arial" w:cs="Arial"/>
        </w:rPr>
        <w:t>3200</w:t>
      </w:r>
      <w:r w:rsidR="00CB5C68" w:rsidRPr="00E83EB9">
        <w:rPr>
          <w:rFonts w:ascii="Arial" w:hAnsi="Arial" w:cs="Arial"/>
        </w:rPr>
        <w:t xml:space="preserve"> человек</w:t>
      </w:r>
      <w:r w:rsidR="00931BE1" w:rsidRPr="00E83EB9">
        <w:rPr>
          <w:rFonts w:ascii="Arial" w:hAnsi="Arial" w:cs="Arial"/>
        </w:rPr>
        <w:t>:</w:t>
      </w:r>
      <w:r w:rsidR="00931BE1" w:rsidRPr="00E83EB9">
        <w:rPr>
          <w:rFonts w:ascii="Arial" w:eastAsia="Calibri" w:hAnsi="Arial" w:cs="Arial"/>
          <w:lang w:eastAsia="en-US"/>
        </w:rPr>
        <w:t>по сравнению с 20</w:t>
      </w:r>
      <w:r w:rsidR="00DA7916" w:rsidRPr="00E83EB9">
        <w:rPr>
          <w:rFonts w:ascii="Arial" w:eastAsia="Calibri" w:hAnsi="Arial" w:cs="Arial"/>
          <w:lang w:eastAsia="en-US"/>
        </w:rPr>
        <w:t>2</w:t>
      </w:r>
      <w:r w:rsidR="00B41911" w:rsidRPr="00E83EB9">
        <w:rPr>
          <w:rFonts w:ascii="Arial" w:eastAsia="Calibri" w:hAnsi="Arial" w:cs="Arial"/>
          <w:lang w:eastAsia="en-US"/>
        </w:rPr>
        <w:t>3</w:t>
      </w:r>
      <w:r w:rsidR="00931BE1" w:rsidRPr="00E83EB9">
        <w:rPr>
          <w:rFonts w:ascii="Arial" w:eastAsia="Calibri" w:hAnsi="Arial" w:cs="Arial"/>
          <w:lang w:eastAsia="en-US"/>
        </w:rPr>
        <w:t xml:space="preserve"> годом население </w:t>
      </w:r>
      <w:r w:rsidR="00D7594C" w:rsidRPr="00E83EB9">
        <w:rPr>
          <w:rFonts w:ascii="Arial" w:eastAsia="Calibri" w:hAnsi="Arial" w:cs="Arial"/>
          <w:lang w:eastAsia="en-US"/>
        </w:rPr>
        <w:t>у</w:t>
      </w:r>
      <w:r w:rsidR="00DA7916" w:rsidRPr="00E83EB9">
        <w:rPr>
          <w:rFonts w:ascii="Arial" w:eastAsia="Calibri" w:hAnsi="Arial" w:cs="Arial"/>
          <w:lang w:eastAsia="en-US"/>
        </w:rPr>
        <w:t xml:space="preserve">величилось на </w:t>
      </w:r>
      <w:r w:rsidR="00B41911" w:rsidRPr="00E83EB9">
        <w:rPr>
          <w:rFonts w:ascii="Arial" w:eastAsia="Calibri" w:hAnsi="Arial" w:cs="Arial"/>
          <w:lang w:eastAsia="en-US"/>
        </w:rPr>
        <w:t>183</w:t>
      </w:r>
      <w:r w:rsidR="00DA7916" w:rsidRPr="00E83EB9">
        <w:rPr>
          <w:rFonts w:ascii="Arial" w:eastAsia="Calibri" w:hAnsi="Arial" w:cs="Arial"/>
          <w:lang w:eastAsia="en-US"/>
        </w:rPr>
        <w:t>человек</w:t>
      </w:r>
      <w:r w:rsidR="00B41911" w:rsidRPr="00E83EB9">
        <w:rPr>
          <w:rFonts w:ascii="Arial" w:eastAsia="Calibri" w:hAnsi="Arial" w:cs="Arial"/>
          <w:lang w:eastAsia="en-US"/>
        </w:rPr>
        <w:t>а</w:t>
      </w:r>
      <w:r w:rsidR="00931BE1" w:rsidRPr="00E83EB9">
        <w:rPr>
          <w:rFonts w:ascii="Arial" w:eastAsia="Calibri" w:hAnsi="Arial" w:cs="Arial"/>
          <w:lang w:eastAsia="en-US"/>
        </w:rPr>
        <w:t>.</w:t>
      </w:r>
    </w:p>
    <w:p w:rsidR="00F45790" w:rsidRPr="00E83EB9" w:rsidRDefault="007F654F" w:rsidP="00CB5C68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Д</w:t>
      </w:r>
      <w:r w:rsidR="00CB5C68" w:rsidRPr="00E83EB9">
        <w:rPr>
          <w:rFonts w:ascii="Arial" w:hAnsi="Arial" w:cs="Arial"/>
        </w:rPr>
        <w:t xml:space="preserve">емографическая ситуация в поселении продолжает оставаться сложной. Естественная убыль населения ежегодно составляет </w:t>
      </w:r>
      <w:r w:rsidR="00B41911" w:rsidRPr="00E83EB9">
        <w:rPr>
          <w:rFonts w:ascii="Arial" w:hAnsi="Arial" w:cs="Arial"/>
        </w:rPr>
        <w:t>10</w:t>
      </w:r>
      <w:r w:rsidR="00D7594C" w:rsidRPr="00E83EB9">
        <w:rPr>
          <w:rFonts w:ascii="Arial" w:hAnsi="Arial" w:cs="Arial"/>
        </w:rPr>
        <w:t xml:space="preserve"> - </w:t>
      </w:r>
      <w:r w:rsidR="00B41911" w:rsidRPr="00E83EB9">
        <w:rPr>
          <w:rFonts w:ascii="Arial" w:hAnsi="Arial" w:cs="Arial"/>
        </w:rPr>
        <w:t>18</w:t>
      </w:r>
      <w:r w:rsidR="00CB5C68" w:rsidRPr="00E83EB9">
        <w:rPr>
          <w:rFonts w:ascii="Arial" w:hAnsi="Arial" w:cs="Arial"/>
        </w:rPr>
        <w:t xml:space="preserve"> человек. </w:t>
      </w:r>
      <w:r w:rsidR="00796B19" w:rsidRPr="00E83EB9">
        <w:rPr>
          <w:rFonts w:ascii="Arial" w:hAnsi="Arial" w:cs="Arial"/>
        </w:rPr>
        <w:t>Ожидается, что в прогнозируемый период 20</w:t>
      </w:r>
      <w:r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796B19" w:rsidRPr="00E83EB9">
        <w:rPr>
          <w:rFonts w:ascii="Arial" w:hAnsi="Arial" w:cs="Arial"/>
        </w:rPr>
        <w:t>-202</w:t>
      </w:r>
      <w:r w:rsidR="00B41911" w:rsidRPr="00E83EB9">
        <w:rPr>
          <w:rFonts w:ascii="Arial" w:hAnsi="Arial" w:cs="Arial"/>
        </w:rPr>
        <w:t>7</w:t>
      </w:r>
      <w:r w:rsidR="00796B19" w:rsidRPr="00E83EB9">
        <w:rPr>
          <w:rFonts w:ascii="Arial" w:hAnsi="Arial" w:cs="Arial"/>
        </w:rPr>
        <w:t xml:space="preserve">  годов возрастет рост рождаемости, </w:t>
      </w:r>
      <w:r w:rsidR="007F6FD6" w:rsidRPr="00E83EB9">
        <w:rPr>
          <w:rFonts w:ascii="Arial" w:hAnsi="Arial" w:cs="Arial"/>
        </w:rPr>
        <w:t>и</w:t>
      </w:r>
      <w:r w:rsidR="00796B19" w:rsidRPr="00E83EB9">
        <w:rPr>
          <w:rFonts w:ascii="Arial" w:hAnsi="Arial" w:cs="Arial"/>
        </w:rPr>
        <w:t xml:space="preserve"> несколько снизится смертность населения. </w:t>
      </w:r>
      <w:r w:rsidR="00F45790" w:rsidRPr="00E83EB9">
        <w:rPr>
          <w:rFonts w:ascii="Arial" w:hAnsi="Arial" w:cs="Arial"/>
        </w:rPr>
        <w:t xml:space="preserve">Данные  тенденции выражаются в снижении смертности при устойчивости  рождаемости, которая, однако, в дальнейшем несколько понизится вместе со вступлением в репродуктивный возраст малочисленных женских поколений рождения 90-х годов прошлого века. </w:t>
      </w:r>
    </w:p>
    <w:p w:rsidR="00DB3893" w:rsidRDefault="00DB3893" w:rsidP="00CB5C68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Стимулированию рождаемости будет способствовать укрепление института семьи, рост благосостояния населения, организация  социальной защиты и материальной </w:t>
      </w:r>
      <w:r w:rsidRPr="00E83EB9">
        <w:rPr>
          <w:rFonts w:ascii="Arial" w:hAnsi="Arial" w:cs="Arial"/>
        </w:rPr>
        <w:lastRenderedPageBreak/>
        <w:t>помощи молодым, многодетным и малообеспеченным семьям. Дальнейшее старение населения рассматривается как неблагоприятный фактор, увеличивающий демографическую нагрузку (соотношение численности нетрудоспособного и трудоспособного возрастов) на трудоспособное население.</w:t>
      </w:r>
    </w:p>
    <w:p w:rsidR="00E83EB9" w:rsidRPr="00E83EB9" w:rsidRDefault="00E83EB9" w:rsidP="00CB5C68">
      <w:pPr>
        <w:jc w:val="both"/>
        <w:rPr>
          <w:rFonts w:ascii="Arial" w:hAnsi="Arial" w:cs="Arial"/>
        </w:rPr>
      </w:pPr>
    </w:p>
    <w:p w:rsidR="00CB5C68" w:rsidRPr="00E83EB9" w:rsidRDefault="00CB5C68" w:rsidP="00CB5C68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Сельское хозяйство</w:t>
      </w:r>
    </w:p>
    <w:p w:rsidR="00B2367D" w:rsidRPr="00E83EB9" w:rsidRDefault="00B2367D" w:rsidP="00B2367D">
      <w:pPr>
        <w:jc w:val="both"/>
        <w:rPr>
          <w:rFonts w:ascii="Arial" w:hAnsi="Arial" w:cs="Arial"/>
          <w:b/>
        </w:rPr>
      </w:pPr>
    </w:p>
    <w:p w:rsidR="00B2367D" w:rsidRPr="00E83EB9" w:rsidRDefault="00B2367D" w:rsidP="00E83EB9">
      <w:pPr>
        <w:ind w:firstLine="708"/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На террито</w:t>
      </w:r>
      <w:r w:rsidR="001C52E8" w:rsidRPr="00E83EB9">
        <w:rPr>
          <w:rFonts w:ascii="Arial" w:hAnsi="Arial" w:cs="Arial"/>
        </w:rPr>
        <w:t xml:space="preserve">рии поселения зарегистрировано </w:t>
      </w:r>
      <w:r w:rsidR="00D7594C" w:rsidRPr="00E83EB9">
        <w:rPr>
          <w:rFonts w:ascii="Arial" w:hAnsi="Arial" w:cs="Arial"/>
        </w:rPr>
        <w:t>3</w:t>
      </w:r>
      <w:r w:rsidRPr="00E83EB9">
        <w:rPr>
          <w:rFonts w:ascii="Arial" w:hAnsi="Arial" w:cs="Arial"/>
        </w:rPr>
        <w:t xml:space="preserve"> крестьянских (фермерских) хозяйств</w:t>
      </w:r>
      <w:r w:rsidR="001C52E8" w:rsidRPr="00E83EB9">
        <w:rPr>
          <w:rFonts w:ascii="Arial" w:hAnsi="Arial" w:cs="Arial"/>
        </w:rPr>
        <w:t>,</w:t>
      </w:r>
      <w:r w:rsidR="00E83EB9">
        <w:rPr>
          <w:rFonts w:ascii="Arial" w:hAnsi="Arial" w:cs="Arial"/>
        </w:rPr>
        <w:t xml:space="preserve"> </w:t>
      </w:r>
      <w:r w:rsidR="001C52E8" w:rsidRPr="00E83EB9">
        <w:rPr>
          <w:rFonts w:ascii="Arial" w:hAnsi="Arial" w:cs="Arial"/>
        </w:rPr>
        <w:t>п</w:t>
      </w:r>
      <w:r w:rsidRPr="00E83EB9">
        <w:rPr>
          <w:rFonts w:ascii="Arial" w:hAnsi="Arial" w:cs="Arial"/>
        </w:rPr>
        <w:t>лощадь земли, занимаемая этой категор</w:t>
      </w:r>
      <w:r w:rsidR="001C52E8" w:rsidRPr="00E83EB9">
        <w:rPr>
          <w:rFonts w:ascii="Arial" w:hAnsi="Arial" w:cs="Arial"/>
        </w:rPr>
        <w:t xml:space="preserve">ией производителей, составляет </w:t>
      </w:r>
      <w:r w:rsidR="002D5DCF" w:rsidRPr="00E83EB9">
        <w:rPr>
          <w:rFonts w:ascii="Arial" w:hAnsi="Arial" w:cs="Arial"/>
        </w:rPr>
        <w:t>537</w:t>
      </w:r>
      <w:r w:rsidRPr="00E83EB9">
        <w:rPr>
          <w:rFonts w:ascii="Arial" w:hAnsi="Arial" w:cs="Arial"/>
        </w:rPr>
        <w:t xml:space="preserve"> га.</w:t>
      </w:r>
      <w:r w:rsidR="00E83EB9">
        <w:rPr>
          <w:rFonts w:ascii="Arial" w:hAnsi="Arial" w:cs="Arial"/>
        </w:rPr>
        <w:t xml:space="preserve"> </w:t>
      </w:r>
      <w:r w:rsidR="001D68E1" w:rsidRPr="00E83EB9">
        <w:rPr>
          <w:rFonts w:ascii="Arial" w:hAnsi="Arial" w:cs="Arial"/>
        </w:rPr>
        <w:t>Число крестьянских (фермерских) хозяйств и площадь земли, предоставленной крестьянским (фермерским) хозяйствам характеризует уровень развития фермерства в поселении, как одной из форм сельскохозяйственного производства. Показатели в 20</w:t>
      </w:r>
      <w:r w:rsidR="007F654F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1D68E1" w:rsidRPr="00E83EB9">
        <w:rPr>
          <w:rFonts w:ascii="Arial" w:hAnsi="Arial" w:cs="Arial"/>
        </w:rPr>
        <w:t xml:space="preserve"> году по сравнению с 20</w:t>
      </w:r>
      <w:r w:rsidR="00736A89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4</w:t>
      </w:r>
      <w:r w:rsidR="001D68E1" w:rsidRPr="00E83EB9">
        <w:rPr>
          <w:rFonts w:ascii="Arial" w:hAnsi="Arial" w:cs="Arial"/>
        </w:rPr>
        <w:t xml:space="preserve"> годом не изменятся и прогноз на 20</w:t>
      </w:r>
      <w:r w:rsidR="007F654F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1D68E1" w:rsidRPr="00E83EB9">
        <w:rPr>
          <w:rFonts w:ascii="Arial" w:hAnsi="Arial" w:cs="Arial"/>
        </w:rPr>
        <w:t>-202</w:t>
      </w:r>
      <w:r w:rsidR="00B41911" w:rsidRPr="00E83EB9">
        <w:rPr>
          <w:rFonts w:ascii="Arial" w:hAnsi="Arial" w:cs="Arial"/>
        </w:rPr>
        <w:t>7</w:t>
      </w:r>
      <w:r w:rsidR="001D68E1" w:rsidRPr="00E83EB9">
        <w:rPr>
          <w:rFonts w:ascii="Arial" w:hAnsi="Arial" w:cs="Arial"/>
        </w:rPr>
        <w:t xml:space="preserve"> годы не ожидает увеличения, нет заявок намерений на открытия или ликвидацию крестьянских (фермерских) хозяйств на территории поселения.</w:t>
      </w:r>
    </w:p>
    <w:p w:rsidR="00AC176C" w:rsidRPr="00E83EB9" w:rsidRDefault="00AC176C" w:rsidP="00E83EB9">
      <w:pPr>
        <w:ind w:firstLine="708"/>
        <w:jc w:val="both"/>
        <w:rPr>
          <w:rFonts w:ascii="Arial" w:hAnsi="Arial" w:cs="Arial"/>
          <w:bCs/>
        </w:rPr>
      </w:pPr>
      <w:r w:rsidRPr="00E83EB9">
        <w:rPr>
          <w:rFonts w:ascii="Arial" w:hAnsi="Arial" w:cs="Arial"/>
          <w:bCs/>
        </w:rPr>
        <w:t xml:space="preserve">Сельское хозяйство  </w:t>
      </w:r>
      <w:r w:rsidR="00EC4111" w:rsidRPr="00E83EB9">
        <w:rPr>
          <w:rFonts w:ascii="Arial" w:hAnsi="Arial" w:cs="Arial"/>
          <w:bCs/>
        </w:rPr>
        <w:t>Логовс</w:t>
      </w:r>
      <w:r w:rsidR="00014899" w:rsidRPr="00E83EB9">
        <w:rPr>
          <w:rFonts w:ascii="Arial" w:hAnsi="Arial" w:cs="Arial"/>
          <w:bCs/>
        </w:rPr>
        <w:t>кого</w:t>
      </w:r>
      <w:r w:rsidR="00E83EB9">
        <w:rPr>
          <w:rFonts w:ascii="Arial" w:hAnsi="Arial" w:cs="Arial"/>
          <w:bCs/>
        </w:rPr>
        <w:t xml:space="preserve"> </w:t>
      </w:r>
      <w:r w:rsidRPr="00E83EB9">
        <w:rPr>
          <w:rFonts w:ascii="Arial" w:hAnsi="Arial" w:cs="Arial"/>
          <w:bCs/>
        </w:rPr>
        <w:t xml:space="preserve">сельского поселения представлено личными подсобными хозяйствами. </w:t>
      </w:r>
      <w:r w:rsidRPr="00E83EB9">
        <w:rPr>
          <w:rFonts w:ascii="Arial" w:hAnsi="Arial" w:cs="Arial"/>
        </w:rPr>
        <w:t xml:space="preserve">В целом в хозяйствах населения поголовье </w:t>
      </w:r>
      <w:r w:rsidR="00014899" w:rsidRPr="00E83EB9">
        <w:rPr>
          <w:rFonts w:ascii="Arial" w:hAnsi="Arial" w:cs="Arial"/>
        </w:rPr>
        <w:t>скота находится на уровне прошлых лет.</w:t>
      </w:r>
      <w:r w:rsidRPr="00E83EB9">
        <w:rPr>
          <w:rFonts w:ascii="Arial" w:hAnsi="Arial" w:cs="Arial"/>
        </w:rPr>
        <w:t xml:space="preserve"> Но независимо от этого имеется тенденция на развитие сельского хозяйства за счет использования гражданами льготных кредитов на развитие ЛПХ, введения в сельскохозяйственный оборот необрабатываемых земель.  Развитию сельского хозяйства в </w:t>
      </w:r>
      <w:r w:rsidR="00EC4111" w:rsidRPr="00E83EB9">
        <w:rPr>
          <w:rFonts w:ascii="Arial" w:hAnsi="Arial" w:cs="Arial"/>
        </w:rPr>
        <w:t>Логовс</w:t>
      </w:r>
      <w:r w:rsidR="00014899" w:rsidRPr="00E83EB9">
        <w:rPr>
          <w:rFonts w:ascii="Arial" w:hAnsi="Arial" w:cs="Arial"/>
        </w:rPr>
        <w:t>ко</w:t>
      </w:r>
      <w:r w:rsidRPr="00E83EB9">
        <w:rPr>
          <w:rFonts w:ascii="Arial" w:hAnsi="Arial" w:cs="Arial"/>
        </w:rPr>
        <w:t xml:space="preserve">м сельском поселению способствует и то, что граждане оформляют в собственность </w:t>
      </w:r>
      <w:r w:rsidR="00014899" w:rsidRPr="00E83EB9">
        <w:rPr>
          <w:rFonts w:ascii="Arial" w:hAnsi="Arial" w:cs="Arial"/>
        </w:rPr>
        <w:t>арендуемые участки</w:t>
      </w:r>
      <w:r w:rsidRPr="00E83EB9">
        <w:rPr>
          <w:rFonts w:ascii="Arial" w:hAnsi="Arial" w:cs="Arial"/>
        </w:rPr>
        <w:t>.</w:t>
      </w:r>
    </w:p>
    <w:p w:rsidR="00AC176C" w:rsidRPr="00E83EB9" w:rsidRDefault="00AC176C" w:rsidP="00E83EB9">
      <w:pPr>
        <w:ind w:firstLine="708"/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Важнейшей задачей в области сельского хозяйства является ускорение темпов роста объемов производства</w:t>
      </w:r>
      <w:r w:rsidR="00E83EB9">
        <w:rPr>
          <w:rFonts w:ascii="Arial" w:hAnsi="Arial" w:cs="Arial"/>
        </w:rPr>
        <w:t xml:space="preserve"> </w:t>
      </w:r>
      <w:r w:rsidRPr="00E83EB9">
        <w:rPr>
          <w:rFonts w:ascii="Arial" w:hAnsi="Arial" w:cs="Arial"/>
        </w:rPr>
        <w:t xml:space="preserve">конкурентоспособной  </w:t>
      </w:r>
      <w:r w:rsidR="00736A89" w:rsidRPr="00E83EB9">
        <w:rPr>
          <w:rFonts w:ascii="Arial" w:hAnsi="Arial" w:cs="Arial"/>
        </w:rPr>
        <w:t>с</w:t>
      </w:r>
      <w:r w:rsidRPr="00E83EB9">
        <w:rPr>
          <w:rFonts w:ascii="Arial" w:hAnsi="Arial" w:cs="Arial"/>
        </w:rPr>
        <w:t>ельскохозяйственной продукции на основе повышения эффективности использования ресурсного потенциала, решения социальных проблем сельских территорий и сокращения</w:t>
      </w:r>
      <w:r w:rsidR="00E83EB9">
        <w:rPr>
          <w:rFonts w:ascii="Arial" w:hAnsi="Arial" w:cs="Arial"/>
        </w:rPr>
        <w:t xml:space="preserve"> </w:t>
      </w:r>
      <w:r w:rsidRPr="00E83EB9">
        <w:rPr>
          <w:rFonts w:ascii="Arial" w:hAnsi="Arial" w:cs="Arial"/>
        </w:rPr>
        <w:t xml:space="preserve"> разрыва в уровне жизни сельского и городского населения за счет подъема уровня жизни сельского населения.</w:t>
      </w:r>
    </w:p>
    <w:p w:rsidR="00AC176C" w:rsidRPr="00E83EB9" w:rsidRDefault="00AC176C" w:rsidP="00E83EB9">
      <w:pPr>
        <w:jc w:val="both"/>
        <w:rPr>
          <w:rFonts w:ascii="Arial" w:hAnsi="Arial" w:cs="Arial"/>
          <w:b/>
        </w:rPr>
      </w:pPr>
    </w:p>
    <w:p w:rsidR="00CB5C68" w:rsidRPr="00E83EB9" w:rsidRDefault="00014899" w:rsidP="00014899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Инфраструктура</w:t>
      </w:r>
    </w:p>
    <w:p w:rsidR="00640AC3" w:rsidRPr="00E83EB9" w:rsidRDefault="00B2367D" w:rsidP="00B2367D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На территории поселения </w:t>
      </w:r>
      <w:r w:rsidR="001C52E8" w:rsidRPr="00E83EB9">
        <w:rPr>
          <w:rFonts w:ascii="Arial" w:hAnsi="Arial" w:cs="Arial"/>
        </w:rPr>
        <w:t>находится</w:t>
      </w:r>
      <w:r w:rsidRPr="00E83EB9">
        <w:rPr>
          <w:rFonts w:ascii="Arial" w:hAnsi="Arial" w:cs="Arial"/>
        </w:rPr>
        <w:t xml:space="preserve"> общеобразовательн</w:t>
      </w:r>
      <w:r w:rsidR="001C52E8" w:rsidRPr="00E83EB9">
        <w:rPr>
          <w:rFonts w:ascii="Arial" w:hAnsi="Arial" w:cs="Arial"/>
        </w:rPr>
        <w:t>ая школа. В настоящее время в школе</w:t>
      </w:r>
      <w:r w:rsidR="00F34879" w:rsidRPr="00E83EB9">
        <w:rPr>
          <w:rFonts w:ascii="Arial" w:hAnsi="Arial" w:cs="Arial"/>
        </w:rPr>
        <w:t xml:space="preserve">обучается </w:t>
      </w:r>
      <w:r w:rsidR="00EC4111" w:rsidRPr="00E83EB9">
        <w:rPr>
          <w:rFonts w:ascii="Arial" w:hAnsi="Arial" w:cs="Arial"/>
        </w:rPr>
        <w:t>353</w:t>
      </w:r>
      <w:r w:rsidR="001C52E8" w:rsidRPr="00E83EB9">
        <w:rPr>
          <w:rFonts w:ascii="Arial" w:hAnsi="Arial" w:cs="Arial"/>
        </w:rPr>
        <w:t xml:space="preserve"> ученик</w:t>
      </w:r>
      <w:r w:rsidR="005B3369" w:rsidRPr="00E83EB9">
        <w:rPr>
          <w:rFonts w:ascii="Arial" w:hAnsi="Arial" w:cs="Arial"/>
        </w:rPr>
        <w:t>а</w:t>
      </w:r>
      <w:r w:rsidRPr="00E83EB9">
        <w:rPr>
          <w:rFonts w:ascii="Arial" w:hAnsi="Arial" w:cs="Arial"/>
        </w:rPr>
        <w:t>. В 20</w:t>
      </w:r>
      <w:r w:rsidR="005B3369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Pr="00E83EB9">
        <w:rPr>
          <w:rFonts w:ascii="Arial" w:hAnsi="Arial" w:cs="Arial"/>
        </w:rPr>
        <w:t xml:space="preserve"> году уменьшения численности учащихся не ожидается. </w:t>
      </w:r>
      <w:r w:rsidR="001C52E8" w:rsidRPr="00E83EB9">
        <w:rPr>
          <w:rFonts w:ascii="Arial" w:hAnsi="Arial" w:cs="Arial"/>
        </w:rPr>
        <w:t xml:space="preserve">Также на территории поселения </w:t>
      </w:r>
      <w:r w:rsidR="00640AC3" w:rsidRPr="00E83EB9">
        <w:rPr>
          <w:rFonts w:ascii="Arial" w:hAnsi="Arial" w:cs="Arial"/>
        </w:rPr>
        <w:t>расположен детский сад, численнос</w:t>
      </w:r>
      <w:r w:rsidR="001C52E8" w:rsidRPr="00E83EB9">
        <w:rPr>
          <w:rFonts w:ascii="Arial" w:hAnsi="Arial" w:cs="Arial"/>
        </w:rPr>
        <w:t>ть</w:t>
      </w:r>
      <w:r w:rsidR="00640AC3" w:rsidRPr="00E83EB9">
        <w:rPr>
          <w:rFonts w:ascii="Arial" w:hAnsi="Arial" w:cs="Arial"/>
        </w:rPr>
        <w:t xml:space="preserve"> посещающих составляет </w:t>
      </w:r>
      <w:r w:rsidR="005B3369" w:rsidRPr="00E83EB9">
        <w:rPr>
          <w:rFonts w:ascii="Arial" w:hAnsi="Arial" w:cs="Arial"/>
        </w:rPr>
        <w:t>132ребенка</w:t>
      </w:r>
      <w:r w:rsidR="00640AC3" w:rsidRPr="00E83EB9">
        <w:rPr>
          <w:rFonts w:ascii="Arial" w:hAnsi="Arial" w:cs="Arial"/>
        </w:rPr>
        <w:t>.</w:t>
      </w:r>
    </w:p>
    <w:p w:rsidR="00B2367D" w:rsidRPr="00E83EB9" w:rsidRDefault="00B2367D" w:rsidP="00B2367D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Территорию поселения обслуживают </w:t>
      </w:r>
      <w:r w:rsidR="00EC4111" w:rsidRPr="00E83EB9">
        <w:rPr>
          <w:rFonts w:ascii="Arial" w:hAnsi="Arial" w:cs="Arial"/>
        </w:rPr>
        <w:t>2</w:t>
      </w:r>
      <w:r w:rsidRPr="00E83EB9">
        <w:rPr>
          <w:rFonts w:ascii="Arial" w:hAnsi="Arial" w:cs="Arial"/>
        </w:rPr>
        <w:t xml:space="preserve"> учреждения здравоохранения: </w:t>
      </w:r>
    </w:p>
    <w:p w:rsidR="009232A3" w:rsidRPr="00E83EB9" w:rsidRDefault="00B2367D" w:rsidP="00014899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На территории поселения находится </w:t>
      </w:r>
      <w:r w:rsidR="00EC4111" w:rsidRPr="00E83EB9">
        <w:rPr>
          <w:rFonts w:ascii="Arial" w:hAnsi="Arial" w:cs="Arial"/>
        </w:rPr>
        <w:t>5</w:t>
      </w:r>
      <w:r w:rsidRPr="00E83EB9">
        <w:rPr>
          <w:rFonts w:ascii="Arial" w:hAnsi="Arial" w:cs="Arial"/>
        </w:rPr>
        <w:t>торгов</w:t>
      </w:r>
      <w:r w:rsidR="00EC4111" w:rsidRPr="00E83EB9">
        <w:rPr>
          <w:rFonts w:ascii="Arial" w:hAnsi="Arial" w:cs="Arial"/>
        </w:rPr>
        <w:t>ых</w:t>
      </w:r>
      <w:r w:rsidRPr="00E83EB9">
        <w:rPr>
          <w:rFonts w:ascii="Arial" w:hAnsi="Arial" w:cs="Arial"/>
        </w:rPr>
        <w:t xml:space="preserve"> точ</w:t>
      </w:r>
      <w:r w:rsidR="00EC4111" w:rsidRPr="00E83EB9">
        <w:rPr>
          <w:rFonts w:ascii="Arial" w:hAnsi="Arial" w:cs="Arial"/>
        </w:rPr>
        <w:t>ек,</w:t>
      </w:r>
      <w:r w:rsidR="00690CA3" w:rsidRPr="00E83EB9">
        <w:rPr>
          <w:rFonts w:ascii="Arial" w:hAnsi="Arial" w:cs="Arial"/>
        </w:rPr>
        <w:t xml:space="preserve"> обеспечивающих население промышленными и продовольственными товарами</w:t>
      </w:r>
      <w:r w:rsidR="005B3369" w:rsidRPr="00E83EB9">
        <w:rPr>
          <w:rFonts w:ascii="Arial" w:hAnsi="Arial" w:cs="Arial"/>
        </w:rPr>
        <w:t>. 1 хлебопекарня</w:t>
      </w:r>
      <w:r w:rsidR="00690CA3" w:rsidRPr="00E83EB9">
        <w:rPr>
          <w:rFonts w:ascii="Arial" w:hAnsi="Arial" w:cs="Arial"/>
        </w:rPr>
        <w:t xml:space="preserve">. </w:t>
      </w:r>
      <w:r w:rsidR="009232A3" w:rsidRPr="00E83EB9">
        <w:rPr>
          <w:rFonts w:ascii="Arial" w:hAnsi="Arial" w:cs="Arial"/>
        </w:rPr>
        <w:t>.</w:t>
      </w:r>
    </w:p>
    <w:p w:rsidR="00B2367D" w:rsidRPr="00E83EB9" w:rsidRDefault="00B2367D" w:rsidP="00014899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Платежеспособный спрос населения на услуги и товары повседневного и длительного спроса в 20</w:t>
      </w:r>
      <w:r w:rsidR="00736A89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Pr="00E83EB9">
        <w:rPr>
          <w:rFonts w:ascii="Arial" w:hAnsi="Arial" w:cs="Arial"/>
        </w:rPr>
        <w:t xml:space="preserve"> году сохранится, а при благоприятных условиях развития социально-экономической сферы увеличится.</w:t>
      </w:r>
    </w:p>
    <w:p w:rsidR="00B2367D" w:rsidRPr="00E83EB9" w:rsidRDefault="00557333" w:rsidP="00B2367D">
      <w:pPr>
        <w:spacing w:before="100" w:beforeAutospacing="1" w:after="100" w:afterAutospacing="1" w:line="255" w:lineRule="atLeast"/>
        <w:ind w:firstLine="150"/>
        <w:jc w:val="center"/>
        <w:rPr>
          <w:rFonts w:ascii="Arial" w:hAnsi="Arial" w:cs="Arial"/>
          <w:b/>
          <w:color w:val="1E1E1E"/>
        </w:rPr>
      </w:pPr>
      <w:r w:rsidRPr="00E83EB9">
        <w:rPr>
          <w:rFonts w:ascii="Arial" w:hAnsi="Arial" w:cs="Arial"/>
          <w:b/>
          <w:bCs/>
          <w:color w:val="1E1E1E"/>
        </w:rPr>
        <w:t>Налоговые пос</w:t>
      </w:r>
      <w:r w:rsidR="00B2367D" w:rsidRPr="00E83EB9">
        <w:rPr>
          <w:rFonts w:ascii="Arial" w:hAnsi="Arial" w:cs="Arial"/>
          <w:b/>
          <w:bCs/>
          <w:color w:val="1E1E1E"/>
        </w:rPr>
        <w:t>тупления в бюджет</w:t>
      </w:r>
    </w:p>
    <w:p w:rsidR="00E83EB9" w:rsidRDefault="00B2367D" w:rsidP="00E83EB9">
      <w:pPr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bCs/>
          <w:color w:val="1E1E1E"/>
        </w:rPr>
        <w:t xml:space="preserve">         Налоговая политика</w:t>
      </w:r>
      <w:r w:rsidRPr="00E83EB9">
        <w:rPr>
          <w:rFonts w:ascii="Arial" w:hAnsi="Arial" w:cs="Arial"/>
          <w:color w:val="1E1E1E"/>
        </w:rPr>
        <w:t>является не только составной частью, но и одним из наиболее эффективных инструментов осуществления социально-экономическо</w:t>
      </w:r>
      <w:r w:rsidR="00557333" w:rsidRPr="00E83EB9">
        <w:rPr>
          <w:rFonts w:ascii="Arial" w:hAnsi="Arial" w:cs="Arial"/>
          <w:color w:val="1E1E1E"/>
        </w:rPr>
        <w:t xml:space="preserve">й политики, проводимой органами местного самоуправления. </w:t>
      </w:r>
      <w:r w:rsidRPr="00E83EB9">
        <w:rPr>
          <w:rFonts w:ascii="Arial" w:hAnsi="Arial" w:cs="Arial"/>
          <w:color w:val="1E1E1E"/>
        </w:rPr>
        <w:t xml:space="preserve">Доходы бюджета </w:t>
      </w:r>
      <w:r w:rsidR="007920E5" w:rsidRPr="00E83EB9">
        <w:rPr>
          <w:rFonts w:ascii="Arial" w:hAnsi="Arial" w:cs="Arial"/>
        </w:rPr>
        <w:t>Логовс</w:t>
      </w:r>
      <w:r w:rsidR="00690CA3" w:rsidRPr="00E83EB9">
        <w:rPr>
          <w:rFonts w:ascii="Arial" w:hAnsi="Arial" w:cs="Arial"/>
        </w:rPr>
        <w:t>кого</w:t>
      </w:r>
      <w:r w:rsidRPr="00E83EB9">
        <w:rPr>
          <w:rFonts w:ascii="Arial" w:hAnsi="Arial" w:cs="Arial"/>
          <w:color w:val="1E1E1E"/>
        </w:rPr>
        <w:t xml:space="preserve"> сельского поселения формируются в соответствии с бюджетным законодательством, законодательством о налогах и сборах и законодательством об иных обязательных платежах Российской Федерации и </w:t>
      </w:r>
      <w:r w:rsidR="007920E5" w:rsidRPr="00E83EB9">
        <w:rPr>
          <w:rFonts w:ascii="Arial" w:hAnsi="Arial" w:cs="Arial"/>
          <w:color w:val="1E1E1E"/>
        </w:rPr>
        <w:t>Волгогра</w:t>
      </w:r>
      <w:r w:rsidR="00C148A6" w:rsidRPr="00E83EB9">
        <w:rPr>
          <w:rFonts w:ascii="Arial" w:hAnsi="Arial" w:cs="Arial"/>
          <w:color w:val="1E1E1E"/>
        </w:rPr>
        <w:t>дской области</w:t>
      </w:r>
      <w:r w:rsidRPr="00E83EB9">
        <w:rPr>
          <w:rFonts w:ascii="Arial" w:hAnsi="Arial" w:cs="Arial"/>
          <w:color w:val="1E1E1E"/>
        </w:rPr>
        <w:t xml:space="preserve">. В бюджет поселения зачисляются налоговые доходы от следующих местных налогов, устанавливаемых представительным органом поселения в соответствии с законодательством Российской Федерации о налогах и сборах: </w:t>
      </w:r>
    </w:p>
    <w:p w:rsidR="00E83EB9" w:rsidRDefault="00B2367D" w:rsidP="00E83EB9">
      <w:pPr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color w:val="1E1E1E"/>
        </w:rPr>
        <w:t xml:space="preserve">земельного налога – по нормативу 100 процентов; </w:t>
      </w:r>
    </w:p>
    <w:p w:rsidR="00E83EB9" w:rsidRDefault="00B2367D" w:rsidP="00E83EB9">
      <w:pPr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color w:val="1E1E1E"/>
        </w:rPr>
        <w:lastRenderedPageBreak/>
        <w:t xml:space="preserve">налога на имущество физических лиц – по нормативу 100 процентов. </w:t>
      </w:r>
    </w:p>
    <w:p w:rsidR="00B2367D" w:rsidRPr="00E83EB9" w:rsidRDefault="00B2367D" w:rsidP="00E83EB9">
      <w:pPr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color w:val="1E1E1E"/>
        </w:rPr>
        <w:t xml:space="preserve">          Кроме того, в доходы поселения зачисляются налоговые доходы от следующих федеральных налогов и сборов, предусмотренных специальными налоговыми режимами: налога на доходы физических лиц – по нормативу </w:t>
      </w:r>
      <w:r w:rsidR="007920E5" w:rsidRPr="00E83EB9">
        <w:rPr>
          <w:rFonts w:ascii="Arial" w:hAnsi="Arial" w:cs="Arial"/>
          <w:color w:val="1E1E1E"/>
        </w:rPr>
        <w:t>15</w:t>
      </w:r>
      <w:r w:rsidRPr="00E83EB9">
        <w:rPr>
          <w:rFonts w:ascii="Arial" w:hAnsi="Arial" w:cs="Arial"/>
          <w:color w:val="1E1E1E"/>
        </w:rPr>
        <w:t xml:space="preserve"> процент</w:t>
      </w:r>
      <w:r w:rsidR="007920E5" w:rsidRPr="00E83EB9">
        <w:rPr>
          <w:rFonts w:ascii="Arial" w:hAnsi="Arial" w:cs="Arial"/>
          <w:color w:val="1E1E1E"/>
        </w:rPr>
        <w:t>ов</w:t>
      </w:r>
      <w:r w:rsidRPr="00E83EB9">
        <w:rPr>
          <w:rFonts w:ascii="Arial" w:hAnsi="Arial" w:cs="Arial"/>
          <w:color w:val="1E1E1E"/>
        </w:rPr>
        <w:t xml:space="preserve">; единого сельскохозяйственного налога – по нормативу </w:t>
      </w:r>
      <w:r w:rsidR="00C148A6" w:rsidRPr="00E83EB9">
        <w:rPr>
          <w:rFonts w:ascii="Arial" w:hAnsi="Arial" w:cs="Arial"/>
          <w:color w:val="1E1E1E"/>
        </w:rPr>
        <w:t>3</w:t>
      </w:r>
      <w:r w:rsidR="00DB1A7E" w:rsidRPr="00E83EB9">
        <w:rPr>
          <w:rFonts w:ascii="Arial" w:hAnsi="Arial" w:cs="Arial"/>
          <w:color w:val="1E1E1E"/>
        </w:rPr>
        <w:t>0</w:t>
      </w:r>
      <w:r w:rsidRPr="00E83EB9">
        <w:rPr>
          <w:rFonts w:ascii="Arial" w:hAnsi="Arial" w:cs="Arial"/>
          <w:color w:val="1E1E1E"/>
        </w:rPr>
        <w:t xml:space="preserve"> процентов; госпошлина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</w:r>
      <w:r w:rsidR="00DB1A7E" w:rsidRPr="00E83EB9">
        <w:rPr>
          <w:rFonts w:ascii="Arial" w:hAnsi="Arial" w:cs="Arial"/>
          <w:color w:val="1E1E1E"/>
        </w:rPr>
        <w:t>Федерации - по нормативу 100 процентов;</w:t>
      </w:r>
      <w:r w:rsidR="00DB1A7E" w:rsidRPr="00E83EB9">
        <w:rPr>
          <w:rFonts w:ascii="Arial" w:hAnsi="Arial" w:cs="Arial"/>
        </w:rPr>
        <w:t xml:space="preserve"> акцизы по подакцизным товарам (продукции), производимым на территории Российской Федерации -</w:t>
      </w:r>
      <w:r w:rsidR="00DB1A7E" w:rsidRPr="00E83EB9">
        <w:rPr>
          <w:rFonts w:ascii="Arial" w:hAnsi="Arial" w:cs="Arial"/>
          <w:color w:val="1E1E1E"/>
        </w:rPr>
        <w:t xml:space="preserve"> по нормативу </w:t>
      </w:r>
      <w:r w:rsidR="007920E5" w:rsidRPr="00E83EB9">
        <w:rPr>
          <w:rFonts w:ascii="Arial" w:hAnsi="Arial" w:cs="Arial"/>
          <w:color w:val="1E1E1E"/>
        </w:rPr>
        <w:t>0,0103процента</w:t>
      </w:r>
      <w:r w:rsidR="00C148A6" w:rsidRPr="00E83EB9">
        <w:rPr>
          <w:rFonts w:ascii="Arial" w:hAnsi="Arial" w:cs="Arial"/>
          <w:color w:val="1E1E1E"/>
        </w:rPr>
        <w:t>.</w:t>
      </w:r>
    </w:p>
    <w:p w:rsidR="00E83EB9" w:rsidRDefault="00E83EB9" w:rsidP="00E83EB9">
      <w:pPr>
        <w:tabs>
          <w:tab w:val="left" w:pos="3240"/>
        </w:tabs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           </w:t>
      </w:r>
      <w:r w:rsidR="00B2367D" w:rsidRPr="00E83EB9">
        <w:rPr>
          <w:rFonts w:ascii="Arial" w:hAnsi="Arial" w:cs="Arial"/>
          <w:color w:val="1E1E1E"/>
        </w:rPr>
        <w:t xml:space="preserve">Прогноз по доходам бюджета поселения на </w:t>
      </w:r>
      <w:r w:rsidR="00B2367D" w:rsidRPr="00E83EB9">
        <w:rPr>
          <w:rFonts w:ascii="Arial" w:hAnsi="Arial" w:cs="Arial"/>
        </w:rPr>
        <w:t>20</w:t>
      </w:r>
      <w:r w:rsidR="005B3369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2D5DCF" w:rsidRPr="00E83EB9">
        <w:rPr>
          <w:rFonts w:ascii="Arial" w:hAnsi="Arial" w:cs="Arial"/>
        </w:rPr>
        <w:t>-202</w:t>
      </w:r>
      <w:r w:rsidR="00B41911" w:rsidRPr="00E83EB9">
        <w:rPr>
          <w:rFonts w:ascii="Arial" w:hAnsi="Arial" w:cs="Arial"/>
        </w:rPr>
        <w:t>7</w:t>
      </w:r>
      <w:r w:rsidR="00B2367D" w:rsidRPr="00E83EB9">
        <w:rPr>
          <w:rFonts w:ascii="Arial" w:hAnsi="Arial" w:cs="Arial"/>
          <w:color w:val="1E1E1E"/>
        </w:rPr>
        <w:t xml:space="preserve">годы рассчитан с учетом прогноза социально – экономического развития </w:t>
      </w:r>
      <w:r w:rsidR="007920E5" w:rsidRPr="00E83EB9">
        <w:rPr>
          <w:rFonts w:ascii="Arial" w:hAnsi="Arial" w:cs="Arial"/>
        </w:rPr>
        <w:t>Логовс</w:t>
      </w:r>
      <w:r w:rsidR="00C148A6" w:rsidRPr="00E83EB9">
        <w:rPr>
          <w:rFonts w:ascii="Arial" w:hAnsi="Arial" w:cs="Arial"/>
        </w:rPr>
        <w:t>кого</w:t>
      </w:r>
      <w:r w:rsidR="00B2367D" w:rsidRPr="00E83EB9">
        <w:rPr>
          <w:rFonts w:ascii="Arial" w:hAnsi="Arial" w:cs="Arial"/>
          <w:color w:val="1E1E1E"/>
        </w:rPr>
        <w:t xml:space="preserve"> сельского поселения, основных направлений налоговой и бюджетной политики на </w:t>
      </w:r>
      <w:r w:rsidR="00B2367D" w:rsidRPr="00E83EB9">
        <w:rPr>
          <w:rFonts w:ascii="Arial" w:hAnsi="Arial" w:cs="Arial"/>
        </w:rPr>
        <w:t>20</w:t>
      </w:r>
      <w:r w:rsidR="005B3369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2D5DCF" w:rsidRPr="00E83EB9">
        <w:rPr>
          <w:rFonts w:ascii="Arial" w:hAnsi="Arial" w:cs="Arial"/>
        </w:rPr>
        <w:t>-202</w:t>
      </w:r>
      <w:r w:rsidR="00B41911" w:rsidRPr="00E83EB9">
        <w:rPr>
          <w:rFonts w:ascii="Arial" w:hAnsi="Arial" w:cs="Arial"/>
        </w:rPr>
        <w:t xml:space="preserve">7 </w:t>
      </w:r>
      <w:r w:rsidR="00B2367D" w:rsidRPr="00E83EB9">
        <w:rPr>
          <w:rFonts w:ascii="Arial" w:hAnsi="Arial" w:cs="Arial"/>
          <w:color w:val="1E1E1E"/>
        </w:rPr>
        <w:t xml:space="preserve">годы. </w:t>
      </w:r>
    </w:p>
    <w:p w:rsidR="001D3A75" w:rsidRPr="00E83EB9" w:rsidRDefault="00B2367D" w:rsidP="00E83EB9">
      <w:pPr>
        <w:tabs>
          <w:tab w:val="left" w:pos="3240"/>
        </w:tabs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color w:val="1E1E1E"/>
        </w:rPr>
        <w:t xml:space="preserve">           Наибольшая доля поступлений в общей сумме налоговых доходов поселения приходится на  земельный налог. </w:t>
      </w:r>
      <w:r w:rsidR="001D3A75" w:rsidRPr="00E83EB9">
        <w:rPr>
          <w:rFonts w:ascii="Arial" w:hAnsi="Arial" w:cs="Arial"/>
          <w:color w:val="1E1E1E"/>
        </w:rPr>
        <w:t>Увеличение сборов налога планируется засчет сокращения недоимки прошлых лет</w:t>
      </w:r>
      <w:r w:rsidR="007920E5" w:rsidRPr="00E83EB9">
        <w:rPr>
          <w:rFonts w:ascii="Arial" w:hAnsi="Arial" w:cs="Arial"/>
          <w:color w:val="1E1E1E"/>
        </w:rPr>
        <w:t>,отмены налоговой льготы по уплате земельного налога ГУЗ ВОПБ №1 ст.Ложки</w:t>
      </w:r>
      <w:r w:rsidR="001D3A75" w:rsidRPr="00E83EB9">
        <w:rPr>
          <w:rFonts w:ascii="Arial" w:hAnsi="Arial" w:cs="Arial"/>
          <w:color w:val="1E1E1E"/>
        </w:rPr>
        <w:t>.</w:t>
      </w:r>
    </w:p>
    <w:p w:rsidR="00B2367D" w:rsidRPr="00E83EB9" w:rsidRDefault="00B2367D" w:rsidP="00557333">
      <w:pPr>
        <w:tabs>
          <w:tab w:val="left" w:pos="3240"/>
        </w:tabs>
        <w:jc w:val="both"/>
        <w:rPr>
          <w:rFonts w:ascii="Arial" w:hAnsi="Arial" w:cs="Arial"/>
        </w:rPr>
      </w:pPr>
      <w:r w:rsidRPr="00E83EB9">
        <w:rPr>
          <w:rFonts w:ascii="Arial" w:hAnsi="Arial" w:cs="Arial"/>
          <w:color w:val="1E1E1E"/>
        </w:rPr>
        <w:t xml:space="preserve">По мере повышения заработной платы на предприятиях, </w:t>
      </w:r>
      <w:r w:rsidR="009232A3" w:rsidRPr="00E83EB9">
        <w:rPr>
          <w:rFonts w:ascii="Arial" w:hAnsi="Arial" w:cs="Arial"/>
          <w:color w:val="1E1E1E"/>
        </w:rPr>
        <w:t xml:space="preserve">а также в бюджетной сфере, повышения минимального размера оплаты труда, </w:t>
      </w:r>
      <w:r w:rsidRPr="00E83EB9">
        <w:rPr>
          <w:rFonts w:ascii="Arial" w:hAnsi="Arial" w:cs="Arial"/>
          <w:color w:val="1E1E1E"/>
        </w:rPr>
        <w:t xml:space="preserve">наполняемость бюджета доходами в виде налога на доходы физических лиц будет расти. При расчете налога использованы индексы – дефляторы роста фонда заработной платы. </w:t>
      </w:r>
    </w:p>
    <w:p w:rsidR="00B2367D" w:rsidRPr="00E83EB9" w:rsidRDefault="00B2367D" w:rsidP="00557333">
      <w:pPr>
        <w:jc w:val="both"/>
        <w:rPr>
          <w:rFonts w:ascii="Arial" w:hAnsi="Arial" w:cs="Arial"/>
        </w:rPr>
      </w:pPr>
    </w:p>
    <w:p w:rsidR="00B2367D" w:rsidRPr="00E83EB9" w:rsidRDefault="00B2367D" w:rsidP="00557333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Благоустройство населенных пунктов</w:t>
      </w:r>
    </w:p>
    <w:p w:rsidR="00C70A83" w:rsidRPr="00E83EB9" w:rsidRDefault="00C70A83" w:rsidP="00557333">
      <w:pPr>
        <w:jc w:val="both"/>
        <w:rPr>
          <w:rFonts w:ascii="Arial" w:hAnsi="Arial" w:cs="Arial"/>
        </w:rPr>
      </w:pPr>
    </w:p>
    <w:p w:rsidR="00B2367D" w:rsidRPr="00E83EB9" w:rsidRDefault="001D701A" w:rsidP="00557333">
      <w:pPr>
        <w:ind w:firstLine="600"/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Одной из важнейших задач социально</w:t>
      </w:r>
      <w:r w:rsidR="00A74529" w:rsidRPr="00E83EB9">
        <w:rPr>
          <w:rFonts w:ascii="Arial" w:hAnsi="Arial" w:cs="Arial"/>
        </w:rPr>
        <w:t>-экономического развития Логов</w:t>
      </w:r>
      <w:r w:rsidRPr="00E83EB9">
        <w:rPr>
          <w:rFonts w:ascii="Arial" w:hAnsi="Arial" w:cs="Arial"/>
        </w:rPr>
        <w:t xml:space="preserve">кого сельского поселения является благоустройство территории.       </w:t>
      </w:r>
      <w:r w:rsidR="00B2367D" w:rsidRPr="00E83EB9">
        <w:rPr>
          <w:rFonts w:ascii="Arial" w:hAnsi="Arial" w:cs="Arial"/>
        </w:rPr>
        <w:t>На   20</w:t>
      </w:r>
      <w:r w:rsidR="007F6FD6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2D5DCF" w:rsidRPr="00E83EB9">
        <w:rPr>
          <w:rFonts w:ascii="Arial" w:hAnsi="Arial" w:cs="Arial"/>
        </w:rPr>
        <w:t>-202</w:t>
      </w:r>
      <w:r w:rsidR="00B41911" w:rsidRPr="00E83EB9">
        <w:rPr>
          <w:rFonts w:ascii="Arial" w:hAnsi="Arial" w:cs="Arial"/>
        </w:rPr>
        <w:t>7</w:t>
      </w:r>
      <w:r w:rsidR="00B2367D" w:rsidRPr="00E83EB9">
        <w:rPr>
          <w:rFonts w:ascii="Arial" w:hAnsi="Arial" w:cs="Arial"/>
        </w:rPr>
        <w:t xml:space="preserve"> годы </w:t>
      </w:r>
      <w:r w:rsidR="001D3A75" w:rsidRPr="00E83EB9">
        <w:rPr>
          <w:rFonts w:ascii="Arial" w:hAnsi="Arial" w:cs="Arial"/>
        </w:rPr>
        <w:t>планируются следующие мероприятия</w:t>
      </w:r>
      <w:r w:rsidR="00B2367D" w:rsidRPr="00E83EB9">
        <w:rPr>
          <w:rFonts w:ascii="Arial" w:hAnsi="Arial" w:cs="Arial"/>
        </w:rPr>
        <w:t xml:space="preserve">:   </w:t>
      </w:r>
    </w:p>
    <w:p w:rsidR="00B2367D" w:rsidRPr="00E83EB9" w:rsidRDefault="001D3A75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- </w:t>
      </w:r>
      <w:r w:rsidR="00A74529" w:rsidRPr="00E83EB9">
        <w:rPr>
          <w:rFonts w:ascii="Arial" w:hAnsi="Arial" w:cs="Arial"/>
        </w:rPr>
        <w:t>аккарицидная обработка на детских площадках, зонах отдыха</w:t>
      </w:r>
      <w:r w:rsidRPr="00E83EB9">
        <w:rPr>
          <w:rFonts w:ascii="Arial" w:hAnsi="Arial" w:cs="Arial"/>
        </w:rPr>
        <w:t>;</w:t>
      </w:r>
    </w:p>
    <w:p w:rsidR="001D3A75" w:rsidRPr="00E83EB9" w:rsidRDefault="001D3A75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 рабо</w:t>
      </w:r>
      <w:r w:rsidR="00A74529" w:rsidRPr="00E83EB9">
        <w:rPr>
          <w:rFonts w:ascii="Arial" w:hAnsi="Arial" w:cs="Arial"/>
        </w:rPr>
        <w:t xml:space="preserve">та по спиливанию опасных </w:t>
      </w:r>
      <w:r w:rsidRPr="00E83EB9">
        <w:rPr>
          <w:rFonts w:ascii="Arial" w:hAnsi="Arial" w:cs="Arial"/>
        </w:rPr>
        <w:t xml:space="preserve"> деревьев</w:t>
      </w:r>
      <w:r w:rsidR="00EC08B1" w:rsidRPr="00E83EB9">
        <w:rPr>
          <w:rFonts w:ascii="Arial" w:hAnsi="Arial" w:cs="Arial"/>
        </w:rPr>
        <w:t>;</w:t>
      </w:r>
    </w:p>
    <w:p w:rsidR="001D3A75" w:rsidRPr="00E83EB9" w:rsidRDefault="001D3A75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 обкашивание травы на общественных территориях</w:t>
      </w:r>
      <w:r w:rsidR="00EC08B1" w:rsidRPr="00E83EB9">
        <w:rPr>
          <w:rFonts w:ascii="Arial" w:hAnsi="Arial" w:cs="Arial"/>
        </w:rPr>
        <w:t>;</w:t>
      </w:r>
    </w:p>
    <w:p w:rsidR="00EC08B1" w:rsidRPr="00E83EB9" w:rsidRDefault="00EC08B1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-содержание, ремонт сетей уличного освещения;</w:t>
      </w:r>
    </w:p>
    <w:p w:rsidR="00B2367D" w:rsidRPr="00E83EB9" w:rsidRDefault="00B2367D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-содержание, работы по приведению в порядок территории </w:t>
      </w:r>
      <w:r w:rsidR="00A74529" w:rsidRPr="00E83EB9">
        <w:rPr>
          <w:rFonts w:ascii="Arial" w:hAnsi="Arial" w:cs="Arial"/>
        </w:rPr>
        <w:t>воинских братских могил</w:t>
      </w:r>
      <w:r w:rsidRPr="00E83EB9">
        <w:rPr>
          <w:rFonts w:ascii="Arial" w:hAnsi="Arial" w:cs="Arial"/>
        </w:rPr>
        <w:t>;</w:t>
      </w:r>
    </w:p>
    <w:p w:rsidR="00B2367D" w:rsidRPr="00E83EB9" w:rsidRDefault="00B2367D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 мероприятия  по</w:t>
      </w:r>
      <w:r w:rsidRPr="00E83EB9">
        <w:rPr>
          <w:rFonts w:ascii="Arial" w:hAnsi="Arial" w:cs="Arial"/>
          <w:bCs/>
        </w:rPr>
        <w:t xml:space="preserve">благоустройству и улучшению санитарного содержания населенных пунктов </w:t>
      </w:r>
      <w:r w:rsidR="00A74529" w:rsidRPr="00E83EB9">
        <w:rPr>
          <w:rFonts w:ascii="Arial" w:hAnsi="Arial" w:cs="Arial"/>
          <w:bCs/>
        </w:rPr>
        <w:t>Логовс</w:t>
      </w:r>
      <w:r w:rsidR="009A3F8D" w:rsidRPr="00E83EB9">
        <w:rPr>
          <w:rFonts w:ascii="Arial" w:hAnsi="Arial" w:cs="Arial"/>
          <w:bCs/>
        </w:rPr>
        <w:t>ког</w:t>
      </w:r>
      <w:r w:rsidRPr="00E83EB9">
        <w:rPr>
          <w:rFonts w:ascii="Arial" w:hAnsi="Arial" w:cs="Arial"/>
          <w:bCs/>
        </w:rPr>
        <w:t>о сельского поселения</w:t>
      </w:r>
      <w:r w:rsidR="009A3F8D" w:rsidRPr="00E83EB9">
        <w:rPr>
          <w:rFonts w:ascii="Arial" w:hAnsi="Arial" w:cs="Arial"/>
          <w:bCs/>
        </w:rPr>
        <w:t xml:space="preserve"> (ликвидация несанкционированных свалок)</w:t>
      </w:r>
      <w:r w:rsidRPr="00E83EB9">
        <w:rPr>
          <w:rFonts w:ascii="Arial" w:hAnsi="Arial" w:cs="Arial"/>
        </w:rPr>
        <w:t>;</w:t>
      </w:r>
    </w:p>
    <w:p w:rsidR="00EC08B1" w:rsidRPr="00E83EB9" w:rsidRDefault="002D5DCF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- </w:t>
      </w:r>
      <w:r w:rsidR="00F81B98" w:rsidRPr="00E83EB9">
        <w:rPr>
          <w:rFonts w:ascii="Arial" w:hAnsi="Arial" w:cs="Arial"/>
        </w:rPr>
        <w:t>мероприятия по реализации общественно-значимых некоммерческих проектов с участием граждан, проживающих в сельском поселении</w:t>
      </w:r>
      <w:r w:rsidR="00EC08B1" w:rsidRPr="00E83EB9">
        <w:rPr>
          <w:rFonts w:ascii="Arial" w:hAnsi="Arial" w:cs="Arial"/>
        </w:rPr>
        <w:t>;</w:t>
      </w:r>
    </w:p>
    <w:p w:rsidR="009A3F8D" w:rsidRPr="00E83EB9" w:rsidRDefault="00B2367D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 организация и финансирование проведения на территории поселения общественных работ для граждан, испытыв</w:t>
      </w:r>
      <w:r w:rsidR="009A3F8D" w:rsidRPr="00E83EB9">
        <w:rPr>
          <w:rFonts w:ascii="Arial" w:hAnsi="Arial" w:cs="Arial"/>
        </w:rPr>
        <w:t xml:space="preserve">ающих трудности в поиске работы. </w:t>
      </w:r>
    </w:p>
    <w:p w:rsidR="00B2367D" w:rsidRPr="00E83EB9" w:rsidRDefault="009A3F8D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Объемы расходов в рамках благоустройства планируется произвести на уровне прошлого года.</w:t>
      </w:r>
    </w:p>
    <w:p w:rsidR="00B2367D" w:rsidRPr="00E83EB9" w:rsidRDefault="00636E1A" w:rsidP="00557333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Ремонт и содержание автомобильных дорог</w:t>
      </w:r>
    </w:p>
    <w:p w:rsidR="00636E1A" w:rsidRPr="00E83EB9" w:rsidRDefault="00636E1A" w:rsidP="007F6FD6">
      <w:pPr>
        <w:ind w:firstLine="708"/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В муницип</w:t>
      </w:r>
      <w:r w:rsidR="00A74529" w:rsidRPr="00E83EB9">
        <w:rPr>
          <w:rFonts w:ascii="Arial" w:hAnsi="Arial" w:cs="Arial"/>
        </w:rPr>
        <w:t xml:space="preserve">альной собственности Логовского поселения 3 </w:t>
      </w:r>
      <w:r w:rsidRPr="00E83EB9">
        <w:rPr>
          <w:rFonts w:ascii="Arial" w:hAnsi="Arial" w:cs="Arial"/>
        </w:rPr>
        <w:t>автомобильных дорог местног</w:t>
      </w:r>
      <w:r w:rsidR="00A74529" w:rsidRPr="00E83EB9">
        <w:rPr>
          <w:rFonts w:ascii="Arial" w:hAnsi="Arial" w:cs="Arial"/>
        </w:rPr>
        <w:t>о значения, протяженностью 15,4</w:t>
      </w:r>
      <w:r w:rsidRPr="00E83EB9">
        <w:rPr>
          <w:rFonts w:ascii="Arial" w:hAnsi="Arial" w:cs="Arial"/>
        </w:rPr>
        <w:t xml:space="preserve"> км. В 20</w:t>
      </w:r>
      <w:r w:rsidR="004C6FC1" w:rsidRPr="00E83EB9">
        <w:rPr>
          <w:rFonts w:ascii="Arial" w:hAnsi="Arial" w:cs="Arial"/>
        </w:rPr>
        <w:t>2</w:t>
      </w:r>
      <w:r w:rsidR="00DA7916" w:rsidRPr="00E83EB9">
        <w:rPr>
          <w:rFonts w:ascii="Arial" w:hAnsi="Arial" w:cs="Arial"/>
        </w:rPr>
        <w:t>4</w:t>
      </w:r>
      <w:r w:rsidRPr="00E83EB9">
        <w:rPr>
          <w:rFonts w:ascii="Arial" w:hAnsi="Arial" w:cs="Arial"/>
        </w:rPr>
        <w:t xml:space="preserve"> году на ремонт и содержание  этих дорог планируется у</w:t>
      </w:r>
      <w:r w:rsidR="00F81B98" w:rsidRPr="00E83EB9">
        <w:rPr>
          <w:rFonts w:ascii="Arial" w:hAnsi="Arial" w:cs="Arial"/>
        </w:rPr>
        <w:t>меньшение</w:t>
      </w:r>
      <w:r w:rsidRPr="00E83EB9">
        <w:rPr>
          <w:rFonts w:ascii="Arial" w:hAnsi="Arial" w:cs="Arial"/>
        </w:rPr>
        <w:t xml:space="preserve"> ассигнований по сравнению с прошлым годом, в связи с предоставлением </w:t>
      </w:r>
      <w:r w:rsidR="00F81B98" w:rsidRPr="00E83EB9">
        <w:rPr>
          <w:rFonts w:ascii="Arial" w:hAnsi="Arial" w:cs="Arial"/>
        </w:rPr>
        <w:t xml:space="preserve">меньшей </w:t>
      </w:r>
      <w:r w:rsidRPr="00E83EB9">
        <w:rPr>
          <w:rFonts w:ascii="Arial" w:hAnsi="Arial" w:cs="Arial"/>
        </w:rPr>
        <w:t xml:space="preserve">субсидии из областного бюджета. </w:t>
      </w:r>
    </w:p>
    <w:p w:rsidR="00636E1A" w:rsidRPr="00E83EB9" w:rsidRDefault="00636E1A" w:rsidP="00636E1A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Запланированы следующие мероприятия:</w:t>
      </w:r>
    </w:p>
    <w:p w:rsidR="00636E1A" w:rsidRPr="00E83EB9" w:rsidRDefault="00557333" w:rsidP="00636E1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н</w:t>
      </w:r>
      <w:r w:rsidR="00636E1A" w:rsidRPr="00E83EB9">
        <w:rPr>
          <w:rFonts w:ascii="Arial" w:hAnsi="Arial" w:cs="Arial"/>
        </w:rPr>
        <w:t>а20</w:t>
      </w:r>
      <w:r w:rsidR="004C6FC1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636E1A" w:rsidRPr="00E83EB9">
        <w:rPr>
          <w:rFonts w:ascii="Arial" w:hAnsi="Arial" w:cs="Arial"/>
        </w:rPr>
        <w:t xml:space="preserve"> год:</w:t>
      </w:r>
    </w:p>
    <w:p w:rsidR="003E0C8C" w:rsidRPr="00E83EB9" w:rsidRDefault="003E0C8C" w:rsidP="00736A89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- текущий ремонт участка дороги </w:t>
      </w:r>
      <w:r w:rsidR="00A74529" w:rsidRPr="00E83EB9">
        <w:rPr>
          <w:rFonts w:ascii="Arial" w:hAnsi="Arial" w:cs="Arial"/>
        </w:rPr>
        <w:t xml:space="preserve"> по</w:t>
      </w:r>
      <w:r w:rsidR="00E83EB9">
        <w:rPr>
          <w:rFonts w:ascii="Arial" w:hAnsi="Arial" w:cs="Arial"/>
        </w:rPr>
        <w:t xml:space="preserve"> </w:t>
      </w:r>
      <w:r w:rsidR="00A74529" w:rsidRPr="00E83EB9">
        <w:rPr>
          <w:rFonts w:ascii="Arial" w:hAnsi="Arial" w:cs="Arial"/>
        </w:rPr>
        <w:t>ул.Ленина</w:t>
      </w:r>
      <w:r w:rsidR="00F51C1A" w:rsidRPr="00E83EB9">
        <w:rPr>
          <w:rFonts w:ascii="Arial" w:hAnsi="Arial" w:cs="Arial"/>
        </w:rPr>
        <w:t xml:space="preserve"> ;</w:t>
      </w:r>
    </w:p>
    <w:p w:rsidR="00557333" w:rsidRPr="00E83EB9" w:rsidRDefault="00F51C1A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2. на 202</w:t>
      </w:r>
      <w:r w:rsidR="00B41911" w:rsidRPr="00E83EB9">
        <w:rPr>
          <w:rFonts w:ascii="Arial" w:hAnsi="Arial" w:cs="Arial"/>
        </w:rPr>
        <w:t>6</w:t>
      </w:r>
      <w:r w:rsidR="00557333" w:rsidRPr="00E83EB9">
        <w:rPr>
          <w:rFonts w:ascii="Arial" w:hAnsi="Arial" w:cs="Arial"/>
        </w:rPr>
        <w:t xml:space="preserve"> год:</w:t>
      </w:r>
    </w:p>
    <w:p w:rsidR="00557333" w:rsidRPr="00E83EB9" w:rsidRDefault="00557333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    - </w:t>
      </w:r>
      <w:r w:rsidR="00F51C1A" w:rsidRPr="00E83EB9">
        <w:rPr>
          <w:rFonts w:ascii="Arial" w:hAnsi="Arial" w:cs="Arial"/>
        </w:rPr>
        <w:t xml:space="preserve"> текущий ремонт</w:t>
      </w:r>
      <w:r w:rsidR="00E83EB9">
        <w:rPr>
          <w:rFonts w:ascii="Arial" w:hAnsi="Arial" w:cs="Arial"/>
        </w:rPr>
        <w:t xml:space="preserve"> </w:t>
      </w:r>
      <w:r w:rsidR="004C6FC1" w:rsidRPr="00E83EB9">
        <w:rPr>
          <w:rFonts w:ascii="Arial" w:hAnsi="Arial" w:cs="Arial"/>
        </w:rPr>
        <w:t xml:space="preserve">участка </w:t>
      </w:r>
      <w:r w:rsidR="00A74529" w:rsidRPr="00E83EB9">
        <w:rPr>
          <w:rFonts w:ascii="Arial" w:hAnsi="Arial" w:cs="Arial"/>
        </w:rPr>
        <w:t xml:space="preserve"> дороги</w:t>
      </w:r>
      <w:r w:rsidR="00E83EB9">
        <w:rPr>
          <w:rFonts w:ascii="Arial" w:hAnsi="Arial" w:cs="Arial"/>
        </w:rPr>
        <w:t xml:space="preserve"> </w:t>
      </w:r>
      <w:r w:rsidR="00A74529" w:rsidRPr="00E83EB9">
        <w:rPr>
          <w:rFonts w:ascii="Arial" w:hAnsi="Arial" w:cs="Arial"/>
        </w:rPr>
        <w:t>ул.Медгородок</w:t>
      </w:r>
      <w:r w:rsidR="004C6FC1" w:rsidRPr="00E83EB9">
        <w:rPr>
          <w:rFonts w:ascii="Arial" w:hAnsi="Arial" w:cs="Arial"/>
        </w:rPr>
        <w:t>;</w:t>
      </w:r>
    </w:p>
    <w:p w:rsidR="00B64F77" w:rsidRPr="00E83EB9" w:rsidRDefault="00B64F77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3. на 202</w:t>
      </w:r>
      <w:r w:rsidR="00B41911" w:rsidRPr="00E83EB9">
        <w:rPr>
          <w:rFonts w:ascii="Arial" w:hAnsi="Arial" w:cs="Arial"/>
        </w:rPr>
        <w:t>7</w:t>
      </w:r>
      <w:r w:rsidRPr="00E83EB9">
        <w:rPr>
          <w:rFonts w:ascii="Arial" w:hAnsi="Arial" w:cs="Arial"/>
        </w:rPr>
        <w:t xml:space="preserve"> год: </w:t>
      </w:r>
    </w:p>
    <w:p w:rsidR="00B64F77" w:rsidRPr="00E83EB9" w:rsidRDefault="00B64F77" w:rsidP="0055733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lastRenderedPageBreak/>
        <w:t xml:space="preserve">           - текущий ремонт участ</w:t>
      </w:r>
      <w:r w:rsidR="00A74529" w:rsidRPr="00E83EB9">
        <w:rPr>
          <w:rFonts w:ascii="Arial" w:hAnsi="Arial" w:cs="Arial"/>
        </w:rPr>
        <w:t>ка дороги ул.Донская</w:t>
      </w:r>
      <w:r w:rsidRPr="00E83EB9">
        <w:rPr>
          <w:rFonts w:ascii="Arial" w:hAnsi="Arial" w:cs="Arial"/>
        </w:rPr>
        <w:t>;</w:t>
      </w:r>
    </w:p>
    <w:p w:rsidR="00B2367D" w:rsidRPr="00E83EB9" w:rsidRDefault="00B2367D" w:rsidP="00C70A83">
      <w:pPr>
        <w:jc w:val="center"/>
        <w:rPr>
          <w:rFonts w:ascii="Arial" w:hAnsi="Arial" w:cs="Arial"/>
          <w:b/>
        </w:rPr>
      </w:pPr>
      <w:r w:rsidRPr="00E83EB9">
        <w:rPr>
          <w:rFonts w:ascii="Arial" w:hAnsi="Arial" w:cs="Arial"/>
          <w:b/>
        </w:rPr>
        <w:t>Объекты социальной инфраструктуры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</w:p>
    <w:p w:rsidR="00B2367D" w:rsidRPr="00E83EB9" w:rsidRDefault="00A74529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Досуг населения Логов</w:t>
      </w:r>
      <w:r w:rsidR="00E83EB9">
        <w:rPr>
          <w:rFonts w:ascii="Arial" w:hAnsi="Arial" w:cs="Arial"/>
        </w:rPr>
        <w:t>с</w:t>
      </w:r>
      <w:r w:rsidR="00C56D58" w:rsidRPr="00E83EB9">
        <w:rPr>
          <w:rFonts w:ascii="Arial" w:hAnsi="Arial" w:cs="Arial"/>
        </w:rPr>
        <w:t>кого сельского поселения обеспечивают следующие учреждения культуры и спорта:</w:t>
      </w:r>
    </w:p>
    <w:p w:rsidR="00C56D58" w:rsidRPr="00E83EB9" w:rsidRDefault="00C56D58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- </w:t>
      </w:r>
      <w:r w:rsidR="00A74529" w:rsidRPr="00E83EB9">
        <w:rPr>
          <w:rFonts w:ascii="Arial" w:hAnsi="Arial" w:cs="Arial"/>
        </w:rPr>
        <w:t xml:space="preserve">один музей в школе </w:t>
      </w:r>
      <w:r w:rsidRPr="00E83EB9">
        <w:rPr>
          <w:rFonts w:ascii="Arial" w:hAnsi="Arial" w:cs="Arial"/>
        </w:rPr>
        <w:t>;</w:t>
      </w:r>
    </w:p>
    <w:p w:rsidR="00C56D58" w:rsidRPr="00E83EB9" w:rsidRDefault="00C56D58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- </w:t>
      </w:r>
      <w:r w:rsidR="00A74529" w:rsidRPr="00E83EB9">
        <w:rPr>
          <w:rFonts w:ascii="Arial" w:hAnsi="Arial" w:cs="Arial"/>
        </w:rPr>
        <w:t xml:space="preserve">две </w:t>
      </w:r>
      <w:r w:rsidRPr="00E83EB9">
        <w:rPr>
          <w:rFonts w:ascii="Arial" w:hAnsi="Arial" w:cs="Arial"/>
        </w:rPr>
        <w:t>би</w:t>
      </w:r>
      <w:r w:rsidR="00A74529" w:rsidRPr="00E83EB9">
        <w:rPr>
          <w:rFonts w:ascii="Arial" w:hAnsi="Arial" w:cs="Arial"/>
        </w:rPr>
        <w:t>блиотеки х.Логовский и х.Первомайский</w:t>
      </w:r>
      <w:r w:rsidRPr="00E83EB9">
        <w:rPr>
          <w:rFonts w:ascii="Arial" w:hAnsi="Arial" w:cs="Arial"/>
        </w:rPr>
        <w:t>;</w:t>
      </w:r>
    </w:p>
    <w:p w:rsidR="00C56D58" w:rsidRPr="00E83EB9" w:rsidRDefault="00A74529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-  Досуговый центр х.Логовский,</w:t>
      </w:r>
      <w:r w:rsidR="00E83EB9">
        <w:rPr>
          <w:rFonts w:ascii="Arial" w:hAnsi="Arial" w:cs="Arial"/>
        </w:rPr>
        <w:t xml:space="preserve"> </w:t>
      </w:r>
      <w:r w:rsidRPr="00E83EB9">
        <w:rPr>
          <w:rFonts w:ascii="Arial" w:hAnsi="Arial" w:cs="Arial"/>
        </w:rPr>
        <w:t>х.Первомайский,х.Дальний</w:t>
      </w:r>
    </w:p>
    <w:p w:rsidR="00F51C1A" w:rsidRPr="00E83EB9" w:rsidRDefault="00A74529" w:rsidP="00C70A83">
      <w:pPr>
        <w:jc w:val="both"/>
        <w:rPr>
          <w:rFonts w:ascii="Arial" w:hAnsi="Arial" w:cs="Arial"/>
          <w:b/>
          <w:i/>
          <w:color w:val="000000"/>
        </w:rPr>
      </w:pPr>
      <w:r w:rsidRPr="00E83EB9">
        <w:rPr>
          <w:rFonts w:ascii="Arial" w:hAnsi="Arial" w:cs="Arial"/>
        </w:rPr>
        <w:t xml:space="preserve">       -  хоккейная площадка ул.Медгородок</w:t>
      </w:r>
      <w:r w:rsidR="00E83EB9">
        <w:rPr>
          <w:rFonts w:ascii="Arial" w:hAnsi="Arial" w:cs="Arial"/>
        </w:rPr>
        <w:t xml:space="preserve"> </w:t>
      </w:r>
      <w:r w:rsidRPr="00E83EB9">
        <w:rPr>
          <w:rFonts w:ascii="Arial" w:hAnsi="Arial" w:cs="Arial"/>
        </w:rPr>
        <w:t>х.Логовский</w:t>
      </w:r>
      <w:r w:rsidR="00C56D58" w:rsidRPr="00E83EB9">
        <w:rPr>
          <w:rFonts w:ascii="Arial" w:hAnsi="Arial" w:cs="Arial"/>
        </w:rPr>
        <w:t>.</w:t>
      </w:r>
    </w:p>
    <w:p w:rsidR="00C56D58" w:rsidRPr="00E83EB9" w:rsidRDefault="00F51C1A" w:rsidP="00E72204">
      <w:pPr>
        <w:ind w:firstLine="708"/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Количество учреждений культуры и отдыха (клубов, библиотек) характеризуют уровень развитости сферы культуры и искусства поселения, а также своего рода привлекательности данной сферы для жителей и приезжих в части свободного времяпрепровождения. Рост количества учреждений не предвидится, но результаты проведения мероприятий свидетельствует о сохранении и приумножении историко-культурного населения территории, повышении культурного и образовательного уровня ее жителей и приезжих.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Деятельность учреждений культуры </w:t>
      </w:r>
      <w:r w:rsidR="00670E5D" w:rsidRPr="00E83EB9">
        <w:rPr>
          <w:rFonts w:ascii="Arial" w:hAnsi="Arial" w:cs="Arial"/>
        </w:rPr>
        <w:t xml:space="preserve">и спорта </w:t>
      </w:r>
      <w:r w:rsidRPr="00E83EB9">
        <w:rPr>
          <w:rFonts w:ascii="Arial" w:hAnsi="Arial" w:cs="Arial"/>
        </w:rPr>
        <w:t>в 20</w:t>
      </w:r>
      <w:r w:rsidR="00E66C2A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Pr="00E83EB9">
        <w:rPr>
          <w:rFonts w:ascii="Arial" w:hAnsi="Arial" w:cs="Arial"/>
        </w:rPr>
        <w:t>-20</w:t>
      </w:r>
      <w:r w:rsidR="00F51C1A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7</w:t>
      </w:r>
      <w:r w:rsidRPr="00E83EB9">
        <w:rPr>
          <w:rFonts w:ascii="Arial" w:hAnsi="Arial" w:cs="Arial"/>
        </w:rPr>
        <w:t xml:space="preserve"> годах будет направлена на: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>проведение спортивно - массовых мероприятий (спортивных праздников к знаменательным датам, Дня молодежи,  Кросса  наций</w:t>
      </w:r>
      <w:r w:rsidR="00C56D58" w:rsidRPr="00E83EB9">
        <w:rPr>
          <w:rFonts w:ascii="Arial" w:hAnsi="Arial" w:cs="Arial"/>
        </w:rPr>
        <w:t>, ГТО</w:t>
      </w:r>
      <w:r w:rsidRPr="00E83EB9">
        <w:rPr>
          <w:rFonts w:ascii="Arial" w:hAnsi="Arial" w:cs="Arial"/>
        </w:rPr>
        <w:t>);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>сохранение и развитие культурного наследия поселения (проведение конкурсов рисунков, поделок и т.д.);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>стимулирование народного творчества и развитие культурно –досуговой деятельности (литературные вечера, турниры, викторины, конкурсы);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>вовлечение граждан различного возраста в регулярные занятия физической культурой и спортом и приобщение их к здоровому образу жизни;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>развитие молодежного самоуправления, привлечения молодежи к участию в процессе социально - экономического развития поселения.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>развитие системы выявления и поддержки  одаренных детей и талантливой молодежи.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 xml:space="preserve">         Для организации работы с детьми и молодежью в планах мероприятий учреждений культуры совместно с администрацией поселения стоят следующие задачи:</w:t>
      </w:r>
    </w:p>
    <w:p w:rsidR="00B2367D" w:rsidRPr="00E83EB9" w:rsidRDefault="00B2367D" w:rsidP="00C70A83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>укрепление материальной базы;</w:t>
      </w:r>
    </w:p>
    <w:p w:rsidR="00E72204" w:rsidRPr="00E83EB9" w:rsidRDefault="00B2367D" w:rsidP="00A74529">
      <w:pPr>
        <w:jc w:val="both"/>
        <w:rPr>
          <w:rFonts w:ascii="Arial" w:hAnsi="Arial" w:cs="Arial"/>
        </w:rPr>
      </w:pPr>
      <w:r w:rsidRPr="00E83EB9">
        <w:rPr>
          <w:rFonts w:ascii="Arial" w:hAnsi="Arial" w:cs="Arial"/>
        </w:rPr>
        <w:t>-</w:t>
      </w:r>
      <w:r w:rsidRPr="00E83EB9">
        <w:rPr>
          <w:rFonts w:ascii="Arial" w:hAnsi="Arial" w:cs="Arial"/>
        </w:rPr>
        <w:tab/>
        <w:t>проведение текущих ремонтов.</w:t>
      </w:r>
    </w:p>
    <w:p w:rsidR="00B2367D" w:rsidRPr="00E83EB9" w:rsidRDefault="00B2367D" w:rsidP="00C70A83">
      <w:pPr>
        <w:spacing w:before="100" w:beforeAutospacing="1" w:after="100" w:afterAutospacing="1" w:line="255" w:lineRule="atLeast"/>
        <w:ind w:firstLine="150"/>
        <w:jc w:val="center"/>
        <w:rPr>
          <w:rFonts w:ascii="Arial" w:hAnsi="Arial" w:cs="Arial"/>
          <w:b/>
          <w:color w:val="1E1E1E"/>
        </w:rPr>
      </w:pPr>
      <w:r w:rsidRPr="00E83EB9">
        <w:rPr>
          <w:rFonts w:ascii="Arial" w:hAnsi="Arial" w:cs="Arial"/>
          <w:b/>
          <w:bCs/>
          <w:color w:val="1E1E1E"/>
        </w:rPr>
        <w:t>Совершенствование системы органов местного самоуправления</w:t>
      </w:r>
    </w:p>
    <w:p w:rsidR="00B2367D" w:rsidRPr="00E83EB9" w:rsidRDefault="00B2367D" w:rsidP="00C56D58">
      <w:pPr>
        <w:spacing w:before="100" w:beforeAutospacing="1" w:after="100" w:afterAutospacing="1" w:line="255" w:lineRule="atLeast"/>
        <w:ind w:firstLine="147"/>
        <w:contextualSpacing/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color w:val="1E1E1E"/>
        </w:rPr>
        <w:t xml:space="preserve">        Совершенствование системы взаимоотношений органов местного самоуправления с населением. Информирование населения о ходе реформы и проблемах развития местного самоуправления.</w:t>
      </w:r>
    </w:p>
    <w:p w:rsidR="00B2367D" w:rsidRPr="00E83EB9" w:rsidRDefault="00B2367D" w:rsidP="00C56D58">
      <w:pPr>
        <w:spacing w:before="100" w:beforeAutospacing="1" w:after="100" w:afterAutospacing="1" w:line="255" w:lineRule="atLeast"/>
        <w:ind w:firstLine="147"/>
        <w:contextualSpacing/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color w:val="1E1E1E"/>
        </w:rPr>
        <w:t xml:space="preserve">         Совершенствование системы "обратной связи" органов местного самоуправления и населения.</w:t>
      </w:r>
    </w:p>
    <w:p w:rsidR="00B2367D" w:rsidRPr="00E83EB9" w:rsidRDefault="00B2367D" w:rsidP="00C56D58">
      <w:pPr>
        <w:spacing w:before="100" w:beforeAutospacing="1" w:after="100" w:afterAutospacing="1" w:line="255" w:lineRule="atLeast"/>
        <w:ind w:firstLine="147"/>
        <w:contextualSpacing/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color w:val="1E1E1E"/>
        </w:rPr>
        <w:t xml:space="preserve">        Планирование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поселения.</w:t>
      </w:r>
    </w:p>
    <w:p w:rsidR="00B2367D" w:rsidRPr="00E83EB9" w:rsidRDefault="00B2367D" w:rsidP="00C56D58">
      <w:pPr>
        <w:spacing w:before="100" w:beforeAutospacing="1" w:after="100" w:afterAutospacing="1" w:line="255" w:lineRule="atLeast"/>
        <w:ind w:firstLine="147"/>
        <w:contextualSpacing/>
        <w:jc w:val="both"/>
        <w:rPr>
          <w:rFonts w:ascii="Arial" w:hAnsi="Arial" w:cs="Arial"/>
          <w:color w:val="1E1E1E"/>
        </w:rPr>
      </w:pPr>
      <w:r w:rsidRPr="00E83EB9">
        <w:rPr>
          <w:rFonts w:ascii="Arial" w:hAnsi="Arial" w:cs="Arial"/>
          <w:color w:val="1E1E1E"/>
        </w:rPr>
        <w:t xml:space="preserve">         Для достижения цели концепции социально-экономического развития </w:t>
      </w:r>
      <w:r w:rsidR="00A74529" w:rsidRPr="00E83EB9">
        <w:rPr>
          <w:rFonts w:ascii="Arial" w:hAnsi="Arial" w:cs="Arial"/>
          <w:color w:val="1E1E1E"/>
        </w:rPr>
        <w:t>Логовс</w:t>
      </w:r>
      <w:r w:rsidR="00C148A6" w:rsidRPr="00E83EB9">
        <w:rPr>
          <w:rFonts w:ascii="Arial" w:hAnsi="Arial" w:cs="Arial"/>
          <w:color w:val="1E1E1E"/>
        </w:rPr>
        <w:t>кого</w:t>
      </w:r>
      <w:r w:rsidRPr="00E83EB9">
        <w:rPr>
          <w:rFonts w:ascii="Arial" w:hAnsi="Arial" w:cs="Arial"/>
          <w:color w:val="1E1E1E"/>
        </w:rPr>
        <w:t xml:space="preserve"> сельского поселения на </w:t>
      </w:r>
      <w:r w:rsidRPr="00E83EB9">
        <w:rPr>
          <w:rFonts w:ascii="Arial" w:hAnsi="Arial" w:cs="Arial"/>
        </w:rPr>
        <w:t>20</w:t>
      </w:r>
      <w:r w:rsidR="00E66C2A" w:rsidRPr="00E83EB9">
        <w:rPr>
          <w:rFonts w:ascii="Arial" w:hAnsi="Arial" w:cs="Arial"/>
        </w:rPr>
        <w:t>2</w:t>
      </w:r>
      <w:r w:rsidR="00B41911" w:rsidRPr="00E83EB9">
        <w:rPr>
          <w:rFonts w:ascii="Arial" w:hAnsi="Arial" w:cs="Arial"/>
        </w:rPr>
        <w:t>5</w:t>
      </w:r>
      <w:r w:rsidR="002D5DCF" w:rsidRPr="00E83EB9">
        <w:rPr>
          <w:rFonts w:ascii="Arial" w:hAnsi="Arial" w:cs="Arial"/>
        </w:rPr>
        <w:t>-202</w:t>
      </w:r>
      <w:r w:rsidR="00B41911" w:rsidRPr="00E83EB9">
        <w:rPr>
          <w:rFonts w:ascii="Arial" w:hAnsi="Arial" w:cs="Arial"/>
        </w:rPr>
        <w:t>7</w:t>
      </w:r>
      <w:r w:rsidRPr="00E83EB9">
        <w:rPr>
          <w:rFonts w:ascii="Arial" w:hAnsi="Arial" w:cs="Arial"/>
          <w:color w:val="1E1E1E"/>
        </w:rPr>
        <w:t>годы необходимо обеспечить сбалансированное развитие всех отраслей, создать современную рыночную инфраструктуру, отладить механизмы привлечения финансовых средств на реализацию намеченных мероприятий.</w:t>
      </w:r>
    </w:p>
    <w:p w:rsidR="00B2367D" w:rsidRPr="00E83EB9" w:rsidRDefault="00B2367D" w:rsidP="00C70A83">
      <w:pPr>
        <w:jc w:val="both"/>
        <w:rPr>
          <w:rFonts w:ascii="Arial" w:hAnsi="Arial" w:cs="Arial"/>
          <w:b/>
        </w:rPr>
      </w:pPr>
    </w:p>
    <w:p w:rsidR="00071E15" w:rsidRPr="00E83EB9" w:rsidRDefault="00071E15" w:rsidP="00C70A83">
      <w:pPr>
        <w:jc w:val="both"/>
        <w:rPr>
          <w:rFonts w:ascii="Arial" w:hAnsi="Arial" w:cs="Arial"/>
        </w:rPr>
      </w:pPr>
    </w:p>
    <w:sectPr w:rsidR="00071E15" w:rsidRPr="00E83EB9" w:rsidSect="00C56D5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CD" w:rsidRDefault="00A41BCD" w:rsidP="000D574C">
      <w:r>
        <w:separator/>
      </w:r>
    </w:p>
  </w:endnote>
  <w:endnote w:type="continuationSeparator" w:id="1">
    <w:p w:rsidR="00A41BCD" w:rsidRDefault="00A41BCD" w:rsidP="000D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CD" w:rsidRDefault="00A41BCD" w:rsidP="000D574C">
      <w:r>
        <w:separator/>
      </w:r>
    </w:p>
  </w:footnote>
  <w:footnote w:type="continuationSeparator" w:id="1">
    <w:p w:rsidR="00A41BCD" w:rsidRDefault="00A41BCD" w:rsidP="000D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944EA"/>
    <w:multiLevelType w:val="hybridMultilevel"/>
    <w:tmpl w:val="DAE2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205"/>
    <w:rsid w:val="000023A3"/>
    <w:rsid w:val="00004F36"/>
    <w:rsid w:val="00006D18"/>
    <w:rsid w:val="00014899"/>
    <w:rsid w:val="00014FDA"/>
    <w:rsid w:val="000207B5"/>
    <w:rsid w:val="00023D41"/>
    <w:rsid w:val="00024CBF"/>
    <w:rsid w:val="0002555A"/>
    <w:rsid w:val="000265E8"/>
    <w:rsid w:val="00026695"/>
    <w:rsid w:val="00030E57"/>
    <w:rsid w:val="00031FEE"/>
    <w:rsid w:val="00043BA4"/>
    <w:rsid w:val="000473DD"/>
    <w:rsid w:val="00050F10"/>
    <w:rsid w:val="000628B0"/>
    <w:rsid w:val="00065B59"/>
    <w:rsid w:val="000678BF"/>
    <w:rsid w:val="000705CF"/>
    <w:rsid w:val="00071E15"/>
    <w:rsid w:val="00072216"/>
    <w:rsid w:val="0007233D"/>
    <w:rsid w:val="000736FF"/>
    <w:rsid w:val="00080040"/>
    <w:rsid w:val="00080062"/>
    <w:rsid w:val="00087287"/>
    <w:rsid w:val="00087767"/>
    <w:rsid w:val="000908BA"/>
    <w:rsid w:val="00092E34"/>
    <w:rsid w:val="00096DB2"/>
    <w:rsid w:val="000A425D"/>
    <w:rsid w:val="000A5840"/>
    <w:rsid w:val="000A7460"/>
    <w:rsid w:val="000B0949"/>
    <w:rsid w:val="000B21C7"/>
    <w:rsid w:val="000B5995"/>
    <w:rsid w:val="000B6B5F"/>
    <w:rsid w:val="000C2469"/>
    <w:rsid w:val="000C39A5"/>
    <w:rsid w:val="000C5641"/>
    <w:rsid w:val="000C6805"/>
    <w:rsid w:val="000D574C"/>
    <w:rsid w:val="000D6B15"/>
    <w:rsid w:val="000E2A0E"/>
    <w:rsid w:val="000E2AB0"/>
    <w:rsid w:val="000E6534"/>
    <w:rsid w:val="000E6855"/>
    <w:rsid w:val="000F10BB"/>
    <w:rsid w:val="000F3FED"/>
    <w:rsid w:val="000F4CCC"/>
    <w:rsid w:val="000F6F3E"/>
    <w:rsid w:val="00102AB4"/>
    <w:rsid w:val="00103F1B"/>
    <w:rsid w:val="001071DF"/>
    <w:rsid w:val="001214B9"/>
    <w:rsid w:val="00125032"/>
    <w:rsid w:val="0012507E"/>
    <w:rsid w:val="00125A59"/>
    <w:rsid w:val="001341EE"/>
    <w:rsid w:val="00140F25"/>
    <w:rsid w:val="0014325C"/>
    <w:rsid w:val="00143294"/>
    <w:rsid w:val="00144B79"/>
    <w:rsid w:val="00147997"/>
    <w:rsid w:val="0015115D"/>
    <w:rsid w:val="00152B69"/>
    <w:rsid w:val="0015509D"/>
    <w:rsid w:val="00155FEB"/>
    <w:rsid w:val="001718F7"/>
    <w:rsid w:val="00172DFF"/>
    <w:rsid w:val="00173BAC"/>
    <w:rsid w:val="00177863"/>
    <w:rsid w:val="0018116C"/>
    <w:rsid w:val="00191347"/>
    <w:rsid w:val="0019137F"/>
    <w:rsid w:val="001A336A"/>
    <w:rsid w:val="001A5851"/>
    <w:rsid w:val="001A7EDA"/>
    <w:rsid w:val="001B12F1"/>
    <w:rsid w:val="001B68B6"/>
    <w:rsid w:val="001C0B14"/>
    <w:rsid w:val="001C52E8"/>
    <w:rsid w:val="001D04CA"/>
    <w:rsid w:val="001D0E07"/>
    <w:rsid w:val="001D1E2F"/>
    <w:rsid w:val="001D34F4"/>
    <w:rsid w:val="001D3A75"/>
    <w:rsid w:val="001D68E1"/>
    <w:rsid w:val="001D701A"/>
    <w:rsid w:val="001E43EB"/>
    <w:rsid w:val="001E4AE1"/>
    <w:rsid w:val="001E5DE0"/>
    <w:rsid w:val="001F05EB"/>
    <w:rsid w:val="001F163B"/>
    <w:rsid w:val="001F5664"/>
    <w:rsid w:val="001F65E6"/>
    <w:rsid w:val="001F6A70"/>
    <w:rsid w:val="00202657"/>
    <w:rsid w:val="0021154D"/>
    <w:rsid w:val="00213AD0"/>
    <w:rsid w:val="00220BFB"/>
    <w:rsid w:val="00225D95"/>
    <w:rsid w:val="00227408"/>
    <w:rsid w:val="002276A8"/>
    <w:rsid w:val="002402C4"/>
    <w:rsid w:val="00244105"/>
    <w:rsid w:val="002441A7"/>
    <w:rsid w:val="00247B39"/>
    <w:rsid w:val="00250F2B"/>
    <w:rsid w:val="00260590"/>
    <w:rsid w:val="0027027A"/>
    <w:rsid w:val="00274652"/>
    <w:rsid w:val="00275F76"/>
    <w:rsid w:val="002801F7"/>
    <w:rsid w:val="00281A54"/>
    <w:rsid w:val="00284012"/>
    <w:rsid w:val="00286124"/>
    <w:rsid w:val="0029209C"/>
    <w:rsid w:val="0029333D"/>
    <w:rsid w:val="00294825"/>
    <w:rsid w:val="002A3EA5"/>
    <w:rsid w:val="002A4063"/>
    <w:rsid w:val="002C27DF"/>
    <w:rsid w:val="002C45C3"/>
    <w:rsid w:val="002C4B42"/>
    <w:rsid w:val="002C794B"/>
    <w:rsid w:val="002D1E73"/>
    <w:rsid w:val="002D5DCF"/>
    <w:rsid w:val="002D7993"/>
    <w:rsid w:val="002E5573"/>
    <w:rsid w:val="002E6075"/>
    <w:rsid w:val="002E6225"/>
    <w:rsid w:val="002F10CB"/>
    <w:rsid w:val="002F60A2"/>
    <w:rsid w:val="003119D1"/>
    <w:rsid w:val="0031712B"/>
    <w:rsid w:val="0031747D"/>
    <w:rsid w:val="00320D5F"/>
    <w:rsid w:val="00321974"/>
    <w:rsid w:val="00322372"/>
    <w:rsid w:val="00330F8A"/>
    <w:rsid w:val="0033281D"/>
    <w:rsid w:val="003344B0"/>
    <w:rsid w:val="00340538"/>
    <w:rsid w:val="00341C07"/>
    <w:rsid w:val="00346FB3"/>
    <w:rsid w:val="00351EB5"/>
    <w:rsid w:val="003526CD"/>
    <w:rsid w:val="00353646"/>
    <w:rsid w:val="003549D1"/>
    <w:rsid w:val="00362B1F"/>
    <w:rsid w:val="00362B47"/>
    <w:rsid w:val="00362D11"/>
    <w:rsid w:val="00363E38"/>
    <w:rsid w:val="00365DDD"/>
    <w:rsid w:val="003705F0"/>
    <w:rsid w:val="00373371"/>
    <w:rsid w:val="00377F2F"/>
    <w:rsid w:val="00382F4B"/>
    <w:rsid w:val="00394461"/>
    <w:rsid w:val="003951D8"/>
    <w:rsid w:val="00397893"/>
    <w:rsid w:val="003A1869"/>
    <w:rsid w:val="003A1AE5"/>
    <w:rsid w:val="003B0174"/>
    <w:rsid w:val="003B164A"/>
    <w:rsid w:val="003B585A"/>
    <w:rsid w:val="003B5E3E"/>
    <w:rsid w:val="003B7B2D"/>
    <w:rsid w:val="003C05A3"/>
    <w:rsid w:val="003D0090"/>
    <w:rsid w:val="003D2373"/>
    <w:rsid w:val="003D300F"/>
    <w:rsid w:val="003D7938"/>
    <w:rsid w:val="003E0548"/>
    <w:rsid w:val="003E0C8C"/>
    <w:rsid w:val="003E283C"/>
    <w:rsid w:val="003F1EE0"/>
    <w:rsid w:val="003F6446"/>
    <w:rsid w:val="00400931"/>
    <w:rsid w:val="00410936"/>
    <w:rsid w:val="00412872"/>
    <w:rsid w:val="00422172"/>
    <w:rsid w:val="00426C39"/>
    <w:rsid w:val="00430C97"/>
    <w:rsid w:val="0043547E"/>
    <w:rsid w:val="004411F9"/>
    <w:rsid w:val="00441BAD"/>
    <w:rsid w:val="004522FD"/>
    <w:rsid w:val="00452904"/>
    <w:rsid w:val="00453FD2"/>
    <w:rsid w:val="00454518"/>
    <w:rsid w:val="00457D28"/>
    <w:rsid w:val="0046171E"/>
    <w:rsid w:val="00461A0B"/>
    <w:rsid w:val="00464312"/>
    <w:rsid w:val="0046523B"/>
    <w:rsid w:val="004725BD"/>
    <w:rsid w:val="0049087A"/>
    <w:rsid w:val="0049145F"/>
    <w:rsid w:val="004914D7"/>
    <w:rsid w:val="00492835"/>
    <w:rsid w:val="0049303E"/>
    <w:rsid w:val="00497A1B"/>
    <w:rsid w:val="004A2424"/>
    <w:rsid w:val="004B1BFB"/>
    <w:rsid w:val="004C00F6"/>
    <w:rsid w:val="004C3C43"/>
    <w:rsid w:val="004C5F25"/>
    <w:rsid w:val="004C6FC1"/>
    <w:rsid w:val="004C72D7"/>
    <w:rsid w:val="004D1DE0"/>
    <w:rsid w:val="004D41DB"/>
    <w:rsid w:val="004D4E78"/>
    <w:rsid w:val="004D7F20"/>
    <w:rsid w:val="004E0662"/>
    <w:rsid w:val="004E39C3"/>
    <w:rsid w:val="004F0F11"/>
    <w:rsid w:val="004F2700"/>
    <w:rsid w:val="004F4334"/>
    <w:rsid w:val="004F6BF1"/>
    <w:rsid w:val="00501582"/>
    <w:rsid w:val="005059EF"/>
    <w:rsid w:val="005060C7"/>
    <w:rsid w:val="00506709"/>
    <w:rsid w:val="0051479D"/>
    <w:rsid w:val="0051694A"/>
    <w:rsid w:val="0051696E"/>
    <w:rsid w:val="0052096E"/>
    <w:rsid w:val="00527EB4"/>
    <w:rsid w:val="0053124A"/>
    <w:rsid w:val="005349FA"/>
    <w:rsid w:val="00534C50"/>
    <w:rsid w:val="005371C0"/>
    <w:rsid w:val="00540865"/>
    <w:rsid w:val="005436EE"/>
    <w:rsid w:val="00543A3A"/>
    <w:rsid w:val="005520A9"/>
    <w:rsid w:val="00553FF1"/>
    <w:rsid w:val="00557333"/>
    <w:rsid w:val="0056265F"/>
    <w:rsid w:val="00565760"/>
    <w:rsid w:val="00565BF3"/>
    <w:rsid w:val="0057294D"/>
    <w:rsid w:val="005742F5"/>
    <w:rsid w:val="0057589B"/>
    <w:rsid w:val="005777FE"/>
    <w:rsid w:val="005808FD"/>
    <w:rsid w:val="00581CBA"/>
    <w:rsid w:val="00582B6E"/>
    <w:rsid w:val="00584FE4"/>
    <w:rsid w:val="00586871"/>
    <w:rsid w:val="005870AA"/>
    <w:rsid w:val="00592FA5"/>
    <w:rsid w:val="00593362"/>
    <w:rsid w:val="005938DF"/>
    <w:rsid w:val="005A3C88"/>
    <w:rsid w:val="005B2779"/>
    <w:rsid w:val="005B3369"/>
    <w:rsid w:val="005B4CA8"/>
    <w:rsid w:val="005B4CDC"/>
    <w:rsid w:val="005B7858"/>
    <w:rsid w:val="005C0288"/>
    <w:rsid w:val="005C3BED"/>
    <w:rsid w:val="005C61E7"/>
    <w:rsid w:val="005D0338"/>
    <w:rsid w:val="005D09E6"/>
    <w:rsid w:val="005D374F"/>
    <w:rsid w:val="005E2D45"/>
    <w:rsid w:val="005E3137"/>
    <w:rsid w:val="005E48EC"/>
    <w:rsid w:val="005E7C91"/>
    <w:rsid w:val="005F14ED"/>
    <w:rsid w:val="005F53FF"/>
    <w:rsid w:val="005F6421"/>
    <w:rsid w:val="005F74ED"/>
    <w:rsid w:val="006007E0"/>
    <w:rsid w:val="006026F9"/>
    <w:rsid w:val="00605C29"/>
    <w:rsid w:val="00606DD4"/>
    <w:rsid w:val="00607249"/>
    <w:rsid w:val="006177AA"/>
    <w:rsid w:val="006233D9"/>
    <w:rsid w:val="006235B1"/>
    <w:rsid w:val="00624879"/>
    <w:rsid w:val="006256BE"/>
    <w:rsid w:val="0063009F"/>
    <w:rsid w:val="006356F5"/>
    <w:rsid w:val="00636E1A"/>
    <w:rsid w:val="00640AC3"/>
    <w:rsid w:val="00643925"/>
    <w:rsid w:val="0064449D"/>
    <w:rsid w:val="00645698"/>
    <w:rsid w:val="0064750F"/>
    <w:rsid w:val="00647B9A"/>
    <w:rsid w:val="00647FBD"/>
    <w:rsid w:val="00653002"/>
    <w:rsid w:val="006531C3"/>
    <w:rsid w:val="0065727B"/>
    <w:rsid w:val="00660486"/>
    <w:rsid w:val="006611C4"/>
    <w:rsid w:val="0066226B"/>
    <w:rsid w:val="00666097"/>
    <w:rsid w:val="00670E5D"/>
    <w:rsid w:val="00674D3B"/>
    <w:rsid w:val="006755AD"/>
    <w:rsid w:val="00680E77"/>
    <w:rsid w:val="00683D3D"/>
    <w:rsid w:val="00686D6A"/>
    <w:rsid w:val="00690CA3"/>
    <w:rsid w:val="00690FDC"/>
    <w:rsid w:val="0069464C"/>
    <w:rsid w:val="00697DAC"/>
    <w:rsid w:val="006A2D2C"/>
    <w:rsid w:val="006A2F54"/>
    <w:rsid w:val="006A3D95"/>
    <w:rsid w:val="006A548D"/>
    <w:rsid w:val="006B18D9"/>
    <w:rsid w:val="006B60F6"/>
    <w:rsid w:val="006C19AF"/>
    <w:rsid w:val="006C19BB"/>
    <w:rsid w:val="006D1035"/>
    <w:rsid w:val="006E196E"/>
    <w:rsid w:val="006E1A40"/>
    <w:rsid w:val="006E584B"/>
    <w:rsid w:val="006E7236"/>
    <w:rsid w:val="006F0139"/>
    <w:rsid w:val="006F1714"/>
    <w:rsid w:val="006F2C6A"/>
    <w:rsid w:val="006F2D1E"/>
    <w:rsid w:val="006F3658"/>
    <w:rsid w:val="006F69B6"/>
    <w:rsid w:val="006F7FA3"/>
    <w:rsid w:val="00700657"/>
    <w:rsid w:val="0072626B"/>
    <w:rsid w:val="007318D1"/>
    <w:rsid w:val="00732AD3"/>
    <w:rsid w:val="007343B4"/>
    <w:rsid w:val="0073514F"/>
    <w:rsid w:val="00736A89"/>
    <w:rsid w:val="00737387"/>
    <w:rsid w:val="00737989"/>
    <w:rsid w:val="00742A93"/>
    <w:rsid w:val="00747005"/>
    <w:rsid w:val="00747DE3"/>
    <w:rsid w:val="00751194"/>
    <w:rsid w:val="0075200C"/>
    <w:rsid w:val="00762566"/>
    <w:rsid w:val="00764AF8"/>
    <w:rsid w:val="00764B28"/>
    <w:rsid w:val="00771A8C"/>
    <w:rsid w:val="00773B34"/>
    <w:rsid w:val="00774B1B"/>
    <w:rsid w:val="0077694E"/>
    <w:rsid w:val="007800F2"/>
    <w:rsid w:val="00780B6B"/>
    <w:rsid w:val="00781E52"/>
    <w:rsid w:val="007829C1"/>
    <w:rsid w:val="00783603"/>
    <w:rsid w:val="007840E4"/>
    <w:rsid w:val="007918EC"/>
    <w:rsid w:val="00791DD3"/>
    <w:rsid w:val="007920E5"/>
    <w:rsid w:val="0079462B"/>
    <w:rsid w:val="00796B19"/>
    <w:rsid w:val="007973B1"/>
    <w:rsid w:val="007A0513"/>
    <w:rsid w:val="007A64AF"/>
    <w:rsid w:val="007B0D1F"/>
    <w:rsid w:val="007B0D46"/>
    <w:rsid w:val="007B48EE"/>
    <w:rsid w:val="007B5400"/>
    <w:rsid w:val="007C5981"/>
    <w:rsid w:val="007D6346"/>
    <w:rsid w:val="007D7F9B"/>
    <w:rsid w:val="007E094A"/>
    <w:rsid w:val="007E0E1F"/>
    <w:rsid w:val="007E117B"/>
    <w:rsid w:val="007E6C6F"/>
    <w:rsid w:val="007F654F"/>
    <w:rsid w:val="007F6FD6"/>
    <w:rsid w:val="00801465"/>
    <w:rsid w:val="00801FFF"/>
    <w:rsid w:val="00804373"/>
    <w:rsid w:val="0080461D"/>
    <w:rsid w:val="008058A7"/>
    <w:rsid w:val="00807CC4"/>
    <w:rsid w:val="00813CDB"/>
    <w:rsid w:val="008213FF"/>
    <w:rsid w:val="00826E46"/>
    <w:rsid w:val="0082731E"/>
    <w:rsid w:val="00831040"/>
    <w:rsid w:val="00835988"/>
    <w:rsid w:val="008417D4"/>
    <w:rsid w:val="00846BA0"/>
    <w:rsid w:val="00847CC1"/>
    <w:rsid w:val="0085037C"/>
    <w:rsid w:val="00857267"/>
    <w:rsid w:val="008646FA"/>
    <w:rsid w:val="008672EA"/>
    <w:rsid w:val="0086794F"/>
    <w:rsid w:val="00873077"/>
    <w:rsid w:val="00875540"/>
    <w:rsid w:val="00877E2B"/>
    <w:rsid w:val="008805F3"/>
    <w:rsid w:val="008828C3"/>
    <w:rsid w:val="0088529C"/>
    <w:rsid w:val="00886891"/>
    <w:rsid w:val="00887785"/>
    <w:rsid w:val="00891BE9"/>
    <w:rsid w:val="0089411D"/>
    <w:rsid w:val="008A27E4"/>
    <w:rsid w:val="008A77C1"/>
    <w:rsid w:val="008B7B2D"/>
    <w:rsid w:val="008B7D9B"/>
    <w:rsid w:val="008C02F6"/>
    <w:rsid w:val="008C52E8"/>
    <w:rsid w:val="008C60D4"/>
    <w:rsid w:val="008D042A"/>
    <w:rsid w:val="008D1DDA"/>
    <w:rsid w:val="008D39C2"/>
    <w:rsid w:val="008D484A"/>
    <w:rsid w:val="008F575D"/>
    <w:rsid w:val="00900C66"/>
    <w:rsid w:val="00904E7D"/>
    <w:rsid w:val="00906A26"/>
    <w:rsid w:val="00910A80"/>
    <w:rsid w:val="009232A3"/>
    <w:rsid w:val="00923E11"/>
    <w:rsid w:val="009258FD"/>
    <w:rsid w:val="00931471"/>
    <w:rsid w:val="00931BE1"/>
    <w:rsid w:val="00931C77"/>
    <w:rsid w:val="009343AF"/>
    <w:rsid w:val="00934974"/>
    <w:rsid w:val="00935A04"/>
    <w:rsid w:val="009378C5"/>
    <w:rsid w:val="00940E27"/>
    <w:rsid w:val="009424E7"/>
    <w:rsid w:val="009434A6"/>
    <w:rsid w:val="00943C2F"/>
    <w:rsid w:val="00944A21"/>
    <w:rsid w:val="009460AA"/>
    <w:rsid w:val="00951DFD"/>
    <w:rsid w:val="0095202E"/>
    <w:rsid w:val="0095226D"/>
    <w:rsid w:val="00957DB5"/>
    <w:rsid w:val="0096510C"/>
    <w:rsid w:val="00965C0A"/>
    <w:rsid w:val="0097565A"/>
    <w:rsid w:val="00980151"/>
    <w:rsid w:val="009828B4"/>
    <w:rsid w:val="00983513"/>
    <w:rsid w:val="009840E0"/>
    <w:rsid w:val="00984575"/>
    <w:rsid w:val="00984A90"/>
    <w:rsid w:val="0099524A"/>
    <w:rsid w:val="00995DE7"/>
    <w:rsid w:val="00996B40"/>
    <w:rsid w:val="009A0471"/>
    <w:rsid w:val="009A16B4"/>
    <w:rsid w:val="009A36FC"/>
    <w:rsid w:val="009A3F8D"/>
    <w:rsid w:val="009A640F"/>
    <w:rsid w:val="009B7BFF"/>
    <w:rsid w:val="009C309A"/>
    <w:rsid w:val="009D0C3B"/>
    <w:rsid w:val="009D4E90"/>
    <w:rsid w:val="009D730B"/>
    <w:rsid w:val="009E00F7"/>
    <w:rsid w:val="009E110A"/>
    <w:rsid w:val="009E2197"/>
    <w:rsid w:val="009E7160"/>
    <w:rsid w:val="009F3263"/>
    <w:rsid w:val="009F3E8A"/>
    <w:rsid w:val="009F6063"/>
    <w:rsid w:val="009F7E05"/>
    <w:rsid w:val="00A0099C"/>
    <w:rsid w:val="00A04BDA"/>
    <w:rsid w:val="00A10E52"/>
    <w:rsid w:val="00A11B1D"/>
    <w:rsid w:val="00A25F59"/>
    <w:rsid w:val="00A27869"/>
    <w:rsid w:val="00A3489B"/>
    <w:rsid w:val="00A35D69"/>
    <w:rsid w:val="00A41BCD"/>
    <w:rsid w:val="00A4572A"/>
    <w:rsid w:val="00A52CE2"/>
    <w:rsid w:val="00A535E5"/>
    <w:rsid w:val="00A564A9"/>
    <w:rsid w:val="00A7061C"/>
    <w:rsid w:val="00A71A62"/>
    <w:rsid w:val="00A71C98"/>
    <w:rsid w:val="00A72041"/>
    <w:rsid w:val="00A74529"/>
    <w:rsid w:val="00A76087"/>
    <w:rsid w:val="00A76FAD"/>
    <w:rsid w:val="00A81607"/>
    <w:rsid w:val="00A82034"/>
    <w:rsid w:val="00A825DB"/>
    <w:rsid w:val="00A82F22"/>
    <w:rsid w:val="00A9080E"/>
    <w:rsid w:val="00A947C7"/>
    <w:rsid w:val="00A97AE8"/>
    <w:rsid w:val="00AA2DFC"/>
    <w:rsid w:val="00AA6489"/>
    <w:rsid w:val="00AB0BC1"/>
    <w:rsid w:val="00AB23D6"/>
    <w:rsid w:val="00AB5373"/>
    <w:rsid w:val="00AB5536"/>
    <w:rsid w:val="00AB777B"/>
    <w:rsid w:val="00AC176C"/>
    <w:rsid w:val="00AC4A6F"/>
    <w:rsid w:val="00AC503F"/>
    <w:rsid w:val="00AC53F7"/>
    <w:rsid w:val="00AC7F5A"/>
    <w:rsid w:val="00AD6664"/>
    <w:rsid w:val="00AD68D3"/>
    <w:rsid w:val="00AE5F95"/>
    <w:rsid w:val="00AE7B77"/>
    <w:rsid w:val="00AF2DA6"/>
    <w:rsid w:val="00AF6D5C"/>
    <w:rsid w:val="00AF72BC"/>
    <w:rsid w:val="00B006DC"/>
    <w:rsid w:val="00B01995"/>
    <w:rsid w:val="00B03A47"/>
    <w:rsid w:val="00B06331"/>
    <w:rsid w:val="00B07165"/>
    <w:rsid w:val="00B10285"/>
    <w:rsid w:val="00B13F4B"/>
    <w:rsid w:val="00B2288B"/>
    <w:rsid w:val="00B2367D"/>
    <w:rsid w:val="00B30537"/>
    <w:rsid w:val="00B33688"/>
    <w:rsid w:val="00B345E9"/>
    <w:rsid w:val="00B345F0"/>
    <w:rsid w:val="00B357A1"/>
    <w:rsid w:val="00B41911"/>
    <w:rsid w:val="00B43E10"/>
    <w:rsid w:val="00B5224A"/>
    <w:rsid w:val="00B53439"/>
    <w:rsid w:val="00B64581"/>
    <w:rsid w:val="00B64A35"/>
    <w:rsid w:val="00B64C33"/>
    <w:rsid w:val="00B64F77"/>
    <w:rsid w:val="00B65D09"/>
    <w:rsid w:val="00B777ED"/>
    <w:rsid w:val="00B931F9"/>
    <w:rsid w:val="00B9727F"/>
    <w:rsid w:val="00BA37E6"/>
    <w:rsid w:val="00BB1CBA"/>
    <w:rsid w:val="00BB5535"/>
    <w:rsid w:val="00BC0260"/>
    <w:rsid w:val="00BC19D9"/>
    <w:rsid w:val="00BC2F6A"/>
    <w:rsid w:val="00BD24F0"/>
    <w:rsid w:val="00BE0568"/>
    <w:rsid w:val="00BE24B7"/>
    <w:rsid w:val="00BE2AC0"/>
    <w:rsid w:val="00BE6D31"/>
    <w:rsid w:val="00BF1B0B"/>
    <w:rsid w:val="00BF4283"/>
    <w:rsid w:val="00C020C9"/>
    <w:rsid w:val="00C0425A"/>
    <w:rsid w:val="00C148A6"/>
    <w:rsid w:val="00C159C7"/>
    <w:rsid w:val="00C249BF"/>
    <w:rsid w:val="00C255EC"/>
    <w:rsid w:val="00C25A14"/>
    <w:rsid w:val="00C27BBD"/>
    <w:rsid w:val="00C33880"/>
    <w:rsid w:val="00C34012"/>
    <w:rsid w:val="00C35D96"/>
    <w:rsid w:val="00C36653"/>
    <w:rsid w:val="00C37C62"/>
    <w:rsid w:val="00C4290D"/>
    <w:rsid w:val="00C45A85"/>
    <w:rsid w:val="00C46731"/>
    <w:rsid w:val="00C46F66"/>
    <w:rsid w:val="00C56174"/>
    <w:rsid w:val="00C56D58"/>
    <w:rsid w:val="00C60FFC"/>
    <w:rsid w:val="00C70A83"/>
    <w:rsid w:val="00C716C8"/>
    <w:rsid w:val="00C7382C"/>
    <w:rsid w:val="00C7402B"/>
    <w:rsid w:val="00C76406"/>
    <w:rsid w:val="00C772DE"/>
    <w:rsid w:val="00C87614"/>
    <w:rsid w:val="00C9219F"/>
    <w:rsid w:val="00C960AA"/>
    <w:rsid w:val="00CA12EC"/>
    <w:rsid w:val="00CA5D7C"/>
    <w:rsid w:val="00CB0F4A"/>
    <w:rsid w:val="00CB1F79"/>
    <w:rsid w:val="00CB2486"/>
    <w:rsid w:val="00CB32E6"/>
    <w:rsid w:val="00CB491D"/>
    <w:rsid w:val="00CB4CC7"/>
    <w:rsid w:val="00CB5C68"/>
    <w:rsid w:val="00CC1860"/>
    <w:rsid w:val="00CC2811"/>
    <w:rsid w:val="00CC671C"/>
    <w:rsid w:val="00CC7DE1"/>
    <w:rsid w:val="00CD2BE5"/>
    <w:rsid w:val="00CD52C0"/>
    <w:rsid w:val="00CD71C1"/>
    <w:rsid w:val="00CE28E5"/>
    <w:rsid w:val="00CE432A"/>
    <w:rsid w:val="00CE67B4"/>
    <w:rsid w:val="00CF50FD"/>
    <w:rsid w:val="00CF7EB7"/>
    <w:rsid w:val="00D00B41"/>
    <w:rsid w:val="00D01AF8"/>
    <w:rsid w:val="00D0378B"/>
    <w:rsid w:val="00D04DD0"/>
    <w:rsid w:val="00D056FC"/>
    <w:rsid w:val="00D05DEB"/>
    <w:rsid w:val="00D075B7"/>
    <w:rsid w:val="00D12560"/>
    <w:rsid w:val="00D13F39"/>
    <w:rsid w:val="00D148B4"/>
    <w:rsid w:val="00D15D6D"/>
    <w:rsid w:val="00D23C63"/>
    <w:rsid w:val="00D2591F"/>
    <w:rsid w:val="00D325C6"/>
    <w:rsid w:val="00D36B04"/>
    <w:rsid w:val="00D47849"/>
    <w:rsid w:val="00D53C9D"/>
    <w:rsid w:val="00D57AA0"/>
    <w:rsid w:val="00D60B84"/>
    <w:rsid w:val="00D61FAC"/>
    <w:rsid w:val="00D703BF"/>
    <w:rsid w:val="00D7275D"/>
    <w:rsid w:val="00D73259"/>
    <w:rsid w:val="00D7594C"/>
    <w:rsid w:val="00D7787A"/>
    <w:rsid w:val="00D77A50"/>
    <w:rsid w:val="00D8013E"/>
    <w:rsid w:val="00D85181"/>
    <w:rsid w:val="00D92CA7"/>
    <w:rsid w:val="00D94554"/>
    <w:rsid w:val="00D954CD"/>
    <w:rsid w:val="00DA00A5"/>
    <w:rsid w:val="00DA0B4D"/>
    <w:rsid w:val="00DA3ACC"/>
    <w:rsid w:val="00DA4616"/>
    <w:rsid w:val="00DA50DF"/>
    <w:rsid w:val="00DA7916"/>
    <w:rsid w:val="00DB1A7E"/>
    <w:rsid w:val="00DB26C5"/>
    <w:rsid w:val="00DB3893"/>
    <w:rsid w:val="00DB4E55"/>
    <w:rsid w:val="00DB7E2F"/>
    <w:rsid w:val="00DC22DD"/>
    <w:rsid w:val="00DC6A2B"/>
    <w:rsid w:val="00DD3B19"/>
    <w:rsid w:val="00DD4A53"/>
    <w:rsid w:val="00DE5215"/>
    <w:rsid w:val="00DE73D2"/>
    <w:rsid w:val="00DE7B2A"/>
    <w:rsid w:val="00DF2BC7"/>
    <w:rsid w:val="00DF2D5F"/>
    <w:rsid w:val="00DF3693"/>
    <w:rsid w:val="00DF4DCB"/>
    <w:rsid w:val="00E102E6"/>
    <w:rsid w:val="00E12FB4"/>
    <w:rsid w:val="00E17BDD"/>
    <w:rsid w:val="00E2037D"/>
    <w:rsid w:val="00E21778"/>
    <w:rsid w:val="00E22AED"/>
    <w:rsid w:val="00E26E88"/>
    <w:rsid w:val="00E30AA1"/>
    <w:rsid w:val="00E34205"/>
    <w:rsid w:val="00E343A8"/>
    <w:rsid w:val="00E37EB4"/>
    <w:rsid w:val="00E41F88"/>
    <w:rsid w:val="00E4543D"/>
    <w:rsid w:val="00E54AF9"/>
    <w:rsid w:val="00E62777"/>
    <w:rsid w:val="00E66AAF"/>
    <w:rsid w:val="00E66C2A"/>
    <w:rsid w:val="00E71F43"/>
    <w:rsid w:val="00E72204"/>
    <w:rsid w:val="00E746BF"/>
    <w:rsid w:val="00E74BF1"/>
    <w:rsid w:val="00E75A26"/>
    <w:rsid w:val="00E8015B"/>
    <w:rsid w:val="00E80EF7"/>
    <w:rsid w:val="00E816FE"/>
    <w:rsid w:val="00E82404"/>
    <w:rsid w:val="00E833D5"/>
    <w:rsid w:val="00E83EB9"/>
    <w:rsid w:val="00E906AC"/>
    <w:rsid w:val="00E90764"/>
    <w:rsid w:val="00EA65DD"/>
    <w:rsid w:val="00EB03D4"/>
    <w:rsid w:val="00EB5194"/>
    <w:rsid w:val="00EB5422"/>
    <w:rsid w:val="00EB6097"/>
    <w:rsid w:val="00EC07A1"/>
    <w:rsid w:val="00EC08B1"/>
    <w:rsid w:val="00EC1674"/>
    <w:rsid w:val="00EC4111"/>
    <w:rsid w:val="00EC66E6"/>
    <w:rsid w:val="00ED35BC"/>
    <w:rsid w:val="00EE3704"/>
    <w:rsid w:val="00EF1CAB"/>
    <w:rsid w:val="00EF212B"/>
    <w:rsid w:val="00EF40E9"/>
    <w:rsid w:val="00EF643C"/>
    <w:rsid w:val="00F01F54"/>
    <w:rsid w:val="00F027C0"/>
    <w:rsid w:val="00F05A9B"/>
    <w:rsid w:val="00F10315"/>
    <w:rsid w:val="00F153E8"/>
    <w:rsid w:val="00F23093"/>
    <w:rsid w:val="00F24E5E"/>
    <w:rsid w:val="00F3025C"/>
    <w:rsid w:val="00F33104"/>
    <w:rsid w:val="00F34879"/>
    <w:rsid w:val="00F348C9"/>
    <w:rsid w:val="00F36F3E"/>
    <w:rsid w:val="00F37526"/>
    <w:rsid w:val="00F45790"/>
    <w:rsid w:val="00F504DB"/>
    <w:rsid w:val="00F51245"/>
    <w:rsid w:val="00F51C1A"/>
    <w:rsid w:val="00F556BF"/>
    <w:rsid w:val="00F56F5C"/>
    <w:rsid w:val="00F626DE"/>
    <w:rsid w:val="00F7667C"/>
    <w:rsid w:val="00F77FE3"/>
    <w:rsid w:val="00F81A2F"/>
    <w:rsid w:val="00F81B98"/>
    <w:rsid w:val="00F867D1"/>
    <w:rsid w:val="00F906AC"/>
    <w:rsid w:val="00F925BB"/>
    <w:rsid w:val="00F92C87"/>
    <w:rsid w:val="00F94BD5"/>
    <w:rsid w:val="00F964A1"/>
    <w:rsid w:val="00F96E38"/>
    <w:rsid w:val="00FA6B11"/>
    <w:rsid w:val="00FB38FE"/>
    <w:rsid w:val="00FC160E"/>
    <w:rsid w:val="00FC209B"/>
    <w:rsid w:val="00FC28A7"/>
    <w:rsid w:val="00FC7D82"/>
    <w:rsid w:val="00FD00C6"/>
    <w:rsid w:val="00FD4E45"/>
    <w:rsid w:val="00FE2853"/>
    <w:rsid w:val="00FE6C01"/>
    <w:rsid w:val="00FF314A"/>
    <w:rsid w:val="00FF51A5"/>
    <w:rsid w:val="00FF6315"/>
    <w:rsid w:val="00FF7682"/>
    <w:rsid w:val="00FF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05"/>
    <w:rPr>
      <w:sz w:val="24"/>
      <w:szCs w:val="24"/>
    </w:rPr>
  </w:style>
  <w:style w:type="paragraph" w:styleId="3">
    <w:name w:val="heading 3"/>
    <w:basedOn w:val="a"/>
    <w:next w:val="a"/>
    <w:qFormat/>
    <w:rsid w:val="00FB38FE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"/>
    <w:qFormat/>
    <w:rsid w:val="000D57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B3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41DB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5E2D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08004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FB38FE"/>
    <w:pPr>
      <w:jc w:val="center"/>
    </w:pPr>
    <w:rPr>
      <w:b/>
      <w:sz w:val="20"/>
      <w:szCs w:val="20"/>
    </w:rPr>
  </w:style>
  <w:style w:type="paragraph" w:customStyle="1" w:styleId="1">
    <w:name w:val="1"/>
    <w:basedOn w:val="a"/>
    <w:rsid w:val="00FB38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1 Знак"/>
    <w:basedOn w:val="a"/>
    <w:rsid w:val="00FB38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0D57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0D574C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D57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D574C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D574C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Plain Text"/>
    <w:basedOn w:val="a"/>
    <w:link w:val="ab"/>
    <w:rsid w:val="00EF40E9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EF40E9"/>
    <w:rPr>
      <w:rFonts w:ascii="Courier New" w:hAnsi="Courier New"/>
    </w:rPr>
  </w:style>
  <w:style w:type="paragraph" w:styleId="ac">
    <w:name w:val="Body Text"/>
    <w:basedOn w:val="a"/>
    <w:link w:val="ad"/>
    <w:rsid w:val="00EF40E9"/>
    <w:pPr>
      <w:jc w:val="center"/>
    </w:pPr>
    <w:rPr>
      <w:sz w:val="16"/>
      <w:szCs w:val="20"/>
    </w:rPr>
  </w:style>
  <w:style w:type="character" w:customStyle="1" w:styleId="ad">
    <w:name w:val="Основной текст Знак"/>
    <w:link w:val="ac"/>
    <w:rsid w:val="00EF40E9"/>
    <w:rPr>
      <w:sz w:val="16"/>
    </w:rPr>
  </w:style>
  <w:style w:type="character" w:styleId="ae">
    <w:name w:val="Hyperlink"/>
    <w:uiPriority w:val="99"/>
    <w:unhideWhenUsed/>
    <w:rsid w:val="002402C4"/>
    <w:rPr>
      <w:strike w:val="0"/>
      <w:dstrike w:val="0"/>
      <w:color w:val="27638C"/>
      <w:u w:val="none"/>
      <w:effect w:val="none"/>
    </w:rPr>
  </w:style>
  <w:style w:type="character" w:styleId="af">
    <w:name w:val="FollowedHyperlink"/>
    <w:rsid w:val="003B0174"/>
    <w:rPr>
      <w:color w:val="800080"/>
      <w:u w:val="single"/>
    </w:rPr>
  </w:style>
  <w:style w:type="paragraph" w:customStyle="1" w:styleId="11">
    <w:name w:val="Знак Знак Знак1 Знак"/>
    <w:basedOn w:val="a"/>
    <w:rsid w:val="00B2367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2367D"/>
    <w:pPr>
      <w:widowControl w:val="0"/>
    </w:pPr>
    <w:rPr>
      <w:rFonts w:ascii="Arial" w:hAnsi="Arial"/>
      <w:b/>
      <w:snapToGrid w:val="0"/>
    </w:rPr>
  </w:style>
  <w:style w:type="paragraph" w:customStyle="1" w:styleId="ConsTitle">
    <w:name w:val="ConsTitle"/>
    <w:rsid w:val="00B2367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DB38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DB3893"/>
    <w:rPr>
      <w:sz w:val="24"/>
      <w:szCs w:val="24"/>
    </w:rPr>
  </w:style>
  <w:style w:type="paragraph" w:styleId="af0">
    <w:name w:val="No Spacing"/>
    <w:uiPriority w:val="1"/>
    <w:qFormat/>
    <w:rsid w:val="00557333"/>
    <w:rPr>
      <w:rFonts w:ascii="Calibri" w:hAnsi="Calibri"/>
      <w:sz w:val="22"/>
      <w:szCs w:val="22"/>
    </w:rPr>
  </w:style>
  <w:style w:type="character" w:customStyle="1" w:styleId="12">
    <w:name w:val="Верхний колонтитул Знак1"/>
    <w:basedOn w:val="a0"/>
    <w:locked/>
    <w:rsid w:val="00F230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logovska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http://www.admlogovskaya.ru/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2024-12-03T12:00:00Z</cp:lastPrinted>
  <dcterms:created xsi:type="dcterms:W3CDTF">2024-12-03T12:00:00Z</dcterms:created>
  <dcterms:modified xsi:type="dcterms:W3CDTF">2024-12-03T12:01:00Z</dcterms:modified>
</cp:coreProperties>
</file>