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D2" w:rsidRPr="00294022" w:rsidRDefault="00851AD2" w:rsidP="00851AD2">
      <w:pPr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94022">
        <w:rPr>
          <w:rFonts w:ascii="Arial" w:hAnsi="Arial" w:cs="Arial"/>
          <w:b/>
          <w:bCs/>
          <w:color w:val="000000"/>
          <w:sz w:val="24"/>
          <w:szCs w:val="24"/>
        </w:rPr>
        <w:t xml:space="preserve">АДМИНИСТРАЦИЯ </w:t>
      </w:r>
    </w:p>
    <w:p w:rsidR="00851AD2" w:rsidRPr="00294022" w:rsidRDefault="00851AD2" w:rsidP="00851AD2">
      <w:pPr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94022">
        <w:rPr>
          <w:rFonts w:ascii="Arial" w:hAnsi="Arial" w:cs="Arial"/>
          <w:b/>
          <w:bCs/>
          <w:color w:val="000000"/>
          <w:sz w:val="24"/>
          <w:szCs w:val="24"/>
        </w:rPr>
        <w:t>ЛОГОВСКОГО СЕЛЬСКОГО ПОСЕЛЕНИЯ</w:t>
      </w:r>
    </w:p>
    <w:p w:rsidR="00851AD2" w:rsidRPr="00294022" w:rsidRDefault="00851AD2" w:rsidP="00851AD2">
      <w:pPr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94022">
        <w:rPr>
          <w:rFonts w:ascii="Arial" w:hAnsi="Arial" w:cs="Arial"/>
          <w:b/>
          <w:bCs/>
          <w:color w:val="000000"/>
          <w:sz w:val="24"/>
          <w:szCs w:val="24"/>
        </w:rPr>
        <w:t>КАЛАЧЁВСКОГО  МУНИЦИПАЛЬНОГО РАЙОНА</w:t>
      </w:r>
    </w:p>
    <w:p w:rsidR="00851AD2" w:rsidRPr="00294022" w:rsidRDefault="00851AD2" w:rsidP="00851AD2">
      <w:pPr>
        <w:contextualSpacing/>
        <w:jc w:val="center"/>
        <w:outlineLvl w:val="4"/>
        <w:rPr>
          <w:rFonts w:ascii="Arial" w:hAnsi="Arial" w:cs="Arial"/>
          <w:b/>
          <w:bCs/>
          <w:color w:val="000000"/>
          <w:sz w:val="24"/>
          <w:szCs w:val="24"/>
        </w:rPr>
      </w:pPr>
      <w:r w:rsidRPr="00294022">
        <w:rPr>
          <w:rFonts w:ascii="Arial" w:hAnsi="Arial" w:cs="Arial"/>
          <w:b/>
          <w:bCs/>
          <w:color w:val="000000"/>
          <w:sz w:val="24"/>
          <w:szCs w:val="24"/>
        </w:rPr>
        <w:t>ВОЛГОГРАДСКОЙ  ОБЛАСТИ</w:t>
      </w:r>
    </w:p>
    <w:p w:rsidR="00851AD2" w:rsidRPr="00294022" w:rsidRDefault="00851AD2" w:rsidP="00851AD2">
      <w:pPr>
        <w:contextualSpacing/>
        <w:rPr>
          <w:rFonts w:ascii="Arial" w:hAnsi="Arial" w:cs="Arial"/>
          <w:color w:val="000000"/>
          <w:sz w:val="24"/>
          <w:szCs w:val="24"/>
        </w:rPr>
      </w:pPr>
      <w:r w:rsidRPr="00294022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5915660" cy="71755"/>
            <wp:effectExtent l="19050" t="0" r="8890" b="0"/>
            <wp:docPr id="1" name="Рисунок 1" descr="C:\Users\ADM\AppData\Local\Temp\ksohtml\wpsAF4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\AppData\Local\Temp\ksohtml\wpsAF46.tm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7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AD2" w:rsidRPr="00294022" w:rsidRDefault="00851AD2" w:rsidP="00851AD2">
      <w:pPr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94022">
        <w:rPr>
          <w:rFonts w:ascii="Arial" w:hAnsi="Arial" w:cs="Arial"/>
          <w:b/>
          <w:bCs/>
          <w:color w:val="000000"/>
          <w:sz w:val="24"/>
          <w:szCs w:val="24"/>
        </w:rPr>
        <w:t>ПОСТАНОВЛЕНИЕ</w:t>
      </w:r>
    </w:p>
    <w:p w:rsidR="00851AD2" w:rsidRPr="00294022" w:rsidRDefault="00851AD2" w:rsidP="00851AD2">
      <w:pPr>
        <w:rPr>
          <w:rFonts w:ascii="Arial" w:hAnsi="Arial" w:cs="Arial"/>
          <w:color w:val="000000"/>
          <w:sz w:val="24"/>
          <w:szCs w:val="24"/>
        </w:rPr>
      </w:pPr>
    </w:p>
    <w:p w:rsidR="00851AD2" w:rsidRPr="00294022" w:rsidRDefault="00851AD2" w:rsidP="00851AD2">
      <w:pPr>
        <w:rPr>
          <w:rFonts w:ascii="Arial" w:hAnsi="Arial" w:cs="Arial"/>
          <w:color w:val="000000"/>
          <w:sz w:val="24"/>
          <w:szCs w:val="24"/>
        </w:rPr>
      </w:pPr>
      <w:r w:rsidRPr="00294022">
        <w:rPr>
          <w:rFonts w:ascii="Arial" w:hAnsi="Arial" w:cs="Arial"/>
          <w:b/>
          <w:color w:val="000000"/>
          <w:sz w:val="24"/>
          <w:szCs w:val="24"/>
        </w:rPr>
        <w:t>От 1</w:t>
      </w:r>
      <w:r w:rsidR="00647198" w:rsidRPr="00294022">
        <w:rPr>
          <w:rFonts w:ascii="Arial" w:hAnsi="Arial" w:cs="Arial"/>
          <w:b/>
          <w:color w:val="000000"/>
          <w:sz w:val="24"/>
          <w:szCs w:val="24"/>
        </w:rPr>
        <w:t>4</w:t>
      </w:r>
      <w:r w:rsidRPr="00294022">
        <w:rPr>
          <w:rFonts w:ascii="Arial" w:hAnsi="Arial" w:cs="Arial"/>
          <w:b/>
          <w:color w:val="000000"/>
          <w:sz w:val="24"/>
          <w:szCs w:val="24"/>
        </w:rPr>
        <w:t xml:space="preserve"> октября 2024 г.  № 7</w:t>
      </w:r>
      <w:r w:rsidR="00647198" w:rsidRPr="00294022">
        <w:rPr>
          <w:rFonts w:ascii="Arial" w:hAnsi="Arial" w:cs="Arial"/>
          <w:b/>
          <w:color w:val="000000"/>
          <w:sz w:val="24"/>
          <w:szCs w:val="24"/>
        </w:rPr>
        <w:t>9</w:t>
      </w:r>
      <w:r w:rsidRPr="00294022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B00D8F" w:rsidRPr="00294022" w:rsidRDefault="00B00D8F" w:rsidP="00B606C4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Arial" w:hAnsi="Arial" w:cs="Arial"/>
          <w:sz w:val="24"/>
          <w:szCs w:val="24"/>
        </w:rPr>
      </w:pPr>
    </w:p>
    <w:p w:rsidR="007A3BF1" w:rsidRPr="00294022" w:rsidRDefault="00647198" w:rsidP="00851AD2">
      <w:pPr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b/>
          <w:sz w:val="24"/>
          <w:szCs w:val="24"/>
        </w:rPr>
      </w:pPr>
      <w:r w:rsidRPr="00294022">
        <w:rPr>
          <w:rFonts w:ascii="Arial" w:hAnsi="Arial" w:cs="Arial"/>
          <w:b/>
          <w:sz w:val="24"/>
          <w:szCs w:val="24"/>
        </w:rPr>
        <w:t xml:space="preserve">                 </w:t>
      </w:r>
      <w:r w:rsidR="00294022">
        <w:rPr>
          <w:rFonts w:ascii="Arial" w:hAnsi="Arial" w:cs="Arial"/>
          <w:b/>
          <w:sz w:val="24"/>
          <w:szCs w:val="24"/>
        </w:rPr>
        <w:t xml:space="preserve">       </w:t>
      </w:r>
      <w:r w:rsidRPr="00294022">
        <w:rPr>
          <w:rFonts w:ascii="Arial" w:hAnsi="Arial" w:cs="Arial"/>
          <w:b/>
          <w:sz w:val="24"/>
          <w:szCs w:val="24"/>
        </w:rPr>
        <w:t>О начале отопительного сезона 2024-2025 годов</w:t>
      </w:r>
      <w:r w:rsidR="00851AD2" w:rsidRPr="00294022">
        <w:rPr>
          <w:rFonts w:ascii="Arial" w:hAnsi="Arial" w:cs="Arial"/>
          <w:b/>
          <w:sz w:val="24"/>
          <w:szCs w:val="24"/>
        </w:rPr>
        <w:t xml:space="preserve"> </w:t>
      </w:r>
    </w:p>
    <w:p w:rsidR="00E52BC7" w:rsidRPr="00294022" w:rsidRDefault="00E52BC7" w:rsidP="007A3BF1">
      <w:pPr>
        <w:pStyle w:val="ConsPlusTitle"/>
        <w:spacing w:line="240" w:lineRule="exact"/>
        <w:rPr>
          <w:rFonts w:ascii="Arial" w:hAnsi="Arial" w:cs="Arial"/>
          <w:sz w:val="24"/>
          <w:szCs w:val="24"/>
        </w:rPr>
      </w:pPr>
    </w:p>
    <w:p w:rsidR="00851AD2" w:rsidRPr="00294022" w:rsidRDefault="00B00D8F" w:rsidP="00BF78C7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294022">
        <w:rPr>
          <w:rFonts w:ascii="Arial" w:hAnsi="Arial" w:cs="Arial"/>
          <w:b w:val="0"/>
          <w:sz w:val="24"/>
          <w:szCs w:val="24"/>
        </w:rPr>
        <w:t xml:space="preserve">В соответствии </w:t>
      </w:r>
      <w:r w:rsidR="00647198" w:rsidRPr="00294022">
        <w:rPr>
          <w:rFonts w:ascii="Arial" w:hAnsi="Arial" w:cs="Arial"/>
          <w:b w:val="0"/>
          <w:sz w:val="24"/>
          <w:szCs w:val="24"/>
        </w:rPr>
        <w:t xml:space="preserve">с пунктом 4 части 1 статьи 14 </w:t>
      </w:r>
      <w:r w:rsidR="007F1175" w:rsidRPr="00294022">
        <w:rPr>
          <w:rFonts w:ascii="Arial" w:hAnsi="Arial" w:cs="Arial"/>
          <w:b w:val="0"/>
          <w:sz w:val="24"/>
          <w:szCs w:val="24"/>
        </w:rPr>
        <w:t xml:space="preserve"> </w:t>
      </w:r>
      <w:r w:rsidR="007A3BF1" w:rsidRPr="00294022">
        <w:rPr>
          <w:rFonts w:ascii="Arial" w:hAnsi="Arial" w:cs="Arial"/>
          <w:b w:val="0"/>
          <w:sz w:val="24"/>
          <w:szCs w:val="24"/>
        </w:rPr>
        <w:t>Федерального закона</w:t>
      </w:r>
      <w:r w:rsidR="00792EB1" w:rsidRPr="00294022">
        <w:rPr>
          <w:rFonts w:ascii="Arial" w:hAnsi="Arial" w:cs="Arial"/>
          <w:b w:val="0"/>
          <w:sz w:val="24"/>
          <w:szCs w:val="24"/>
        </w:rPr>
        <w:t xml:space="preserve"> от </w:t>
      </w:r>
      <w:r w:rsidR="00647198" w:rsidRPr="00294022">
        <w:rPr>
          <w:rFonts w:ascii="Arial" w:hAnsi="Arial" w:cs="Arial"/>
          <w:b w:val="0"/>
          <w:sz w:val="24"/>
          <w:szCs w:val="24"/>
        </w:rPr>
        <w:t>06.10.</w:t>
      </w:r>
      <w:r w:rsidR="00792EB1" w:rsidRPr="00294022">
        <w:rPr>
          <w:rFonts w:ascii="Arial" w:hAnsi="Arial" w:cs="Arial"/>
          <w:b w:val="0"/>
          <w:sz w:val="24"/>
          <w:szCs w:val="24"/>
        </w:rPr>
        <w:t xml:space="preserve">  200</w:t>
      </w:r>
      <w:r w:rsidR="00647198" w:rsidRPr="00294022">
        <w:rPr>
          <w:rFonts w:ascii="Arial" w:hAnsi="Arial" w:cs="Arial"/>
          <w:b w:val="0"/>
          <w:sz w:val="24"/>
          <w:szCs w:val="24"/>
        </w:rPr>
        <w:t>3</w:t>
      </w:r>
      <w:r w:rsidR="00792EB1" w:rsidRPr="00294022">
        <w:rPr>
          <w:rFonts w:ascii="Arial" w:hAnsi="Arial" w:cs="Arial"/>
          <w:b w:val="0"/>
          <w:sz w:val="24"/>
          <w:szCs w:val="24"/>
        </w:rPr>
        <w:t xml:space="preserve"> г.№ 1</w:t>
      </w:r>
      <w:r w:rsidR="00647198" w:rsidRPr="00294022">
        <w:rPr>
          <w:rFonts w:ascii="Arial" w:hAnsi="Arial" w:cs="Arial"/>
          <w:b w:val="0"/>
          <w:sz w:val="24"/>
          <w:szCs w:val="24"/>
        </w:rPr>
        <w:t>31</w:t>
      </w:r>
      <w:r w:rsidR="00792EB1" w:rsidRPr="00294022">
        <w:rPr>
          <w:rFonts w:ascii="Arial" w:hAnsi="Arial" w:cs="Arial"/>
          <w:b w:val="0"/>
          <w:sz w:val="24"/>
          <w:szCs w:val="24"/>
        </w:rPr>
        <w:t>-</w:t>
      </w:r>
      <w:r w:rsidR="00647198" w:rsidRPr="00294022">
        <w:rPr>
          <w:rFonts w:ascii="Arial" w:hAnsi="Arial" w:cs="Arial"/>
          <w:b w:val="0"/>
          <w:sz w:val="24"/>
          <w:szCs w:val="24"/>
        </w:rPr>
        <w:t xml:space="preserve"> </w:t>
      </w:r>
      <w:r w:rsidR="00792EB1" w:rsidRPr="00294022">
        <w:rPr>
          <w:rFonts w:ascii="Arial" w:hAnsi="Arial" w:cs="Arial"/>
          <w:b w:val="0"/>
          <w:sz w:val="24"/>
          <w:szCs w:val="24"/>
        </w:rPr>
        <w:t xml:space="preserve">ФЗ </w:t>
      </w:r>
      <w:r w:rsidR="007A3BF1" w:rsidRPr="00294022">
        <w:rPr>
          <w:rFonts w:ascii="Arial" w:hAnsi="Arial" w:cs="Arial"/>
          <w:b w:val="0"/>
          <w:sz w:val="24"/>
          <w:szCs w:val="24"/>
        </w:rPr>
        <w:t>"О</w:t>
      </w:r>
      <w:r w:rsidR="00647198" w:rsidRPr="00294022">
        <w:rPr>
          <w:rFonts w:ascii="Arial" w:hAnsi="Arial" w:cs="Arial"/>
          <w:b w:val="0"/>
          <w:sz w:val="24"/>
          <w:szCs w:val="24"/>
        </w:rPr>
        <w:t xml:space="preserve">б общих принципах организации местного самоуправления в Российской Федерации», пунктом 5 </w:t>
      </w:r>
      <w:r w:rsidR="009F1BD0" w:rsidRPr="00294022">
        <w:rPr>
          <w:rFonts w:ascii="Arial" w:hAnsi="Arial" w:cs="Arial"/>
          <w:b w:val="0"/>
          <w:sz w:val="24"/>
          <w:szCs w:val="24"/>
        </w:rPr>
        <w:t>«Правил предоставления коммунальных услуг собственникам и пользователям помещений в многоквартирных домах и жилых домов», утвержденных постановлением Правительства Российской Федерации от 06.05.2011г. №354 « О предоставлении коммунальных услуг собственникам и пользователям помещений в многоквартирных домах и жилых домов»</w:t>
      </w:r>
      <w:r w:rsidR="00F02B87" w:rsidRPr="00294022">
        <w:rPr>
          <w:rFonts w:ascii="Arial" w:hAnsi="Arial" w:cs="Arial"/>
          <w:b w:val="0"/>
          <w:sz w:val="24"/>
          <w:szCs w:val="24"/>
        </w:rPr>
        <w:t>, Постановлением Администрации Калачевского муниципального района Волгоградской области от 14.10.2024г. №958 «О начале отопительного сезона 2024-2</w:t>
      </w:r>
      <w:r w:rsidR="00382316">
        <w:rPr>
          <w:rFonts w:ascii="Arial" w:hAnsi="Arial" w:cs="Arial"/>
          <w:b w:val="0"/>
          <w:sz w:val="24"/>
          <w:szCs w:val="24"/>
        </w:rPr>
        <w:t>0</w:t>
      </w:r>
      <w:r w:rsidR="00F02B87" w:rsidRPr="00294022">
        <w:rPr>
          <w:rFonts w:ascii="Arial" w:hAnsi="Arial" w:cs="Arial"/>
          <w:b w:val="0"/>
          <w:sz w:val="24"/>
          <w:szCs w:val="24"/>
        </w:rPr>
        <w:t>25годов»</w:t>
      </w:r>
      <w:r w:rsidR="009F1BD0" w:rsidRPr="00294022">
        <w:rPr>
          <w:rFonts w:ascii="Arial" w:hAnsi="Arial" w:cs="Arial"/>
          <w:b w:val="0"/>
          <w:sz w:val="24"/>
          <w:szCs w:val="24"/>
        </w:rPr>
        <w:t xml:space="preserve"> и в связи с понижением температуры наружного воздуха, администрация Логовского сельского поселения, Калачевского муниципального района, Волгоградской области:</w:t>
      </w:r>
      <w:r w:rsidR="00851AD2" w:rsidRPr="00294022">
        <w:rPr>
          <w:rFonts w:ascii="Arial" w:hAnsi="Arial" w:cs="Arial"/>
          <w:b w:val="0"/>
          <w:sz w:val="24"/>
          <w:szCs w:val="24"/>
        </w:rPr>
        <w:t xml:space="preserve"> </w:t>
      </w:r>
    </w:p>
    <w:p w:rsidR="00851AD2" w:rsidRPr="00294022" w:rsidRDefault="00851AD2" w:rsidP="00BF78C7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E52BC7" w:rsidRPr="00294022" w:rsidRDefault="00851AD2" w:rsidP="00BF78C7">
      <w:pPr>
        <w:pStyle w:val="ConsPlusTitle"/>
        <w:ind w:firstLine="567"/>
        <w:jc w:val="both"/>
        <w:rPr>
          <w:rFonts w:ascii="Arial" w:hAnsi="Arial" w:cs="Arial"/>
          <w:sz w:val="24"/>
          <w:szCs w:val="24"/>
        </w:rPr>
      </w:pPr>
      <w:r w:rsidRPr="00294022">
        <w:rPr>
          <w:rFonts w:ascii="Arial" w:hAnsi="Arial" w:cs="Arial"/>
          <w:sz w:val="24"/>
          <w:szCs w:val="24"/>
        </w:rPr>
        <w:t>ПОСТАНОВЛЯЕТ</w:t>
      </w:r>
      <w:r w:rsidR="00E52BC7" w:rsidRPr="00294022">
        <w:rPr>
          <w:rFonts w:ascii="Arial" w:hAnsi="Arial" w:cs="Arial"/>
          <w:sz w:val="24"/>
          <w:szCs w:val="24"/>
        </w:rPr>
        <w:t>:</w:t>
      </w:r>
    </w:p>
    <w:p w:rsidR="00851AD2" w:rsidRPr="00294022" w:rsidRDefault="00851AD2" w:rsidP="00BF78C7">
      <w:pPr>
        <w:pStyle w:val="ConsPlusTitle"/>
        <w:ind w:firstLine="567"/>
        <w:jc w:val="both"/>
        <w:rPr>
          <w:rFonts w:ascii="Arial" w:hAnsi="Arial" w:cs="Arial"/>
          <w:sz w:val="24"/>
          <w:szCs w:val="24"/>
        </w:rPr>
      </w:pPr>
    </w:p>
    <w:p w:rsidR="00294022" w:rsidRPr="00294022" w:rsidRDefault="00294022" w:rsidP="00294022">
      <w:pPr>
        <w:tabs>
          <w:tab w:val="left" w:pos="288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  <w:vertAlign w:val="superscript"/>
        </w:rPr>
      </w:pPr>
      <w:r w:rsidRPr="00294022">
        <w:rPr>
          <w:rFonts w:ascii="Arial" w:hAnsi="Arial" w:cs="Arial"/>
          <w:sz w:val="24"/>
          <w:szCs w:val="24"/>
        </w:rPr>
        <w:t>1.</w:t>
      </w:r>
      <w:r w:rsidR="00135D0B" w:rsidRPr="00294022">
        <w:rPr>
          <w:rFonts w:ascii="Arial" w:hAnsi="Arial" w:cs="Arial"/>
          <w:sz w:val="24"/>
          <w:szCs w:val="24"/>
        </w:rPr>
        <w:t>Рекомендую</w:t>
      </w:r>
      <w:r w:rsidR="009F1BD0" w:rsidRPr="00294022">
        <w:rPr>
          <w:rFonts w:ascii="Arial" w:hAnsi="Arial" w:cs="Arial"/>
          <w:sz w:val="24"/>
          <w:szCs w:val="24"/>
        </w:rPr>
        <w:t xml:space="preserve"> ООО «Коммунальное хозяйство «Варваровское», оказывающего услуги по теплоснабжению, начать </w:t>
      </w:r>
      <w:r w:rsidRPr="00294022">
        <w:rPr>
          <w:rFonts w:ascii="Arial" w:hAnsi="Arial" w:cs="Arial"/>
          <w:sz w:val="24"/>
          <w:szCs w:val="24"/>
        </w:rPr>
        <w:t>подтопку детских дошкольных, школьных и медицинских учреждений  на основании заключенных договоров и поданных заявок данными потребителями при понижении температуры наружного воздуха ниже+8 С</w:t>
      </w:r>
      <w:r w:rsidRPr="00294022">
        <w:rPr>
          <w:rFonts w:ascii="Arial" w:hAnsi="Arial" w:cs="Arial"/>
          <w:sz w:val="24"/>
          <w:szCs w:val="24"/>
          <w:vertAlign w:val="superscript"/>
        </w:rPr>
        <w:t>0 ;</w:t>
      </w:r>
    </w:p>
    <w:p w:rsidR="00294022" w:rsidRPr="00294022" w:rsidRDefault="00294022" w:rsidP="00294022">
      <w:pPr>
        <w:tabs>
          <w:tab w:val="left" w:pos="2880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  <w:vertAlign w:val="superscript"/>
        </w:rPr>
      </w:pPr>
      <w:r w:rsidRPr="00294022">
        <w:rPr>
          <w:rFonts w:ascii="Arial" w:hAnsi="Arial" w:cs="Arial"/>
          <w:sz w:val="24"/>
          <w:szCs w:val="24"/>
        </w:rPr>
        <w:t>2.  Рекомендовать ООО «КХ Варваровское» отопительный сезон начать  со дня, следующего за днем окончания 5-дневного периода, в течение которого среднесуточная температура наружного воздуха ниже +8 С</w:t>
      </w:r>
      <w:r w:rsidRPr="00294022">
        <w:rPr>
          <w:rFonts w:ascii="Arial" w:hAnsi="Arial" w:cs="Arial"/>
          <w:sz w:val="24"/>
          <w:szCs w:val="24"/>
          <w:vertAlign w:val="superscript"/>
        </w:rPr>
        <w:t xml:space="preserve">0  </w:t>
      </w:r>
    </w:p>
    <w:p w:rsidR="00F02B87" w:rsidRPr="00294022" w:rsidRDefault="00294022" w:rsidP="00E75B9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52BC7" w:rsidRPr="00294022">
        <w:rPr>
          <w:rFonts w:ascii="Arial" w:hAnsi="Arial" w:cs="Arial"/>
          <w:sz w:val="24"/>
          <w:szCs w:val="24"/>
        </w:rPr>
        <w:t xml:space="preserve">. Настоящее </w:t>
      </w:r>
      <w:r w:rsidR="005E0C0B" w:rsidRPr="00294022">
        <w:rPr>
          <w:rFonts w:ascii="Arial" w:hAnsi="Arial" w:cs="Arial"/>
          <w:sz w:val="24"/>
          <w:szCs w:val="24"/>
        </w:rPr>
        <w:t>постановление</w:t>
      </w:r>
      <w:r w:rsidR="00E52BC7" w:rsidRPr="00294022">
        <w:rPr>
          <w:rFonts w:ascii="Arial" w:hAnsi="Arial" w:cs="Arial"/>
          <w:sz w:val="24"/>
          <w:szCs w:val="24"/>
        </w:rPr>
        <w:t xml:space="preserve"> вступа</w:t>
      </w:r>
      <w:r w:rsidR="005E0C0B" w:rsidRPr="00294022">
        <w:rPr>
          <w:rFonts w:ascii="Arial" w:hAnsi="Arial" w:cs="Arial"/>
          <w:sz w:val="24"/>
          <w:szCs w:val="24"/>
        </w:rPr>
        <w:t xml:space="preserve">ет в силу со дня его подписания </w:t>
      </w:r>
      <w:r w:rsidR="00851AD2" w:rsidRPr="00294022">
        <w:rPr>
          <w:rFonts w:ascii="Arial" w:hAnsi="Arial" w:cs="Arial"/>
          <w:sz w:val="24"/>
          <w:szCs w:val="24"/>
        </w:rPr>
        <w:t xml:space="preserve"> </w:t>
      </w:r>
      <w:r w:rsidR="005E0C0B" w:rsidRPr="00294022">
        <w:rPr>
          <w:rFonts w:ascii="Arial" w:hAnsi="Arial" w:cs="Arial"/>
          <w:sz w:val="24"/>
          <w:szCs w:val="24"/>
        </w:rPr>
        <w:t>и подлежит официальному опубликованию.</w:t>
      </w:r>
    </w:p>
    <w:p w:rsidR="00E52BC7" w:rsidRPr="00294022" w:rsidRDefault="00294022" w:rsidP="00E75B9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02B87" w:rsidRPr="00294022">
        <w:rPr>
          <w:rFonts w:ascii="Arial" w:hAnsi="Arial" w:cs="Arial"/>
          <w:sz w:val="24"/>
          <w:szCs w:val="24"/>
        </w:rPr>
        <w:t>.Контроль исполнения настоящего постановления возлагаю на заместителя Главы администрации Логовского сельского поселения И.В.Куликову.</w:t>
      </w:r>
      <w:r w:rsidR="005E0C0B" w:rsidRPr="00294022">
        <w:rPr>
          <w:rFonts w:ascii="Arial" w:hAnsi="Arial" w:cs="Arial"/>
          <w:sz w:val="24"/>
          <w:szCs w:val="24"/>
        </w:rPr>
        <w:t xml:space="preserve"> </w:t>
      </w:r>
    </w:p>
    <w:p w:rsidR="00E52BC7" w:rsidRPr="00294022" w:rsidRDefault="00E52BC7" w:rsidP="0082777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646E92" w:rsidRPr="00294022" w:rsidRDefault="00646E92" w:rsidP="0082777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851AD2" w:rsidRPr="00294022" w:rsidRDefault="00851AD2" w:rsidP="00851AD2">
      <w:pPr>
        <w:suppressAutoHyphens/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  <w:r w:rsidRPr="00294022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Глава Логовского</w:t>
      </w:r>
    </w:p>
    <w:p w:rsidR="00851AD2" w:rsidRPr="00294022" w:rsidRDefault="00851AD2" w:rsidP="00851AD2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4022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сельского поселения                                                                          Е.А.Федотов</w:t>
      </w:r>
    </w:p>
    <w:p w:rsidR="00851AD2" w:rsidRPr="00294022" w:rsidRDefault="00851AD2" w:rsidP="0082777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B00D8F" w:rsidRPr="00294022" w:rsidRDefault="00B00D8F" w:rsidP="0082777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BF78C7" w:rsidRPr="00294022" w:rsidRDefault="00BF78C7" w:rsidP="0082777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sectPr w:rsidR="00BF78C7" w:rsidRPr="00294022" w:rsidSect="00851AD2">
      <w:headerReference w:type="default" r:id="rId9"/>
      <w:pgSz w:w="11906" w:h="16838"/>
      <w:pgMar w:top="56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755" w:rsidRDefault="00722755" w:rsidP="001F1A70">
      <w:pPr>
        <w:spacing w:after="0" w:line="240" w:lineRule="auto"/>
      </w:pPr>
      <w:r>
        <w:separator/>
      </w:r>
    </w:p>
  </w:endnote>
  <w:endnote w:type="continuationSeparator" w:id="1">
    <w:p w:rsidR="00722755" w:rsidRDefault="00722755" w:rsidP="001F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755" w:rsidRDefault="00722755" w:rsidP="001F1A70">
      <w:pPr>
        <w:spacing w:after="0" w:line="240" w:lineRule="auto"/>
      </w:pPr>
      <w:r>
        <w:separator/>
      </w:r>
    </w:p>
  </w:footnote>
  <w:footnote w:type="continuationSeparator" w:id="1">
    <w:p w:rsidR="00722755" w:rsidRDefault="00722755" w:rsidP="001F1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00731"/>
      <w:docPartObj>
        <w:docPartGallery w:val="Page Numbers (Top of Page)"/>
        <w:docPartUnique/>
      </w:docPartObj>
    </w:sdtPr>
    <w:sdtContent>
      <w:p w:rsidR="009B1700" w:rsidRDefault="004909D3">
        <w:pPr>
          <w:pStyle w:val="a7"/>
          <w:jc w:val="center"/>
        </w:pPr>
        <w:r>
          <w:fldChar w:fldCharType="begin"/>
        </w:r>
        <w:r w:rsidR="00F64D11">
          <w:instrText xml:space="preserve"> PAGE   \* MERGEFORMAT </w:instrText>
        </w:r>
        <w:r>
          <w:fldChar w:fldCharType="separate"/>
        </w:r>
        <w:r w:rsidR="002940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1700" w:rsidRDefault="009B17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81A05"/>
    <w:multiLevelType w:val="hybridMultilevel"/>
    <w:tmpl w:val="AFA0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D525B"/>
    <w:multiLevelType w:val="hybridMultilevel"/>
    <w:tmpl w:val="47D068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пицын Артём Владимирович">
    <w15:presenceInfo w15:providerId="AD" w15:userId="S-1-5-21-299502267-412668190-725345543-896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52BC7"/>
    <w:rsid w:val="00055027"/>
    <w:rsid w:val="0006158A"/>
    <w:rsid w:val="00072A2C"/>
    <w:rsid w:val="00082132"/>
    <w:rsid w:val="000A167D"/>
    <w:rsid w:val="000C3A7A"/>
    <w:rsid w:val="000C5758"/>
    <w:rsid w:val="000D1910"/>
    <w:rsid w:val="000E49C8"/>
    <w:rsid w:val="001056DE"/>
    <w:rsid w:val="0012602F"/>
    <w:rsid w:val="00135D0B"/>
    <w:rsid w:val="001710E9"/>
    <w:rsid w:val="00175526"/>
    <w:rsid w:val="00181C07"/>
    <w:rsid w:val="00185CC4"/>
    <w:rsid w:val="001B09FB"/>
    <w:rsid w:val="001C3809"/>
    <w:rsid w:val="001E084F"/>
    <w:rsid w:val="001F1A70"/>
    <w:rsid w:val="001F7E68"/>
    <w:rsid w:val="00211641"/>
    <w:rsid w:val="00213267"/>
    <w:rsid w:val="00226683"/>
    <w:rsid w:val="0024013B"/>
    <w:rsid w:val="002430EC"/>
    <w:rsid w:val="00267EAC"/>
    <w:rsid w:val="00291D33"/>
    <w:rsid w:val="00294022"/>
    <w:rsid w:val="0029428A"/>
    <w:rsid w:val="002B451D"/>
    <w:rsid w:val="002D12C6"/>
    <w:rsid w:val="002E1DDD"/>
    <w:rsid w:val="003152EC"/>
    <w:rsid w:val="003251AD"/>
    <w:rsid w:val="00332CA3"/>
    <w:rsid w:val="00335AD8"/>
    <w:rsid w:val="00353DAE"/>
    <w:rsid w:val="00382316"/>
    <w:rsid w:val="00391F08"/>
    <w:rsid w:val="003E0106"/>
    <w:rsid w:val="00412ECB"/>
    <w:rsid w:val="00447956"/>
    <w:rsid w:val="00471CF7"/>
    <w:rsid w:val="00483A62"/>
    <w:rsid w:val="00486715"/>
    <w:rsid w:val="004909D3"/>
    <w:rsid w:val="004A3BDC"/>
    <w:rsid w:val="00512357"/>
    <w:rsid w:val="00522EDB"/>
    <w:rsid w:val="005450C9"/>
    <w:rsid w:val="00551D15"/>
    <w:rsid w:val="00564819"/>
    <w:rsid w:val="00580F6B"/>
    <w:rsid w:val="00586D4E"/>
    <w:rsid w:val="005A1CF7"/>
    <w:rsid w:val="005B1962"/>
    <w:rsid w:val="005E0C0B"/>
    <w:rsid w:val="005E5927"/>
    <w:rsid w:val="00625DA0"/>
    <w:rsid w:val="00635B92"/>
    <w:rsid w:val="00646E92"/>
    <w:rsid w:val="00647198"/>
    <w:rsid w:val="006A32E5"/>
    <w:rsid w:val="006A469F"/>
    <w:rsid w:val="006B5446"/>
    <w:rsid w:val="006D1654"/>
    <w:rsid w:val="006D45AB"/>
    <w:rsid w:val="0071132B"/>
    <w:rsid w:val="00722755"/>
    <w:rsid w:val="00743070"/>
    <w:rsid w:val="00773908"/>
    <w:rsid w:val="007820EE"/>
    <w:rsid w:val="00783A9D"/>
    <w:rsid w:val="00792EB1"/>
    <w:rsid w:val="007A3BF1"/>
    <w:rsid w:val="007A5B81"/>
    <w:rsid w:val="007B43DE"/>
    <w:rsid w:val="007C2542"/>
    <w:rsid w:val="007C75C7"/>
    <w:rsid w:val="007D1BDA"/>
    <w:rsid w:val="007E023F"/>
    <w:rsid w:val="007F1175"/>
    <w:rsid w:val="007F40ED"/>
    <w:rsid w:val="00800E90"/>
    <w:rsid w:val="0082777B"/>
    <w:rsid w:val="00851AD2"/>
    <w:rsid w:val="008A1123"/>
    <w:rsid w:val="008B510D"/>
    <w:rsid w:val="00950047"/>
    <w:rsid w:val="009876A2"/>
    <w:rsid w:val="009B1700"/>
    <w:rsid w:val="009D689E"/>
    <w:rsid w:val="009F1BD0"/>
    <w:rsid w:val="00A6534D"/>
    <w:rsid w:val="00A71E27"/>
    <w:rsid w:val="00A8276A"/>
    <w:rsid w:val="00AA2822"/>
    <w:rsid w:val="00AB183F"/>
    <w:rsid w:val="00AE7E7D"/>
    <w:rsid w:val="00AF1E08"/>
    <w:rsid w:val="00B00D8F"/>
    <w:rsid w:val="00B20F83"/>
    <w:rsid w:val="00B606C4"/>
    <w:rsid w:val="00B61381"/>
    <w:rsid w:val="00B645B0"/>
    <w:rsid w:val="00B82F4C"/>
    <w:rsid w:val="00BB2CD6"/>
    <w:rsid w:val="00BB2DB9"/>
    <w:rsid w:val="00BF6C54"/>
    <w:rsid w:val="00BF78C7"/>
    <w:rsid w:val="00C01E15"/>
    <w:rsid w:val="00C11BFE"/>
    <w:rsid w:val="00C13AC6"/>
    <w:rsid w:val="00C5580A"/>
    <w:rsid w:val="00C56546"/>
    <w:rsid w:val="00C642F1"/>
    <w:rsid w:val="00C7006D"/>
    <w:rsid w:val="00C85164"/>
    <w:rsid w:val="00C93C1B"/>
    <w:rsid w:val="00CE515E"/>
    <w:rsid w:val="00CF3E2B"/>
    <w:rsid w:val="00D22AEE"/>
    <w:rsid w:val="00D33946"/>
    <w:rsid w:val="00D455D5"/>
    <w:rsid w:val="00D6126D"/>
    <w:rsid w:val="00D7603C"/>
    <w:rsid w:val="00D95DF1"/>
    <w:rsid w:val="00DB79BA"/>
    <w:rsid w:val="00DC52DA"/>
    <w:rsid w:val="00DD5420"/>
    <w:rsid w:val="00DF0F62"/>
    <w:rsid w:val="00E00625"/>
    <w:rsid w:val="00E24813"/>
    <w:rsid w:val="00E2552E"/>
    <w:rsid w:val="00E52BC7"/>
    <w:rsid w:val="00E55B8E"/>
    <w:rsid w:val="00E74D12"/>
    <w:rsid w:val="00E75B92"/>
    <w:rsid w:val="00E84F04"/>
    <w:rsid w:val="00EB6198"/>
    <w:rsid w:val="00F02B87"/>
    <w:rsid w:val="00F04723"/>
    <w:rsid w:val="00F07865"/>
    <w:rsid w:val="00F15F85"/>
    <w:rsid w:val="00F64D11"/>
    <w:rsid w:val="00F65F08"/>
    <w:rsid w:val="00F83516"/>
    <w:rsid w:val="00F95EA4"/>
    <w:rsid w:val="00FE5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5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52B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0E49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7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B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1A70"/>
  </w:style>
  <w:style w:type="paragraph" w:styleId="a9">
    <w:name w:val="footer"/>
    <w:basedOn w:val="a"/>
    <w:link w:val="aa"/>
    <w:uiPriority w:val="99"/>
    <w:semiHidden/>
    <w:unhideWhenUsed/>
    <w:rsid w:val="001F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1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5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52B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0E49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7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B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1A70"/>
  </w:style>
  <w:style w:type="paragraph" w:styleId="a9">
    <w:name w:val="footer"/>
    <w:basedOn w:val="a"/>
    <w:link w:val="aa"/>
    <w:uiPriority w:val="99"/>
    <w:semiHidden/>
    <w:unhideWhenUsed/>
    <w:rsid w:val="001F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1A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B8BDD-E73B-4AF2-B5FE-04823E33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E_Altuhova</dc:creator>
  <cp:lastModifiedBy>User</cp:lastModifiedBy>
  <cp:revision>4</cp:revision>
  <cp:lastPrinted>2024-10-14T13:18:00Z</cp:lastPrinted>
  <dcterms:created xsi:type="dcterms:W3CDTF">2024-10-08T13:18:00Z</dcterms:created>
  <dcterms:modified xsi:type="dcterms:W3CDTF">2024-10-14T13:34:00Z</dcterms:modified>
</cp:coreProperties>
</file>