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BE2CEC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BE2CEC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BE2CEC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BE2CEC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BE2CEC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04 июня </w:t>
      </w:r>
      <w:r w:rsidR="00BB6D53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2024 </w:t>
      </w:r>
      <w:r w:rsidR="00BE2CEC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>г</w:t>
      </w:r>
      <w:r w:rsidR="001C7C2F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>. №</w:t>
      </w:r>
      <w:r w:rsidR="00BB6D53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E2CEC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>58</w:t>
      </w:r>
    </w:p>
    <w:p w:rsidR="00BB6D53" w:rsidRPr="00BE2CEC" w:rsidRDefault="00BB6D53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B6D53" w:rsidRPr="00BE2CEC" w:rsidRDefault="00BB6D53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BE2CEC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BE2CEC">
        <w:rPr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Логовского сельского поселения Калачевского муниципального района Волгоградской области от 2</w:t>
      </w:r>
      <w:r w:rsidR="006A2082" w:rsidRPr="00BE2CEC">
        <w:rPr>
          <w:b/>
          <w:bCs/>
          <w:color w:val="000000" w:themeColor="text1"/>
          <w:sz w:val="24"/>
          <w:szCs w:val="24"/>
        </w:rPr>
        <w:t>2.06.2022</w:t>
      </w:r>
      <w:r w:rsidRPr="00BE2CEC">
        <w:rPr>
          <w:b/>
          <w:bCs/>
          <w:color w:val="000000" w:themeColor="text1"/>
          <w:sz w:val="24"/>
          <w:szCs w:val="24"/>
        </w:rPr>
        <w:t xml:space="preserve"> № </w:t>
      </w:r>
      <w:r w:rsidR="006A2082" w:rsidRPr="00BE2CEC">
        <w:rPr>
          <w:b/>
          <w:bCs/>
          <w:color w:val="000000" w:themeColor="text1"/>
          <w:sz w:val="24"/>
          <w:szCs w:val="24"/>
        </w:rPr>
        <w:t>77</w:t>
      </w:r>
      <w:r w:rsidRPr="00BE2CEC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BE2CEC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BE2CEC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6A2082" w:rsidRPr="00BE2CEC">
        <w:rPr>
          <w:b/>
          <w:color w:val="000000" w:themeColor="text1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r w:rsidR="006A2082" w:rsidRPr="00BE2CEC">
        <w:rPr>
          <w:b/>
          <w:bCs/>
          <w:color w:val="000000" w:themeColor="text1"/>
          <w:sz w:val="24"/>
          <w:szCs w:val="24"/>
        </w:rPr>
        <w:t xml:space="preserve">Логовского сельского поселения, </w:t>
      </w:r>
      <w:r w:rsidR="006A2082" w:rsidRPr="00BE2CEC">
        <w:rPr>
          <w:b/>
          <w:color w:val="000000" w:themeColor="text1"/>
          <w:sz w:val="24"/>
          <w:szCs w:val="24"/>
        </w:rPr>
        <w:t>в безвозмездное пользование</w:t>
      </w:r>
      <w:r w:rsidR="001C7C2F" w:rsidRPr="00BE2CEC">
        <w:rPr>
          <w:b/>
          <w:color w:val="000000" w:themeColor="text1"/>
          <w:sz w:val="24"/>
          <w:szCs w:val="24"/>
        </w:rPr>
        <w:t>»</w:t>
      </w:r>
    </w:p>
    <w:p w:rsidR="001C7C2F" w:rsidRPr="00BE2CEC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BE2CEC" w:rsidRDefault="00F0674F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приказом  Федеральной службы государственной регистрации, кадастра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75035B" w:rsidRPr="00BE2CE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12024" w:rsidRPr="00BE2C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BE2CEC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BE2CEC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F12C26" w:rsidRPr="00BE2CE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BE2CEC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BE2CEC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BE2CEC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F12C26" w:rsidRPr="00BE2CE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BE2CEC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BE2CEC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BE2CEC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3089" w:rsidRPr="00BE2CEC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BE2CEC" w:rsidRDefault="00A73089" w:rsidP="00412024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>. Внести в</w:t>
      </w:r>
      <w:r w:rsidR="0075035B" w:rsidRPr="00BE2CE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в безвозмездное пользование», утвержденный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82" w:rsidRPr="00BE2CEC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75035B" w:rsidRPr="00BE2CEC">
        <w:rPr>
          <w:rFonts w:ascii="Arial" w:hAnsi="Arial" w:cs="Arial"/>
          <w:color w:val="000000" w:themeColor="text1"/>
          <w:sz w:val="24"/>
          <w:szCs w:val="24"/>
        </w:rPr>
        <w:t>м</w:t>
      </w:r>
      <w:r w:rsidR="006A2082" w:rsidRPr="00BE2CEC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Логовского сельского поселения Калачевского муниципального района Волго</w:t>
      </w:r>
      <w:r w:rsidR="0075035B" w:rsidRPr="00BE2CEC">
        <w:rPr>
          <w:rFonts w:ascii="Arial" w:hAnsi="Arial" w:cs="Arial"/>
          <w:color w:val="000000" w:themeColor="text1"/>
          <w:sz w:val="24"/>
          <w:szCs w:val="24"/>
        </w:rPr>
        <w:t xml:space="preserve">градской области от 22.06.2022 </w:t>
      </w:r>
      <w:r w:rsidR="006A2082" w:rsidRPr="00BE2CEC">
        <w:rPr>
          <w:rFonts w:ascii="Arial" w:hAnsi="Arial" w:cs="Arial"/>
          <w:color w:val="000000" w:themeColor="text1"/>
          <w:sz w:val="24"/>
          <w:szCs w:val="24"/>
        </w:rPr>
        <w:t>№ 77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в безвозмездное пользование»</w:t>
      </w:r>
      <w:r w:rsidR="0075035B" w:rsidRPr="00BE2C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271E2C" w:rsidRPr="00BE2CEC" w:rsidRDefault="00271E2C" w:rsidP="00271E2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      1) в подпункте 17 пункта 1.2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271E2C" w:rsidRPr="00BE2CEC" w:rsidRDefault="00271E2C" w:rsidP="00271E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      2) в пункте 2.4.4:</w:t>
      </w:r>
    </w:p>
    <w:p w:rsidR="00271E2C" w:rsidRPr="00BE2CEC" w:rsidRDefault="00271E2C" w:rsidP="00271E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      абзац первый изложить в следующей редакции:</w:t>
      </w:r>
    </w:p>
    <w:p w:rsidR="00271E2C" w:rsidRPr="00BE2CEC" w:rsidRDefault="00271E2C" w:rsidP="00271E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      «2.4.4. В соответствии с постановлением Правительства Российской Федерации от 09.04.2022 № 629 «Об особенностях регулирования земельных 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lastRenderedPageBreak/>
        <w:t>отношений в Российской Федерации в 2022 - 2024 годах, а также в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годах»;</w:t>
      </w:r>
    </w:p>
    <w:p w:rsidR="00271E2C" w:rsidRPr="00BE2CEC" w:rsidRDefault="00271E2C" w:rsidP="00271E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       в абзаце </w:t>
      </w:r>
      <w:r w:rsidR="00F0674F" w:rsidRPr="00BE2CEC">
        <w:rPr>
          <w:rFonts w:ascii="Arial" w:hAnsi="Arial" w:cs="Arial"/>
          <w:color w:val="000000" w:themeColor="text1"/>
          <w:sz w:val="24"/>
          <w:szCs w:val="24"/>
        </w:rPr>
        <w:t>четвертом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слова «2022 и 2023 годах» заменить словами «в 2022 - 2024 годах»;  </w:t>
      </w:r>
    </w:p>
    <w:p w:rsidR="00271E2C" w:rsidRPr="00BE2CEC" w:rsidRDefault="00271E2C" w:rsidP="00271E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      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</w:t>
      </w:r>
    </w:p>
    <w:p w:rsidR="00A73089" w:rsidRPr="00BE2CEC" w:rsidRDefault="00A73089" w:rsidP="004120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. Настоящее постановление подлежит размещению на официальном сайте администрации </w:t>
      </w:r>
      <w:r w:rsidR="00BF45D1" w:rsidRPr="00BE2CEC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</w:t>
      </w:r>
      <w:r w:rsidR="00BF45D1" w:rsidRPr="00BE2CEC">
        <w:rPr>
          <w:rFonts w:ascii="Arial" w:hAnsi="Arial" w:cs="Arial"/>
          <w:color w:val="000000" w:themeColor="text1"/>
          <w:sz w:val="24"/>
          <w:szCs w:val="24"/>
        </w:rPr>
        <w:t>http://adm</w:t>
      </w:r>
      <w:r w:rsidR="00BF45D1" w:rsidRPr="00BE2CEC">
        <w:rPr>
          <w:rFonts w:ascii="Arial" w:hAnsi="Arial" w:cs="Arial"/>
          <w:color w:val="000000" w:themeColor="text1"/>
          <w:sz w:val="24"/>
          <w:szCs w:val="24"/>
          <w:lang w:val="en-US"/>
        </w:rPr>
        <w:t>logovskaya</w:t>
      </w:r>
      <w:r w:rsidR="00BF45D1" w:rsidRPr="00BE2CEC">
        <w:rPr>
          <w:rFonts w:ascii="Arial" w:hAnsi="Arial" w:cs="Arial"/>
          <w:color w:val="000000" w:themeColor="text1"/>
          <w:sz w:val="24"/>
          <w:szCs w:val="24"/>
        </w:rPr>
        <w:t>.ru</w:t>
      </w:r>
      <w:r w:rsidR="00B16FC7" w:rsidRPr="00BE2CE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6FC7" w:rsidRPr="00BE2CEC" w:rsidRDefault="00B16FC7" w:rsidP="00B16F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BE2CEC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обнародования.</w:t>
      </w:r>
    </w:p>
    <w:p w:rsidR="001C7C2F" w:rsidRPr="00BE2CEC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BE2CEC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BE2CEC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BE2CEC" w:rsidRDefault="001C7C2F" w:rsidP="00B16FC7">
      <w:pPr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</w:t>
      </w:r>
      <w:r w:rsidR="00BB6D53"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</w:t>
      </w:r>
      <w:r w:rsidR="00C8145F" w:rsidRPr="00BE2CEC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BE2CEC" w:rsidRDefault="00C8145F" w:rsidP="00CF68A2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2CEC" w:rsidRPr="00BE2CEC" w:rsidRDefault="00BE2CEC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BE2CEC" w:rsidRPr="00BE2CEC" w:rsidSect="003811B5">
      <w:headerReference w:type="even" r:id="rId8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B1" w:rsidRDefault="003D2BB1">
      <w:r>
        <w:separator/>
      </w:r>
    </w:p>
  </w:endnote>
  <w:endnote w:type="continuationSeparator" w:id="1">
    <w:p w:rsidR="003D2BB1" w:rsidRDefault="003D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B1" w:rsidRDefault="003D2BB1">
      <w:r>
        <w:separator/>
      </w:r>
    </w:p>
  </w:footnote>
  <w:footnote w:type="continuationSeparator" w:id="1">
    <w:p w:rsidR="003D2BB1" w:rsidRDefault="003D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207B35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07B35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1E2C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0F4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1FEA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BB1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345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07666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35B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44E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1E7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5F30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2B3D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0B31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B6D53"/>
    <w:rsid w:val="00BC089E"/>
    <w:rsid w:val="00BC1725"/>
    <w:rsid w:val="00BC275D"/>
    <w:rsid w:val="00BC4A4B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2CEC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74F"/>
    <w:rsid w:val="00F068F1"/>
    <w:rsid w:val="00F06A64"/>
    <w:rsid w:val="00F07356"/>
    <w:rsid w:val="00F10E53"/>
    <w:rsid w:val="00F11763"/>
    <w:rsid w:val="00F12C26"/>
    <w:rsid w:val="00F130A7"/>
    <w:rsid w:val="00F1566E"/>
    <w:rsid w:val="00F15C19"/>
    <w:rsid w:val="00F16220"/>
    <w:rsid w:val="00F16DAC"/>
    <w:rsid w:val="00F16E5E"/>
    <w:rsid w:val="00F17829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0A8F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65A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paragraph" w:styleId="af4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5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rsid w:val="003354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5492"/>
  </w:style>
  <w:style w:type="character" w:customStyle="1" w:styleId="InternetLink">
    <w:name w:val="Internet Link"/>
    <w:rsid w:val="00271E2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B4EC-457B-4BC8-A9CA-3A6977AF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3920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2024-06-28T06:36:00Z</cp:lastPrinted>
  <dcterms:created xsi:type="dcterms:W3CDTF">2024-06-28T06:37:00Z</dcterms:created>
  <dcterms:modified xsi:type="dcterms:W3CDTF">2024-06-28T06:37:00Z</dcterms:modified>
</cp:coreProperties>
</file>