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F" w:rsidRPr="00FC438C" w:rsidRDefault="00D3380A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F68A2" w:rsidRPr="00FC4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7C2F" w:rsidRPr="00FC438C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1C7C2F" w:rsidRPr="00FC438C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1C7C2F" w:rsidRPr="00FC438C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1C7C2F" w:rsidRPr="00FC438C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1C7C2F" w:rsidRPr="00FC438C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FC438C" w:rsidRDefault="001C7C2F" w:rsidP="00DB1F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C7C2F" w:rsidRPr="00FC438C" w:rsidRDefault="001C7C2F" w:rsidP="001C7C2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1C7C2F" w:rsidRPr="00FC438C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FC438C" w:rsidRDefault="002215C9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b/>
          <w:bCs/>
          <w:color w:val="000000" w:themeColor="text1"/>
          <w:sz w:val="24"/>
          <w:szCs w:val="24"/>
        </w:rPr>
        <w:t>От</w:t>
      </w:r>
      <w:r w:rsidR="0041209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04 декабря </w:t>
      </w:r>
      <w:r w:rsidRPr="00FC43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12024" w:rsidRPr="00FC438C">
        <w:rPr>
          <w:rFonts w:ascii="Arial" w:hAnsi="Arial" w:cs="Arial"/>
          <w:b/>
          <w:bCs/>
          <w:color w:val="000000" w:themeColor="text1"/>
          <w:sz w:val="24"/>
          <w:szCs w:val="24"/>
        </w:rPr>
        <w:t>2023</w:t>
      </w:r>
      <w:r w:rsidR="00A73089" w:rsidRPr="00FC43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7C2F" w:rsidRPr="00FC438C">
        <w:rPr>
          <w:rFonts w:ascii="Arial" w:hAnsi="Arial" w:cs="Arial"/>
          <w:b/>
          <w:bCs/>
          <w:color w:val="000000" w:themeColor="text1"/>
          <w:sz w:val="24"/>
          <w:szCs w:val="24"/>
        </w:rPr>
        <w:t>г. №</w:t>
      </w:r>
      <w:r w:rsidR="00A73089" w:rsidRPr="00FC43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1209E">
        <w:rPr>
          <w:rFonts w:ascii="Arial" w:hAnsi="Arial" w:cs="Arial"/>
          <w:b/>
          <w:bCs/>
          <w:color w:val="000000" w:themeColor="text1"/>
          <w:sz w:val="24"/>
          <w:szCs w:val="24"/>
        </w:rPr>
        <w:t>87</w:t>
      </w:r>
    </w:p>
    <w:p w:rsidR="001C7C2F" w:rsidRPr="00FC438C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FC438C" w:rsidRDefault="001C7C2F" w:rsidP="001C7C2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7C2F" w:rsidRPr="00FC438C" w:rsidRDefault="00A73089" w:rsidP="003811B5">
      <w:pPr>
        <w:pStyle w:val="ConsPlusCell"/>
        <w:jc w:val="both"/>
        <w:rPr>
          <w:b/>
          <w:color w:val="000000" w:themeColor="text1"/>
          <w:sz w:val="24"/>
          <w:szCs w:val="24"/>
        </w:rPr>
      </w:pPr>
      <w:r w:rsidRPr="00FC438C">
        <w:rPr>
          <w:b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2E412F" w:rsidRPr="00FC438C">
        <w:rPr>
          <w:b/>
          <w:bCs/>
          <w:color w:val="000000" w:themeColor="text1"/>
          <w:sz w:val="24"/>
          <w:szCs w:val="24"/>
        </w:rPr>
        <w:t>15.12.2021</w:t>
      </w:r>
      <w:r w:rsidRPr="00FC438C">
        <w:rPr>
          <w:b/>
          <w:bCs/>
          <w:color w:val="000000" w:themeColor="text1"/>
          <w:sz w:val="24"/>
          <w:szCs w:val="24"/>
        </w:rPr>
        <w:t xml:space="preserve"> г. № </w:t>
      </w:r>
      <w:r w:rsidR="00366FD6" w:rsidRPr="00FC438C">
        <w:rPr>
          <w:b/>
          <w:bCs/>
          <w:color w:val="000000" w:themeColor="text1"/>
          <w:sz w:val="24"/>
          <w:szCs w:val="24"/>
        </w:rPr>
        <w:t>8</w:t>
      </w:r>
      <w:r w:rsidR="005B249B" w:rsidRPr="00FC438C">
        <w:rPr>
          <w:b/>
          <w:bCs/>
          <w:color w:val="000000" w:themeColor="text1"/>
          <w:sz w:val="24"/>
          <w:szCs w:val="24"/>
        </w:rPr>
        <w:t>9</w:t>
      </w:r>
      <w:r w:rsidRPr="00FC438C">
        <w:rPr>
          <w:b/>
          <w:bCs/>
          <w:color w:val="000000" w:themeColor="text1"/>
          <w:sz w:val="24"/>
          <w:szCs w:val="24"/>
        </w:rPr>
        <w:t xml:space="preserve"> «</w:t>
      </w:r>
      <w:r w:rsidR="001C7C2F" w:rsidRPr="00FC438C">
        <w:rPr>
          <w:b/>
          <w:bCs/>
          <w:color w:val="000000" w:themeColor="text1"/>
          <w:sz w:val="24"/>
          <w:szCs w:val="24"/>
        </w:rPr>
        <w:t xml:space="preserve">Об утверждении </w:t>
      </w:r>
      <w:r w:rsidR="001C7C2F" w:rsidRPr="00FC438C">
        <w:rPr>
          <w:b/>
          <w:color w:val="000000" w:themeColor="text1"/>
          <w:sz w:val="24"/>
          <w:szCs w:val="24"/>
        </w:rPr>
        <w:t>Административного регламента предоставления муниципальной услуги «</w:t>
      </w:r>
      <w:r w:rsidR="005B249B" w:rsidRPr="00FC438C">
        <w:rPr>
          <w:b/>
          <w:color w:val="000000" w:themeColor="text1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области, в аренду без проведения торгов</w:t>
      </w:r>
      <w:r w:rsidR="001C7C2F" w:rsidRPr="00FC438C">
        <w:rPr>
          <w:b/>
          <w:color w:val="000000" w:themeColor="text1"/>
          <w:sz w:val="24"/>
          <w:szCs w:val="24"/>
        </w:rPr>
        <w:t>»</w:t>
      </w:r>
    </w:p>
    <w:p w:rsidR="001C7C2F" w:rsidRPr="00FC438C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FC438C" w:rsidRDefault="00A73089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</w:t>
      </w:r>
      <w:r w:rsidR="0052615C" w:rsidRPr="00FC438C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52615C" w:rsidRPr="00FC438C">
        <w:rPr>
          <w:rFonts w:ascii="Arial" w:hAnsi="Arial" w:cs="Arial"/>
          <w:i/>
          <w:color w:val="000000" w:themeColor="text1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07.10.2022 № 385-ФЗ 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629»,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412024" w:rsidRPr="00FC438C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412024" w:rsidRPr="00FC4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C438C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</w:t>
      </w:r>
      <w:r w:rsidRPr="00FC438C">
        <w:rPr>
          <w:rFonts w:ascii="Arial" w:hAnsi="Arial" w:cs="Arial"/>
          <w:bCs/>
          <w:color w:val="000000" w:themeColor="text1"/>
          <w:sz w:val="24"/>
          <w:szCs w:val="24"/>
        </w:rPr>
        <w:t>Логовского сельского поселения Калачевского муниципального района</w:t>
      </w:r>
      <w:r w:rsidRPr="00FC4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C438C">
        <w:rPr>
          <w:rFonts w:ascii="Arial" w:hAnsi="Arial" w:cs="Arial"/>
          <w:bCs/>
          <w:color w:val="000000" w:themeColor="text1"/>
          <w:sz w:val="24"/>
          <w:szCs w:val="24"/>
        </w:rPr>
        <w:t xml:space="preserve">Волгоградской области, </w:t>
      </w:r>
      <w:r w:rsidRPr="00FC438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FC438C">
        <w:rPr>
          <w:rFonts w:ascii="Arial" w:hAnsi="Arial" w:cs="Arial"/>
          <w:bCs/>
          <w:color w:val="000000" w:themeColor="text1"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Pr="00FC4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C438C">
        <w:rPr>
          <w:rFonts w:ascii="Arial" w:hAnsi="Arial" w:cs="Arial"/>
          <w:bCs/>
          <w:color w:val="000000" w:themeColor="text1"/>
          <w:sz w:val="24"/>
          <w:szCs w:val="24"/>
        </w:rPr>
        <w:t>Волгоградской области</w:t>
      </w:r>
    </w:p>
    <w:p w:rsidR="00BF45D1" w:rsidRPr="00FC438C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Pr="00FC438C" w:rsidRDefault="00BF45D1" w:rsidP="0041202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b/>
          <w:color w:val="000000" w:themeColor="text1"/>
          <w:spacing w:val="30"/>
          <w:sz w:val="24"/>
          <w:szCs w:val="24"/>
        </w:rPr>
        <w:t>ПОСТАНОВЛЯЕТ</w:t>
      </w:r>
      <w:r w:rsidRPr="00FC438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73089" w:rsidRPr="00FC438C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FC438C">
        <w:rPr>
          <w:rFonts w:ascii="Arial" w:hAnsi="Arial" w:cs="Arial"/>
          <w:color w:val="000000" w:themeColor="text1"/>
          <w:sz w:val="24"/>
          <w:szCs w:val="24"/>
        </w:rPr>
        <w:t xml:space="preserve">. Внести в </w:t>
      </w:r>
      <w:r w:rsidR="00366FD6" w:rsidRPr="00FC4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412F" w:rsidRPr="00FC438C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="005B249B" w:rsidRPr="00FC438C">
        <w:rPr>
          <w:rFonts w:ascii="Arial" w:hAnsi="Arial" w:cs="Arial"/>
          <w:color w:val="000000" w:themeColor="text1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области, в аренду без проведения торгов</w:t>
      </w:r>
      <w:r w:rsidR="002E412F" w:rsidRPr="00FC438C">
        <w:rPr>
          <w:rFonts w:ascii="Arial" w:hAnsi="Arial" w:cs="Arial"/>
          <w:color w:val="000000" w:themeColor="text1"/>
          <w:sz w:val="24"/>
          <w:szCs w:val="24"/>
        </w:rPr>
        <w:t>», утвержденный постановлением администрации Логовского сельского поселения Калачевского муниципального района Волгоградской области от 15.12.2021 № 8</w:t>
      </w:r>
      <w:r w:rsidR="005B249B" w:rsidRPr="00FC438C">
        <w:rPr>
          <w:rFonts w:ascii="Arial" w:hAnsi="Arial" w:cs="Arial"/>
          <w:color w:val="000000" w:themeColor="text1"/>
          <w:sz w:val="24"/>
          <w:szCs w:val="24"/>
        </w:rPr>
        <w:t>9</w:t>
      </w:r>
      <w:r w:rsidR="0052615C" w:rsidRPr="00FC438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области, в аренду без проведения торгов»</w:t>
      </w:r>
      <w:r w:rsidR="002E412F" w:rsidRPr="00FC438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C438C">
        <w:rPr>
          <w:rFonts w:ascii="Arial" w:hAnsi="Arial" w:cs="Arial"/>
          <w:color w:val="000000" w:themeColor="text1"/>
          <w:sz w:val="24"/>
          <w:szCs w:val="24"/>
        </w:rPr>
        <w:t>следующие изменения: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1.1. Пункт 1.2 Регламента изложить в следующей редакции: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lastRenderedPageBreak/>
        <w:t xml:space="preserve">«1.2.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–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(п.п. 2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домов блокированной застройки,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4.1) 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 (п.п. 3.2.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 xml:space="preserve">4.2) 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</w:t>
      </w:r>
      <w:r w:rsidRPr="0041209E">
        <w:rPr>
          <w:rFonts w:ascii="Arial" w:hAnsi="Arial" w:cs="Arial"/>
          <w:sz w:val="24"/>
          <w:szCs w:val="24"/>
        </w:rPr>
        <w:lastRenderedPageBreak/>
        <w:t>отдельные законодательные акты Российской Федерации" (п.п. 3.3.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5)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6)земельного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 пункта 2 статьи 39.6, пунктом 5 статьи 46 ЗК РФ (п.п. 5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9)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ЗК РФ (п.п. 10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собственности; 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законом«Об обороте земель сельскохозяйственного назначения» (п.п. 12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(п.п. 13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lastRenderedPageBreak/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17)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18)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19) земельного участка, необходимого для осуществления пользования недрами, недропользователю; (п.п. 20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20)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23)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 (п.п. 26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 xml:space="preserve">26) земельного участка для осуществления деятельности открытого акционерного общества «Российские железные дороги» для размещения объектов </w:t>
      </w:r>
      <w:r w:rsidRPr="0041209E">
        <w:rPr>
          <w:rFonts w:ascii="Arial" w:hAnsi="Arial" w:cs="Arial"/>
          <w:sz w:val="24"/>
          <w:szCs w:val="24"/>
        </w:rPr>
        <w:lastRenderedPageBreak/>
        <w:t>инфраструктуры железнодорожного транспорта общего пользования (п.п. 27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29)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32) земельного участка арендатору (за исключением арендаторов земельных участков, указанных в подпункте 31 пункта 2 статьи 39.6 ЗК РФ), если этот арендатор имеет право на заключение нового договора аренды такого земельного участка в соответствии с пунктами 3 и 4 пункта 2 статьи 39.6 и ЗК РФ (п.п. 32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33) земельного участка в соответствии с Федеральным законом от 24.07.2008  № 161-ФЗ «О содействии развитию жилищного строительства» (п.п. 35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 xml:space="preserve"> 34)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(п.п. 37 п. 2       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>35)земельного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40 п. 2 ст. 39.6 ЗК РФ);</w:t>
      </w:r>
    </w:p>
    <w:p w:rsidR="0041209E" w:rsidRPr="0041209E" w:rsidRDefault="0041209E" w:rsidP="0041209E">
      <w:pPr>
        <w:contextualSpacing/>
        <w:jc w:val="both"/>
        <w:rPr>
          <w:rFonts w:ascii="Arial" w:hAnsi="Arial" w:cs="Arial"/>
          <w:sz w:val="24"/>
          <w:szCs w:val="24"/>
        </w:rPr>
      </w:pPr>
      <w:r w:rsidRPr="0041209E">
        <w:rPr>
          <w:rFonts w:ascii="Arial" w:hAnsi="Arial" w:cs="Arial"/>
          <w:sz w:val="24"/>
          <w:szCs w:val="24"/>
        </w:rPr>
        <w:t xml:space="preserve">36) земельного участка, предназначенного для размещения объектов Единой системы газоснабжения, с организацией, являющейся, в соответствии с </w:t>
      </w:r>
      <w:r w:rsidRPr="0041209E">
        <w:rPr>
          <w:rFonts w:ascii="Arial" w:hAnsi="Arial" w:cs="Arial"/>
          <w:sz w:val="24"/>
          <w:szCs w:val="24"/>
        </w:rPr>
        <w:lastRenderedPageBreak/>
        <w:t>Федеральным законом от 31 марта 1999 г. N 69-ФЗ "О газоснабжении в Российской Федерации", собственником такой системы.».</w:t>
      </w:r>
    </w:p>
    <w:p w:rsidR="0041209E" w:rsidRPr="0041209E" w:rsidRDefault="0041209E" w:rsidP="00412024">
      <w:pPr>
        <w:widowControl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615C" w:rsidRPr="00FC438C" w:rsidRDefault="0052615C" w:rsidP="0052615C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C438C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52615C" w:rsidRPr="00FC438C" w:rsidRDefault="0052615C" w:rsidP="005261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438C">
        <w:rPr>
          <w:rFonts w:ascii="Arial" w:hAnsi="Arial" w:cs="Arial"/>
          <w:color w:val="000000" w:themeColor="text1"/>
          <w:sz w:val="24"/>
          <w:szCs w:val="24"/>
        </w:rPr>
        <w:t>3. Контроль за исполнением</w:t>
      </w:r>
      <w:r w:rsidRPr="00FC438C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1C7C2F" w:rsidRPr="00FC438C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FC438C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FC438C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FC438C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FC438C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FC438C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FC438C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FC438C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Pr="00FC438C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C8145F" w:rsidRPr="00FC438C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FC438C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FC438C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57" w:rsidRDefault="00DD3F57">
      <w:r>
        <w:separator/>
      </w:r>
    </w:p>
  </w:endnote>
  <w:endnote w:type="continuationSeparator" w:id="1">
    <w:p w:rsidR="00DD3F57" w:rsidRDefault="00DD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57" w:rsidRDefault="00DD3F57">
      <w:r>
        <w:separator/>
      </w:r>
    </w:p>
  </w:footnote>
  <w:footnote w:type="continuationSeparator" w:id="1">
    <w:p w:rsidR="00DD3F57" w:rsidRDefault="00DD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8C" w:rsidRDefault="00853535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43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438C" w:rsidRDefault="00FC43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5BDA"/>
    <w:rsid w:val="001378D6"/>
    <w:rsid w:val="00140F81"/>
    <w:rsid w:val="001439B6"/>
    <w:rsid w:val="00145B4D"/>
    <w:rsid w:val="00146D6A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693B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12F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3A61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4012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09E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5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249B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CAE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535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133C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6B9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4F8B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80A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82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3F57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438C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  <w:style w:type="paragraph" w:styleId="HTML">
    <w:name w:val="HTML Preformatted"/>
    <w:basedOn w:val="a"/>
    <w:link w:val="HTML0"/>
    <w:uiPriority w:val="99"/>
    <w:rsid w:val="0052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52615C"/>
    <w:rPr>
      <w:rFonts w:ascii="Courier New" w:eastAsia="Calibri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4B30-C61D-4AAA-B0E5-005CCD8E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17610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4</cp:revision>
  <cp:lastPrinted>2023-12-08T07:23:00Z</cp:lastPrinted>
  <dcterms:created xsi:type="dcterms:W3CDTF">2023-06-06T12:19:00Z</dcterms:created>
  <dcterms:modified xsi:type="dcterms:W3CDTF">2023-12-08T07:24:00Z</dcterms:modified>
</cp:coreProperties>
</file>