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9" w:rsidRPr="00EF7739" w:rsidRDefault="00F40C59" w:rsidP="00F40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40C59" w:rsidRPr="00EF7739" w:rsidRDefault="00F40C59" w:rsidP="00F40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F40C59" w:rsidRPr="00EF7739" w:rsidRDefault="00F40C59" w:rsidP="00F40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F40C59" w:rsidRPr="00EF7739" w:rsidRDefault="00F40C59" w:rsidP="00F40C59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F7739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40C59" w:rsidRPr="00EF7739" w:rsidRDefault="00080D89" w:rsidP="00F40C59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33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" o:allowincell="f" strokeweight="4.5pt">
            <v:stroke linestyle="thickThin"/>
          </v:line>
        </w:pict>
      </w:r>
    </w:p>
    <w:p w:rsidR="00F40C59" w:rsidRPr="00EF7739" w:rsidRDefault="00F40C59" w:rsidP="00F40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ПОСТАНОВЛЕНИЕ</w:t>
      </w:r>
    </w:p>
    <w:p w:rsidR="00F40C59" w:rsidRPr="00EF7739" w:rsidRDefault="00F40C59" w:rsidP="00F40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от </w:t>
      </w:r>
      <w:r w:rsidRPr="00EF7739">
        <w:rPr>
          <w:rFonts w:ascii="Arial" w:hAnsi="Arial" w:cs="Arial"/>
          <w:b/>
          <w:bCs/>
          <w:sz w:val="24"/>
          <w:szCs w:val="24"/>
        </w:rPr>
        <w:t>09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7739">
        <w:rPr>
          <w:rFonts w:ascii="Arial" w:hAnsi="Arial" w:cs="Arial"/>
          <w:b/>
          <w:bCs/>
          <w:sz w:val="24"/>
          <w:szCs w:val="24"/>
        </w:rPr>
        <w:t>января 2023г.  №6</w:t>
      </w:r>
    </w:p>
    <w:p w:rsidR="00F40C59" w:rsidRPr="00EF7739" w:rsidRDefault="00F40C59" w:rsidP="00F40C59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Об утверждении отчета об исполнении муниципальной программы «Пожарная безопасность и защита населения и территории населенных пунктов Логовского сельского поселения от чрезвычайных ситуаций на 2020-2022годы»  за 2022 год</w:t>
      </w: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EF7739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EF7739">
        <w:rPr>
          <w:rFonts w:ascii="Arial" w:hAnsi="Arial" w:cs="Arial"/>
          <w:sz w:val="24"/>
          <w:szCs w:val="24"/>
        </w:rPr>
        <w:t xml:space="preserve">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  <w:r w:rsidR="009164CE">
        <w:rPr>
          <w:rFonts w:ascii="Arial" w:hAnsi="Arial" w:cs="Arial"/>
          <w:sz w:val="24"/>
          <w:szCs w:val="24"/>
        </w:rPr>
        <w:t xml:space="preserve">администрация Логовского сельского поселения Калачевского муниципального района Волгоградской области </w:t>
      </w:r>
    </w:p>
    <w:p w:rsidR="00F40C59" w:rsidRPr="00EF7739" w:rsidRDefault="00F40C59" w:rsidP="00F40C59">
      <w:pPr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EF7739">
        <w:rPr>
          <w:rFonts w:ascii="Arial" w:hAnsi="Arial" w:cs="Arial"/>
          <w:b/>
          <w:sz w:val="24"/>
          <w:szCs w:val="24"/>
        </w:rPr>
        <w:t>:</w:t>
      </w:r>
    </w:p>
    <w:p w:rsidR="00F40C59" w:rsidRPr="00EF7739" w:rsidRDefault="00F40C59" w:rsidP="009164C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F7739">
        <w:rPr>
          <w:rFonts w:ascii="Arial" w:hAnsi="Arial" w:cs="Arial"/>
          <w:sz w:val="24"/>
          <w:szCs w:val="24"/>
        </w:rPr>
        <w:t>Утвердить годовой отчет о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F7739">
        <w:rPr>
          <w:rFonts w:ascii="Arial" w:hAnsi="Arial" w:cs="Arial"/>
          <w:sz w:val="24"/>
          <w:szCs w:val="24"/>
        </w:rPr>
        <w:t>муниципальной программы «Пожарная безопасность и защита населения и территорий населенных пунктов в Логовском  сельском поселении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EF7739">
        <w:rPr>
          <w:rFonts w:ascii="Arial" w:hAnsi="Arial" w:cs="Arial"/>
          <w:sz w:val="24"/>
          <w:szCs w:val="24"/>
        </w:rPr>
        <w:t>от чрезвычайных ситуаций на 2020-2022 годы», утвержденной постановлением Администрации Логовского сельского поселения от 11.11.2019 года  №  81"Об утверждении муниципальной  программы «Пожарная безопасность и защита населения и территорий населенных пунктов в Логовском  сельском поселении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EF7739">
        <w:rPr>
          <w:rFonts w:ascii="Arial" w:hAnsi="Arial" w:cs="Arial"/>
          <w:sz w:val="24"/>
          <w:szCs w:val="24"/>
        </w:rPr>
        <w:t>от чрезвычайных ситуаций на 2020-2022годы» за 2022</w:t>
      </w:r>
      <w:proofErr w:type="gramEnd"/>
      <w:r w:rsidRPr="00EF7739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</w:p>
    <w:p w:rsidR="00F40C59" w:rsidRPr="00EF7739" w:rsidRDefault="00F40C59" w:rsidP="009164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F40C59" w:rsidRPr="00EF7739" w:rsidRDefault="00F40C59" w:rsidP="009164C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F77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7739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Глава Логовского</w:t>
      </w:r>
    </w:p>
    <w:p w:rsidR="00F40C59" w:rsidRDefault="00F40C59" w:rsidP="00F40C59">
      <w:pPr>
        <w:spacing w:after="0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  сельского поселения                                 </w:t>
      </w:r>
      <w:r w:rsidR="009164CE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EF7739">
        <w:rPr>
          <w:rFonts w:ascii="Arial" w:hAnsi="Arial" w:cs="Arial"/>
          <w:b/>
          <w:sz w:val="24"/>
          <w:szCs w:val="24"/>
        </w:rPr>
        <w:t xml:space="preserve">                  Е.А.Федотов</w:t>
      </w:r>
    </w:p>
    <w:p w:rsidR="00F40C59" w:rsidRDefault="00F40C59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F40C59" w:rsidRDefault="00F40C59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F40C59" w:rsidRDefault="00F40C59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F40C59" w:rsidRDefault="00F40C59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9164CE" w:rsidRDefault="009164CE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9164CE" w:rsidRDefault="009164CE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9164CE" w:rsidRDefault="009164CE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F40C59" w:rsidRDefault="00F40C59" w:rsidP="00F40C59">
      <w:pPr>
        <w:spacing w:after="0"/>
        <w:rPr>
          <w:rFonts w:ascii="Arial" w:hAnsi="Arial" w:cs="Arial"/>
          <w:b/>
          <w:sz w:val="24"/>
          <w:szCs w:val="24"/>
        </w:rPr>
      </w:pPr>
    </w:p>
    <w:p w:rsidR="00F40C59" w:rsidRPr="00EF7739" w:rsidRDefault="00F40C59" w:rsidP="00F40C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EF7739">
        <w:rPr>
          <w:rFonts w:ascii="Arial" w:hAnsi="Arial" w:cs="Arial"/>
          <w:color w:val="000000"/>
          <w:spacing w:val="-12"/>
          <w:sz w:val="24"/>
          <w:szCs w:val="24"/>
        </w:rPr>
        <w:lastRenderedPageBreak/>
        <w:t xml:space="preserve">                      Приложение № 1</w:t>
      </w:r>
    </w:p>
    <w:p w:rsidR="00F40C59" w:rsidRPr="00EF7739" w:rsidRDefault="00F40C59" w:rsidP="00F40C59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EF7739">
        <w:rPr>
          <w:rFonts w:ascii="Arial" w:hAnsi="Arial" w:cs="Arial"/>
          <w:color w:val="000000"/>
          <w:spacing w:val="-8"/>
          <w:sz w:val="24"/>
          <w:szCs w:val="24"/>
        </w:rPr>
        <w:t xml:space="preserve">к  Постановлению главы  </w:t>
      </w:r>
    </w:p>
    <w:p w:rsidR="00F40C59" w:rsidRPr="00EF7739" w:rsidRDefault="00F40C59" w:rsidP="00F40C59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EF7739"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F40C59" w:rsidRPr="00EF7739" w:rsidRDefault="00F40C59" w:rsidP="00F40C59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  <w:r w:rsidRPr="00EF7739">
        <w:rPr>
          <w:rFonts w:ascii="Arial" w:hAnsi="Arial" w:cs="Arial"/>
          <w:color w:val="000000"/>
          <w:spacing w:val="-5"/>
          <w:sz w:val="24"/>
          <w:szCs w:val="24"/>
        </w:rPr>
        <w:t>от  «09» января  2023 года  № 6</w:t>
      </w:r>
    </w:p>
    <w:p w:rsidR="00F40C59" w:rsidRPr="00EF7739" w:rsidRDefault="00F40C59" w:rsidP="00F40C59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F40C59" w:rsidRPr="00EF7739" w:rsidRDefault="00F40C59" w:rsidP="00F40C59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 ОТЧЕТ</w:t>
      </w:r>
    </w:p>
    <w:p w:rsidR="00F40C59" w:rsidRPr="00EF7739" w:rsidRDefault="00F40C59" w:rsidP="00F40C59">
      <w:pPr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об исполнении муниципальной программы</w:t>
      </w:r>
    </w:p>
    <w:p w:rsidR="00F40C59" w:rsidRPr="00EF7739" w:rsidRDefault="00F40C59" w:rsidP="00F40C59">
      <w:pPr>
        <w:jc w:val="center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 ситуаций на 2020-2021годы  »за 2022год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Раздел </w:t>
      </w:r>
      <w:r w:rsidRPr="00EF7739">
        <w:rPr>
          <w:rFonts w:ascii="Arial" w:hAnsi="Arial" w:cs="Arial"/>
          <w:b/>
          <w:sz w:val="24"/>
          <w:szCs w:val="24"/>
          <w:lang w:val="en-US"/>
        </w:rPr>
        <w:t>I</w:t>
      </w:r>
      <w:r w:rsidRPr="00EF7739">
        <w:rPr>
          <w:rFonts w:ascii="Arial" w:hAnsi="Arial" w:cs="Arial"/>
          <w:b/>
          <w:sz w:val="24"/>
          <w:szCs w:val="24"/>
        </w:rPr>
        <w:t>. Основные результаты.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shd w:val="clear" w:color="auto" w:fill="FFFFFF"/>
        <w:spacing w:line="317" w:lineRule="exact"/>
        <w:ind w:right="24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40C59" w:rsidRPr="00EF7739" w:rsidRDefault="00F40C59" w:rsidP="00F40C59">
      <w:pPr>
        <w:shd w:val="clear" w:color="auto" w:fill="FFFFFF"/>
        <w:spacing w:after="0" w:line="317" w:lineRule="exact"/>
        <w:rPr>
          <w:rFonts w:ascii="Arial" w:hAnsi="Arial" w:cs="Arial"/>
          <w:b/>
          <w:color w:val="000000"/>
          <w:spacing w:val="-12"/>
          <w:sz w:val="24"/>
          <w:szCs w:val="24"/>
        </w:rPr>
        <w:sectPr w:rsidR="00F40C59" w:rsidRPr="00EF7739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C59" w:rsidRPr="00EF7739" w:rsidRDefault="00F40C59" w:rsidP="00F40C59">
      <w:pPr>
        <w:shd w:val="clear" w:color="auto" w:fill="FFFFFF"/>
        <w:spacing w:after="0" w:line="317" w:lineRule="exact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F40C59" w:rsidRPr="00EF7739" w:rsidRDefault="00F40C59" w:rsidP="00F40C59">
      <w:pPr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109"/>
        <w:gridCol w:w="2126"/>
        <w:gridCol w:w="1910"/>
        <w:gridCol w:w="1918"/>
        <w:gridCol w:w="1059"/>
        <w:gridCol w:w="1372"/>
        <w:gridCol w:w="1374"/>
        <w:gridCol w:w="1375"/>
      </w:tblGrid>
      <w:tr w:rsidR="00F40C59" w:rsidRPr="00EF7739" w:rsidTr="00593F6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7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F773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F40C59" w:rsidRPr="00EF7739" w:rsidRDefault="00F40C59" w:rsidP="00593F69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F40C59" w:rsidRPr="00EF7739" w:rsidRDefault="00F40C59" w:rsidP="00593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F40C59" w:rsidRPr="00EF7739" w:rsidTr="00593F6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F7739">
              <w:rPr>
                <w:rFonts w:ascii="Arial" w:hAnsi="Arial" w:cs="Arial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40C59" w:rsidRPr="00EF7739" w:rsidTr="00593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F40C59" w:rsidRPr="00EF7739" w:rsidRDefault="00F40C59" w:rsidP="00593F69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46,3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46,3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</w:tr>
      <w:tr w:rsidR="00F40C59" w:rsidRPr="00EF7739" w:rsidTr="00593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</w:tr>
      <w:tr w:rsidR="00F40C59" w:rsidRPr="00EF7739" w:rsidTr="00593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F77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7739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47,4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15,7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15,7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16,0</w:t>
            </w:r>
          </w:p>
        </w:tc>
      </w:tr>
      <w:tr w:rsidR="00F40C59" w:rsidRPr="00EF7739" w:rsidTr="00593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93,7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15,7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62,0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16,0</w:t>
            </w:r>
          </w:p>
        </w:tc>
      </w:tr>
    </w:tbl>
    <w:p w:rsidR="00F40C59" w:rsidRPr="00EF7739" w:rsidRDefault="00F40C59" w:rsidP="00F40C59">
      <w:pPr>
        <w:spacing w:line="204" w:lineRule="auto"/>
        <w:rPr>
          <w:rFonts w:ascii="Arial" w:hAnsi="Arial" w:cs="Arial"/>
          <w:b/>
          <w:sz w:val="24"/>
          <w:szCs w:val="24"/>
        </w:rPr>
      </w:pPr>
    </w:p>
    <w:p w:rsidR="00F40C59" w:rsidRPr="00EF7739" w:rsidRDefault="00F40C59" w:rsidP="00F40C59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РАЗДЕЛ II </w:t>
      </w:r>
    </w:p>
    <w:p w:rsidR="00F40C59" w:rsidRPr="00EF7739" w:rsidRDefault="00F40C59" w:rsidP="00F40C59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Мероприятия по защите населения</w:t>
      </w:r>
    </w:p>
    <w:p w:rsidR="00F40C59" w:rsidRPr="00EF7739" w:rsidRDefault="00F40C59" w:rsidP="00F40C59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и территорий от чрезвычайных ситуаций</w:t>
      </w:r>
    </w:p>
    <w:p w:rsidR="00F40C59" w:rsidRPr="00EF7739" w:rsidRDefault="00F40C59" w:rsidP="00F40C59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87"/>
        <w:gridCol w:w="1854"/>
        <w:gridCol w:w="2305"/>
        <w:gridCol w:w="1815"/>
        <w:gridCol w:w="1134"/>
        <w:gridCol w:w="1275"/>
        <w:gridCol w:w="1276"/>
        <w:gridCol w:w="1701"/>
      </w:tblGrid>
      <w:tr w:rsidR="00F40C59" w:rsidRPr="00EF7739" w:rsidTr="00593F6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ind w:left="-1355" w:firstLine="8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EF7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7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F773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ind w:hanging="3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F40C59" w:rsidRPr="00EF7739" w:rsidTr="00593F69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40C59" w:rsidRPr="00EF7739" w:rsidTr="00593F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40C59" w:rsidRPr="00EF7739" w:rsidTr="00593F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ind w:left="-310" w:firstLine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</w:t>
            </w: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</w:tr>
      <w:tr w:rsidR="00F40C59" w:rsidRPr="00EF7739" w:rsidTr="00593F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</w:tr>
      <w:tr w:rsidR="00F40C59" w:rsidRPr="00EF7739" w:rsidTr="00593F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Противопаводковые</w:t>
            </w:r>
            <w:proofErr w:type="spellEnd"/>
            <w:r w:rsidRPr="00EF7739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</w:p>
          <w:p w:rsidR="00F40C59" w:rsidRPr="00EF7739" w:rsidRDefault="00F40C59" w:rsidP="00593F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C59" w:rsidRPr="00EF7739" w:rsidRDefault="00F40C59" w:rsidP="00593F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Логовского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73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Противопаводковые</w:t>
            </w:r>
            <w:proofErr w:type="spellEnd"/>
            <w:r w:rsidRPr="00EF773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color w:val="FF0000"/>
                <w:sz w:val="24"/>
                <w:szCs w:val="24"/>
              </w:rPr>
              <w:t>0,00</w:t>
            </w:r>
          </w:p>
        </w:tc>
      </w:tr>
      <w:tr w:rsidR="00F40C59" w:rsidRPr="00EF7739" w:rsidTr="00593F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9" w:rsidRPr="00EF7739" w:rsidRDefault="00F40C59" w:rsidP="00593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5.</w:t>
            </w:r>
            <w:r w:rsidRPr="00EF773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F7739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Защита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EF7739">
              <w:rPr>
                <w:rFonts w:ascii="Arial" w:hAnsi="Arial" w:cs="Arial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F40C59" w:rsidRPr="00EF7739" w:rsidTr="00593F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F7739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EF7739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EF7739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7739">
              <w:rPr>
                <w:rFonts w:ascii="Arial" w:hAnsi="Arial" w:cs="Arial"/>
                <w:b/>
                <w:sz w:val="24"/>
                <w:szCs w:val="24"/>
                <w:lang w:val="en-US"/>
              </w:rPr>
              <w:t>,0</w:t>
            </w:r>
            <w:r w:rsidRPr="00EF773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9" w:rsidRPr="00EF7739" w:rsidRDefault="00F40C59" w:rsidP="00593F69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F7739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59" w:rsidRPr="00EF7739" w:rsidRDefault="00F40C59" w:rsidP="00593F69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773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F40C59" w:rsidRPr="00EF7739" w:rsidRDefault="00F40C59" w:rsidP="00F40C59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F40C59" w:rsidRPr="00EF7739" w:rsidRDefault="00F40C59" w:rsidP="00F40C59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F40C59" w:rsidRPr="00EF7739" w:rsidRDefault="00F40C59" w:rsidP="00F40C59">
      <w:pPr>
        <w:spacing w:line="228" w:lineRule="auto"/>
        <w:rPr>
          <w:rFonts w:ascii="Arial" w:hAnsi="Arial" w:cs="Arial"/>
          <w:b/>
          <w:sz w:val="24"/>
          <w:szCs w:val="24"/>
        </w:rPr>
      </w:pPr>
    </w:p>
    <w:p w:rsidR="00F40C59" w:rsidRPr="00EF7739" w:rsidRDefault="00F40C59" w:rsidP="00F40C59">
      <w:pPr>
        <w:spacing w:line="228" w:lineRule="auto"/>
        <w:rPr>
          <w:rFonts w:ascii="Arial" w:hAnsi="Arial" w:cs="Arial"/>
          <w:b/>
          <w:sz w:val="24"/>
          <w:szCs w:val="24"/>
        </w:rPr>
      </w:pPr>
    </w:p>
    <w:p w:rsidR="00F40C59" w:rsidRPr="00EF7739" w:rsidRDefault="00F40C59" w:rsidP="00F40C59">
      <w:pPr>
        <w:pStyle w:val="ConsPlusNormal"/>
        <w:widowControl/>
        <w:jc w:val="center"/>
        <w:rPr>
          <w:bCs/>
          <w:sz w:val="24"/>
          <w:szCs w:val="24"/>
        </w:rPr>
      </w:pP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rPr>
          <w:rFonts w:ascii="Arial" w:hAnsi="Arial" w:cs="Arial"/>
          <w:sz w:val="24"/>
          <w:szCs w:val="24"/>
        </w:rPr>
        <w:sectPr w:rsidR="00F40C59" w:rsidRPr="00EF7739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0C59" w:rsidRPr="00EF7739" w:rsidRDefault="00F40C59" w:rsidP="00F40C59">
      <w:pPr>
        <w:jc w:val="center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lastRenderedPageBreak/>
        <w:t>Раздел III</w:t>
      </w:r>
    </w:p>
    <w:p w:rsidR="00F40C59" w:rsidRPr="00EF7739" w:rsidRDefault="00F40C59" w:rsidP="00F40C59">
      <w:pPr>
        <w:pStyle w:val="consplusnormal0"/>
        <w:spacing w:before="0" w:beforeAutospacing="0" w:after="0" w:afterAutospacing="0"/>
        <w:jc w:val="center"/>
        <w:rPr>
          <w:rFonts w:ascii="Arial" w:hAnsi="Arial" w:cs="Arial"/>
        </w:rPr>
      </w:pPr>
      <w:r w:rsidRPr="00EF7739">
        <w:rPr>
          <w:rFonts w:ascii="Arial" w:hAnsi="Arial" w:cs="Arial"/>
        </w:rPr>
        <w:t>ОРГАНИЗАЦИОННЫЕ И ОРГАНИЗАЦИОННО-ШТАТНЫЕ МЕРОПРИЯТИЯ</w:t>
      </w:r>
    </w:p>
    <w:p w:rsidR="00F40C59" w:rsidRPr="00EF7739" w:rsidRDefault="00F40C59" w:rsidP="00F40C59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F7739">
        <w:rPr>
          <w:rFonts w:ascii="Arial" w:hAnsi="Arial" w:cs="Arial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11"/>
        <w:gridCol w:w="2806"/>
        <w:gridCol w:w="1909"/>
        <w:gridCol w:w="1461"/>
        <w:gridCol w:w="2637"/>
      </w:tblGrid>
      <w:tr w:rsidR="00F40C59" w:rsidRPr="00EF7739" w:rsidTr="00593F6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 xml:space="preserve">№ </w:t>
            </w:r>
            <w:proofErr w:type="spellStart"/>
            <w:r w:rsidRPr="00EF7739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Ожидаемый конечный результат</w:t>
            </w:r>
          </w:p>
        </w:tc>
      </w:tr>
      <w:tr w:rsidR="00F40C59" w:rsidRPr="00EF7739" w:rsidTr="00593F69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 ЧС Логовского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2022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создание нормативно-правовой базы органа, уполномоченного решать вопросы ГО и ЧС Администрации Логовского сельского поселения</w:t>
            </w:r>
          </w:p>
        </w:tc>
      </w:tr>
      <w:tr w:rsidR="00F40C59" w:rsidRPr="00EF7739" w:rsidTr="00593F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Логовского сельского поселения на 2017–2019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2022год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40C59" w:rsidRPr="00EF7739" w:rsidTr="00593F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Специалист ГО и ЧС Администрации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2022год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40C59" w:rsidRPr="00EF7739" w:rsidTr="00593F69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Специалист ГОЧС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2022год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40C59" w:rsidRPr="00EF7739" w:rsidTr="00593F69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Специалист ГОЧС 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40C59" w:rsidRPr="00EF7739" w:rsidRDefault="00F40C59" w:rsidP="00F40C59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40C59" w:rsidRPr="00EF7739" w:rsidRDefault="00F40C59" w:rsidP="00F40C59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  <w:r w:rsidRPr="00EF7739">
        <w:rPr>
          <w:rFonts w:ascii="Arial" w:hAnsi="Arial" w:cs="Arial"/>
          <w:spacing w:val="-8"/>
        </w:rPr>
        <w:t>2. Все мероприятия, запланированные на 2022 год, реализованы в полной мере.</w:t>
      </w:r>
    </w:p>
    <w:p w:rsidR="00F40C59" w:rsidRPr="00EF7739" w:rsidRDefault="00F40C59" w:rsidP="00F40C59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40C59" w:rsidRPr="00EF7739" w:rsidRDefault="00F40C59" w:rsidP="00F40C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Раздел </w:t>
      </w:r>
      <w:r w:rsidRPr="00EF7739">
        <w:rPr>
          <w:rFonts w:ascii="Arial" w:hAnsi="Arial" w:cs="Arial"/>
          <w:b/>
          <w:sz w:val="24"/>
          <w:szCs w:val="24"/>
          <w:lang w:val="en-US"/>
        </w:rPr>
        <w:t>II</w:t>
      </w:r>
      <w:r w:rsidRPr="00EF7739">
        <w:rPr>
          <w:rFonts w:ascii="Arial" w:hAnsi="Arial" w:cs="Arial"/>
          <w:b/>
          <w:sz w:val="24"/>
          <w:szCs w:val="24"/>
        </w:rPr>
        <w:t>. Меры по реализации программы.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В течение 2022года в </w:t>
      </w:r>
      <w:proofErr w:type="gramStart"/>
      <w:r w:rsidRPr="00EF7739">
        <w:rPr>
          <w:rFonts w:ascii="Arial" w:hAnsi="Arial" w:cs="Arial"/>
          <w:sz w:val="24"/>
          <w:szCs w:val="24"/>
        </w:rPr>
        <w:t>муниципальную</w:t>
      </w:r>
      <w:proofErr w:type="gramEnd"/>
      <w:r w:rsidRPr="00EF7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739">
        <w:rPr>
          <w:rFonts w:ascii="Arial" w:hAnsi="Arial" w:cs="Arial"/>
          <w:sz w:val="24"/>
          <w:szCs w:val="24"/>
        </w:rPr>
        <w:t>программувносились</w:t>
      </w:r>
      <w:proofErr w:type="spellEnd"/>
      <w:r w:rsidRPr="00EF7739">
        <w:rPr>
          <w:rFonts w:ascii="Arial" w:hAnsi="Arial" w:cs="Arial"/>
          <w:sz w:val="24"/>
          <w:szCs w:val="24"/>
        </w:rPr>
        <w:t xml:space="preserve"> изменения один раз.</w:t>
      </w:r>
    </w:p>
    <w:p w:rsidR="00F40C59" w:rsidRPr="00EF7739" w:rsidRDefault="00F40C59" w:rsidP="00F40C59">
      <w:pPr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Раздел </w:t>
      </w:r>
      <w:r w:rsidRPr="00EF7739">
        <w:rPr>
          <w:rFonts w:ascii="Arial" w:hAnsi="Arial" w:cs="Arial"/>
          <w:b/>
          <w:sz w:val="24"/>
          <w:szCs w:val="24"/>
          <w:lang w:val="en-US"/>
        </w:rPr>
        <w:t>III</w:t>
      </w:r>
      <w:r w:rsidRPr="00EF7739">
        <w:rPr>
          <w:rFonts w:ascii="Arial" w:hAnsi="Arial" w:cs="Arial"/>
          <w:b/>
          <w:sz w:val="24"/>
          <w:szCs w:val="24"/>
        </w:rPr>
        <w:t>. Оценка эффективности реализации программы.</w:t>
      </w: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На реализацию программы в 2022 году денежные средства были выделены из местного бюджета в сумме 16 тыс. рублей.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Все мероприятия программы на 2022год реализованы в полном объеме.</w:t>
      </w:r>
    </w:p>
    <w:p w:rsidR="00F40C59" w:rsidRPr="00EF7739" w:rsidRDefault="00F40C59" w:rsidP="00F40C59">
      <w:pPr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          Эффективность реализации Программы в 2022году составляет  100,0%.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b/>
          <w:sz w:val="24"/>
          <w:szCs w:val="24"/>
        </w:rPr>
        <w:sectPr w:rsidR="00F40C59" w:rsidRPr="00EF7739" w:rsidSect="0073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0C59" w:rsidRPr="00EF7739" w:rsidRDefault="00F40C59" w:rsidP="00F40C5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40C59" w:rsidRPr="00EF7739" w:rsidRDefault="00F40C59" w:rsidP="00F40C59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  <w:r w:rsidRPr="00EF7739">
        <w:rPr>
          <w:b/>
          <w:sz w:val="24"/>
          <w:szCs w:val="24"/>
        </w:rPr>
        <w:t>Приложение № 2</w:t>
      </w:r>
    </w:p>
    <w:p w:rsidR="00F40C59" w:rsidRPr="00EF7739" w:rsidRDefault="00F40C59" w:rsidP="00F40C5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40C59" w:rsidRPr="00EF7739" w:rsidRDefault="00F40C59" w:rsidP="00F40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ОТЧЕТ</w:t>
      </w:r>
    </w:p>
    <w:p w:rsidR="00F40C59" w:rsidRPr="00EF7739" w:rsidRDefault="00F40C59" w:rsidP="00F40C59">
      <w:pPr>
        <w:spacing w:after="0"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EF7739">
        <w:rPr>
          <w:rFonts w:ascii="Arial" w:hAnsi="Arial" w:cs="Arial"/>
          <w:b/>
          <w:sz w:val="24"/>
          <w:szCs w:val="24"/>
        </w:rPr>
        <w:t>реализациимуниципальной</w:t>
      </w:r>
      <w:proofErr w:type="spellEnd"/>
      <w:r w:rsidRPr="00EF7739">
        <w:rPr>
          <w:rFonts w:ascii="Arial" w:hAnsi="Arial" w:cs="Arial"/>
          <w:b/>
          <w:sz w:val="24"/>
          <w:szCs w:val="24"/>
        </w:rPr>
        <w:t xml:space="preserve">  программы «Пожарная безопасность и защита населения и территории населенных пунктов Логовского сельского поселения от чрезвычайных ситуаций на 2020-2022 годы»  за 2022 год</w:t>
      </w:r>
    </w:p>
    <w:p w:rsidR="00F40C59" w:rsidRPr="00EF7739" w:rsidRDefault="00F40C59" w:rsidP="00F40C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 (тыс</w:t>
      </w:r>
      <w:proofErr w:type="gramStart"/>
      <w:r w:rsidRPr="00EF7739">
        <w:rPr>
          <w:rFonts w:ascii="Arial" w:hAnsi="Arial" w:cs="Arial"/>
          <w:sz w:val="24"/>
          <w:szCs w:val="24"/>
        </w:rPr>
        <w:t>.р</w:t>
      </w:r>
      <w:proofErr w:type="gramEnd"/>
      <w:r w:rsidRPr="00EF7739">
        <w:rPr>
          <w:rFonts w:ascii="Arial" w:hAnsi="Arial" w:cs="Arial"/>
          <w:sz w:val="24"/>
          <w:szCs w:val="24"/>
        </w:rPr>
        <w:t>ублей)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661"/>
        <w:gridCol w:w="661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F40C59" w:rsidRPr="00EF7739" w:rsidTr="00593F69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F77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7739">
              <w:rPr>
                <w:sz w:val="24"/>
                <w:szCs w:val="24"/>
              </w:rPr>
              <w:t>/</w:t>
            </w:r>
            <w:proofErr w:type="spellStart"/>
            <w:r w:rsidRPr="00EF77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Наименование</w:t>
            </w:r>
            <w:r w:rsidRPr="00EF77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 xml:space="preserve">Объем ассигнований         </w:t>
            </w:r>
            <w:r w:rsidRPr="00EF7739">
              <w:rPr>
                <w:sz w:val="24"/>
                <w:szCs w:val="24"/>
              </w:rPr>
              <w:br/>
              <w:t xml:space="preserve">в соответствии с постановлением   </w:t>
            </w:r>
            <w:r w:rsidRPr="00EF7739">
              <w:rPr>
                <w:sz w:val="24"/>
                <w:szCs w:val="24"/>
              </w:rPr>
              <w:br/>
              <w:t>Администрации Логовского сельского поселения</w:t>
            </w:r>
            <w:r w:rsidRPr="00EF7739">
              <w:rPr>
                <w:sz w:val="24"/>
                <w:szCs w:val="24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 xml:space="preserve">Уточненный план ассигнований    </w:t>
            </w:r>
            <w:r w:rsidRPr="00EF7739">
              <w:rPr>
                <w:sz w:val="24"/>
                <w:szCs w:val="24"/>
              </w:rPr>
              <w:br/>
              <w:t>на _2022_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 xml:space="preserve">Объемы     </w:t>
            </w:r>
            <w:r w:rsidRPr="00EF7739">
              <w:rPr>
                <w:sz w:val="24"/>
                <w:szCs w:val="24"/>
              </w:rPr>
              <w:br/>
              <w:t>неосвоенных</w:t>
            </w:r>
            <w:r w:rsidRPr="00EF7739">
              <w:rPr>
                <w:sz w:val="24"/>
                <w:szCs w:val="24"/>
              </w:rPr>
              <w:br/>
              <w:t xml:space="preserve">средств и  </w:t>
            </w:r>
            <w:r w:rsidRPr="00EF7739">
              <w:rPr>
                <w:sz w:val="24"/>
                <w:szCs w:val="24"/>
              </w:rPr>
              <w:br/>
              <w:t xml:space="preserve">причины их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неосвоения</w:t>
            </w:r>
            <w:proofErr w:type="spellEnd"/>
            <w:r w:rsidRPr="00EF7739">
              <w:rPr>
                <w:sz w:val="24"/>
                <w:szCs w:val="24"/>
              </w:rPr>
              <w:t xml:space="preserve"> </w:t>
            </w:r>
            <w:r w:rsidRPr="00EF7739">
              <w:rPr>
                <w:sz w:val="24"/>
                <w:szCs w:val="24"/>
              </w:rPr>
              <w:br/>
              <w:t xml:space="preserve">(по </w:t>
            </w:r>
            <w:proofErr w:type="spellStart"/>
            <w:r w:rsidRPr="00EF7739">
              <w:rPr>
                <w:sz w:val="24"/>
                <w:szCs w:val="24"/>
              </w:rPr>
              <w:t>исто</w:t>
            </w:r>
            <w:proofErr w:type="gramStart"/>
            <w:r w:rsidRPr="00EF7739">
              <w:rPr>
                <w:sz w:val="24"/>
                <w:szCs w:val="24"/>
              </w:rPr>
              <w:t>ч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никам</w:t>
            </w:r>
            <w:proofErr w:type="spellEnd"/>
            <w:r w:rsidRPr="00EF7739">
              <w:rPr>
                <w:sz w:val="24"/>
                <w:szCs w:val="24"/>
              </w:rPr>
              <w:t xml:space="preserve">     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финансиро</w:t>
            </w:r>
            <w:proofErr w:type="spellEnd"/>
            <w:r w:rsidRPr="00EF7739">
              <w:rPr>
                <w:sz w:val="24"/>
                <w:szCs w:val="24"/>
              </w:rPr>
              <w:t xml:space="preserve">-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вания</w:t>
            </w:r>
            <w:proofErr w:type="spellEnd"/>
            <w:r w:rsidRPr="00EF7739">
              <w:rPr>
                <w:sz w:val="24"/>
                <w:szCs w:val="24"/>
              </w:rPr>
              <w:t>)**</w:t>
            </w:r>
          </w:p>
        </w:tc>
      </w:tr>
      <w:tr w:rsidR="00F40C59" w:rsidRPr="00EF7739" w:rsidTr="00593F69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фед</w:t>
            </w:r>
            <w:proofErr w:type="gramStart"/>
            <w:r w:rsidRPr="00EF7739">
              <w:rPr>
                <w:sz w:val="24"/>
                <w:szCs w:val="24"/>
              </w:rPr>
              <w:t>е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ральный</w:t>
            </w:r>
            <w:proofErr w:type="spellEnd"/>
            <w:r w:rsidRPr="00EF7739">
              <w:rPr>
                <w:sz w:val="24"/>
                <w:szCs w:val="24"/>
              </w:rPr>
              <w:br/>
              <w:t xml:space="preserve">бюджет </w:t>
            </w:r>
            <w:r w:rsidRPr="00EF7739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обл</w:t>
            </w:r>
            <w:proofErr w:type="gramStart"/>
            <w:r w:rsidRPr="00EF7739">
              <w:rPr>
                <w:sz w:val="24"/>
                <w:szCs w:val="24"/>
              </w:rPr>
              <w:t>а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стной</w:t>
            </w:r>
            <w:proofErr w:type="spellEnd"/>
            <w:r w:rsidRPr="00EF773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бюдж</w:t>
            </w:r>
            <w:proofErr w:type="spellEnd"/>
            <w:r w:rsidRPr="00EF7739">
              <w:rPr>
                <w:sz w:val="24"/>
                <w:szCs w:val="24"/>
              </w:rPr>
              <w:t>.</w:t>
            </w:r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F7739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бюдж</w:t>
            </w:r>
            <w:proofErr w:type="spellEnd"/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вне-</w:t>
            </w:r>
          </w:p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бю</w:t>
            </w:r>
            <w:proofErr w:type="gramStart"/>
            <w:r w:rsidRPr="00EF7739">
              <w:rPr>
                <w:sz w:val="24"/>
                <w:szCs w:val="24"/>
              </w:rPr>
              <w:t>д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жетные</w:t>
            </w:r>
            <w:proofErr w:type="spell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источ</w:t>
            </w:r>
            <w:proofErr w:type="spell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фед</w:t>
            </w:r>
            <w:proofErr w:type="gramStart"/>
            <w:r w:rsidRPr="00EF7739">
              <w:rPr>
                <w:sz w:val="24"/>
                <w:szCs w:val="24"/>
              </w:rPr>
              <w:t>е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ральный</w:t>
            </w:r>
            <w:proofErr w:type="spellEnd"/>
            <w:r w:rsidRPr="00EF7739">
              <w:rPr>
                <w:sz w:val="24"/>
                <w:szCs w:val="24"/>
              </w:rPr>
              <w:br/>
              <w:t xml:space="preserve">бюджет </w:t>
            </w:r>
            <w:r w:rsidRPr="00EF7739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обл</w:t>
            </w:r>
            <w:proofErr w:type="gramStart"/>
            <w:r w:rsidRPr="00EF7739">
              <w:rPr>
                <w:sz w:val="24"/>
                <w:szCs w:val="24"/>
              </w:rPr>
              <w:t>а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стной</w:t>
            </w:r>
            <w:proofErr w:type="spellEnd"/>
            <w:r w:rsidRPr="00EF773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бюдже</w:t>
            </w:r>
            <w:proofErr w:type="spellEnd"/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F77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бюджс</w:t>
            </w:r>
            <w:proofErr w:type="spellEnd"/>
            <w:r w:rsidRPr="00EF7739">
              <w:rPr>
                <w:sz w:val="24"/>
                <w:szCs w:val="24"/>
              </w:rPr>
              <w:t>.</w:t>
            </w:r>
          </w:p>
          <w:p w:rsidR="00F40C59" w:rsidRPr="00EF7739" w:rsidRDefault="00F40C59" w:rsidP="00593F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7739">
              <w:rPr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внебюд</w:t>
            </w:r>
            <w:proofErr w:type="spell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жетные</w:t>
            </w:r>
            <w:proofErr w:type="spell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исто</w:t>
            </w:r>
            <w:proofErr w:type="gramStart"/>
            <w:r w:rsidRPr="00EF7739">
              <w:rPr>
                <w:sz w:val="24"/>
                <w:szCs w:val="24"/>
              </w:rPr>
              <w:t>ч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фед</w:t>
            </w:r>
            <w:proofErr w:type="gramStart"/>
            <w:r w:rsidRPr="00EF7739">
              <w:rPr>
                <w:sz w:val="24"/>
                <w:szCs w:val="24"/>
              </w:rPr>
              <w:t>е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ральный</w:t>
            </w:r>
            <w:proofErr w:type="spellEnd"/>
            <w:r w:rsidRPr="00EF7739">
              <w:rPr>
                <w:sz w:val="24"/>
                <w:szCs w:val="24"/>
              </w:rPr>
              <w:br/>
              <w:t xml:space="preserve">бюджет </w:t>
            </w:r>
            <w:r w:rsidRPr="00EF7739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обл</w:t>
            </w:r>
            <w:proofErr w:type="gramStart"/>
            <w:r w:rsidRPr="00EF7739">
              <w:rPr>
                <w:sz w:val="24"/>
                <w:szCs w:val="24"/>
              </w:rPr>
              <w:t>а</w:t>
            </w:r>
            <w:proofErr w:type="spellEnd"/>
            <w:r w:rsidRPr="00EF7739">
              <w:rPr>
                <w:sz w:val="24"/>
                <w:szCs w:val="24"/>
              </w:rPr>
              <w:t>-</w:t>
            </w:r>
            <w:proofErr w:type="gramEnd"/>
            <w:r w:rsidRPr="00EF7739">
              <w:rPr>
                <w:sz w:val="24"/>
                <w:szCs w:val="24"/>
              </w:rPr>
              <w:t xml:space="preserve"> </w:t>
            </w:r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стной</w:t>
            </w:r>
            <w:proofErr w:type="spellEnd"/>
            <w:r w:rsidRPr="00EF773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бюдж</w:t>
            </w:r>
            <w:proofErr w:type="spellEnd"/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9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F7739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F7739">
              <w:rPr>
                <w:sz w:val="24"/>
                <w:szCs w:val="24"/>
              </w:rPr>
              <w:t>бюдж</w:t>
            </w:r>
            <w:proofErr w:type="spellEnd"/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739">
              <w:rPr>
                <w:rFonts w:ascii="Arial" w:hAnsi="Arial" w:cs="Arial"/>
                <w:sz w:val="24"/>
                <w:szCs w:val="24"/>
              </w:rPr>
              <w:t>с.</w:t>
            </w:r>
          </w:p>
          <w:p w:rsidR="00F40C59" w:rsidRPr="00EF7739" w:rsidRDefault="00F40C59" w:rsidP="00593F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F7739"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вне</w:t>
            </w:r>
          </w:p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7739">
              <w:rPr>
                <w:sz w:val="24"/>
                <w:szCs w:val="24"/>
              </w:rPr>
              <w:t>бюд</w:t>
            </w:r>
            <w:proofErr w:type="spell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источ</w:t>
            </w:r>
            <w:proofErr w:type="spellEnd"/>
            <w:r w:rsidRPr="00EF7739">
              <w:rPr>
                <w:sz w:val="24"/>
                <w:szCs w:val="24"/>
              </w:rPr>
              <w:br/>
            </w:r>
            <w:proofErr w:type="spellStart"/>
            <w:r w:rsidRPr="00EF7739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F40C59" w:rsidRPr="00EF7739" w:rsidTr="00593F69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21</w:t>
            </w:r>
          </w:p>
        </w:tc>
      </w:tr>
      <w:tr w:rsidR="00F40C59" w:rsidRPr="00EF7739" w:rsidTr="00593F69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 xml:space="preserve">Всего по    </w:t>
            </w:r>
            <w:r w:rsidRPr="00EF7739">
              <w:rPr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b/>
                <w:highlight w:val="yellow"/>
              </w:rPr>
            </w:pPr>
            <w:r w:rsidRPr="00EF7739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b/>
                <w:highlight w:val="yellow"/>
              </w:rPr>
            </w:pPr>
            <w:r w:rsidRPr="00EF7739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100</w:t>
            </w:r>
          </w:p>
        </w:tc>
      </w:tr>
      <w:tr w:rsidR="00F40C59" w:rsidRPr="00EF7739" w:rsidTr="00593F69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Проведение противопожарной опашки населенных пунктов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100</w:t>
            </w:r>
          </w:p>
        </w:tc>
      </w:tr>
      <w:tr w:rsidR="00F40C59" w:rsidRPr="00EF7739" w:rsidTr="00593F69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0,00</w:t>
            </w:r>
          </w:p>
        </w:tc>
      </w:tr>
      <w:tr w:rsidR="00F40C59" w:rsidRPr="00EF7739" w:rsidTr="00593F69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59" w:rsidRPr="00EF7739" w:rsidRDefault="00F40C59" w:rsidP="00593F69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F7739">
              <w:rPr>
                <w:rFonts w:ascii="Arial" w:hAnsi="Arial" w:cs="Arial"/>
              </w:rPr>
              <w:t xml:space="preserve">Установка пожарного </w:t>
            </w:r>
            <w:proofErr w:type="spellStart"/>
            <w:r w:rsidRPr="00EF7739">
              <w:rPr>
                <w:rFonts w:ascii="Arial" w:hAnsi="Arial" w:cs="Arial"/>
              </w:rPr>
              <w:t>водоисточника</w:t>
            </w:r>
            <w:proofErr w:type="spellEnd"/>
            <w:r w:rsidRPr="00EF7739">
              <w:rPr>
                <w:rFonts w:ascii="Arial" w:hAnsi="Arial" w:cs="Arial"/>
              </w:rPr>
              <w:t xml:space="preserve"> в п</w:t>
            </w:r>
            <w:proofErr w:type="gramStart"/>
            <w:r w:rsidRPr="00EF7739">
              <w:rPr>
                <w:rFonts w:ascii="Arial" w:hAnsi="Arial" w:cs="Arial"/>
              </w:rPr>
              <w:t>.Д</w:t>
            </w:r>
            <w:proofErr w:type="gramEnd"/>
            <w:r w:rsidRPr="00EF7739">
              <w:rPr>
                <w:rFonts w:ascii="Arial" w:hAnsi="Arial" w:cs="Arial"/>
              </w:rPr>
              <w:t>альний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77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59" w:rsidRPr="00EF7739" w:rsidRDefault="00F40C59" w:rsidP="00593F6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7739">
              <w:rPr>
                <w:sz w:val="24"/>
                <w:szCs w:val="24"/>
              </w:rPr>
              <w:t>0,00</w:t>
            </w:r>
          </w:p>
        </w:tc>
      </w:tr>
    </w:tbl>
    <w:p w:rsidR="00F40C59" w:rsidRPr="00EF7739" w:rsidRDefault="00F40C59" w:rsidP="00F40C59">
      <w:pPr>
        <w:spacing w:after="0"/>
        <w:jc w:val="right"/>
        <w:rPr>
          <w:rFonts w:ascii="Arial" w:hAnsi="Arial" w:cs="Arial"/>
          <w:b/>
          <w:sz w:val="24"/>
          <w:szCs w:val="24"/>
        </w:rPr>
        <w:sectPr w:rsidR="00F40C59" w:rsidRPr="00EF7739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0C59" w:rsidRPr="00EF7739" w:rsidRDefault="00F40C59" w:rsidP="00F40C59">
      <w:pPr>
        <w:ind w:left="4956"/>
        <w:jc w:val="right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lastRenderedPageBreak/>
        <w:t>Приложение № 3</w:t>
      </w:r>
    </w:p>
    <w:p w:rsidR="00F40C59" w:rsidRPr="00EF7739" w:rsidRDefault="00F40C59" w:rsidP="00F40C59">
      <w:pPr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>Оценка эффективности</w:t>
      </w:r>
    </w:p>
    <w:p w:rsidR="00F40C59" w:rsidRPr="00EF7739" w:rsidRDefault="00F40C59" w:rsidP="00F40C59">
      <w:pPr>
        <w:jc w:val="center"/>
        <w:rPr>
          <w:rFonts w:ascii="Arial" w:hAnsi="Arial" w:cs="Arial"/>
          <w:b/>
          <w:sz w:val="24"/>
          <w:szCs w:val="24"/>
        </w:rPr>
      </w:pPr>
      <w:r w:rsidRPr="00EF7739">
        <w:rPr>
          <w:rFonts w:ascii="Arial" w:hAnsi="Arial" w:cs="Arial"/>
          <w:b/>
          <w:sz w:val="24"/>
          <w:szCs w:val="24"/>
        </w:rPr>
        <w:t xml:space="preserve">реализации </w:t>
      </w:r>
      <w:proofErr w:type="spellStart"/>
      <w:r w:rsidRPr="00EF7739">
        <w:rPr>
          <w:rFonts w:ascii="Arial" w:hAnsi="Arial" w:cs="Arial"/>
          <w:b/>
          <w:sz w:val="24"/>
          <w:szCs w:val="24"/>
        </w:rPr>
        <w:t>муниципальнойпрограммы</w:t>
      </w:r>
      <w:proofErr w:type="spellEnd"/>
      <w:r w:rsidRPr="00EF7739">
        <w:rPr>
          <w:rFonts w:ascii="Arial" w:hAnsi="Arial" w:cs="Arial"/>
          <w:b/>
          <w:sz w:val="24"/>
          <w:szCs w:val="24"/>
        </w:rPr>
        <w:t xml:space="preserve">  «Пожарная безопасность и защита населения и территорий населенных пунктов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7739">
        <w:rPr>
          <w:rFonts w:ascii="Arial" w:hAnsi="Arial" w:cs="Arial"/>
          <w:b/>
          <w:sz w:val="24"/>
          <w:szCs w:val="24"/>
        </w:rPr>
        <w:t xml:space="preserve">Логовского сельского поселения Калачевского муниципального района Волгоградской </w:t>
      </w:r>
      <w:proofErr w:type="spellStart"/>
      <w:r w:rsidRPr="00EF7739">
        <w:rPr>
          <w:rFonts w:ascii="Arial" w:hAnsi="Arial" w:cs="Arial"/>
          <w:b/>
          <w:sz w:val="24"/>
          <w:szCs w:val="24"/>
        </w:rPr>
        <w:t>областиот</w:t>
      </w:r>
      <w:proofErr w:type="spellEnd"/>
      <w:r w:rsidRPr="00EF7739">
        <w:rPr>
          <w:rFonts w:ascii="Arial" w:hAnsi="Arial" w:cs="Arial"/>
          <w:b/>
          <w:sz w:val="24"/>
          <w:szCs w:val="24"/>
        </w:rPr>
        <w:t xml:space="preserve"> чрезвычайных ситуаций на 2020-2022 годы»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7739">
        <w:rPr>
          <w:rFonts w:ascii="Arial" w:hAnsi="Arial" w:cs="Arial"/>
          <w:b/>
          <w:sz w:val="24"/>
          <w:szCs w:val="24"/>
        </w:rPr>
        <w:t>в 2022 году</w:t>
      </w:r>
    </w:p>
    <w:p w:rsidR="00F40C59" w:rsidRPr="00EF7739" w:rsidRDefault="00F40C59" w:rsidP="00F40C59">
      <w:pPr>
        <w:ind w:firstLine="720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 Оценка эффективности реализации муниципальной программы «Пожарная безопасность и защита населения и территорий населенных пунктов Логовского сельского поселения от чрезвычайных ситуаций на 2020-2021 годы» (далее – Программа) произведена путем сравнения фактически достигнутых показателей за 2022 год с утвержденными на год значениями целевых индикаторов.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F40C59" w:rsidRPr="00EF7739" w:rsidRDefault="00080D89" w:rsidP="00F40C5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Полотно 2" o:spid="_x0000_s1034" editas="canvas" style="position:absolute;left:0;text-align:left;margin-left:10.85pt;margin-top:5.7pt;width:486pt;height:54pt;z-index:-251655168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61722;height:6858;visibility:visible">
              <v:fill o:detectmouseclick="t"/>
              <v:path o:connecttype="none"/>
            </v:shape>
            <v:rect id="Rectangle 4" o:spid="_x0000_s1036" style="position:absolute;left:18285;width:457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<v:textbox>
                <w:txbxContent>
                  <w:p w:rsidR="00F40C59" w:rsidRDefault="00F40C59" w:rsidP="00F40C59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7" style="position:absolute;left:18285;top:3429;width:456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" filled="f" stroked="f">
              <v:textbox inset=",0,,0">
                <w:txbxContent>
                  <w:p w:rsidR="00F40C59" w:rsidRDefault="00F40C59" w:rsidP="00F40C59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8" style="position:absolute;left:23985;top:3429;width:4561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" filled="f" stroked="f">
              <v:textbox inset=",0,,0">
                <w:txbxContent>
                  <w:p w:rsidR="00F40C59" w:rsidRDefault="00F40C59" w:rsidP="00F40C59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F40C59" w:rsidRPr="00EF7739" w:rsidRDefault="00F40C59" w:rsidP="00F40C59">
      <w:pPr>
        <w:rPr>
          <w:rFonts w:ascii="Arial" w:hAnsi="Arial" w:cs="Arial"/>
          <w:sz w:val="24"/>
          <w:szCs w:val="24"/>
          <w:u w:val="single"/>
        </w:rPr>
      </w:pPr>
      <w:r w:rsidRPr="00EF7739">
        <w:rPr>
          <w:rFonts w:ascii="Arial" w:hAnsi="Arial" w:cs="Arial"/>
          <w:sz w:val="24"/>
          <w:szCs w:val="24"/>
        </w:rPr>
        <w:tab/>
      </w:r>
      <w:r w:rsidRPr="00EF7739">
        <w:rPr>
          <w:rFonts w:ascii="Arial" w:hAnsi="Arial" w:cs="Arial"/>
          <w:sz w:val="24"/>
          <w:szCs w:val="24"/>
        </w:rPr>
        <w:tab/>
      </w:r>
      <w:r w:rsidRPr="00EF7739">
        <w:rPr>
          <w:rFonts w:ascii="Arial" w:hAnsi="Arial" w:cs="Arial"/>
          <w:sz w:val="24"/>
          <w:szCs w:val="24"/>
        </w:rPr>
        <w:tab/>
        <w:t xml:space="preserve">   Е =                </w:t>
      </w:r>
      <w:proofErr w:type="spellStart"/>
      <w:r w:rsidRPr="00EF7739">
        <w:rPr>
          <w:rFonts w:ascii="Arial" w:hAnsi="Arial" w:cs="Arial"/>
          <w:sz w:val="24"/>
          <w:szCs w:val="24"/>
        </w:rPr>
        <w:t>х</w:t>
      </w:r>
      <w:proofErr w:type="spellEnd"/>
      <w:r w:rsidRPr="00EF7739">
        <w:rPr>
          <w:rFonts w:ascii="Arial" w:hAnsi="Arial" w:cs="Arial"/>
          <w:sz w:val="24"/>
          <w:szCs w:val="24"/>
        </w:rPr>
        <w:t xml:space="preserve"> 100 %,  Е=     </w:t>
      </w:r>
      <w:r w:rsidRPr="00EF7739">
        <w:rPr>
          <w:rFonts w:ascii="Arial" w:hAnsi="Arial" w:cs="Arial"/>
          <w:sz w:val="24"/>
          <w:szCs w:val="24"/>
          <w:u w:val="single"/>
        </w:rPr>
        <w:t xml:space="preserve">13   </w:t>
      </w:r>
      <w:proofErr w:type="spellStart"/>
      <w:r w:rsidRPr="00EF7739">
        <w:rPr>
          <w:rFonts w:ascii="Arial" w:hAnsi="Arial" w:cs="Arial"/>
          <w:sz w:val="24"/>
          <w:szCs w:val="24"/>
        </w:rPr>
        <w:t>х</w:t>
      </w:r>
      <w:proofErr w:type="spellEnd"/>
      <w:r w:rsidRPr="00EF7739">
        <w:rPr>
          <w:rFonts w:ascii="Arial" w:hAnsi="Arial" w:cs="Arial"/>
          <w:sz w:val="24"/>
          <w:szCs w:val="24"/>
        </w:rPr>
        <w:t xml:space="preserve">  100% = 100%, где</w:t>
      </w:r>
    </w:p>
    <w:p w:rsidR="00F40C59" w:rsidRPr="00EF7739" w:rsidRDefault="00F40C59" w:rsidP="00F40C59">
      <w:pPr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13        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Е – эффективность реализации Программы (процентов);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I</w:t>
      </w:r>
      <w:r w:rsidRPr="00EF7739">
        <w:rPr>
          <w:rFonts w:ascii="Arial" w:hAnsi="Arial" w:cs="Arial"/>
          <w:sz w:val="24"/>
          <w:szCs w:val="24"/>
          <w:vertAlign w:val="subscript"/>
        </w:rPr>
        <w:t>ф1</w:t>
      </w:r>
      <w:r w:rsidRPr="00EF7739">
        <w:rPr>
          <w:rFonts w:ascii="Arial" w:hAnsi="Arial" w:cs="Arial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>I</w:t>
      </w:r>
      <w:r w:rsidRPr="00EF7739">
        <w:rPr>
          <w:rFonts w:ascii="Arial" w:hAnsi="Arial" w:cs="Arial"/>
          <w:sz w:val="24"/>
          <w:szCs w:val="24"/>
          <w:vertAlign w:val="subscript"/>
        </w:rPr>
        <w:t>n1</w:t>
      </w:r>
      <w:r w:rsidRPr="00EF7739">
        <w:rPr>
          <w:rFonts w:ascii="Arial" w:hAnsi="Arial" w:cs="Arial"/>
          <w:sz w:val="24"/>
          <w:szCs w:val="24"/>
        </w:rPr>
        <w:t xml:space="preserve"> – нормативный индикатор, утвержденный Программой;</w:t>
      </w: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40C59" w:rsidRPr="00EF7739" w:rsidRDefault="00F40C59" w:rsidP="00F40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739">
        <w:rPr>
          <w:rFonts w:ascii="Arial" w:hAnsi="Arial" w:cs="Arial"/>
          <w:sz w:val="24"/>
          <w:szCs w:val="24"/>
        </w:rPr>
        <w:t xml:space="preserve"> Показатель эффективности составил 100 процентов - Программа </w:t>
      </w:r>
      <w:proofErr w:type="spellStart"/>
      <w:r w:rsidRPr="00EF7739">
        <w:rPr>
          <w:rFonts w:ascii="Arial" w:hAnsi="Arial" w:cs="Arial"/>
          <w:sz w:val="24"/>
          <w:szCs w:val="24"/>
        </w:rPr>
        <w:t>реализованав</w:t>
      </w:r>
      <w:proofErr w:type="spellEnd"/>
      <w:r w:rsidRPr="00EF7739">
        <w:rPr>
          <w:rFonts w:ascii="Arial" w:hAnsi="Arial" w:cs="Arial"/>
          <w:sz w:val="24"/>
          <w:szCs w:val="24"/>
        </w:rPr>
        <w:t xml:space="preserve"> полном объеме.</w:t>
      </w:r>
    </w:p>
    <w:p w:rsidR="00F40C59" w:rsidRPr="00EF7739" w:rsidRDefault="00F40C59" w:rsidP="00F40C59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40C59" w:rsidRPr="00EF7739" w:rsidRDefault="00F40C59" w:rsidP="00F40C59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FD7D37" w:rsidRPr="00F40C59" w:rsidRDefault="00FD7D37" w:rsidP="00F40C59">
      <w:pPr>
        <w:rPr>
          <w:szCs w:val="24"/>
        </w:rPr>
      </w:pPr>
    </w:p>
    <w:sectPr w:rsidR="00FD7D37" w:rsidRPr="00F40C59" w:rsidSect="0073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242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6F92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3DC3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89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30B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54C8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79D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80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472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968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24B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AEC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595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258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0DD5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7AC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135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AED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A5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ACE"/>
    <w:rsid w:val="007B0CEA"/>
    <w:rsid w:val="007B17B8"/>
    <w:rsid w:val="007B1848"/>
    <w:rsid w:val="007B1DF9"/>
    <w:rsid w:val="007B231A"/>
    <w:rsid w:val="007B231D"/>
    <w:rsid w:val="007B25AB"/>
    <w:rsid w:val="007B2B98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2DBA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91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0D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4CE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89E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6AB2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B5A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8E2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568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0BE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5C2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46C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1FDC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8AF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583F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6FF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5CB0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AF3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0C59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473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B17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8</cp:revision>
  <cp:lastPrinted>2023-01-13T08:09:00Z</cp:lastPrinted>
  <dcterms:created xsi:type="dcterms:W3CDTF">2022-03-11T11:08:00Z</dcterms:created>
  <dcterms:modified xsi:type="dcterms:W3CDTF">2023-01-13T08:10:00Z</dcterms:modified>
</cp:coreProperties>
</file>