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88" w:rsidRPr="00E63F88" w:rsidRDefault="00E63F88" w:rsidP="00E63F88">
      <w:pPr>
        <w:shd w:val="clear" w:color="auto" w:fill="FFFFFF"/>
        <w:tabs>
          <w:tab w:val="left" w:pos="769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F88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</w:p>
    <w:p w:rsidR="00E63F88" w:rsidRPr="00E63F88" w:rsidRDefault="00E63F88" w:rsidP="00E6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63F88" w:rsidRPr="00E63F88" w:rsidRDefault="00E63F88" w:rsidP="00E6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E63F88" w:rsidRPr="00E63F88" w:rsidRDefault="00E63F88" w:rsidP="00E6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E63F88" w:rsidRPr="00E63F88" w:rsidRDefault="00E63F88" w:rsidP="00E63F88">
      <w:pPr>
        <w:pStyle w:val="5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3F88">
        <w:rPr>
          <w:rFonts w:ascii="Times New Roman" w:hAnsi="Times New Roman"/>
          <w:b/>
          <w:color w:val="000000" w:themeColor="text1"/>
          <w:sz w:val="28"/>
          <w:szCs w:val="28"/>
        </w:rPr>
        <w:t>ВОЛГОГРАДСКОЙ  ОБЛАСТИ</w:t>
      </w:r>
    </w:p>
    <w:p w:rsidR="00E63F88" w:rsidRPr="00E63F88" w:rsidRDefault="00D654B2" w:rsidP="00E63F88">
      <w:pPr>
        <w:pStyle w:val="a5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21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810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" o:allowincell="f" strokeweight="4.5pt">
                <v:stroke linestyle="thickThin"/>
              </v:line>
            </w:pict>
          </mc:Fallback>
        </mc:AlternateContent>
      </w:r>
    </w:p>
    <w:p w:rsidR="00E63F88" w:rsidRPr="00E63F88" w:rsidRDefault="00E63F88" w:rsidP="00E63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F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3F88" w:rsidRPr="00E63F88" w:rsidRDefault="00E63F88" w:rsidP="00E63F88">
      <w:pPr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от _____________ 2020 года    № </w:t>
      </w:r>
    </w:p>
    <w:p w:rsidR="00E63F88" w:rsidRPr="00E63F88" w:rsidRDefault="00E63F88" w:rsidP="00E63F88">
      <w:pPr>
        <w:pStyle w:val="2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63F88" w:rsidRPr="00E63F88" w:rsidRDefault="00E63F88" w:rsidP="00E63F8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EE08D1">
        <w:rPr>
          <w:rFonts w:ascii="Times New Roman" w:hAnsi="Times New Roman" w:cs="Times New Roman"/>
          <w:b/>
          <w:bCs/>
          <w:sz w:val="28"/>
          <w:szCs w:val="28"/>
        </w:rPr>
        <w:t>об архиве</w:t>
      </w:r>
    </w:p>
    <w:p w:rsidR="00E63F88" w:rsidRPr="00E63F88" w:rsidRDefault="00E63F88" w:rsidP="00E63F8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 Логовского  сельского поселения Калачевского муниципального района  Волгоградской области</w:t>
      </w:r>
    </w:p>
    <w:p w:rsidR="00E63F88" w:rsidRPr="00E63F88" w:rsidRDefault="00E63F88" w:rsidP="00E63F88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F88" w:rsidRPr="00E63F88" w:rsidRDefault="00E63F88" w:rsidP="00E63F88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E63F88" w:rsidRPr="00E63F88" w:rsidRDefault="00E63F88" w:rsidP="00E63F88">
      <w:pPr>
        <w:shd w:val="clear" w:color="auto" w:fill="FFFFFF"/>
        <w:tabs>
          <w:tab w:val="left" w:pos="142"/>
        </w:tabs>
        <w:ind w:left="142" w:right="3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В соответствии с Приказом Росархива от 11.04.2018 № 42 «Об утверждении Примерного положения об архиве организации», уставом Логовского сельского поселения</w:t>
      </w:r>
    </w:p>
    <w:p w:rsidR="00E63F88" w:rsidRPr="00E63F88" w:rsidRDefault="00E63F88" w:rsidP="00E63F88">
      <w:pPr>
        <w:pStyle w:val="Standard"/>
        <w:rPr>
          <w:rFonts w:cs="Times New Roman"/>
          <w:sz w:val="28"/>
          <w:szCs w:val="28"/>
          <w:lang w:val="ru-RU"/>
        </w:rPr>
      </w:pPr>
    </w:p>
    <w:p w:rsidR="00E63F88" w:rsidRPr="00E63F88" w:rsidRDefault="00E63F88" w:rsidP="00E63F88">
      <w:pPr>
        <w:pStyle w:val="Standard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</w:rPr>
        <w:t>ПОСТАНОВЛЯ</w:t>
      </w:r>
      <w:r w:rsidRPr="00E63F88">
        <w:rPr>
          <w:rFonts w:cs="Times New Roman"/>
          <w:b/>
          <w:sz w:val="28"/>
          <w:szCs w:val="28"/>
          <w:lang w:val="ru-RU"/>
        </w:rPr>
        <w:t>ЕТ</w:t>
      </w:r>
      <w:r w:rsidRPr="00E63F88">
        <w:rPr>
          <w:rFonts w:cs="Times New Roman"/>
          <w:b/>
          <w:sz w:val="28"/>
          <w:szCs w:val="28"/>
        </w:rPr>
        <w:t>:</w:t>
      </w:r>
    </w:p>
    <w:p w:rsidR="00E63F88" w:rsidRPr="00E63F88" w:rsidRDefault="00E63F88" w:rsidP="00E63F8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63F88" w:rsidRPr="00E63F88" w:rsidRDefault="00E63F88" w:rsidP="00EE08D1">
      <w:pPr>
        <w:shd w:val="clear" w:color="auto" w:fill="FFFFFF"/>
        <w:ind w:left="14" w:firstLine="6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63F88">
        <w:rPr>
          <w:rFonts w:ascii="Times New Roman" w:hAnsi="Times New Roman" w:cs="Times New Roman"/>
          <w:bCs/>
          <w:sz w:val="28"/>
          <w:szCs w:val="28"/>
        </w:rPr>
        <w:t>Положение об архиве   Администрации Логовского сельского поселения Калачевского муниципального района  Волгоградской области</w:t>
      </w:r>
      <w:r w:rsidR="0049140C">
        <w:rPr>
          <w:rFonts w:ascii="Times New Roman" w:hAnsi="Times New Roman" w:cs="Times New Roman"/>
          <w:bCs/>
          <w:sz w:val="28"/>
          <w:szCs w:val="28"/>
        </w:rPr>
        <w:t>.</w:t>
      </w:r>
    </w:p>
    <w:p w:rsidR="00E63F88" w:rsidRPr="00E63F88" w:rsidRDefault="00EE08D1" w:rsidP="00E63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</w:t>
      </w:r>
      <w:r w:rsidR="00E63F88" w:rsidRPr="00E63F88">
        <w:rPr>
          <w:rFonts w:ascii="Times New Roman" w:hAnsi="Times New Roman" w:cs="Times New Roman"/>
          <w:sz w:val="28"/>
          <w:szCs w:val="28"/>
        </w:rPr>
        <w:t>сполнением настоящего постановления оставляю за собой.</w:t>
      </w:r>
    </w:p>
    <w:p w:rsidR="00E63F88" w:rsidRPr="00E63F88" w:rsidRDefault="00E63F88" w:rsidP="00E63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E63F88">
      <w:pPr>
        <w:pStyle w:val="Standard"/>
        <w:autoSpaceDE w:val="0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  <w:lang w:val="ru-RU"/>
        </w:rPr>
        <w:t xml:space="preserve">Глава </w:t>
      </w:r>
      <w:r w:rsidRPr="00E63F88">
        <w:rPr>
          <w:rFonts w:cs="Times New Roman"/>
          <w:b/>
          <w:sz w:val="28"/>
          <w:szCs w:val="28"/>
        </w:rPr>
        <w:t xml:space="preserve">Логовского </w:t>
      </w:r>
    </w:p>
    <w:p w:rsidR="00E63F88" w:rsidRPr="00E63F88" w:rsidRDefault="00E63F88" w:rsidP="00E63F88">
      <w:pPr>
        <w:pStyle w:val="Standard"/>
        <w:autoSpaceDE w:val="0"/>
        <w:rPr>
          <w:rFonts w:cs="Times New Roman"/>
          <w:b/>
          <w:sz w:val="28"/>
          <w:szCs w:val="28"/>
          <w:lang w:val="ru-RU"/>
        </w:rPr>
      </w:pPr>
      <w:r w:rsidRPr="00E63F88">
        <w:rPr>
          <w:rFonts w:cs="Times New Roman"/>
          <w:b/>
          <w:sz w:val="28"/>
          <w:szCs w:val="28"/>
          <w:lang w:val="ru-RU"/>
        </w:rPr>
        <w:t>с</w:t>
      </w:r>
      <w:r w:rsidRPr="00E63F88">
        <w:rPr>
          <w:rFonts w:cs="Times New Roman"/>
          <w:b/>
          <w:sz w:val="28"/>
          <w:szCs w:val="28"/>
        </w:rPr>
        <w:t xml:space="preserve">ельского </w:t>
      </w:r>
      <w:r w:rsidRPr="00E63F88">
        <w:rPr>
          <w:rFonts w:cs="Times New Roman"/>
          <w:b/>
          <w:sz w:val="28"/>
          <w:szCs w:val="28"/>
          <w:lang w:val="ru-RU"/>
        </w:rPr>
        <w:t xml:space="preserve">поселения                                    </w:t>
      </w:r>
      <w:r>
        <w:rPr>
          <w:rFonts w:cs="Times New Roman"/>
          <w:b/>
          <w:sz w:val="28"/>
          <w:szCs w:val="28"/>
          <w:lang w:val="ru-RU"/>
        </w:rPr>
        <w:t xml:space="preserve">                 </w:t>
      </w:r>
      <w:r w:rsidRPr="00E63F88">
        <w:rPr>
          <w:rFonts w:cs="Times New Roman"/>
          <w:b/>
          <w:sz w:val="28"/>
          <w:szCs w:val="28"/>
          <w:lang w:val="ru-RU"/>
        </w:rPr>
        <w:t xml:space="preserve">               Е.А.Федотов</w:t>
      </w:r>
    </w:p>
    <w:p w:rsidR="00E63F88" w:rsidRPr="00E63F88" w:rsidRDefault="00E63F88" w:rsidP="00E63F88">
      <w:pPr>
        <w:pStyle w:val="21"/>
        <w:spacing w:line="240" w:lineRule="auto"/>
        <w:ind w:right="-63"/>
        <w:rPr>
          <w:rFonts w:eastAsia="Times New Roman"/>
          <w:b/>
          <w:sz w:val="28"/>
          <w:szCs w:val="28"/>
        </w:rPr>
      </w:pPr>
    </w:p>
    <w:p w:rsidR="00E63F88" w:rsidRPr="00E63F88" w:rsidRDefault="00E63F88" w:rsidP="00E63F88">
      <w:pPr>
        <w:spacing w:line="273" w:lineRule="exact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E63F88" w:rsidRPr="00E63F88" w:rsidRDefault="00E63F88" w:rsidP="001F614D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1F614D" w:rsidRPr="00E63F88" w:rsidRDefault="001F614D" w:rsidP="001F614D">
      <w:pPr>
        <w:ind w:left="5664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Приложение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F614D" w:rsidRPr="00E63F88" w:rsidRDefault="001F614D" w:rsidP="001F614D">
      <w:pPr>
        <w:ind w:left="5664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1F614D" w:rsidRPr="00E63F88" w:rsidRDefault="001F614D" w:rsidP="001F614D">
      <w:pPr>
        <w:ind w:left="5664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F1F52" w:rsidRPr="00E63F88">
        <w:rPr>
          <w:rFonts w:ascii="Times New Roman" w:hAnsi="Times New Roman" w:cs="Times New Roman"/>
          <w:sz w:val="28"/>
          <w:szCs w:val="28"/>
        </w:rPr>
        <w:t>__________</w:t>
      </w:r>
      <w:r w:rsidRPr="00E63F8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1F614D" w:rsidRPr="00E63F88" w:rsidRDefault="001F614D" w:rsidP="001F614D">
      <w:pPr>
        <w:shd w:val="clear" w:color="auto" w:fill="FFFFFF"/>
        <w:ind w:right="7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E08D1">
        <w:rPr>
          <w:rFonts w:ascii="Times New Roman" w:hAnsi="Times New Roman" w:cs="Times New Roman"/>
          <w:sz w:val="28"/>
          <w:szCs w:val="28"/>
        </w:rPr>
        <w:t xml:space="preserve">  </w:t>
      </w:r>
      <w:r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EE08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F88">
        <w:rPr>
          <w:rFonts w:ascii="Times New Roman" w:hAnsi="Times New Roman" w:cs="Times New Roman"/>
          <w:sz w:val="28"/>
          <w:szCs w:val="28"/>
        </w:rPr>
        <w:t xml:space="preserve"> от</w:t>
      </w:r>
      <w:r w:rsidR="00EE08D1">
        <w:rPr>
          <w:rFonts w:ascii="Times New Roman" w:hAnsi="Times New Roman" w:cs="Times New Roman"/>
          <w:sz w:val="28"/>
          <w:szCs w:val="28"/>
        </w:rPr>
        <w:t xml:space="preserve"> _______</w:t>
      </w:r>
      <w:r w:rsidRPr="00E63F88">
        <w:rPr>
          <w:rFonts w:ascii="Times New Roman" w:hAnsi="Times New Roman" w:cs="Times New Roman"/>
          <w:sz w:val="28"/>
          <w:szCs w:val="28"/>
        </w:rPr>
        <w:t>20</w:t>
      </w:r>
      <w:r w:rsidR="00BD5D22" w:rsidRPr="00E63F88">
        <w:rPr>
          <w:rFonts w:ascii="Times New Roman" w:hAnsi="Times New Roman" w:cs="Times New Roman"/>
          <w:sz w:val="28"/>
          <w:szCs w:val="28"/>
        </w:rPr>
        <w:t>____</w:t>
      </w:r>
      <w:r w:rsidRPr="00E63F88">
        <w:rPr>
          <w:rFonts w:ascii="Times New Roman" w:hAnsi="Times New Roman" w:cs="Times New Roman"/>
          <w:sz w:val="28"/>
          <w:szCs w:val="28"/>
        </w:rPr>
        <w:t>г. №____</w:t>
      </w:r>
    </w:p>
    <w:p w:rsidR="001F614D" w:rsidRPr="00E63F88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Pr="00E63F88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Pr="00E63F88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14D" w:rsidRPr="00E63F88" w:rsidRDefault="001F614D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8A1" w:rsidRPr="00E63F88" w:rsidRDefault="00D95C60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56F0D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  <w:r w:rsidR="00EE08D1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</w:t>
      </w:r>
    </w:p>
    <w:p w:rsidR="00D95C60" w:rsidRPr="00E63F88" w:rsidRDefault="00F80C9A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E08D1">
        <w:rPr>
          <w:rFonts w:ascii="Times New Roman" w:hAnsi="Times New Roman" w:cs="Times New Roman"/>
          <w:b/>
          <w:bCs/>
          <w:sz w:val="28"/>
          <w:szCs w:val="28"/>
        </w:rPr>
        <w:t xml:space="preserve"> Логовского</w:t>
      </w:r>
      <w:r w:rsidR="00996C1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Калачевского муниципального района  </w:t>
      </w:r>
      <w:r w:rsidR="00D95C60" w:rsidRPr="00E63F88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D95C60" w:rsidRPr="00E63F88" w:rsidRDefault="00D95C60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5C60" w:rsidRPr="00E63F88" w:rsidRDefault="00D95C60" w:rsidP="00F13D09">
      <w:pPr>
        <w:shd w:val="clear" w:color="auto" w:fill="FFFFFF"/>
        <w:ind w:left="14"/>
        <w:jc w:val="center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6A2F55" w:rsidP="00D8728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95C60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F13D09" w:rsidRPr="00E63F88" w:rsidRDefault="00F13D09" w:rsidP="00F13D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D95C60" w:rsidP="00EE08D1">
      <w:pPr>
        <w:numPr>
          <w:ilvl w:val="0"/>
          <w:numId w:val="1"/>
        </w:numPr>
        <w:shd w:val="clear" w:color="auto" w:fill="FFFFFF"/>
        <w:tabs>
          <w:tab w:val="left" w:pos="0"/>
        </w:tabs>
        <w:ind w:right="34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П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EE08D1">
        <w:rPr>
          <w:rFonts w:ascii="Times New Roman" w:hAnsi="Times New Roman" w:cs="Times New Roman"/>
          <w:sz w:val="28"/>
          <w:szCs w:val="28"/>
        </w:rPr>
        <w:t xml:space="preserve">об архиве </w:t>
      </w:r>
      <w:r w:rsidR="00F80C9A" w:rsidRPr="00E6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E08D1"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="00F80C9A" w:rsidRPr="00E63F88">
        <w:rPr>
          <w:rFonts w:ascii="Times New Roman" w:hAnsi="Times New Roman" w:cs="Times New Roman"/>
          <w:sz w:val="28"/>
          <w:szCs w:val="28"/>
        </w:rPr>
        <w:t>сельского поселения Калачевского муниципального района</w:t>
      </w:r>
      <w:r w:rsidR="00F80C9A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D219D" w:rsidRPr="00E63F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737650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3D09" w:rsidRPr="00E63F88">
        <w:rPr>
          <w:rFonts w:ascii="Times New Roman" w:hAnsi="Times New Roman" w:cs="Times New Roman"/>
          <w:sz w:val="28"/>
          <w:szCs w:val="28"/>
        </w:rPr>
        <w:t>–</w:t>
      </w:r>
      <w:r w:rsidR="00FC2C12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положение) разработано в соответствии с </w:t>
      </w:r>
      <w:r w:rsidR="00AF1F52" w:rsidRPr="00E63F88">
        <w:rPr>
          <w:rFonts w:ascii="Times New Roman" w:hAnsi="Times New Roman" w:cs="Times New Roman"/>
          <w:sz w:val="28"/>
          <w:szCs w:val="28"/>
        </w:rPr>
        <w:t>Приказом Росархива от 11.04</w:t>
      </w:r>
      <w:r w:rsidR="00473502" w:rsidRPr="00E63F88">
        <w:rPr>
          <w:rFonts w:ascii="Times New Roman" w:hAnsi="Times New Roman" w:cs="Times New Roman"/>
          <w:sz w:val="28"/>
          <w:szCs w:val="28"/>
        </w:rPr>
        <w:t>.2018 № 42 «Об утверждении Примерного положения об архиве организации».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A1" w:rsidRPr="00E63F88" w:rsidRDefault="00D95C60" w:rsidP="00EE08D1">
      <w:pPr>
        <w:numPr>
          <w:ilvl w:val="0"/>
          <w:numId w:val="1"/>
        </w:numPr>
        <w:shd w:val="clear" w:color="auto" w:fill="FFFFFF"/>
        <w:tabs>
          <w:tab w:val="left" w:pos="0"/>
        </w:tabs>
        <w:ind w:right="29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П</w:t>
      </w:r>
      <w:r w:rsidR="001F68A1" w:rsidRPr="00E63F88">
        <w:rPr>
          <w:rFonts w:ascii="Times New Roman" w:hAnsi="Times New Roman" w:cs="Times New Roman"/>
          <w:sz w:val="28"/>
          <w:szCs w:val="28"/>
        </w:rPr>
        <w:t>оло</w:t>
      </w:r>
      <w:r w:rsidR="00F80C9A" w:rsidRPr="00E63F88">
        <w:rPr>
          <w:rFonts w:ascii="Times New Roman" w:hAnsi="Times New Roman" w:cs="Times New Roman"/>
          <w:sz w:val="28"/>
          <w:szCs w:val="28"/>
        </w:rPr>
        <w:t>жение распространяется на а</w:t>
      </w:r>
      <w:r w:rsidR="009F3D3E" w:rsidRPr="00E63F88">
        <w:rPr>
          <w:rFonts w:ascii="Times New Roman" w:hAnsi="Times New Roman" w:cs="Times New Roman"/>
          <w:sz w:val="28"/>
          <w:szCs w:val="28"/>
        </w:rPr>
        <w:t>дминистрацию</w:t>
      </w:r>
      <w:r w:rsidR="00F80C9A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EE08D1"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="00F80C9A" w:rsidRPr="00E63F88">
        <w:rPr>
          <w:rFonts w:ascii="Times New Roman" w:hAnsi="Times New Roman" w:cs="Times New Roman"/>
          <w:sz w:val="28"/>
          <w:szCs w:val="28"/>
        </w:rPr>
        <w:t>сельского поселения Калачевского муниципального района</w:t>
      </w:r>
      <w:r w:rsidR="00F80C9A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80C9A" w:rsidRPr="00E63F88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84293" w:rsidRPr="00E63F8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F56F0D" w:rsidRPr="00E63F88">
        <w:rPr>
          <w:rFonts w:ascii="Times New Roman" w:hAnsi="Times New Roman" w:cs="Times New Roman"/>
          <w:sz w:val="28"/>
          <w:szCs w:val="28"/>
        </w:rPr>
        <w:t>администрация</w:t>
      </w:r>
      <w:r w:rsidR="00384293" w:rsidRPr="00E63F88">
        <w:rPr>
          <w:rFonts w:ascii="Times New Roman" w:hAnsi="Times New Roman" w:cs="Times New Roman"/>
          <w:sz w:val="28"/>
          <w:szCs w:val="28"/>
        </w:rPr>
        <w:t>)</w:t>
      </w:r>
      <w:r w:rsidR="008C1B65" w:rsidRPr="00E63F88">
        <w:rPr>
          <w:rFonts w:ascii="Times New Roman" w:hAnsi="Times New Roman" w:cs="Times New Roman"/>
          <w:sz w:val="28"/>
          <w:szCs w:val="28"/>
        </w:rPr>
        <w:t>, выступающую</w:t>
      </w:r>
      <w:r w:rsidR="00F80C9A" w:rsidRPr="00E63F88">
        <w:rPr>
          <w:rFonts w:ascii="Times New Roman" w:hAnsi="Times New Roman" w:cs="Times New Roman"/>
          <w:sz w:val="28"/>
          <w:szCs w:val="28"/>
        </w:rPr>
        <w:t xml:space="preserve"> источником комплектования </w:t>
      </w:r>
      <w:r w:rsidR="0051543D" w:rsidRPr="00E63F88">
        <w:rPr>
          <w:rFonts w:ascii="Times New Roman" w:hAnsi="Times New Roman" w:cs="Times New Roman"/>
          <w:sz w:val="28"/>
          <w:szCs w:val="28"/>
        </w:rPr>
        <w:t xml:space="preserve">архивного отдела администрации Калачевского муниципального района </w:t>
      </w:r>
      <w:r w:rsidR="00F56F0D" w:rsidRPr="00E63F88">
        <w:rPr>
          <w:rFonts w:ascii="Times New Roman" w:hAnsi="Times New Roman" w:cs="Times New Roman"/>
          <w:sz w:val="28"/>
          <w:szCs w:val="28"/>
        </w:rPr>
        <w:t>Волгогра</w:t>
      </w:r>
      <w:r w:rsidR="009F3D3E" w:rsidRPr="00E63F88">
        <w:rPr>
          <w:rFonts w:ascii="Times New Roman" w:hAnsi="Times New Roman" w:cs="Times New Roman"/>
          <w:sz w:val="28"/>
          <w:szCs w:val="28"/>
        </w:rPr>
        <w:t>дской области</w:t>
      </w:r>
      <w:r w:rsidR="00F56F0D" w:rsidRPr="00E63F88">
        <w:rPr>
          <w:rFonts w:ascii="Times New Roman" w:hAnsi="Times New Roman" w:cs="Times New Roman"/>
          <w:sz w:val="28"/>
          <w:szCs w:val="28"/>
        </w:rPr>
        <w:t xml:space="preserve"> (далее- архивный отдел)</w:t>
      </w:r>
      <w:r w:rsidR="00384293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F56F0D" w:rsidP="00EE08D1">
      <w:pPr>
        <w:numPr>
          <w:ilvl w:val="0"/>
          <w:numId w:val="1"/>
        </w:numPr>
        <w:shd w:val="clear" w:color="auto" w:fill="FFFFFF"/>
        <w:tabs>
          <w:tab w:val="left" w:pos="0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А</w:t>
      </w:r>
      <w:r w:rsidR="009F3D3E" w:rsidRPr="00E63F88">
        <w:rPr>
          <w:rFonts w:ascii="Times New Roman" w:hAnsi="Times New Roman" w:cs="Times New Roman"/>
          <w:sz w:val="28"/>
          <w:szCs w:val="28"/>
        </w:rPr>
        <w:t>дминистрацией</w:t>
      </w:r>
      <w:r w:rsidR="00294F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осуществляется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хранение, комплектование, учет и использование </w:t>
      </w:r>
      <w:r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 временных (свыше 10 лет) сроков хранения, в том числе по личному составу, образовавшихся в деятельности </w:t>
      </w:r>
      <w:r w:rsidR="009F3D3E" w:rsidRPr="00E63F88">
        <w:rPr>
          <w:rFonts w:ascii="Times New Roman" w:hAnsi="Times New Roman" w:cs="Times New Roman"/>
          <w:sz w:val="28"/>
          <w:szCs w:val="28"/>
        </w:rPr>
        <w:t>администрации, а также подготовка</w:t>
      </w:r>
      <w:r w:rsidR="0056743E" w:rsidRPr="00E63F88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документов к передаче на постоянное хранение в архив</w:t>
      </w:r>
      <w:r w:rsidR="00294FA1" w:rsidRPr="00E63F88">
        <w:rPr>
          <w:rFonts w:ascii="Times New Roman" w:hAnsi="Times New Roman" w:cs="Times New Roman"/>
          <w:sz w:val="28"/>
          <w:szCs w:val="28"/>
        </w:rPr>
        <w:t>ный отдел</w:t>
      </w:r>
      <w:r w:rsidR="001F68A1" w:rsidRPr="00E63F88">
        <w:rPr>
          <w:rFonts w:ascii="Times New Roman" w:hAnsi="Times New Roman" w:cs="Times New Roman"/>
          <w:sz w:val="28"/>
          <w:szCs w:val="28"/>
        </w:rPr>
        <w:t>, источником комплектования которого выступает</w:t>
      </w:r>
      <w:r w:rsidR="00294FA1" w:rsidRPr="00E63F88">
        <w:rPr>
          <w:rFonts w:ascii="Times New Roman" w:hAnsi="Times New Roman" w:cs="Times New Roman"/>
          <w:sz w:val="28"/>
          <w:szCs w:val="28"/>
        </w:rPr>
        <w:t xml:space="preserve"> а</w:t>
      </w:r>
      <w:r w:rsidR="00384293" w:rsidRPr="00E63F88">
        <w:rPr>
          <w:rFonts w:ascii="Times New Roman" w:hAnsi="Times New Roman" w:cs="Times New Roman"/>
          <w:sz w:val="28"/>
          <w:szCs w:val="28"/>
        </w:rPr>
        <w:t>дминистрация</w:t>
      </w:r>
      <w:r w:rsidR="008C1B65" w:rsidRPr="00E63F88">
        <w:rPr>
          <w:rFonts w:ascii="Times New Roman" w:hAnsi="Times New Roman" w:cs="Times New Roman"/>
          <w:sz w:val="28"/>
          <w:szCs w:val="28"/>
        </w:rPr>
        <w:t>, которая</w:t>
      </w:r>
      <w:r w:rsidR="00294F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в своей деятельности руководствуется Федеральным законом от</w:t>
      </w:r>
      <w:r w:rsidR="00F13D09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22.10.2004 №</w:t>
      </w:r>
      <w:r w:rsidR="00F13D09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</w:t>
      </w:r>
      <w:r w:rsidR="00E05E93" w:rsidRPr="00E63F88">
        <w:rPr>
          <w:rFonts w:ascii="Times New Roman" w:hAnsi="Times New Roman" w:cs="Times New Roman"/>
          <w:sz w:val="28"/>
          <w:szCs w:val="28"/>
        </w:rPr>
        <w:t xml:space="preserve"> в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 актами </w:t>
      </w:r>
      <w:r w:rsidR="00433FE0" w:rsidRPr="00E63F8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68A1" w:rsidRPr="00E63F88">
        <w:rPr>
          <w:rFonts w:ascii="Times New Roman" w:hAnsi="Times New Roman" w:cs="Times New Roman"/>
          <w:sz w:val="28"/>
          <w:szCs w:val="28"/>
        </w:rPr>
        <w:t>органа.</w:t>
      </w:r>
    </w:p>
    <w:p w:rsidR="00DD219D" w:rsidRPr="00E63F88" w:rsidRDefault="00B3736C" w:rsidP="00B3736C">
      <w:pPr>
        <w:shd w:val="clear" w:color="auto" w:fill="FFFFFF"/>
        <w:tabs>
          <w:tab w:val="left" w:pos="28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ab/>
      </w:r>
    </w:p>
    <w:p w:rsidR="001F68A1" w:rsidRPr="00E63F88" w:rsidRDefault="00BA66F5" w:rsidP="00D87287">
      <w:pPr>
        <w:shd w:val="clear" w:color="auto" w:fill="FFFFFF"/>
        <w:tabs>
          <w:tab w:val="left" w:pos="1051"/>
        </w:tabs>
        <w:ind w:left="7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Состав документов </w:t>
      </w:r>
      <w:r w:rsidR="004851CE"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F13D09" w:rsidRPr="00E63F88" w:rsidRDefault="00F13D09" w:rsidP="00F13D09">
      <w:pPr>
        <w:shd w:val="clear" w:color="auto" w:fill="FFFFFF"/>
        <w:tabs>
          <w:tab w:val="left" w:pos="10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9F3D3E" w:rsidP="00EE08D1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3"/>
          <w:sz w:val="28"/>
          <w:szCs w:val="28"/>
        </w:rPr>
        <w:t>4</w:t>
      </w:r>
      <w:r w:rsidR="001F68A1" w:rsidRPr="00E63F88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</w:r>
      <w:r w:rsidR="00E05E93" w:rsidRPr="00E63F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68A1" w:rsidRPr="00E63F88">
        <w:rPr>
          <w:rFonts w:ascii="Times New Roman" w:hAnsi="Times New Roman" w:cs="Times New Roman"/>
          <w:sz w:val="28"/>
          <w:szCs w:val="28"/>
        </w:rPr>
        <w:t>хранит:</w:t>
      </w:r>
    </w:p>
    <w:p w:rsidR="001F68A1" w:rsidRPr="00E63F88" w:rsidRDefault="001F68A1" w:rsidP="00EE08D1">
      <w:pPr>
        <w:shd w:val="clear" w:color="auto" w:fill="FFFFFF"/>
        <w:tabs>
          <w:tab w:val="left" w:pos="1018"/>
        </w:tabs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E63F88">
        <w:rPr>
          <w:rFonts w:ascii="Times New Roman" w:hAnsi="Times New Roman" w:cs="Times New Roman"/>
          <w:sz w:val="28"/>
          <w:szCs w:val="28"/>
        </w:rPr>
        <w:t>документы постоянного и временных (свыше 10 лет) сроков хранения, в том числе</w:t>
      </w:r>
      <w:r w:rsidR="00F13D09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документы по личному составу, образовавшиеся в деятельности</w:t>
      </w:r>
      <w:r w:rsidR="00E05E93" w:rsidRPr="00E63F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63F88">
        <w:rPr>
          <w:rFonts w:ascii="Times New Roman" w:hAnsi="Times New Roman" w:cs="Times New Roman"/>
          <w:sz w:val="28"/>
          <w:szCs w:val="28"/>
        </w:rPr>
        <w:t>;</w:t>
      </w:r>
    </w:p>
    <w:p w:rsidR="001F68A1" w:rsidRPr="00E63F88" w:rsidRDefault="001F68A1" w:rsidP="00EE08D1">
      <w:pPr>
        <w:shd w:val="clear" w:color="auto" w:fill="FFFFFF"/>
        <w:tabs>
          <w:tab w:val="left" w:pos="1018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7"/>
          <w:sz w:val="28"/>
          <w:szCs w:val="28"/>
        </w:rPr>
        <w:t>б)</w:t>
      </w:r>
      <w:r w:rsidRPr="00E63F88">
        <w:rPr>
          <w:rFonts w:ascii="Times New Roman" w:hAnsi="Times New Roman" w:cs="Times New Roman"/>
          <w:sz w:val="28"/>
          <w:szCs w:val="28"/>
        </w:rPr>
        <w:tab/>
        <w:t>документы постоянного хранения и до</w:t>
      </w:r>
      <w:r w:rsidR="00FC2C12" w:rsidRPr="00E63F88">
        <w:rPr>
          <w:rFonts w:ascii="Times New Roman" w:hAnsi="Times New Roman" w:cs="Times New Roman"/>
          <w:sz w:val="28"/>
          <w:szCs w:val="28"/>
        </w:rPr>
        <w:t xml:space="preserve">кументы по личному составу 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F68A1" w:rsidRPr="00E63F88" w:rsidRDefault="00F80C9A" w:rsidP="00EE08D1">
      <w:pPr>
        <w:shd w:val="clear" w:color="auto" w:fill="FFFFFF"/>
        <w:tabs>
          <w:tab w:val="left" w:pos="1171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F68A1" w:rsidRPr="00E63F88">
        <w:rPr>
          <w:rFonts w:ascii="Times New Roman" w:hAnsi="Times New Roman" w:cs="Times New Roman"/>
          <w:sz w:val="28"/>
          <w:szCs w:val="28"/>
        </w:rPr>
        <w:t>)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  <w:t xml:space="preserve">справочно-поисковые средства к документам и учетные 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 архивные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документы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F13D09" w:rsidRPr="00E63F88" w:rsidRDefault="00F13D09" w:rsidP="00EE08D1">
      <w:pPr>
        <w:shd w:val="clear" w:color="auto" w:fill="FFFFFF"/>
        <w:tabs>
          <w:tab w:val="left" w:pos="1171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BA66F5" w:rsidP="00D87287">
      <w:pPr>
        <w:shd w:val="clear" w:color="auto" w:fill="FFFFFF"/>
        <w:tabs>
          <w:tab w:val="left" w:pos="1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4851CE"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F13D09" w:rsidRPr="00E63F88" w:rsidRDefault="00F13D09" w:rsidP="00EE08D1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BA66F5" w:rsidP="00EE08D1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1F68A1" w:rsidRPr="00E63F8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  <w:t xml:space="preserve">К задачам </w:t>
      </w:r>
      <w:r w:rsidR="00E178D7" w:rsidRPr="00E6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8A1" w:rsidRPr="00E63F88">
        <w:rPr>
          <w:rFonts w:ascii="Times New Roman" w:hAnsi="Times New Roman" w:cs="Times New Roman"/>
          <w:sz w:val="28"/>
          <w:szCs w:val="28"/>
        </w:rPr>
        <w:t>относятся:</w:t>
      </w:r>
    </w:p>
    <w:p w:rsidR="001F68A1" w:rsidRPr="00E63F88" w:rsidRDefault="00BA66F5" w:rsidP="00EE08D1">
      <w:pPr>
        <w:shd w:val="clear" w:color="auto" w:fill="FFFFFF"/>
        <w:tabs>
          <w:tab w:val="left" w:pos="1320"/>
        </w:tabs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5</w:t>
      </w:r>
      <w:r w:rsidR="00F11ACE" w:rsidRPr="00E63F88">
        <w:rPr>
          <w:rFonts w:ascii="Times New Roman" w:hAnsi="Times New Roman" w:cs="Times New Roman"/>
          <w:sz w:val="28"/>
          <w:szCs w:val="28"/>
        </w:rPr>
        <w:t>.1.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Организация хранения документов, состав которых предусмотрен главой </w:t>
      </w:r>
      <w:r w:rsidR="001F68A1" w:rsidRPr="00E63F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13D09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C6491" w:rsidRPr="00E63F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F68A1" w:rsidRPr="00E63F88">
        <w:rPr>
          <w:rFonts w:ascii="Times New Roman" w:hAnsi="Times New Roman" w:cs="Times New Roman"/>
          <w:sz w:val="28"/>
          <w:szCs w:val="28"/>
        </w:rPr>
        <w:t>положения.</w:t>
      </w:r>
    </w:p>
    <w:p w:rsidR="001F68A1" w:rsidRPr="00E63F88" w:rsidRDefault="00BA66F5" w:rsidP="00EE08D1">
      <w:pPr>
        <w:shd w:val="clear" w:color="auto" w:fill="FFFFFF"/>
        <w:tabs>
          <w:tab w:val="left" w:pos="1426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5</w:t>
      </w:r>
      <w:r w:rsidR="00F11ACE" w:rsidRPr="00E63F88">
        <w:rPr>
          <w:rFonts w:ascii="Times New Roman" w:hAnsi="Times New Roman" w:cs="Times New Roman"/>
          <w:sz w:val="28"/>
          <w:szCs w:val="28"/>
        </w:rPr>
        <w:t>.2.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DB4BC4" w:rsidRPr="00E63F88">
        <w:rPr>
          <w:rFonts w:ascii="Times New Roman" w:hAnsi="Times New Roman" w:cs="Times New Roman"/>
          <w:sz w:val="28"/>
          <w:szCs w:val="28"/>
        </w:rPr>
        <w:t>документ</w:t>
      </w:r>
      <w:r w:rsidR="004D326F" w:rsidRPr="00E63F88">
        <w:rPr>
          <w:rFonts w:ascii="Times New Roman" w:hAnsi="Times New Roman" w:cs="Times New Roman"/>
          <w:sz w:val="28"/>
          <w:szCs w:val="28"/>
        </w:rPr>
        <w:t>ов, образовавших</w:t>
      </w:r>
      <w:r w:rsidR="001F68A1" w:rsidRPr="00E63F88">
        <w:rPr>
          <w:rFonts w:ascii="Times New Roman" w:hAnsi="Times New Roman" w:cs="Times New Roman"/>
          <w:sz w:val="28"/>
          <w:szCs w:val="28"/>
        </w:rPr>
        <w:t>ся в</w:t>
      </w:r>
      <w:r w:rsidR="00F13D09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05E93" w:rsidRPr="00E63F88">
        <w:rPr>
          <w:rFonts w:ascii="Times New Roman" w:hAnsi="Times New Roman" w:cs="Times New Roman"/>
          <w:sz w:val="28"/>
          <w:szCs w:val="28"/>
        </w:rPr>
        <w:t xml:space="preserve"> а</w:t>
      </w:r>
      <w:r w:rsidR="00870B8A" w:rsidRPr="00E63F88">
        <w:rPr>
          <w:rFonts w:ascii="Times New Roman" w:hAnsi="Times New Roman" w:cs="Times New Roman"/>
          <w:sz w:val="28"/>
          <w:szCs w:val="28"/>
        </w:rPr>
        <w:t>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A66F5" w:rsidP="00EE08D1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5.3.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Учет </w:t>
      </w:r>
      <w:r w:rsidR="009F3D3E" w:rsidRPr="00E63F88">
        <w:rPr>
          <w:rFonts w:ascii="Times New Roman" w:hAnsi="Times New Roman" w:cs="Times New Roman"/>
          <w:sz w:val="28"/>
          <w:szCs w:val="28"/>
        </w:rPr>
        <w:t xml:space="preserve"> архивных</w:t>
      </w:r>
      <w:r w:rsidR="00E05E93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документов, находящихся на хранении в </w:t>
      </w:r>
      <w:r w:rsidR="00012862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A66F5" w:rsidP="00EE08D1">
      <w:pPr>
        <w:shd w:val="clear" w:color="auto" w:fill="FFFFFF"/>
        <w:tabs>
          <w:tab w:val="left" w:pos="12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5.4.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документов, находящихся на хранении в </w:t>
      </w:r>
      <w:r w:rsidR="00012862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A66F5" w:rsidP="00EE08D1">
      <w:pPr>
        <w:shd w:val="clear" w:color="auto" w:fill="FFFFFF"/>
        <w:tabs>
          <w:tab w:val="left" w:pos="1224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5.5.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Подготовка и своевременная передача </w:t>
      </w:r>
      <w:r w:rsidR="00E05E93" w:rsidRPr="00E63F88">
        <w:rPr>
          <w:rFonts w:ascii="Times New Roman" w:hAnsi="Times New Roman" w:cs="Times New Roman"/>
          <w:sz w:val="28"/>
          <w:szCs w:val="28"/>
        </w:rPr>
        <w:t>архивных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37650" w:rsidRPr="00E63F88">
        <w:rPr>
          <w:rFonts w:ascii="Times New Roman" w:hAnsi="Times New Roman" w:cs="Times New Roman"/>
          <w:sz w:val="28"/>
          <w:szCs w:val="28"/>
        </w:rPr>
        <w:t>на постоянное хранение в</w:t>
      </w:r>
      <w:r w:rsidR="004851CE" w:rsidRPr="00E63F88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E05E93" w:rsidRPr="00E63F88">
        <w:rPr>
          <w:rFonts w:ascii="Times New Roman" w:hAnsi="Times New Roman" w:cs="Times New Roman"/>
          <w:sz w:val="28"/>
          <w:szCs w:val="28"/>
        </w:rPr>
        <w:t>ный отдел.</w:t>
      </w:r>
    </w:p>
    <w:p w:rsidR="001F68A1" w:rsidRPr="00E63F88" w:rsidRDefault="00BA66F5" w:rsidP="00EE08D1">
      <w:pPr>
        <w:shd w:val="clear" w:color="auto" w:fill="FFFFFF"/>
        <w:tabs>
          <w:tab w:val="left" w:pos="1224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5.6.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Методическое руководство и контроль за формированием и оформлением дел в </w:t>
      </w:r>
      <w:r w:rsidR="00E05E93" w:rsidRPr="00E63F88">
        <w:rPr>
          <w:rFonts w:ascii="Times New Roman" w:hAnsi="Times New Roman" w:cs="Times New Roman"/>
          <w:sz w:val="28"/>
          <w:szCs w:val="28"/>
        </w:rPr>
        <w:t>а</w:t>
      </w:r>
      <w:r w:rsidR="00E178D7" w:rsidRPr="00E63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05E93" w:rsidRPr="00E63F88">
        <w:rPr>
          <w:rFonts w:ascii="Times New Roman" w:hAnsi="Times New Roman" w:cs="Times New Roman"/>
          <w:sz w:val="28"/>
          <w:szCs w:val="28"/>
        </w:rPr>
        <w:t>и своевременной передачей их в а</w:t>
      </w:r>
      <w:r w:rsidR="001F68A1" w:rsidRPr="00E63F88">
        <w:rPr>
          <w:rFonts w:ascii="Times New Roman" w:hAnsi="Times New Roman" w:cs="Times New Roman"/>
          <w:sz w:val="28"/>
          <w:szCs w:val="28"/>
        </w:rPr>
        <w:t>рхив</w:t>
      </w:r>
      <w:r w:rsidR="00554593" w:rsidRPr="00E63F88">
        <w:rPr>
          <w:rFonts w:ascii="Times New Roman" w:hAnsi="Times New Roman" w:cs="Times New Roman"/>
          <w:sz w:val="28"/>
          <w:szCs w:val="28"/>
        </w:rPr>
        <w:t>ный отдел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F13D09" w:rsidRPr="00E63F88" w:rsidRDefault="00F13D09" w:rsidP="00EE08D1">
      <w:pPr>
        <w:shd w:val="clear" w:color="auto" w:fill="FFFFFF"/>
        <w:tabs>
          <w:tab w:val="left" w:pos="1224"/>
        </w:tabs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BA66F5" w:rsidP="00D87287">
      <w:pPr>
        <w:shd w:val="clear" w:color="auto" w:fill="FFFFFF"/>
        <w:tabs>
          <w:tab w:val="left" w:pos="114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5E93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51CE"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F13D09" w:rsidRPr="00E63F88" w:rsidRDefault="00F13D09" w:rsidP="00EE08D1">
      <w:pPr>
        <w:shd w:val="clear" w:color="auto" w:fill="FFFFFF"/>
        <w:tabs>
          <w:tab w:val="left" w:pos="1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BA66F5" w:rsidP="00EE08D1">
      <w:pPr>
        <w:shd w:val="clear" w:color="auto" w:fill="FFFFFF"/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68A1" w:rsidRPr="00E63F88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1F68A1" w:rsidRPr="00E63F88" w:rsidRDefault="00BA66F5" w:rsidP="00EE08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</w:t>
      </w:r>
      <w:r w:rsidR="00F13D09" w:rsidRPr="00E63F88">
        <w:rPr>
          <w:rFonts w:ascii="Times New Roman" w:hAnsi="Times New Roman" w:cs="Times New Roman"/>
          <w:sz w:val="28"/>
          <w:szCs w:val="28"/>
        </w:rPr>
        <w:t>.1.</w:t>
      </w:r>
      <w:r w:rsidR="00F13D09" w:rsidRPr="00E63F88">
        <w:rPr>
          <w:rFonts w:ascii="Times New Roman" w:hAnsi="Times New Roman" w:cs="Times New Roman"/>
          <w:sz w:val="28"/>
          <w:szCs w:val="28"/>
        </w:rPr>
        <w:tab/>
      </w:r>
      <w:r w:rsidR="001F68A1" w:rsidRPr="00E63F88">
        <w:rPr>
          <w:rFonts w:ascii="Times New Roman" w:hAnsi="Times New Roman" w:cs="Times New Roman"/>
          <w:sz w:val="28"/>
          <w:szCs w:val="28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>а</w:t>
      </w:r>
      <w:r w:rsidR="00DB4BC4" w:rsidRPr="00E63F88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F68A1" w:rsidRPr="00E63F88" w:rsidRDefault="00BA66F5" w:rsidP="00EE08D1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6.2.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Ведет учет документов и фондов, находящихся на хранении в </w:t>
      </w:r>
      <w:r w:rsidR="00012862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A66F5" w:rsidP="00EE08D1">
      <w:pPr>
        <w:shd w:val="clear" w:color="auto" w:fill="FFFFFF"/>
        <w:tabs>
          <w:tab w:val="left" w:pos="1200"/>
        </w:tabs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6.3.</w:t>
      </w:r>
      <w:r w:rsidR="00DB4BC4" w:rsidRPr="00E63F88">
        <w:rPr>
          <w:rFonts w:ascii="Times New Roman" w:hAnsi="Times New Roman" w:cs="Times New Roman"/>
          <w:sz w:val="28"/>
          <w:szCs w:val="28"/>
        </w:rPr>
        <w:t>Ежегодно п</w:t>
      </w:r>
      <w:r w:rsidR="001F68A1" w:rsidRPr="00E63F88">
        <w:rPr>
          <w:rFonts w:ascii="Times New Roman" w:hAnsi="Times New Roman" w:cs="Times New Roman"/>
          <w:sz w:val="28"/>
          <w:szCs w:val="28"/>
        </w:rPr>
        <w:t>редставляет в архив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ный отдел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учетные сведения об объеме и составе хранящихся в </w:t>
      </w:r>
      <w:r w:rsidR="00012862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>архивных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документов</w:t>
      </w:r>
      <w:r w:rsidR="00DB4BC4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A66F5" w:rsidP="00EE08D1">
      <w:pPr>
        <w:shd w:val="clear" w:color="auto" w:fill="FFFFFF"/>
        <w:tabs>
          <w:tab w:val="left" w:pos="1200"/>
        </w:tabs>
        <w:ind w:right="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6.4.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Систематизирует и размещает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архивные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документы, поступающие на хранение в </w:t>
      </w:r>
      <w:r w:rsidR="00554593" w:rsidRPr="00E63F88">
        <w:rPr>
          <w:rFonts w:ascii="Times New Roman" w:hAnsi="Times New Roman" w:cs="Times New Roman"/>
          <w:sz w:val="28"/>
          <w:szCs w:val="28"/>
        </w:rPr>
        <w:t>администрацию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, образовавшиеся в ходе осуществления деятельности </w:t>
      </w:r>
      <w:r w:rsidR="00CE3021" w:rsidRPr="00E63F88">
        <w:rPr>
          <w:rFonts w:ascii="Times New Roman" w:hAnsi="Times New Roman" w:cs="Times New Roman"/>
          <w:sz w:val="28"/>
          <w:szCs w:val="28"/>
        </w:rPr>
        <w:t>а</w:t>
      </w:r>
      <w:r w:rsidR="00493E8F" w:rsidRPr="00E63F88">
        <w:rPr>
          <w:rFonts w:ascii="Times New Roman" w:hAnsi="Times New Roman" w:cs="Times New Roman"/>
          <w:sz w:val="28"/>
          <w:szCs w:val="28"/>
        </w:rPr>
        <w:t>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A66F5" w:rsidP="00EE08D1">
      <w:pPr>
        <w:shd w:val="clear" w:color="auto" w:fill="FFFFFF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6.5.</w:t>
      </w:r>
      <w:r w:rsidR="001F68A1" w:rsidRPr="00E63F88">
        <w:rPr>
          <w:rFonts w:ascii="Times New Roman" w:hAnsi="Times New Roman" w:cs="Times New Roman"/>
          <w:sz w:val="28"/>
          <w:szCs w:val="28"/>
        </w:rPr>
        <w:t>Осуществляет подготовку и представляет: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рассмотрение и согласование экспертной комиссии </w:t>
      </w:r>
      <w:r w:rsidR="00CE3021" w:rsidRPr="00E63F88">
        <w:rPr>
          <w:rFonts w:ascii="Times New Roman" w:hAnsi="Times New Roman" w:cs="Times New Roman"/>
          <w:sz w:val="28"/>
          <w:szCs w:val="28"/>
        </w:rPr>
        <w:t>а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63F88">
        <w:rPr>
          <w:rFonts w:ascii="Times New Roman" w:hAnsi="Times New Roman" w:cs="Times New Roman"/>
          <w:sz w:val="28"/>
          <w:szCs w:val="28"/>
        </w:rPr>
        <w:t>описи дел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постоянного хранения, временных (свыше 10 лет) сроков хранения, в том числе по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личному составу, а также акты о выделении к уничтожению архивных документов, не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подлежащих хранению, акты об утрате документов, акты о неисправимых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утверждение экспертно-проверочной комиссии </w:t>
      </w:r>
      <w:r w:rsidR="008211FA" w:rsidRPr="00E63F88">
        <w:rPr>
          <w:rFonts w:ascii="Times New Roman" w:hAnsi="Times New Roman" w:cs="Times New Roman"/>
          <w:sz w:val="28"/>
          <w:szCs w:val="28"/>
        </w:rPr>
        <w:t>комитета культуры Волгоградской области</w:t>
      </w:r>
      <w:r w:rsidR="00EE08D1">
        <w:rPr>
          <w:rFonts w:ascii="Times New Roman" w:hAnsi="Times New Roman" w:cs="Times New Roman"/>
          <w:sz w:val="28"/>
          <w:szCs w:val="28"/>
        </w:rPr>
        <w:t xml:space="preserve"> (</w:t>
      </w:r>
      <w:r w:rsidR="00875556" w:rsidRPr="00E63F88">
        <w:rPr>
          <w:rFonts w:ascii="Times New Roman" w:hAnsi="Times New Roman" w:cs="Times New Roman"/>
          <w:sz w:val="28"/>
          <w:szCs w:val="28"/>
        </w:rPr>
        <w:t>далее-</w:t>
      </w:r>
      <w:r w:rsidR="00CE3021" w:rsidRPr="00E63F88">
        <w:rPr>
          <w:rFonts w:ascii="Times New Roman" w:hAnsi="Times New Roman" w:cs="Times New Roman"/>
          <w:sz w:val="28"/>
          <w:szCs w:val="28"/>
        </w:rPr>
        <w:t>ЭПК)</w:t>
      </w:r>
      <w:r w:rsidR="00875556" w:rsidRPr="00E63F88">
        <w:rPr>
          <w:rFonts w:ascii="Times New Roman" w:hAnsi="Times New Roman" w:cs="Times New Roman"/>
          <w:sz w:val="28"/>
          <w:szCs w:val="28"/>
        </w:rPr>
        <w:t xml:space="preserve"> описи  документов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постоянного хранения;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7"/>
          <w:sz w:val="28"/>
          <w:szCs w:val="28"/>
        </w:rPr>
        <w:t>в)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согласование </w:t>
      </w:r>
      <w:r w:rsidR="00236D9F" w:rsidRPr="00E63F88">
        <w:rPr>
          <w:rFonts w:ascii="Times New Roman" w:hAnsi="Times New Roman" w:cs="Times New Roman"/>
          <w:sz w:val="28"/>
          <w:szCs w:val="28"/>
        </w:rPr>
        <w:t xml:space="preserve">в архивный отдел </w:t>
      </w:r>
      <w:r w:rsidRPr="00E63F88">
        <w:rPr>
          <w:rFonts w:ascii="Times New Roman" w:hAnsi="Times New Roman" w:cs="Times New Roman"/>
          <w:sz w:val="28"/>
          <w:szCs w:val="28"/>
        </w:rPr>
        <w:t>описи дел по личному составу;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г)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согласование ЭПК </w:t>
      </w:r>
      <w:r w:rsidR="005C562E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акты об утрате документов, акты о неисправимых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1F68A1" w:rsidRPr="00E63F88" w:rsidRDefault="001F68A1" w:rsidP="00EE08D1">
      <w:pPr>
        <w:shd w:val="clear" w:color="auto" w:fill="FFFFFF"/>
        <w:tabs>
          <w:tab w:val="left" w:pos="1032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д)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на утверждение </w:t>
      </w:r>
      <w:r w:rsidR="00554593" w:rsidRPr="00E63F88">
        <w:rPr>
          <w:rFonts w:ascii="Times New Roman" w:hAnsi="Times New Roman" w:cs="Times New Roman"/>
          <w:sz w:val="28"/>
          <w:szCs w:val="28"/>
        </w:rPr>
        <w:t>гла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вы муниципального </w:t>
      </w:r>
      <w:r w:rsidR="00554593" w:rsidRPr="00E63F88">
        <w:rPr>
          <w:rFonts w:ascii="Times New Roman" w:hAnsi="Times New Roman" w:cs="Times New Roman"/>
          <w:sz w:val="28"/>
          <w:szCs w:val="28"/>
        </w:rPr>
        <w:t>образ</w:t>
      </w:r>
      <w:r w:rsidR="00CE3021" w:rsidRPr="00E63F88">
        <w:rPr>
          <w:rFonts w:ascii="Times New Roman" w:hAnsi="Times New Roman" w:cs="Times New Roman"/>
          <w:sz w:val="28"/>
          <w:szCs w:val="28"/>
        </w:rPr>
        <w:t>ования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описи дел постоянного хранения, описи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временных (свыше 10 лет) сроков хранения, в том числе описи дел по личному составу,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 xml:space="preserve">акты о выделении к уничтожению </w:t>
      </w:r>
      <w:r w:rsidRPr="00E63F88">
        <w:rPr>
          <w:rFonts w:ascii="Times New Roman" w:hAnsi="Times New Roman" w:cs="Times New Roman"/>
          <w:sz w:val="28"/>
          <w:szCs w:val="28"/>
        </w:rPr>
        <w:lastRenderedPageBreak/>
        <w:t>архивных документов, не подлежащих хранению,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акты об утрате документов, акты о неисправимых повреждениях архивных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документов, утвержденные (согласованные) ЭПК</w:t>
      </w:r>
      <w:r w:rsidR="00455767" w:rsidRPr="00E63F88">
        <w:rPr>
          <w:rFonts w:ascii="Times New Roman" w:hAnsi="Times New Roman" w:cs="Times New Roman"/>
          <w:sz w:val="28"/>
          <w:szCs w:val="28"/>
        </w:rPr>
        <w:t>, архивным отделом</w:t>
      </w:r>
      <w:r w:rsidR="004851CE" w:rsidRPr="00E63F88">
        <w:rPr>
          <w:rFonts w:ascii="Times New Roman" w:hAnsi="Times New Roman" w:cs="Times New Roman"/>
          <w:sz w:val="28"/>
          <w:szCs w:val="28"/>
        </w:rPr>
        <w:t>.</w:t>
      </w:r>
      <w:r w:rsidR="007C7312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Организуе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т передачу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E63F88">
        <w:rPr>
          <w:rFonts w:ascii="Times New Roman" w:hAnsi="Times New Roman" w:cs="Times New Roman"/>
          <w:sz w:val="28"/>
          <w:szCs w:val="28"/>
        </w:rPr>
        <w:t xml:space="preserve">на постоянное хранение в </w:t>
      </w:r>
      <w:r w:rsidR="00236D9F" w:rsidRPr="00E63F88">
        <w:rPr>
          <w:rFonts w:ascii="Times New Roman" w:hAnsi="Times New Roman" w:cs="Times New Roman"/>
          <w:sz w:val="28"/>
          <w:szCs w:val="28"/>
        </w:rPr>
        <w:t>архивный отдел</w:t>
      </w:r>
      <w:r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A66F5" w:rsidP="00EE08D1">
      <w:pPr>
        <w:shd w:val="clear" w:color="auto" w:fill="FFFFFF"/>
        <w:tabs>
          <w:tab w:val="left" w:pos="1258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6.6.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Организует и проводит экспертизу ценности документов временных (свыше 10 лет) сроков хранения, находящихся на хранении в </w:t>
      </w:r>
      <w:r w:rsidR="00236D9F" w:rsidRPr="00E6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в целях отбора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F68A1" w:rsidRPr="00E63F88" w:rsidRDefault="00BA66F5" w:rsidP="00EE08D1">
      <w:pPr>
        <w:shd w:val="clear" w:color="auto" w:fill="FFFFFF"/>
        <w:tabs>
          <w:tab w:val="left" w:pos="1258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6.7.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Проводит мероприятия по обеспечению сохранности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тов, находящихся на хранении в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236D9F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A66F5" w:rsidP="00EE08D1">
      <w:pPr>
        <w:shd w:val="clear" w:color="auto" w:fill="FFFFFF"/>
        <w:tabs>
          <w:tab w:val="left" w:pos="1258"/>
        </w:tabs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6.8.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Организует информирование </w:t>
      </w:r>
      <w:r w:rsidR="00CE3021" w:rsidRPr="00E63F88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 составе и содержании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 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36D9F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A66F5" w:rsidP="00EE08D1">
      <w:pPr>
        <w:shd w:val="clear" w:color="auto" w:fill="FFFFFF"/>
        <w:tabs>
          <w:tab w:val="left" w:pos="1579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6.9.</w:t>
      </w:r>
      <w:r w:rsidR="001F68A1" w:rsidRPr="00E63F88">
        <w:rPr>
          <w:rFonts w:ascii="Times New Roman" w:hAnsi="Times New Roman" w:cs="Times New Roman"/>
          <w:sz w:val="28"/>
          <w:szCs w:val="28"/>
        </w:rPr>
        <w:t>Информирует пользователей по вопросам местонахождения архивных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документов.</w:t>
      </w:r>
    </w:p>
    <w:p w:rsidR="001F68A1" w:rsidRPr="00E63F88" w:rsidRDefault="00BA66F5" w:rsidP="00EE08D1">
      <w:pPr>
        <w:shd w:val="clear" w:color="auto" w:fill="FFFFFF"/>
        <w:tabs>
          <w:tab w:val="left" w:pos="1464"/>
        </w:tabs>
        <w:ind w:right="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6.10.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  <w:t>Исполняет запросы пользователей, выдает архивные копии документов,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архивные выписки и архивные справки.</w:t>
      </w:r>
    </w:p>
    <w:p w:rsidR="001F68A1" w:rsidRPr="00E63F88" w:rsidRDefault="00B3736C" w:rsidP="00EE08D1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6.11.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Ведет учет использование 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36D9F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="001F68A1" w:rsidRPr="00E63F88">
        <w:rPr>
          <w:rFonts w:ascii="Times New Roman" w:hAnsi="Times New Roman" w:cs="Times New Roman"/>
          <w:sz w:val="28"/>
          <w:szCs w:val="28"/>
        </w:rPr>
        <w:t>.</w:t>
      </w:r>
    </w:p>
    <w:p w:rsidR="001F68A1" w:rsidRPr="00E63F88" w:rsidRDefault="00B3736C" w:rsidP="00EE08D1">
      <w:pPr>
        <w:shd w:val="clear" w:color="auto" w:fill="FFFFFF"/>
        <w:tabs>
          <w:tab w:val="left" w:pos="13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6.12.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Создает фонд пользования архивных </w:t>
      </w:r>
      <w:r w:rsidR="00554593" w:rsidRPr="00E63F88">
        <w:rPr>
          <w:rFonts w:ascii="Times New Roman" w:hAnsi="Times New Roman" w:cs="Times New Roman"/>
          <w:sz w:val="28"/>
          <w:szCs w:val="28"/>
        </w:rPr>
        <w:t>докум</w:t>
      </w:r>
      <w:r w:rsidR="00CE3021" w:rsidRPr="00E63F88">
        <w:rPr>
          <w:rFonts w:ascii="Times New Roman" w:hAnsi="Times New Roman" w:cs="Times New Roman"/>
          <w:sz w:val="28"/>
          <w:szCs w:val="28"/>
        </w:rPr>
        <w:t>ентов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236D9F" w:rsidRPr="00E63F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8A1" w:rsidRPr="00E63F88">
        <w:rPr>
          <w:rFonts w:ascii="Times New Roman" w:hAnsi="Times New Roman" w:cs="Times New Roman"/>
          <w:sz w:val="28"/>
          <w:szCs w:val="28"/>
        </w:rPr>
        <w:t>и организует его использование.</w:t>
      </w:r>
    </w:p>
    <w:p w:rsidR="001F68A1" w:rsidRPr="00E63F88" w:rsidRDefault="00B3736C" w:rsidP="00EE08D1">
      <w:pPr>
        <w:shd w:val="clear" w:color="auto" w:fill="FFFFFF"/>
        <w:tabs>
          <w:tab w:val="left" w:pos="1426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6.13.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Осуществляет ведение справочно-поисковых средств к </w:t>
      </w:r>
      <w:r w:rsidR="00CE3021" w:rsidRPr="00E63F88">
        <w:rPr>
          <w:rFonts w:ascii="Times New Roman" w:hAnsi="Times New Roman" w:cs="Times New Roman"/>
          <w:sz w:val="28"/>
          <w:szCs w:val="28"/>
        </w:rPr>
        <w:t>архивным документам  администрации.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A1" w:rsidRPr="00E63F88" w:rsidRDefault="00B3736C" w:rsidP="00EE08D1">
      <w:pPr>
        <w:shd w:val="clear" w:color="auto" w:fill="FFFFFF"/>
        <w:tabs>
          <w:tab w:val="left" w:pos="1276"/>
        </w:tabs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6.14.</w:t>
      </w:r>
      <w:r w:rsidR="001F68A1" w:rsidRPr="00E63F88">
        <w:rPr>
          <w:rFonts w:ascii="Times New Roman" w:hAnsi="Times New Roman" w:cs="Times New Roman"/>
          <w:sz w:val="28"/>
          <w:szCs w:val="28"/>
        </w:rPr>
        <w:t>Участвует в разработке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B3FA2" w:rsidRPr="00E63F88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1F68A1" w:rsidRPr="00E63F88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:rsidR="001F68A1" w:rsidRPr="00E63F88" w:rsidRDefault="00B3736C" w:rsidP="00EE08D1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6.15.</w:t>
      </w:r>
      <w:r w:rsidR="001F68A1" w:rsidRPr="00E63F88">
        <w:rPr>
          <w:rFonts w:ascii="Times New Roman" w:hAnsi="Times New Roman" w:cs="Times New Roman"/>
          <w:sz w:val="28"/>
          <w:szCs w:val="28"/>
        </w:rPr>
        <w:t>Оказывает методическую помощь:</w:t>
      </w:r>
    </w:p>
    <w:p w:rsidR="001F68A1" w:rsidRPr="00E63F88" w:rsidRDefault="001F68A1" w:rsidP="00EE08D1">
      <w:pPr>
        <w:shd w:val="clear" w:color="auto" w:fill="FFFFFF"/>
        <w:tabs>
          <w:tab w:val="left" w:pos="1195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3"/>
          <w:sz w:val="28"/>
          <w:szCs w:val="28"/>
        </w:rPr>
        <w:t>а)</w:t>
      </w:r>
      <w:r w:rsidRPr="00E63F88">
        <w:rPr>
          <w:rFonts w:ascii="Times New Roman" w:hAnsi="Times New Roman" w:cs="Times New Roman"/>
          <w:sz w:val="28"/>
          <w:szCs w:val="28"/>
        </w:rPr>
        <w:tab/>
      </w:r>
      <w:r w:rsidR="00554593" w:rsidRPr="00E63F88">
        <w:rPr>
          <w:rFonts w:ascii="Times New Roman" w:hAnsi="Times New Roman" w:cs="Times New Roman"/>
          <w:sz w:val="28"/>
          <w:szCs w:val="28"/>
        </w:rPr>
        <w:t>специалисту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 а</w:t>
      </w:r>
      <w:r w:rsidR="00493E8F" w:rsidRPr="00E63F88">
        <w:rPr>
          <w:rFonts w:ascii="Times New Roman" w:hAnsi="Times New Roman" w:cs="Times New Roman"/>
          <w:sz w:val="28"/>
          <w:szCs w:val="28"/>
        </w:rPr>
        <w:t>дминистрации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, </w:t>
      </w:r>
      <w:r w:rsidR="00DB4BC4" w:rsidRPr="00E63F88">
        <w:rPr>
          <w:rFonts w:ascii="Times New Roman" w:hAnsi="Times New Roman" w:cs="Times New Roman"/>
          <w:sz w:val="28"/>
          <w:szCs w:val="28"/>
        </w:rPr>
        <w:t>ответственному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в составлении номенклатуры дел,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формировании и оформлении </w:t>
      </w:r>
      <w:r w:rsidR="00875556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CE3021" w:rsidRPr="00E63F88">
        <w:rPr>
          <w:rFonts w:ascii="Times New Roman" w:hAnsi="Times New Roman" w:cs="Times New Roman"/>
          <w:sz w:val="28"/>
          <w:szCs w:val="28"/>
        </w:rPr>
        <w:t>дел.</w:t>
      </w:r>
    </w:p>
    <w:p w:rsidR="00CE3021" w:rsidRPr="00E63F88" w:rsidRDefault="00CE3021" w:rsidP="00EE08D1">
      <w:pPr>
        <w:shd w:val="clear" w:color="auto" w:fill="FFFFFF"/>
        <w:tabs>
          <w:tab w:val="left" w:pos="1195"/>
        </w:tabs>
        <w:ind w:right="5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BA66F5" w:rsidP="00D8728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F8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E63F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F68A1" w:rsidRPr="00E63F88">
        <w:rPr>
          <w:rFonts w:ascii="Times New Roman" w:hAnsi="Times New Roman" w:cs="Times New Roman"/>
          <w:b/>
          <w:bCs/>
          <w:sz w:val="28"/>
          <w:szCs w:val="28"/>
        </w:rPr>
        <w:t xml:space="preserve">Права </w:t>
      </w:r>
      <w:r w:rsidR="004851CE" w:rsidRPr="00E63F88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</w:p>
    <w:p w:rsidR="003514A8" w:rsidRPr="00E63F88" w:rsidRDefault="003514A8" w:rsidP="00EE08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A1" w:rsidRPr="00E63F88" w:rsidRDefault="00B3736C" w:rsidP="00EE08D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7</w:t>
      </w:r>
      <w:r w:rsidR="001F68A1" w:rsidRPr="00E63F88">
        <w:rPr>
          <w:rFonts w:ascii="Times New Roman" w:hAnsi="Times New Roman" w:cs="Times New Roman"/>
          <w:sz w:val="28"/>
          <w:szCs w:val="28"/>
        </w:rPr>
        <w:t xml:space="preserve">. </w:t>
      </w:r>
      <w:r w:rsidR="00CE3021" w:rsidRPr="00E63F88">
        <w:rPr>
          <w:rFonts w:ascii="Times New Roman" w:hAnsi="Times New Roman" w:cs="Times New Roman"/>
          <w:sz w:val="28"/>
          <w:szCs w:val="28"/>
        </w:rPr>
        <w:t>Администрация</w:t>
      </w:r>
      <w:r w:rsidR="00493E8F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="001F68A1" w:rsidRPr="00E63F88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47E80" w:rsidRPr="00E63F88" w:rsidRDefault="001F68A1" w:rsidP="00EE08D1">
      <w:pPr>
        <w:shd w:val="clear" w:color="auto" w:fill="FFFFFF"/>
        <w:tabs>
          <w:tab w:val="left" w:pos="1176"/>
        </w:tabs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E63F88">
        <w:rPr>
          <w:rFonts w:ascii="Times New Roman" w:hAnsi="Times New Roman" w:cs="Times New Roman"/>
          <w:sz w:val="28"/>
          <w:szCs w:val="28"/>
        </w:rPr>
        <w:tab/>
        <w:t xml:space="preserve">представлять </w:t>
      </w:r>
      <w:r w:rsidR="00554593" w:rsidRPr="00E63F88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E3021" w:rsidRPr="00E63F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63F88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архивных документов</w:t>
      </w:r>
      <w:r w:rsidR="003514A8" w:rsidRPr="00E63F88">
        <w:rPr>
          <w:rFonts w:ascii="Times New Roman" w:hAnsi="Times New Roman" w:cs="Times New Roman"/>
          <w:sz w:val="28"/>
          <w:szCs w:val="28"/>
        </w:rPr>
        <w:t xml:space="preserve"> </w:t>
      </w:r>
      <w:r w:rsidRPr="00E63F88">
        <w:rPr>
          <w:rFonts w:ascii="Times New Roman" w:hAnsi="Times New Roman" w:cs="Times New Roman"/>
          <w:sz w:val="28"/>
          <w:szCs w:val="28"/>
        </w:rPr>
        <w:t xml:space="preserve">в </w:t>
      </w:r>
      <w:r w:rsidR="00236D9F" w:rsidRPr="00E63F88">
        <w:rPr>
          <w:rFonts w:ascii="Times New Roman" w:hAnsi="Times New Roman" w:cs="Times New Roman"/>
          <w:sz w:val="28"/>
          <w:szCs w:val="28"/>
        </w:rPr>
        <w:t>администрации</w:t>
      </w:r>
      <w:r w:rsidRPr="00E63F88">
        <w:rPr>
          <w:rFonts w:ascii="Times New Roman" w:hAnsi="Times New Roman" w:cs="Times New Roman"/>
          <w:sz w:val="28"/>
          <w:szCs w:val="28"/>
        </w:rPr>
        <w:t>;</w:t>
      </w:r>
      <w:r w:rsidR="00D47E80" w:rsidRPr="00E63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8A1" w:rsidRPr="00E63F88" w:rsidRDefault="005E5024" w:rsidP="00EE08D1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>б</w:t>
      </w:r>
      <w:r w:rsidR="001F68A1" w:rsidRPr="00E63F88">
        <w:rPr>
          <w:rFonts w:ascii="Times New Roman" w:hAnsi="Times New Roman" w:cs="Times New Roman"/>
          <w:sz w:val="28"/>
          <w:szCs w:val="28"/>
        </w:rPr>
        <w:t>)</w:t>
      </w:r>
      <w:r w:rsidR="001F68A1" w:rsidRPr="00E63F88">
        <w:rPr>
          <w:rFonts w:ascii="Times New Roman" w:hAnsi="Times New Roman" w:cs="Times New Roman"/>
          <w:sz w:val="28"/>
          <w:szCs w:val="28"/>
        </w:rPr>
        <w:tab/>
        <w:t>принимать участие в заседаниях ЭПК.</w:t>
      </w:r>
    </w:p>
    <w:p w:rsidR="003514A8" w:rsidRPr="00E63F88" w:rsidRDefault="003514A8" w:rsidP="00EE08D1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1F8" w:rsidRPr="00E63F88" w:rsidRDefault="00B541F8" w:rsidP="00EE08D1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1F8" w:rsidRPr="00E63F88" w:rsidRDefault="00B541F8" w:rsidP="00EE08D1">
      <w:pPr>
        <w:shd w:val="clear" w:color="auto" w:fill="FFFFFF"/>
        <w:tabs>
          <w:tab w:val="left" w:pos="1090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502" w:rsidRPr="00E63F88" w:rsidRDefault="00B56780" w:rsidP="00B56780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 w:rsidRPr="00E63F88">
        <w:rPr>
          <w:rFonts w:ascii="Times New Roman" w:hAnsi="Times New Roman" w:cs="Times New Roman"/>
          <w:sz w:val="28"/>
          <w:szCs w:val="28"/>
        </w:rPr>
        <w:tab/>
      </w:r>
    </w:p>
    <w:sectPr w:rsidR="00473502" w:rsidRPr="00E63F88" w:rsidSect="00E63F88">
      <w:pgSz w:w="11909" w:h="16834"/>
      <w:pgMar w:top="993" w:right="710" w:bottom="568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9885E0B"/>
    <w:multiLevelType w:val="multilevel"/>
    <w:tmpl w:val="52E0D7D8"/>
    <w:lvl w:ilvl="0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3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4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5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6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7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8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9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0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1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12862"/>
    <w:rsid w:val="00097FFB"/>
    <w:rsid w:val="000A0A51"/>
    <w:rsid w:val="000A7D4D"/>
    <w:rsid w:val="001B3FA2"/>
    <w:rsid w:val="001F614D"/>
    <w:rsid w:val="001F68A1"/>
    <w:rsid w:val="00236D9F"/>
    <w:rsid w:val="00244F48"/>
    <w:rsid w:val="00294FA1"/>
    <w:rsid w:val="003514A8"/>
    <w:rsid w:val="00384293"/>
    <w:rsid w:val="00433FE0"/>
    <w:rsid w:val="004342A4"/>
    <w:rsid w:val="00455767"/>
    <w:rsid w:val="00473502"/>
    <w:rsid w:val="004851CE"/>
    <w:rsid w:val="0049140C"/>
    <w:rsid w:val="00493E8F"/>
    <w:rsid w:val="004A39A4"/>
    <w:rsid w:val="004D326F"/>
    <w:rsid w:val="004E4713"/>
    <w:rsid w:val="00506D3B"/>
    <w:rsid w:val="0051543D"/>
    <w:rsid w:val="00554593"/>
    <w:rsid w:val="0056743E"/>
    <w:rsid w:val="005C562E"/>
    <w:rsid w:val="005E5024"/>
    <w:rsid w:val="006A2F55"/>
    <w:rsid w:val="00737650"/>
    <w:rsid w:val="007A30F6"/>
    <w:rsid w:val="007C7312"/>
    <w:rsid w:val="008211FA"/>
    <w:rsid w:val="00870B8A"/>
    <w:rsid w:val="00875556"/>
    <w:rsid w:val="008C1B65"/>
    <w:rsid w:val="00996C11"/>
    <w:rsid w:val="009F3D3E"/>
    <w:rsid w:val="00AF1F52"/>
    <w:rsid w:val="00B3736C"/>
    <w:rsid w:val="00B541F8"/>
    <w:rsid w:val="00B56780"/>
    <w:rsid w:val="00BA66F5"/>
    <w:rsid w:val="00BD5D22"/>
    <w:rsid w:val="00CC6491"/>
    <w:rsid w:val="00CE3021"/>
    <w:rsid w:val="00D47E80"/>
    <w:rsid w:val="00D654B2"/>
    <w:rsid w:val="00D87287"/>
    <w:rsid w:val="00D95C60"/>
    <w:rsid w:val="00DB3ED8"/>
    <w:rsid w:val="00DB4BC4"/>
    <w:rsid w:val="00DD219D"/>
    <w:rsid w:val="00E05E93"/>
    <w:rsid w:val="00E178D7"/>
    <w:rsid w:val="00E63F88"/>
    <w:rsid w:val="00E92624"/>
    <w:rsid w:val="00EE08D1"/>
    <w:rsid w:val="00F11ACE"/>
    <w:rsid w:val="00F13D09"/>
    <w:rsid w:val="00F56F0D"/>
    <w:rsid w:val="00F72AC4"/>
    <w:rsid w:val="00F80C9A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CB07DB-B275-40D9-B8FC-2E075458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E63F88"/>
    <w:pPr>
      <w:keepNext/>
      <w:keepLines/>
      <w:suppressAutoHyphens/>
      <w:autoSpaceDE/>
      <w:autoSpaceDN/>
      <w:adjustRightInd/>
      <w:spacing w:before="200"/>
      <w:outlineLvl w:val="1"/>
    </w:pPr>
    <w:rPr>
      <w:rFonts w:ascii="Cambria" w:hAnsi="Cambria" w:cs="Times New Roman"/>
      <w:b/>
      <w:bCs/>
      <w:color w:val="4F81BD"/>
      <w:kern w:val="2"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E63F8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="Times New Roman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E63F88"/>
    <w:rPr>
      <w:rFonts w:ascii="Cambria" w:hAnsi="Cambria" w:cs="Times New Roman"/>
      <w:b/>
      <w:bCs/>
      <w:color w:val="4F81BD"/>
      <w:kern w:val="2"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63F88"/>
    <w:rPr>
      <w:rFonts w:asciiTheme="majorHAnsi" w:eastAsiaTheme="majorEastAsia" w:hAnsiTheme="majorHAnsi" w:cs="Times New Roman"/>
      <w:color w:val="243F60" w:themeColor="accent1" w:themeShade="7F"/>
    </w:rPr>
  </w:style>
  <w:style w:type="paragraph" w:styleId="a3">
    <w:name w:val="Body Text Indent"/>
    <w:basedOn w:val="a"/>
    <w:link w:val="a4"/>
    <w:uiPriority w:val="99"/>
    <w:semiHidden/>
    <w:unhideWhenUsed/>
    <w:rsid w:val="00E63F88"/>
    <w:pPr>
      <w:widowControl/>
      <w:suppressAutoHyphens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63F8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21">
    <w:name w:val="Body Text 2"/>
    <w:basedOn w:val="a"/>
    <w:link w:val="22"/>
    <w:uiPriority w:val="99"/>
    <w:semiHidden/>
    <w:unhideWhenUsed/>
    <w:rsid w:val="00E63F88"/>
    <w:pPr>
      <w:suppressAutoHyphens/>
      <w:autoSpaceDE/>
      <w:autoSpaceDN/>
      <w:adjustRightInd/>
      <w:spacing w:after="120" w:line="48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63F88"/>
    <w:rPr>
      <w:rFonts w:ascii="Times New Roman" w:eastAsia="DejaVu Sans" w:hAnsi="Times New Roman" w:cs="Times New Roman"/>
      <w:color w:val="000000"/>
      <w:kern w:val="2"/>
      <w:sz w:val="24"/>
      <w:szCs w:val="24"/>
      <w:lang w:val="x-none" w:eastAsia="en-US"/>
    </w:rPr>
  </w:style>
  <w:style w:type="paragraph" w:customStyle="1" w:styleId="Standard">
    <w:name w:val="Standard"/>
    <w:rsid w:val="00E63F88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rsid w:val="00E63F88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63F8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2019-12-27T09:59:00Z</cp:lastPrinted>
  <dcterms:created xsi:type="dcterms:W3CDTF">2020-04-01T11:10:00Z</dcterms:created>
  <dcterms:modified xsi:type="dcterms:W3CDTF">2020-04-01T11:10:00Z</dcterms:modified>
</cp:coreProperties>
</file>