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88" w:rsidRPr="00E63F88" w:rsidRDefault="00E63F88" w:rsidP="00E63F88">
      <w:pPr>
        <w:shd w:val="clear" w:color="auto" w:fill="FFFFFF"/>
        <w:tabs>
          <w:tab w:val="left" w:pos="7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3F8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63F88" w:rsidRPr="00E63F88" w:rsidRDefault="00E63F88" w:rsidP="00E63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8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63F88" w:rsidRPr="00E63F88" w:rsidRDefault="00E63F88" w:rsidP="00E63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88">
        <w:rPr>
          <w:rFonts w:ascii="Times New Roman" w:hAnsi="Times New Roman" w:cs="Times New Roman"/>
          <w:b/>
          <w:sz w:val="28"/>
          <w:szCs w:val="28"/>
        </w:rPr>
        <w:t>ЛОГОВСКОГО СЕЛЬСКОГО ПОСЕЛЕНИЯ</w:t>
      </w:r>
    </w:p>
    <w:p w:rsidR="00E63F88" w:rsidRPr="00E63F88" w:rsidRDefault="00E63F88" w:rsidP="00E63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88">
        <w:rPr>
          <w:rFonts w:ascii="Times New Roman" w:hAnsi="Times New Roman" w:cs="Times New Roman"/>
          <w:b/>
          <w:sz w:val="28"/>
          <w:szCs w:val="28"/>
        </w:rPr>
        <w:t>КАЛАЧЁВСКОГО  МУНИЦИПАЛЬНОГО РАЙОНА</w:t>
      </w:r>
    </w:p>
    <w:p w:rsidR="00E63F88" w:rsidRPr="00E63F88" w:rsidRDefault="00E63F88" w:rsidP="00E63F88">
      <w:pPr>
        <w:pStyle w:val="5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3F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ВОЛГОГРАДСКОЙ  ОБЛАСТИ</w:t>
      </w:r>
    </w:p>
    <w:p w:rsidR="00E63F88" w:rsidRPr="00E63F88" w:rsidRDefault="00963F6C" w:rsidP="00E63F88">
      <w:pPr>
        <w:pStyle w:val="a5"/>
        <w:tabs>
          <w:tab w:val="clear" w:pos="4153"/>
          <w:tab w:val="clear" w:pos="8306"/>
        </w:tabs>
        <w:rPr>
          <w:noProof/>
          <w:sz w:val="28"/>
          <w:szCs w:val="28"/>
        </w:rPr>
      </w:pPr>
      <w:r w:rsidRPr="00963F6C">
        <w:rPr>
          <w:noProof/>
        </w:rPr>
        <w:pict>
          <v:line id="_x0000_s1026" style="position:absolute;z-index:251658240" from="1.35pt,8pt" to="462.15pt,8pt" o:allowincell="f" strokeweight="4.5pt">
            <v:stroke linestyle="thickThin"/>
          </v:line>
        </w:pict>
      </w:r>
    </w:p>
    <w:p w:rsidR="00E63F88" w:rsidRPr="00E63F88" w:rsidRDefault="00E63F88" w:rsidP="00E63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8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6BA7" w:rsidRDefault="00176BA7" w:rsidP="00E63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F88" w:rsidRPr="00E63F88" w:rsidRDefault="00E63F88" w:rsidP="00E63F88">
      <w:pPr>
        <w:jc w:val="both"/>
        <w:rPr>
          <w:rFonts w:ascii="Times New Roman" w:hAnsi="Times New Roman" w:cs="Times New Roman"/>
          <w:sz w:val="28"/>
          <w:szCs w:val="28"/>
        </w:rPr>
      </w:pPr>
      <w:r w:rsidRPr="00E63F88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5827E8">
        <w:rPr>
          <w:rFonts w:ascii="Times New Roman" w:hAnsi="Times New Roman" w:cs="Times New Roman"/>
          <w:sz w:val="28"/>
          <w:szCs w:val="28"/>
        </w:rPr>
        <w:t>08 апреля</w:t>
      </w:r>
      <w:r w:rsidRPr="00E63F88">
        <w:rPr>
          <w:rFonts w:ascii="Times New Roman" w:hAnsi="Times New Roman" w:cs="Times New Roman"/>
          <w:sz w:val="28"/>
          <w:szCs w:val="28"/>
        </w:rPr>
        <w:t xml:space="preserve"> 2020 года    № </w:t>
      </w:r>
      <w:r w:rsidR="005827E8">
        <w:rPr>
          <w:rFonts w:ascii="Times New Roman" w:hAnsi="Times New Roman" w:cs="Times New Roman"/>
          <w:sz w:val="28"/>
          <w:szCs w:val="28"/>
        </w:rPr>
        <w:t>47</w:t>
      </w:r>
    </w:p>
    <w:p w:rsidR="00E63F88" w:rsidRPr="00E63F88" w:rsidRDefault="00E63F88" w:rsidP="00E63F88">
      <w:pPr>
        <w:pStyle w:val="2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63F88" w:rsidRPr="00E63F88" w:rsidRDefault="00E63F88" w:rsidP="00E63F88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F8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r w:rsidR="00EE08D1">
        <w:rPr>
          <w:rFonts w:ascii="Times New Roman" w:hAnsi="Times New Roman" w:cs="Times New Roman"/>
          <w:b/>
          <w:bCs/>
          <w:sz w:val="28"/>
          <w:szCs w:val="28"/>
        </w:rPr>
        <w:t>об архиве</w:t>
      </w:r>
    </w:p>
    <w:p w:rsidR="00E63F88" w:rsidRPr="00E63F88" w:rsidRDefault="00E63F88" w:rsidP="00E63F88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F8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Pr="00E63F88">
        <w:rPr>
          <w:rFonts w:ascii="Times New Roman" w:hAnsi="Times New Roman" w:cs="Times New Roman"/>
          <w:b/>
          <w:bCs/>
          <w:sz w:val="28"/>
          <w:szCs w:val="28"/>
        </w:rPr>
        <w:t>Логовского</w:t>
      </w:r>
      <w:proofErr w:type="spellEnd"/>
      <w:r w:rsidRPr="00E63F88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 Калачевского муниципального района  Волгоградской области</w:t>
      </w:r>
    </w:p>
    <w:p w:rsidR="00E63F88" w:rsidRPr="00E63F88" w:rsidRDefault="00E63F88" w:rsidP="00E63F88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F88" w:rsidRPr="00E63F88" w:rsidRDefault="00E63F88" w:rsidP="00E63F88">
      <w:pPr>
        <w:pStyle w:val="Standard"/>
        <w:ind w:firstLine="709"/>
        <w:rPr>
          <w:rFonts w:cs="Times New Roman"/>
          <w:sz w:val="28"/>
          <w:szCs w:val="28"/>
          <w:lang w:val="ru-RU"/>
        </w:rPr>
      </w:pPr>
    </w:p>
    <w:p w:rsidR="00E63F88" w:rsidRPr="005827E8" w:rsidRDefault="00E63F88" w:rsidP="00E63F88">
      <w:pPr>
        <w:shd w:val="clear" w:color="auto" w:fill="FFFFFF"/>
        <w:tabs>
          <w:tab w:val="left" w:pos="142"/>
        </w:tabs>
        <w:ind w:left="142" w:right="34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63F88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Pr="00E63F88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Pr="00E63F88">
        <w:rPr>
          <w:rFonts w:ascii="Times New Roman" w:hAnsi="Times New Roman" w:cs="Times New Roman"/>
          <w:sz w:val="28"/>
          <w:szCs w:val="28"/>
        </w:rPr>
        <w:t xml:space="preserve"> от 11.04.2018 № 42 «Об утверждении Примерного положения об архиве организации», уставом </w:t>
      </w:r>
      <w:proofErr w:type="spellStart"/>
      <w:r w:rsidRPr="00E63F88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Pr="00E63F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46A8">
        <w:rPr>
          <w:rFonts w:ascii="Times New Roman" w:hAnsi="Times New Roman" w:cs="Times New Roman"/>
          <w:sz w:val="28"/>
          <w:szCs w:val="28"/>
        </w:rPr>
        <w:t xml:space="preserve">, </w:t>
      </w:r>
      <w:r w:rsidR="00BA46A8" w:rsidRPr="005827E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A46A8" w:rsidRPr="005827E8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="00BA46A8" w:rsidRPr="005827E8">
        <w:rPr>
          <w:rFonts w:ascii="Times New Roman" w:hAnsi="Times New Roman" w:cs="Times New Roman"/>
          <w:sz w:val="28"/>
          <w:szCs w:val="28"/>
        </w:rPr>
        <w:t xml:space="preserve"> сельского поселения Калачевского муниципального района Волгоградской области</w:t>
      </w:r>
    </w:p>
    <w:p w:rsidR="00E63F88" w:rsidRPr="005827E8" w:rsidRDefault="00E63F88" w:rsidP="00E63F88">
      <w:pPr>
        <w:pStyle w:val="Standard"/>
        <w:rPr>
          <w:rFonts w:cs="Times New Roman"/>
          <w:sz w:val="28"/>
          <w:szCs w:val="28"/>
          <w:lang w:val="ru-RU"/>
        </w:rPr>
      </w:pPr>
    </w:p>
    <w:p w:rsidR="00E63F88" w:rsidRPr="00E63F88" w:rsidRDefault="00E63F88" w:rsidP="00E63F88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E63F88">
        <w:rPr>
          <w:rFonts w:cs="Times New Roman"/>
          <w:b/>
          <w:sz w:val="28"/>
          <w:szCs w:val="28"/>
        </w:rPr>
        <w:t>ПОСТАНОВЛЯ</w:t>
      </w:r>
      <w:r w:rsidRPr="00E63F88">
        <w:rPr>
          <w:rFonts w:cs="Times New Roman"/>
          <w:b/>
          <w:sz w:val="28"/>
          <w:szCs w:val="28"/>
          <w:lang w:val="ru-RU"/>
        </w:rPr>
        <w:t>ЕТ</w:t>
      </w:r>
      <w:r w:rsidRPr="00E63F88">
        <w:rPr>
          <w:rFonts w:cs="Times New Roman"/>
          <w:b/>
          <w:sz w:val="28"/>
          <w:szCs w:val="28"/>
        </w:rPr>
        <w:t>:</w:t>
      </w:r>
    </w:p>
    <w:p w:rsidR="00E63F88" w:rsidRPr="00E63F88" w:rsidRDefault="00E63F88" w:rsidP="00E63F88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E63F88" w:rsidRPr="00E63F88" w:rsidRDefault="00E63F88" w:rsidP="00EE08D1">
      <w:pPr>
        <w:shd w:val="clear" w:color="auto" w:fill="FFFFFF"/>
        <w:ind w:left="14" w:firstLine="6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F8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E63F88">
        <w:rPr>
          <w:rFonts w:ascii="Times New Roman" w:hAnsi="Times New Roman" w:cs="Times New Roman"/>
          <w:bCs/>
          <w:sz w:val="28"/>
          <w:szCs w:val="28"/>
        </w:rPr>
        <w:t xml:space="preserve">Положение об архиве Администрации </w:t>
      </w:r>
      <w:proofErr w:type="spellStart"/>
      <w:r w:rsidRPr="00E63F88">
        <w:rPr>
          <w:rFonts w:ascii="Times New Roman" w:hAnsi="Times New Roman" w:cs="Times New Roman"/>
          <w:bCs/>
          <w:sz w:val="28"/>
          <w:szCs w:val="28"/>
        </w:rPr>
        <w:t>Логовского</w:t>
      </w:r>
      <w:proofErr w:type="spellEnd"/>
      <w:r w:rsidRPr="00E63F8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Калачевского муниципального района  Волгоградской области</w:t>
      </w:r>
      <w:r w:rsidR="0049140C">
        <w:rPr>
          <w:rFonts w:ascii="Times New Roman" w:hAnsi="Times New Roman" w:cs="Times New Roman"/>
          <w:bCs/>
          <w:sz w:val="28"/>
          <w:szCs w:val="28"/>
        </w:rPr>
        <w:t>.</w:t>
      </w:r>
    </w:p>
    <w:p w:rsidR="00E63F88" w:rsidRPr="00E63F88" w:rsidRDefault="00EE08D1" w:rsidP="00E63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63F88" w:rsidRPr="00E63F88">
        <w:rPr>
          <w:rFonts w:ascii="Times New Roman" w:hAnsi="Times New Roman" w:cs="Times New Roman"/>
          <w:sz w:val="28"/>
          <w:szCs w:val="28"/>
        </w:rPr>
        <w:t>сполнением настоящего постановления оставляю за собой.</w:t>
      </w:r>
    </w:p>
    <w:p w:rsidR="00E63F88" w:rsidRPr="00E63F88" w:rsidRDefault="00E63F88" w:rsidP="00E63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F88" w:rsidRPr="00E63F88" w:rsidRDefault="00E63F88" w:rsidP="00E63F88">
      <w:pPr>
        <w:pStyle w:val="Standard"/>
        <w:autoSpaceDE w:val="0"/>
        <w:rPr>
          <w:rFonts w:cs="Times New Roman"/>
          <w:b/>
          <w:sz w:val="28"/>
          <w:szCs w:val="28"/>
          <w:lang w:val="ru-RU"/>
        </w:rPr>
      </w:pPr>
      <w:r w:rsidRPr="00E63F88">
        <w:rPr>
          <w:rFonts w:cs="Times New Roman"/>
          <w:b/>
          <w:sz w:val="28"/>
          <w:szCs w:val="28"/>
          <w:lang w:val="ru-RU"/>
        </w:rPr>
        <w:t xml:space="preserve">Глава </w:t>
      </w:r>
      <w:proofErr w:type="spellStart"/>
      <w:r w:rsidRPr="00E63F88">
        <w:rPr>
          <w:rFonts w:cs="Times New Roman"/>
          <w:b/>
          <w:sz w:val="28"/>
          <w:szCs w:val="28"/>
        </w:rPr>
        <w:t>Логовского</w:t>
      </w:r>
      <w:proofErr w:type="spellEnd"/>
      <w:r w:rsidRPr="00E63F88">
        <w:rPr>
          <w:rFonts w:cs="Times New Roman"/>
          <w:b/>
          <w:sz w:val="28"/>
          <w:szCs w:val="28"/>
        </w:rPr>
        <w:t xml:space="preserve"> </w:t>
      </w:r>
    </w:p>
    <w:p w:rsidR="00E63F88" w:rsidRPr="00E63F88" w:rsidRDefault="00E63F88" w:rsidP="00E63F88">
      <w:pPr>
        <w:pStyle w:val="Standard"/>
        <w:autoSpaceDE w:val="0"/>
        <w:rPr>
          <w:rFonts w:cs="Times New Roman"/>
          <w:b/>
          <w:sz w:val="28"/>
          <w:szCs w:val="28"/>
          <w:lang w:val="ru-RU"/>
        </w:rPr>
      </w:pPr>
      <w:r w:rsidRPr="00E63F88">
        <w:rPr>
          <w:rFonts w:cs="Times New Roman"/>
          <w:b/>
          <w:sz w:val="28"/>
          <w:szCs w:val="28"/>
          <w:lang w:val="ru-RU"/>
        </w:rPr>
        <w:t>с</w:t>
      </w:r>
      <w:proofErr w:type="spellStart"/>
      <w:r w:rsidRPr="00E63F88">
        <w:rPr>
          <w:rFonts w:cs="Times New Roman"/>
          <w:b/>
          <w:sz w:val="28"/>
          <w:szCs w:val="28"/>
        </w:rPr>
        <w:t>ельского</w:t>
      </w:r>
      <w:proofErr w:type="spellEnd"/>
      <w:r w:rsidRPr="00E63F88">
        <w:rPr>
          <w:rFonts w:cs="Times New Roman"/>
          <w:b/>
          <w:sz w:val="28"/>
          <w:szCs w:val="28"/>
        </w:rPr>
        <w:t xml:space="preserve"> </w:t>
      </w:r>
      <w:r w:rsidRPr="00E63F88">
        <w:rPr>
          <w:rFonts w:cs="Times New Roman"/>
          <w:b/>
          <w:sz w:val="28"/>
          <w:szCs w:val="28"/>
          <w:lang w:val="ru-RU"/>
        </w:rPr>
        <w:t xml:space="preserve">поселения                                    </w:t>
      </w:r>
      <w:r>
        <w:rPr>
          <w:rFonts w:cs="Times New Roman"/>
          <w:b/>
          <w:sz w:val="28"/>
          <w:szCs w:val="28"/>
          <w:lang w:val="ru-RU"/>
        </w:rPr>
        <w:t xml:space="preserve">                 </w:t>
      </w:r>
      <w:r w:rsidRPr="00E63F88">
        <w:rPr>
          <w:rFonts w:cs="Times New Roman"/>
          <w:b/>
          <w:sz w:val="28"/>
          <w:szCs w:val="28"/>
          <w:lang w:val="ru-RU"/>
        </w:rPr>
        <w:t xml:space="preserve">               Е.А.Федотов</w:t>
      </w:r>
    </w:p>
    <w:p w:rsidR="00E63F88" w:rsidRPr="00E63F88" w:rsidRDefault="00E63F88" w:rsidP="00E63F88">
      <w:pPr>
        <w:pStyle w:val="21"/>
        <w:spacing w:line="240" w:lineRule="auto"/>
        <w:ind w:right="-63"/>
        <w:rPr>
          <w:rFonts w:eastAsia="Times New Roman"/>
          <w:b/>
          <w:sz w:val="28"/>
          <w:szCs w:val="28"/>
        </w:rPr>
      </w:pPr>
    </w:p>
    <w:p w:rsidR="00E63F88" w:rsidRPr="00E63F88" w:rsidRDefault="00E63F88" w:rsidP="00E63F88">
      <w:pPr>
        <w:spacing w:line="273" w:lineRule="exact"/>
        <w:rPr>
          <w:rFonts w:ascii="Times New Roman" w:hAnsi="Times New Roman" w:cs="Times New Roman"/>
          <w:sz w:val="28"/>
          <w:szCs w:val="28"/>
        </w:rPr>
      </w:pPr>
    </w:p>
    <w:p w:rsidR="00E63F88" w:rsidRPr="00E63F88" w:rsidRDefault="00E63F88" w:rsidP="001F614D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E63F88" w:rsidRPr="00E63F88" w:rsidRDefault="00E63F88" w:rsidP="001F614D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E63F88" w:rsidRPr="00E63F88" w:rsidRDefault="00E63F88" w:rsidP="001F614D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E63F88" w:rsidRPr="00E63F88" w:rsidRDefault="00E63F88" w:rsidP="001F614D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E63F88" w:rsidRPr="00E63F88" w:rsidRDefault="00E63F88" w:rsidP="001F614D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E63F88" w:rsidRPr="00E63F88" w:rsidRDefault="00E63F88" w:rsidP="001F614D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E63F88" w:rsidRDefault="00E63F88" w:rsidP="001F614D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E63F88" w:rsidRDefault="00E63F88" w:rsidP="001F614D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E63F88" w:rsidRDefault="00E63F88" w:rsidP="001F614D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E63F88" w:rsidRDefault="00E63F88" w:rsidP="001F614D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E63F88" w:rsidRDefault="00E63F88" w:rsidP="001F614D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E63F88" w:rsidRDefault="00E63F88" w:rsidP="001F614D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E63F88" w:rsidRDefault="00E63F88" w:rsidP="001F614D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E63F88" w:rsidRDefault="00E63F88" w:rsidP="001F614D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E63F88" w:rsidRDefault="00E63F88" w:rsidP="001F614D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E63F88" w:rsidRDefault="00E63F88" w:rsidP="001F614D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E63F88" w:rsidRPr="00E63F88" w:rsidRDefault="00E63F88" w:rsidP="001F614D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1F614D" w:rsidRPr="00E63F88" w:rsidRDefault="001F614D" w:rsidP="001F614D">
      <w:pPr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E63F88">
        <w:rPr>
          <w:rFonts w:ascii="Times New Roman" w:hAnsi="Times New Roman" w:cs="Times New Roman"/>
          <w:sz w:val="28"/>
          <w:szCs w:val="28"/>
        </w:rPr>
        <w:t>Приложение</w:t>
      </w:r>
      <w:r w:rsidRPr="00E63F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614D" w:rsidRPr="00E63F88" w:rsidRDefault="001F614D" w:rsidP="001F614D">
      <w:pPr>
        <w:ind w:left="5664"/>
        <w:rPr>
          <w:rFonts w:ascii="Times New Roman" w:hAnsi="Times New Roman" w:cs="Times New Roman"/>
          <w:sz w:val="28"/>
          <w:szCs w:val="28"/>
        </w:rPr>
      </w:pPr>
      <w:r w:rsidRPr="00E63F88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1F614D" w:rsidRPr="00E63F88" w:rsidRDefault="001F614D" w:rsidP="001F614D">
      <w:pPr>
        <w:ind w:left="5664"/>
        <w:rPr>
          <w:rFonts w:ascii="Times New Roman" w:hAnsi="Times New Roman" w:cs="Times New Roman"/>
          <w:sz w:val="28"/>
          <w:szCs w:val="28"/>
        </w:rPr>
      </w:pPr>
      <w:r w:rsidRPr="00E63F8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5827E8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="00582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F88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Pr="00E63F88">
        <w:rPr>
          <w:rFonts w:ascii="Times New Roman" w:hAnsi="Times New Roman" w:cs="Times New Roman"/>
          <w:sz w:val="28"/>
          <w:szCs w:val="28"/>
        </w:rPr>
        <w:t xml:space="preserve"> поселения  </w:t>
      </w:r>
    </w:p>
    <w:p w:rsidR="001F614D" w:rsidRPr="00E63F88" w:rsidRDefault="001F614D" w:rsidP="001F614D">
      <w:pPr>
        <w:shd w:val="clear" w:color="auto" w:fill="FFFFFF"/>
        <w:ind w:right="7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F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E08D1">
        <w:rPr>
          <w:rFonts w:ascii="Times New Roman" w:hAnsi="Times New Roman" w:cs="Times New Roman"/>
          <w:sz w:val="28"/>
          <w:szCs w:val="28"/>
        </w:rPr>
        <w:t xml:space="preserve">  </w:t>
      </w:r>
      <w:r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="00EE08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3F88">
        <w:rPr>
          <w:rFonts w:ascii="Times New Roman" w:hAnsi="Times New Roman" w:cs="Times New Roman"/>
          <w:sz w:val="28"/>
          <w:szCs w:val="28"/>
        </w:rPr>
        <w:t xml:space="preserve"> от</w:t>
      </w:r>
      <w:r w:rsidR="00EE08D1">
        <w:rPr>
          <w:rFonts w:ascii="Times New Roman" w:hAnsi="Times New Roman" w:cs="Times New Roman"/>
          <w:sz w:val="28"/>
          <w:szCs w:val="28"/>
        </w:rPr>
        <w:t xml:space="preserve"> </w:t>
      </w:r>
      <w:r w:rsidR="005827E8">
        <w:rPr>
          <w:rFonts w:ascii="Times New Roman" w:hAnsi="Times New Roman" w:cs="Times New Roman"/>
          <w:sz w:val="28"/>
          <w:szCs w:val="28"/>
        </w:rPr>
        <w:t xml:space="preserve">08 апреля </w:t>
      </w:r>
      <w:r w:rsidRPr="00E63F88">
        <w:rPr>
          <w:rFonts w:ascii="Times New Roman" w:hAnsi="Times New Roman" w:cs="Times New Roman"/>
          <w:sz w:val="28"/>
          <w:szCs w:val="28"/>
        </w:rPr>
        <w:t>20</w:t>
      </w:r>
      <w:r w:rsidR="005827E8">
        <w:rPr>
          <w:rFonts w:ascii="Times New Roman" w:hAnsi="Times New Roman" w:cs="Times New Roman"/>
          <w:sz w:val="28"/>
          <w:szCs w:val="28"/>
        </w:rPr>
        <w:t xml:space="preserve">20 </w:t>
      </w:r>
      <w:r w:rsidRPr="00E63F88">
        <w:rPr>
          <w:rFonts w:ascii="Times New Roman" w:hAnsi="Times New Roman" w:cs="Times New Roman"/>
          <w:sz w:val="28"/>
          <w:szCs w:val="28"/>
        </w:rPr>
        <w:t>г. №</w:t>
      </w:r>
      <w:r w:rsidR="005827E8">
        <w:rPr>
          <w:rFonts w:ascii="Times New Roman" w:hAnsi="Times New Roman" w:cs="Times New Roman"/>
          <w:sz w:val="28"/>
          <w:szCs w:val="28"/>
        </w:rPr>
        <w:t>47</w:t>
      </w:r>
    </w:p>
    <w:p w:rsidR="001F614D" w:rsidRPr="00E63F88" w:rsidRDefault="001F614D" w:rsidP="00F13D09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14D" w:rsidRPr="00E63F88" w:rsidRDefault="001F614D" w:rsidP="00F13D09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14D" w:rsidRPr="00E63F88" w:rsidRDefault="001F614D" w:rsidP="00F13D09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14D" w:rsidRPr="00E63F88" w:rsidRDefault="001F614D" w:rsidP="00F13D09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8A1" w:rsidRPr="00E63F88" w:rsidRDefault="00D95C60" w:rsidP="00F13D09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F8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56F0D" w:rsidRPr="00E63F88">
        <w:rPr>
          <w:rFonts w:ascii="Times New Roman" w:hAnsi="Times New Roman" w:cs="Times New Roman"/>
          <w:b/>
          <w:bCs/>
          <w:sz w:val="28"/>
          <w:szCs w:val="28"/>
        </w:rPr>
        <w:t xml:space="preserve">оложение </w:t>
      </w:r>
      <w:r w:rsidR="00EE08D1">
        <w:rPr>
          <w:rFonts w:ascii="Times New Roman" w:hAnsi="Times New Roman" w:cs="Times New Roman"/>
          <w:b/>
          <w:bCs/>
          <w:sz w:val="28"/>
          <w:szCs w:val="28"/>
        </w:rPr>
        <w:t xml:space="preserve">об архиве </w:t>
      </w:r>
    </w:p>
    <w:p w:rsidR="00D95C60" w:rsidRPr="00E63F88" w:rsidRDefault="00F80C9A" w:rsidP="00F13D09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F88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EE0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E08D1">
        <w:rPr>
          <w:rFonts w:ascii="Times New Roman" w:hAnsi="Times New Roman" w:cs="Times New Roman"/>
          <w:b/>
          <w:bCs/>
          <w:sz w:val="28"/>
          <w:szCs w:val="28"/>
        </w:rPr>
        <w:t>Логовского</w:t>
      </w:r>
      <w:proofErr w:type="spellEnd"/>
      <w:r w:rsidR="00996C11" w:rsidRPr="00E63F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3F88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Калачевского муниципального района  </w:t>
      </w:r>
      <w:r w:rsidR="00D95C60" w:rsidRPr="00E63F88">
        <w:rPr>
          <w:rFonts w:ascii="Times New Roman" w:hAnsi="Times New Roman" w:cs="Times New Roman"/>
          <w:b/>
          <w:bCs/>
          <w:sz w:val="28"/>
          <w:szCs w:val="28"/>
        </w:rPr>
        <w:t>Волгоградской области</w:t>
      </w:r>
    </w:p>
    <w:p w:rsidR="00D95C60" w:rsidRPr="00E63F88" w:rsidRDefault="00D95C60" w:rsidP="00F13D09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C60" w:rsidRPr="00E63F88" w:rsidRDefault="00D95C60" w:rsidP="00F13D09">
      <w:pPr>
        <w:shd w:val="clear" w:color="auto" w:fill="FFFFFF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p w:rsidR="001F68A1" w:rsidRPr="00E63F88" w:rsidRDefault="006A2F55" w:rsidP="00D8728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F8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D95C60" w:rsidRPr="00E63F8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F68A1" w:rsidRPr="00E63F8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13D09" w:rsidRPr="00E63F88" w:rsidRDefault="00F13D09" w:rsidP="00F13D0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53DB0" w:rsidRDefault="00553DB0" w:rsidP="00553DB0">
      <w:pPr>
        <w:shd w:val="clear" w:color="auto" w:fill="FFFFFF"/>
        <w:tabs>
          <w:tab w:val="left" w:pos="0"/>
        </w:tabs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95C60" w:rsidRPr="00E63F88">
        <w:rPr>
          <w:rFonts w:ascii="Times New Roman" w:hAnsi="Times New Roman" w:cs="Times New Roman"/>
          <w:sz w:val="28"/>
          <w:szCs w:val="28"/>
        </w:rPr>
        <w:t>П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EE08D1">
        <w:rPr>
          <w:rFonts w:ascii="Times New Roman" w:hAnsi="Times New Roman" w:cs="Times New Roman"/>
          <w:sz w:val="28"/>
          <w:szCs w:val="28"/>
        </w:rPr>
        <w:t xml:space="preserve">об архиве </w:t>
      </w:r>
      <w:r w:rsidR="00F80C9A" w:rsidRPr="00E63F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E08D1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="00EE08D1">
        <w:rPr>
          <w:rFonts w:ascii="Times New Roman" w:hAnsi="Times New Roman" w:cs="Times New Roman"/>
          <w:sz w:val="28"/>
          <w:szCs w:val="28"/>
        </w:rPr>
        <w:t xml:space="preserve"> </w:t>
      </w:r>
      <w:r w:rsidR="00F80C9A" w:rsidRPr="00E63F88">
        <w:rPr>
          <w:rFonts w:ascii="Times New Roman" w:hAnsi="Times New Roman" w:cs="Times New Roman"/>
          <w:sz w:val="28"/>
          <w:szCs w:val="28"/>
        </w:rPr>
        <w:t>сельского поселения Калачевского муниципального района</w:t>
      </w:r>
      <w:r w:rsidR="00F80C9A" w:rsidRPr="00E63F8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D219D" w:rsidRPr="00E63F88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737650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13D09" w:rsidRPr="00E63F88">
        <w:rPr>
          <w:rFonts w:ascii="Times New Roman" w:hAnsi="Times New Roman" w:cs="Times New Roman"/>
          <w:sz w:val="28"/>
          <w:szCs w:val="28"/>
        </w:rPr>
        <w:t>–</w:t>
      </w:r>
      <w:r w:rsidR="00FC2C12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положение) разработано в соответствии с </w:t>
      </w:r>
      <w:r w:rsidR="00AF1F52" w:rsidRPr="00E63F88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AF1F52" w:rsidRPr="00E63F88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="00AF1F52" w:rsidRPr="00E63F88">
        <w:rPr>
          <w:rFonts w:ascii="Times New Roman" w:hAnsi="Times New Roman" w:cs="Times New Roman"/>
          <w:sz w:val="28"/>
          <w:szCs w:val="28"/>
        </w:rPr>
        <w:t xml:space="preserve"> от 11.04</w:t>
      </w:r>
      <w:r w:rsidR="00473502" w:rsidRPr="00E63F88">
        <w:rPr>
          <w:rFonts w:ascii="Times New Roman" w:hAnsi="Times New Roman" w:cs="Times New Roman"/>
          <w:sz w:val="28"/>
          <w:szCs w:val="28"/>
        </w:rPr>
        <w:t>.2018 № 42 «Об утверждении Примерного положения об архиве организации».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DB0" w:rsidRDefault="00BA4665" w:rsidP="00553DB0">
      <w:pPr>
        <w:shd w:val="clear" w:color="auto" w:fill="FFFFFF"/>
        <w:tabs>
          <w:tab w:val="left" w:pos="0"/>
        </w:tabs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3DB0" w:rsidRPr="00553DB0">
        <w:rPr>
          <w:rFonts w:ascii="Times New Roman" w:hAnsi="Times New Roman" w:cs="Times New Roman"/>
          <w:sz w:val="28"/>
          <w:szCs w:val="28"/>
        </w:rPr>
        <w:t xml:space="preserve">2. </w:t>
      </w:r>
      <w:r w:rsidR="00D95C60" w:rsidRPr="00553DB0">
        <w:rPr>
          <w:rFonts w:ascii="Times New Roman" w:hAnsi="Times New Roman" w:cs="Times New Roman"/>
          <w:sz w:val="28"/>
          <w:szCs w:val="28"/>
        </w:rPr>
        <w:t>П</w:t>
      </w:r>
      <w:r w:rsidR="001F68A1" w:rsidRPr="00553DB0">
        <w:rPr>
          <w:rFonts w:ascii="Times New Roman" w:hAnsi="Times New Roman" w:cs="Times New Roman"/>
          <w:sz w:val="28"/>
          <w:szCs w:val="28"/>
        </w:rPr>
        <w:t>оло</w:t>
      </w:r>
      <w:r w:rsidR="00F80C9A" w:rsidRPr="00553DB0">
        <w:rPr>
          <w:rFonts w:ascii="Times New Roman" w:hAnsi="Times New Roman" w:cs="Times New Roman"/>
          <w:sz w:val="28"/>
          <w:szCs w:val="28"/>
        </w:rPr>
        <w:t>жение распространяется на а</w:t>
      </w:r>
      <w:r w:rsidR="009F3D3E" w:rsidRPr="00553DB0">
        <w:rPr>
          <w:rFonts w:ascii="Times New Roman" w:hAnsi="Times New Roman" w:cs="Times New Roman"/>
          <w:sz w:val="28"/>
          <w:szCs w:val="28"/>
        </w:rPr>
        <w:t>дминистрацию</w:t>
      </w:r>
      <w:r w:rsidR="00F80C9A" w:rsidRPr="00553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8D1" w:rsidRPr="00553DB0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="00EE08D1" w:rsidRPr="00553DB0">
        <w:rPr>
          <w:rFonts w:ascii="Times New Roman" w:hAnsi="Times New Roman" w:cs="Times New Roman"/>
          <w:sz w:val="28"/>
          <w:szCs w:val="28"/>
        </w:rPr>
        <w:t xml:space="preserve"> </w:t>
      </w:r>
      <w:r w:rsidR="00F80C9A" w:rsidRPr="00553DB0">
        <w:rPr>
          <w:rFonts w:ascii="Times New Roman" w:hAnsi="Times New Roman" w:cs="Times New Roman"/>
          <w:sz w:val="28"/>
          <w:szCs w:val="28"/>
        </w:rPr>
        <w:t>сельского поселения Калачевского муниципального района</w:t>
      </w:r>
      <w:r w:rsidR="00F80C9A" w:rsidRPr="00553DB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80C9A" w:rsidRPr="00553DB0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384293" w:rsidRPr="00553DB0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553DB0">
        <w:rPr>
          <w:rFonts w:ascii="Times New Roman" w:hAnsi="Times New Roman" w:cs="Times New Roman"/>
          <w:sz w:val="28"/>
          <w:szCs w:val="28"/>
        </w:rPr>
        <w:t xml:space="preserve"> </w:t>
      </w:r>
      <w:r w:rsidR="00F56F0D" w:rsidRPr="00553DB0">
        <w:rPr>
          <w:rFonts w:ascii="Times New Roman" w:hAnsi="Times New Roman" w:cs="Times New Roman"/>
          <w:sz w:val="28"/>
          <w:szCs w:val="28"/>
        </w:rPr>
        <w:t>администрация</w:t>
      </w:r>
      <w:r w:rsidR="00384293" w:rsidRPr="00553DB0">
        <w:rPr>
          <w:rFonts w:ascii="Times New Roman" w:hAnsi="Times New Roman" w:cs="Times New Roman"/>
          <w:sz w:val="28"/>
          <w:szCs w:val="28"/>
        </w:rPr>
        <w:t>)</w:t>
      </w:r>
      <w:r w:rsidR="008C1B65" w:rsidRPr="00553DB0">
        <w:rPr>
          <w:rFonts w:ascii="Times New Roman" w:hAnsi="Times New Roman" w:cs="Times New Roman"/>
          <w:sz w:val="28"/>
          <w:szCs w:val="28"/>
        </w:rPr>
        <w:t>, выступающую</w:t>
      </w:r>
      <w:r w:rsidR="00F80C9A" w:rsidRPr="00553DB0">
        <w:rPr>
          <w:rFonts w:ascii="Times New Roman" w:hAnsi="Times New Roman" w:cs="Times New Roman"/>
          <w:sz w:val="28"/>
          <w:szCs w:val="28"/>
        </w:rPr>
        <w:t xml:space="preserve"> источником комплектования </w:t>
      </w:r>
      <w:r w:rsidR="0051543D" w:rsidRPr="00553DB0">
        <w:rPr>
          <w:rFonts w:ascii="Times New Roman" w:hAnsi="Times New Roman" w:cs="Times New Roman"/>
          <w:sz w:val="28"/>
          <w:szCs w:val="28"/>
        </w:rPr>
        <w:t xml:space="preserve">архивного отдела администрации Калачевского муниципального района </w:t>
      </w:r>
      <w:r w:rsidR="00F56F0D" w:rsidRPr="00553DB0">
        <w:rPr>
          <w:rFonts w:ascii="Times New Roman" w:hAnsi="Times New Roman" w:cs="Times New Roman"/>
          <w:sz w:val="28"/>
          <w:szCs w:val="28"/>
        </w:rPr>
        <w:t>Волгогра</w:t>
      </w:r>
      <w:r w:rsidR="009F3D3E" w:rsidRPr="00553DB0">
        <w:rPr>
          <w:rFonts w:ascii="Times New Roman" w:hAnsi="Times New Roman" w:cs="Times New Roman"/>
          <w:sz w:val="28"/>
          <w:szCs w:val="28"/>
        </w:rPr>
        <w:t>дской области</w:t>
      </w:r>
      <w:r w:rsidR="00F56F0D" w:rsidRPr="00553DB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53140">
        <w:rPr>
          <w:rFonts w:ascii="Times New Roman" w:hAnsi="Times New Roman" w:cs="Times New Roman"/>
          <w:sz w:val="28"/>
          <w:szCs w:val="28"/>
        </w:rPr>
        <w:t xml:space="preserve"> </w:t>
      </w:r>
      <w:r w:rsidR="00F56F0D" w:rsidRPr="00553DB0">
        <w:rPr>
          <w:rFonts w:ascii="Times New Roman" w:hAnsi="Times New Roman" w:cs="Times New Roman"/>
          <w:sz w:val="28"/>
          <w:szCs w:val="28"/>
        </w:rPr>
        <w:t>- архивный отдел)</w:t>
      </w:r>
      <w:r w:rsidR="00384293" w:rsidRPr="00553DB0">
        <w:rPr>
          <w:rFonts w:ascii="Times New Roman" w:hAnsi="Times New Roman" w:cs="Times New Roman"/>
          <w:sz w:val="28"/>
          <w:szCs w:val="28"/>
        </w:rPr>
        <w:t>.</w:t>
      </w:r>
    </w:p>
    <w:p w:rsidR="001F68A1" w:rsidRPr="00553DB0" w:rsidRDefault="00553DB0" w:rsidP="00553DB0">
      <w:pPr>
        <w:shd w:val="clear" w:color="auto" w:fill="FFFFFF"/>
        <w:tabs>
          <w:tab w:val="left" w:pos="0"/>
        </w:tabs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F56F0D" w:rsidRPr="00553DB0">
        <w:rPr>
          <w:rFonts w:ascii="Times New Roman" w:hAnsi="Times New Roman" w:cs="Times New Roman"/>
          <w:sz w:val="28"/>
          <w:szCs w:val="28"/>
        </w:rPr>
        <w:t>А</w:t>
      </w:r>
      <w:r w:rsidR="009F3D3E" w:rsidRPr="00553DB0">
        <w:rPr>
          <w:rFonts w:ascii="Times New Roman" w:hAnsi="Times New Roman" w:cs="Times New Roman"/>
          <w:sz w:val="28"/>
          <w:szCs w:val="28"/>
        </w:rPr>
        <w:t>дминистрацией</w:t>
      </w:r>
      <w:r w:rsidR="00294FA1" w:rsidRPr="00553DB0">
        <w:rPr>
          <w:rFonts w:ascii="Times New Roman" w:hAnsi="Times New Roman" w:cs="Times New Roman"/>
          <w:sz w:val="28"/>
          <w:szCs w:val="28"/>
        </w:rPr>
        <w:t xml:space="preserve"> </w:t>
      </w:r>
      <w:r w:rsidR="00F56F0D" w:rsidRPr="00553DB0">
        <w:rPr>
          <w:rFonts w:ascii="Times New Roman" w:hAnsi="Times New Roman" w:cs="Times New Roman"/>
          <w:sz w:val="28"/>
          <w:szCs w:val="28"/>
        </w:rPr>
        <w:t>осуществляется</w:t>
      </w:r>
      <w:r w:rsidR="001F68A1" w:rsidRPr="00553DB0">
        <w:rPr>
          <w:rFonts w:ascii="Times New Roman" w:hAnsi="Times New Roman" w:cs="Times New Roman"/>
          <w:sz w:val="28"/>
          <w:szCs w:val="28"/>
        </w:rPr>
        <w:t xml:space="preserve"> хранение, комплектование, учет и использование </w:t>
      </w:r>
      <w:r w:rsidR="00F56F0D" w:rsidRPr="00553DB0">
        <w:rPr>
          <w:rFonts w:ascii="Times New Roman" w:hAnsi="Times New Roman" w:cs="Times New Roman"/>
          <w:sz w:val="28"/>
          <w:szCs w:val="28"/>
        </w:rPr>
        <w:t xml:space="preserve">архивных </w:t>
      </w:r>
      <w:r w:rsidR="001F68A1" w:rsidRPr="00553DB0">
        <w:rPr>
          <w:rFonts w:ascii="Times New Roman" w:hAnsi="Times New Roman" w:cs="Times New Roman"/>
          <w:sz w:val="28"/>
          <w:szCs w:val="28"/>
        </w:rPr>
        <w:t xml:space="preserve">документов временных (свыше 10 лет) сроков хранения, в том числе по личному составу, образовавшихся в деятельности </w:t>
      </w:r>
      <w:r w:rsidR="009F3D3E" w:rsidRPr="00553DB0">
        <w:rPr>
          <w:rFonts w:ascii="Times New Roman" w:hAnsi="Times New Roman" w:cs="Times New Roman"/>
          <w:sz w:val="28"/>
          <w:szCs w:val="28"/>
        </w:rPr>
        <w:t>администрации, а также подготовка</w:t>
      </w:r>
      <w:r w:rsidR="0056743E" w:rsidRPr="00553DB0">
        <w:rPr>
          <w:rFonts w:ascii="Times New Roman" w:hAnsi="Times New Roman" w:cs="Times New Roman"/>
          <w:sz w:val="28"/>
          <w:szCs w:val="28"/>
        </w:rPr>
        <w:t xml:space="preserve"> архивных</w:t>
      </w:r>
      <w:r w:rsidR="001F68A1" w:rsidRPr="00553DB0">
        <w:rPr>
          <w:rFonts w:ascii="Times New Roman" w:hAnsi="Times New Roman" w:cs="Times New Roman"/>
          <w:sz w:val="28"/>
          <w:szCs w:val="28"/>
        </w:rPr>
        <w:t xml:space="preserve"> документов к передаче на постоянное хранение в архив</w:t>
      </w:r>
      <w:r w:rsidR="00294FA1" w:rsidRPr="00553DB0">
        <w:rPr>
          <w:rFonts w:ascii="Times New Roman" w:hAnsi="Times New Roman" w:cs="Times New Roman"/>
          <w:sz w:val="28"/>
          <w:szCs w:val="28"/>
        </w:rPr>
        <w:t>ный отдел</w:t>
      </w:r>
      <w:r w:rsidR="001F68A1" w:rsidRPr="00553DB0">
        <w:rPr>
          <w:rFonts w:ascii="Times New Roman" w:hAnsi="Times New Roman" w:cs="Times New Roman"/>
          <w:sz w:val="28"/>
          <w:szCs w:val="28"/>
        </w:rPr>
        <w:t>, источником комплектования которого выступает</w:t>
      </w:r>
      <w:r w:rsidR="00294FA1" w:rsidRPr="00553DB0">
        <w:rPr>
          <w:rFonts w:ascii="Times New Roman" w:hAnsi="Times New Roman" w:cs="Times New Roman"/>
          <w:sz w:val="28"/>
          <w:szCs w:val="28"/>
        </w:rPr>
        <w:t xml:space="preserve"> а</w:t>
      </w:r>
      <w:r w:rsidR="00384293" w:rsidRPr="00553DB0">
        <w:rPr>
          <w:rFonts w:ascii="Times New Roman" w:hAnsi="Times New Roman" w:cs="Times New Roman"/>
          <w:sz w:val="28"/>
          <w:szCs w:val="28"/>
        </w:rPr>
        <w:t>дминистрация</w:t>
      </w:r>
      <w:r w:rsidR="008C1B65" w:rsidRPr="00553DB0">
        <w:rPr>
          <w:rFonts w:ascii="Times New Roman" w:hAnsi="Times New Roman" w:cs="Times New Roman"/>
          <w:sz w:val="28"/>
          <w:szCs w:val="28"/>
        </w:rPr>
        <w:t>, которая</w:t>
      </w:r>
      <w:r w:rsidR="00294FA1" w:rsidRPr="00553DB0">
        <w:rPr>
          <w:rFonts w:ascii="Times New Roman" w:hAnsi="Times New Roman" w:cs="Times New Roman"/>
          <w:sz w:val="28"/>
          <w:szCs w:val="28"/>
        </w:rPr>
        <w:t xml:space="preserve"> </w:t>
      </w:r>
      <w:r w:rsidR="001F68A1" w:rsidRPr="00553DB0">
        <w:rPr>
          <w:rFonts w:ascii="Times New Roman" w:hAnsi="Times New Roman" w:cs="Times New Roman"/>
          <w:sz w:val="28"/>
          <w:szCs w:val="28"/>
        </w:rPr>
        <w:t>в своей деятельности руководствуется Федеральным законом от</w:t>
      </w:r>
      <w:r w:rsidR="00F13D09" w:rsidRPr="00553DB0">
        <w:rPr>
          <w:rFonts w:ascii="Times New Roman" w:hAnsi="Times New Roman" w:cs="Times New Roman"/>
          <w:sz w:val="28"/>
          <w:szCs w:val="28"/>
        </w:rPr>
        <w:t xml:space="preserve"> </w:t>
      </w:r>
      <w:r w:rsidR="001F68A1" w:rsidRPr="00553DB0">
        <w:rPr>
          <w:rFonts w:ascii="Times New Roman" w:hAnsi="Times New Roman" w:cs="Times New Roman"/>
          <w:sz w:val="28"/>
          <w:szCs w:val="28"/>
        </w:rPr>
        <w:t>22.10.2004 №</w:t>
      </w:r>
      <w:r w:rsidR="00F13D09" w:rsidRPr="00553DB0">
        <w:rPr>
          <w:rFonts w:ascii="Times New Roman" w:hAnsi="Times New Roman" w:cs="Times New Roman"/>
          <w:sz w:val="28"/>
          <w:szCs w:val="28"/>
        </w:rPr>
        <w:t xml:space="preserve"> </w:t>
      </w:r>
      <w:r w:rsidR="001F68A1" w:rsidRPr="00553DB0">
        <w:rPr>
          <w:rFonts w:ascii="Times New Roman" w:hAnsi="Times New Roman" w:cs="Times New Roman"/>
          <w:sz w:val="28"/>
          <w:szCs w:val="28"/>
        </w:rPr>
        <w:t>125-ФЗ «Об архивном деле в Российской Федерации», законами</w:t>
      </w:r>
      <w:proofErr w:type="gramEnd"/>
      <w:r w:rsidR="001F68A1" w:rsidRPr="00553DB0">
        <w:rPr>
          <w:rFonts w:ascii="Times New Roman" w:hAnsi="Times New Roman" w:cs="Times New Roman"/>
          <w:sz w:val="28"/>
          <w:szCs w:val="28"/>
        </w:rPr>
        <w:t>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</w:t>
      </w:r>
      <w:r w:rsidR="00E05E93" w:rsidRPr="00553DB0">
        <w:rPr>
          <w:rFonts w:ascii="Times New Roman" w:hAnsi="Times New Roman" w:cs="Times New Roman"/>
          <w:sz w:val="28"/>
          <w:szCs w:val="28"/>
        </w:rPr>
        <w:t xml:space="preserve"> в</w:t>
      </w:r>
      <w:r w:rsidR="001F68A1" w:rsidRPr="00553DB0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самоуправления, актами </w:t>
      </w:r>
      <w:r w:rsidR="00433FE0" w:rsidRPr="00553DB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F68A1" w:rsidRPr="00553DB0">
        <w:rPr>
          <w:rFonts w:ascii="Times New Roman" w:hAnsi="Times New Roman" w:cs="Times New Roman"/>
          <w:sz w:val="28"/>
          <w:szCs w:val="28"/>
        </w:rPr>
        <w:t>органа.</w:t>
      </w:r>
    </w:p>
    <w:p w:rsidR="00DD219D" w:rsidRPr="00E63F88" w:rsidRDefault="00B3736C" w:rsidP="00B3736C">
      <w:pPr>
        <w:shd w:val="clear" w:color="auto" w:fill="FFFFFF"/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3F88">
        <w:rPr>
          <w:rFonts w:ascii="Times New Roman" w:hAnsi="Times New Roman" w:cs="Times New Roman"/>
          <w:sz w:val="28"/>
          <w:szCs w:val="28"/>
        </w:rPr>
        <w:tab/>
      </w:r>
    </w:p>
    <w:p w:rsidR="001F68A1" w:rsidRPr="00E63F88" w:rsidRDefault="00BA66F5" w:rsidP="00D87287">
      <w:pPr>
        <w:shd w:val="clear" w:color="auto" w:fill="FFFFFF"/>
        <w:tabs>
          <w:tab w:val="left" w:pos="1051"/>
        </w:tabs>
        <w:ind w:left="7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F8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63F8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F68A1" w:rsidRPr="00E63F88">
        <w:rPr>
          <w:rFonts w:ascii="Times New Roman" w:hAnsi="Times New Roman" w:cs="Times New Roman"/>
          <w:b/>
          <w:bCs/>
          <w:sz w:val="28"/>
          <w:szCs w:val="28"/>
        </w:rPr>
        <w:t xml:space="preserve">Состав документов </w:t>
      </w:r>
      <w:r w:rsidR="004851CE" w:rsidRPr="00E63F88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F13D09" w:rsidRPr="00E63F88" w:rsidRDefault="00F13D09" w:rsidP="00F13D09">
      <w:pPr>
        <w:shd w:val="clear" w:color="auto" w:fill="FFFFFF"/>
        <w:tabs>
          <w:tab w:val="left" w:pos="10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68A1" w:rsidRPr="00E63F88" w:rsidRDefault="00553DB0" w:rsidP="00EE08D1">
      <w:pPr>
        <w:shd w:val="clear" w:color="auto" w:fill="FFFFFF"/>
        <w:tabs>
          <w:tab w:val="left" w:pos="7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2</w:t>
      </w:r>
      <w:r w:rsidR="001F68A1" w:rsidRPr="00E63F88">
        <w:rPr>
          <w:rFonts w:ascii="Times New Roman" w:hAnsi="Times New Roman" w:cs="Times New Roman"/>
          <w:spacing w:val="-3"/>
          <w:sz w:val="28"/>
          <w:szCs w:val="28"/>
        </w:rPr>
        <w:t>.</w:t>
      </w:r>
      <w:r w:rsidR="001F68A1" w:rsidRPr="00E63F88">
        <w:rPr>
          <w:rFonts w:ascii="Times New Roman" w:hAnsi="Times New Roman" w:cs="Times New Roman"/>
          <w:sz w:val="28"/>
          <w:szCs w:val="28"/>
        </w:rPr>
        <w:tab/>
      </w:r>
      <w:r w:rsidR="00E05E93" w:rsidRPr="00E63F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F68A1" w:rsidRPr="00E63F88">
        <w:rPr>
          <w:rFonts w:ascii="Times New Roman" w:hAnsi="Times New Roman" w:cs="Times New Roman"/>
          <w:sz w:val="28"/>
          <w:szCs w:val="28"/>
        </w:rPr>
        <w:t>хранит:</w:t>
      </w:r>
    </w:p>
    <w:p w:rsidR="001F68A1" w:rsidRPr="00E63F88" w:rsidRDefault="001F68A1" w:rsidP="00EE08D1">
      <w:pPr>
        <w:shd w:val="clear" w:color="auto" w:fill="FFFFFF"/>
        <w:tabs>
          <w:tab w:val="left" w:pos="1018"/>
        </w:tabs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88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="00BA46A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63F88">
        <w:rPr>
          <w:rFonts w:ascii="Times New Roman" w:hAnsi="Times New Roman" w:cs="Times New Roman"/>
          <w:sz w:val="28"/>
          <w:szCs w:val="28"/>
        </w:rPr>
        <w:t>документы постоянного и временных (свыше 10 лет) сроков хранения, в том числе</w:t>
      </w:r>
      <w:r w:rsidR="00F13D09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Pr="00E63F88">
        <w:rPr>
          <w:rFonts w:ascii="Times New Roman" w:hAnsi="Times New Roman" w:cs="Times New Roman"/>
          <w:sz w:val="28"/>
          <w:szCs w:val="28"/>
        </w:rPr>
        <w:t>документы по личному составу, образовавшиеся в деятельности</w:t>
      </w:r>
      <w:r w:rsidR="00E05E93" w:rsidRPr="00E63F8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63F88">
        <w:rPr>
          <w:rFonts w:ascii="Times New Roman" w:hAnsi="Times New Roman" w:cs="Times New Roman"/>
          <w:sz w:val="28"/>
          <w:szCs w:val="28"/>
        </w:rPr>
        <w:t>;</w:t>
      </w:r>
    </w:p>
    <w:p w:rsidR="001F68A1" w:rsidRPr="00E63F88" w:rsidRDefault="001F68A1" w:rsidP="00EE08D1">
      <w:pPr>
        <w:shd w:val="clear" w:color="auto" w:fill="FFFFFF"/>
        <w:tabs>
          <w:tab w:val="left" w:pos="1018"/>
        </w:tabs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88">
        <w:rPr>
          <w:rFonts w:ascii="Times New Roman" w:hAnsi="Times New Roman" w:cs="Times New Roman"/>
          <w:spacing w:val="-7"/>
          <w:sz w:val="28"/>
          <w:szCs w:val="28"/>
        </w:rPr>
        <w:lastRenderedPageBreak/>
        <w:t>б)</w:t>
      </w:r>
      <w:r w:rsidRPr="00E63F88">
        <w:rPr>
          <w:rFonts w:ascii="Times New Roman" w:hAnsi="Times New Roman" w:cs="Times New Roman"/>
          <w:sz w:val="28"/>
          <w:szCs w:val="28"/>
        </w:rPr>
        <w:tab/>
        <w:t>документы постоянного хранения и до</w:t>
      </w:r>
      <w:r w:rsidR="00FC2C12" w:rsidRPr="00E63F88">
        <w:rPr>
          <w:rFonts w:ascii="Times New Roman" w:hAnsi="Times New Roman" w:cs="Times New Roman"/>
          <w:sz w:val="28"/>
          <w:szCs w:val="28"/>
        </w:rPr>
        <w:t xml:space="preserve">кументы по личному составу </w:t>
      </w:r>
      <w:r w:rsidR="009F3D3E" w:rsidRPr="00E63F8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F68A1" w:rsidRPr="00E63F88" w:rsidRDefault="00F80C9A" w:rsidP="00EE08D1">
      <w:pPr>
        <w:shd w:val="clear" w:color="auto" w:fill="FFFFFF"/>
        <w:tabs>
          <w:tab w:val="left" w:pos="1171"/>
        </w:tabs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88">
        <w:rPr>
          <w:rFonts w:ascii="Times New Roman" w:hAnsi="Times New Roman" w:cs="Times New Roman"/>
          <w:sz w:val="28"/>
          <w:szCs w:val="28"/>
        </w:rPr>
        <w:t>в</w:t>
      </w:r>
      <w:r w:rsidR="001F68A1" w:rsidRPr="00E63F88">
        <w:rPr>
          <w:rFonts w:ascii="Times New Roman" w:hAnsi="Times New Roman" w:cs="Times New Roman"/>
          <w:sz w:val="28"/>
          <w:szCs w:val="28"/>
        </w:rPr>
        <w:t>)</w:t>
      </w:r>
      <w:r w:rsidR="001F68A1" w:rsidRPr="00E63F88">
        <w:rPr>
          <w:rFonts w:ascii="Times New Roman" w:hAnsi="Times New Roman" w:cs="Times New Roman"/>
          <w:sz w:val="28"/>
          <w:szCs w:val="28"/>
        </w:rPr>
        <w:tab/>
        <w:t xml:space="preserve">справочно-поисковые средства к документам и учетные </w:t>
      </w:r>
      <w:r w:rsidR="009F3D3E" w:rsidRPr="00E63F88">
        <w:rPr>
          <w:rFonts w:ascii="Times New Roman" w:hAnsi="Times New Roman" w:cs="Times New Roman"/>
          <w:sz w:val="28"/>
          <w:szCs w:val="28"/>
        </w:rPr>
        <w:t xml:space="preserve"> архивные </w:t>
      </w:r>
      <w:r w:rsidR="001F68A1" w:rsidRPr="00E63F88">
        <w:rPr>
          <w:rFonts w:ascii="Times New Roman" w:hAnsi="Times New Roman" w:cs="Times New Roman"/>
          <w:sz w:val="28"/>
          <w:szCs w:val="28"/>
        </w:rPr>
        <w:t>документы</w:t>
      </w:r>
      <w:r w:rsidR="009F3D3E" w:rsidRPr="00E63F8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F68A1" w:rsidRPr="00E63F88">
        <w:rPr>
          <w:rFonts w:ascii="Times New Roman" w:hAnsi="Times New Roman" w:cs="Times New Roman"/>
          <w:sz w:val="28"/>
          <w:szCs w:val="28"/>
        </w:rPr>
        <w:t>.</w:t>
      </w:r>
    </w:p>
    <w:p w:rsidR="00F13D09" w:rsidRPr="00E63F88" w:rsidRDefault="00F13D09" w:rsidP="00EE08D1">
      <w:pPr>
        <w:shd w:val="clear" w:color="auto" w:fill="FFFFFF"/>
        <w:tabs>
          <w:tab w:val="left" w:pos="1171"/>
        </w:tabs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8A1" w:rsidRPr="00E63F88" w:rsidRDefault="00BA66F5" w:rsidP="00D87287">
      <w:pPr>
        <w:shd w:val="clear" w:color="auto" w:fill="FFFFFF"/>
        <w:tabs>
          <w:tab w:val="left" w:pos="114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F88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63F8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F68A1" w:rsidRPr="00E63F88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="004851CE" w:rsidRPr="00E63F88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F13D09" w:rsidRPr="00E63F88" w:rsidRDefault="00F13D09" w:rsidP="00EE08D1">
      <w:pPr>
        <w:shd w:val="clear" w:color="auto" w:fill="FFFFFF"/>
        <w:tabs>
          <w:tab w:val="left" w:pos="1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8A1" w:rsidRPr="00E63F88" w:rsidRDefault="00553DB0" w:rsidP="00EE08D1">
      <w:pPr>
        <w:shd w:val="clear" w:color="auto" w:fill="FFFFFF"/>
        <w:tabs>
          <w:tab w:val="left" w:pos="7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1F68A1" w:rsidRPr="00E63F88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1F68A1" w:rsidRPr="00E63F88">
        <w:rPr>
          <w:rFonts w:ascii="Times New Roman" w:hAnsi="Times New Roman" w:cs="Times New Roman"/>
          <w:sz w:val="28"/>
          <w:szCs w:val="28"/>
        </w:rPr>
        <w:tab/>
        <w:t xml:space="preserve">К задачам </w:t>
      </w:r>
      <w:r w:rsidR="00E178D7" w:rsidRPr="00E63F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68A1" w:rsidRPr="00E63F88">
        <w:rPr>
          <w:rFonts w:ascii="Times New Roman" w:hAnsi="Times New Roman" w:cs="Times New Roman"/>
          <w:sz w:val="28"/>
          <w:szCs w:val="28"/>
        </w:rPr>
        <w:t>относятся:</w:t>
      </w:r>
    </w:p>
    <w:p w:rsidR="001F68A1" w:rsidRPr="00E63F88" w:rsidRDefault="00553DB0" w:rsidP="00EE08D1">
      <w:pPr>
        <w:shd w:val="clear" w:color="auto" w:fill="FFFFFF"/>
        <w:tabs>
          <w:tab w:val="left" w:pos="1320"/>
        </w:tabs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1ACE" w:rsidRPr="00E63F88">
        <w:rPr>
          <w:rFonts w:ascii="Times New Roman" w:hAnsi="Times New Roman" w:cs="Times New Roman"/>
          <w:sz w:val="28"/>
          <w:szCs w:val="28"/>
        </w:rPr>
        <w:t>.1.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Организация хранения документов, состав которых предусмотрен главой </w:t>
      </w:r>
      <w:r w:rsidR="001F68A1" w:rsidRPr="00E63F8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13D09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="00CC6491" w:rsidRPr="00E63F8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F68A1" w:rsidRPr="00E63F88">
        <w:rPr>
          <w:rFonts w:ascii="Times New Roman" w:hAnsi="Times New Roman" w:cs="Times New Roman"/>
          <w:sz w:val="28"/>
          <w:szCs w:val="28"/>
        </w:rPr>
        <w:t>положения.</w:t>
      </w:r>
    </w:p>
    <w:p w:rsidR="001F68A1" w:rsidRPr="00E63F88" w:rsidRDefault="00553DB0" w:rsidP="00EE08D1">
      <w:pPr>
        <w:shd w:val="clear" w:color="auto" w:fill="FFFFFF"/>
        <w:tabs>
          <w:tab w:val="left" w:pos="1426"/>
        </w:tabs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1ACE" w:rsidRPr="00E63F88">
        <w:rPr>
          <w:rFonts w:ascii="Times New Roman" w:hAnsi="Times New Roman" w:cs="Times New Roman"/>
          <w:sz w:val="28"/>
          <w:szCs w:val="28"/>
        </w:rPr>
        <w:t>.2.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Комплектование </w:t>
      </w:r>
      <w:r w:rsidR="009F3D3E" w:rsidRPr="00E63F88">
        <w:rPr>
          <w:rFonts w:ascii="Times New Roman" w:hAnsi="Times New Roman" w:cs="Times New Roman"/>
          <w:sz w:val="28"/>
          <w:szCs w:val="28"/>
        </w:rPr>
        <w:t xml:space="preserve">архивных </w:t>
      </w:r>
      <w:r w:rsidR="00DB4BC4" w:rsidRPr="00E63F88">
        <w:rPr>
          <w:rFonts w:ascii="Times New Roman" w:hAnsi="Times New Roman" w:cs="Times New Roman"/>
          <w:sz w:val="28"/>
          <w:szCs w:val="28"/>
        </w:rPr>
        <w:t>документ</w:t>
      </w:r>
      <w:r w:rsidR="004D326F" w:rsidRPr="00E63F88">
        <w:rPr>
          <w:rFonts w:ascii="Times New Roman" w:hAnsi="Times New Roman" w:cs="Times New Roman"/>
          <w:sz w:val="28"/>
          <w:szCs w:val="28"/>
        </w:rPr>
        <w:t>ов, образовавших</w:t>
      </w:r>
      <w:r w:rsidR="001F68A1" w:rsidRPr="00E63F88">
        <w:rPr>
          <w:rFonts w:ascii="Times New Roman" w:hAnsi="Times New Roman" w:cs="Times New Roman"/>
          <w:sz w:val="28"/>
          <w:szCs w:val="28"/>
        </w:rPr>
        <w:t>ся в</w:t>
      </w:r>
      <w:r w:rsidR="00F13D09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E05E93" w:rsidRPr="00E63F88">
        <w:rPr>
          <w:rFonts w:ascii="Times New Roman" w:hAnsi="Times New Roman" w:cs="Times New Roman"/>
          <w:sz w:val="28"/>
          <w:szCs w:val="28"/>
        </w:rPr>
        <w:t xml:space="preserve"> а</w:t>
      </w:r>
      <w:r w:rsidR="00870B8A" w:rsidRPr="00E63F88">
        <w:rPr>
          <w:rFonts w:ascii="Times New Roman" w:hAnsi="Times New Roman" w:cs="Times New Roman"/>
          <w:sz w:val="28"/>
          <w:szCs w:val="28"/>
        </w:rPr>
        <w:t>дминистрации</w:t>
      </w:r>
      <w:r w:rsidR="001F68A1" w:rsidRPr="00E63F88">
        <w:rPr>
          <w:rFonts w:ascii="Times New Roman" w:hAnsi="Times New Roman" w:cs="Times New Roman"/>
          <w:sz w:val="28"/>
          <w:szCs w:val="28"/>
        </w:rPr>
        <w:t>.</w:t>
      </w:r>
    </w:p>
    <w:p w:rsidR="001F68A1" w:rsidRPr="00E63F88" w:rsidRDefault="00553DB0" w:rsidP="00EE08D1">
      <w:pPr>
        <w:shd w:val="clear" w:color="auto" w:fill="FFFFFF"/>
        <w:tabs>
          <w:tab w:val="left" w:pos="12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66F5" w:rsidRPr="00E63F88">
        <w:rPr>
          <w:rFonts w:ascii="Times New Roman" w:hAnsi="Times New Roman" w:cs="Times New Roman"/>
          <w:sz w:val="28"/>
          <w:szCs w:val="28"/>
        </w:rPr>
        <w:t>.3.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Учет </w:t>
      </w:r>
      <w:r w:rsidR="009F3D3E" w:rsidRPr="00E63F88">
        <w:rPr>
          <w:rFonts w:ascii="Times New Roman" w:hAnsi="Times New Roman" w:cs="Times New Roman"/>
          <w:sz w:val="28"/>
          <w:szCs w:val="28"/>
        </w:rPr>
        <w:t xml:space="preserve"> архивных</w:t>
      </w:r>
      <w:r w:rsidR="00E05E93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документов, находящихся на хранении в </w:t>
      </w:r>
      <w:r w:rsidR="00012862" w:rsidRPr="00E63F88">
        <w:rPr>
          <w:rFonts w:ascii="Times New Roman" w:hAnsi="Times New Roman" w:cs="Times New Roman"/>
          <w:sz w:val="28"/>
          <w:szCs w:val="28"/>
        </w:rPr>
        <w:t>администрации</w:t>
      </w:r>
      <w:r w:rsidR="001F68A1" w:rsidRPr="00E63F88">
        <w:rPr>
          <w:rFonts w:ascii="Times New Roman" w:hAnsi="Times New Roman" w:cs="Times New Roman"/>
          <w:sz w:val="28"/>
          <w:szCs w:val="28"/>
        </w:rPr>
        <w:t>.</w:t>
      </w:r>
    </w:p>
    <w:p w:rsidR="001F68A1" w:rsidRPr="00E63F88" w:rsidRDefault="00553DB0" w:rsidP="00EE08D1">
      <w:pPr>
        <w:shd w:val="clear" w:color="auto" w:fill="FFFFFF"/>
        <w:tabs>
          <w:tab w:val="left" w:pos="12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66F5" w:rsidRPr="00E63F88">
        <w:rPr>
          <w:rFonts w:ascii="Times New Roman" w:hAnsi="Times New Roman" w:cs="Times New Roman"/>
          <w:sz w:val="28"/>
          <w:szCs w:val="28"/>
        </w:rPr>
        <w:t>.4.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554593" w:rsidRPr="00E63F88">
        <w:rPr>
          <w:rFonts w:ascii="Times New Roman" w:hAnsi="Times New Roman" w:cs="Times New Roman"/>
          <w:sz w:val="28"/>
          <w:szCs w:val="28"/>
        </w:rPr>
        <w:t xml:space="preserve">архивных 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документов, находящихся на хранении в </w:t>
      </w:r>
      <w:r w:rsidR="00012862" w:rsidRPr="00E63F88">
        <w:rPr>
          <w:rFonts w:ascii="Times New Roman" w:hAnsi="Times New Roman" w:cs="Times New Roman"/>
          <w:sz w:val="28"/>
          <w:szCs w:val="28"/>
        </w:rPr>
        <w:t>администрации</w:t>
      </w:r>
      <w:r w:rsidR="001F68A1" w:rsidRPr="00E63F88">
        <w:rPr>
          <w:rFonts w:ascii="Times New Roman" w:hAnsi="Times New Roman" w:cs="Times New Roman"/>
          <w:sz w:val="28"/>
          <w:szCs w:val="28"/>
        </w:rPr>
        <w:t>.</w:t>
      </w:r>
    </w:p>
    <w:p w:rsidR="001F68A1" w:rsidRPr="00E63F88" w:rsidRDefault="00553DB0" w:rsidP="00EE08D1">
      <w:pPr>
        <w:shd w:val="clear" w:color="auto" w:fill="FFFFFF"/>
        <w:tabs>
          <w:tab w:val="left" w:pos="1224"/>
        </w:tabs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66F5" w:rsidRPr="00E63F88">
        <w:rPr>
          <w:rFonts w:ascii="Times New Roman" w:hAnsi="Times New Roman" w:cs="Times New Roman"/>
          <w:sz w:val="28"/>
          <w:szCs w:val="28"/>
        </w:rPr>
        <w:t>.5.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Подготовка и своевременная передача </w:t>
      </w:r>
      <w:r w:rsidR="00E05E93" w:rsidRPr="00E63F88">
        <w:rPr>
          <w:rFonts w:ascii="Times New Roman" w:hAnsi="Times New Roman" w:cs="Times New Roman"/>
          <w:sz w:val="28"/>
          <w:szCs w:val="28"/>
        </w:rPr>
        <w:t>архивных</w:t>
      </w:r>
      <w:r w:rsidR="00554593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737650" w:rsidRPr="00E63F88">
        <w:rPr>
          <w:rFonts w:ascii="Times New Roman" w:hAnsi="Times New Roman" w:cs="Times New Roman"/>
          <w:sz w:val="28"/>
          <w:szCs w:val="28"/>
        </w:rPr>
        <w:t>на постоянное хранение в</w:t>
      </w:r>
      <w:r w:rsidR="004851CE" w:rsidRPr="00E63F88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E05E93" w:rsidRPr="00E63F88">
        <w:rPr>
          <w:rFonts w:ascii="Times New Roman" w:hAnsi="Times New Roman" w:cs="Times New Roman"/>
          <w:sz w:val="28"/>
          <w:szCs w:val="28"/>
        </w:rPr>
        <w:t>ный отдел.</w:t>
      </w:r>
    </w:p>
    <w:p w:rsidR="001F68A1" w:rsidRPr="00E63F88" w:rsidRDefault="00553DB0" w:rsidP="00EE08D1">
      <w:pPr>
        <w:shd w:val="clear" w:color="auto" w:fill="FFFFFF"/>
        <w:tabs>
          <w:tab w:val="left" w:pos="1224"/>
        </w:tabs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66F5" w:rsidRPr="00E63F88">
        <w:rPr>
          <w:rFonts w:ascii="Times New Roman" w:hAnsi="Times New Roman" w:cs="Times New Roman"/>
          <w:sz w:val="28"/>
          <w:szCs w:val="28"/>
        </w:rPr>
        <w:t>.6.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Методическое руководство и </w:t>
      </w:r>
      <w:proofErr w:type="gramStart"/>
      <w:r w:rsidR="001F68A1" w:rsidRPr="00E63F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F68A1" w:rsidRPr="00E63F88">
        <w:rPr>
          <w:rFonts w:ascii="Times New Roman" w:hAnsi="Times New Roman" w:cs="Times New Roman"/>
          <w:sz w:val="28"/>
          <w:szCs w:val="28"/>
        </w:rPr>
        <w:t xml:space="preserve"> формированием и оформлением дел в </w:t>
      </w:r>
      <w:r w:rsidR="00E05E93" w:rsidRPr="00E63F88">
        <w:rPr>
          <w:rFonts w:ascii="Times New Roman" w:hAnsi="Times New Roman" w:cs="Times New Roman"/>
          <w:sz w:val="28"/>
          <w:szCs w:val="28"/>
        </w:rPr>
        <w:t>а</w:t>
      </w:r>
      <w:r w:rsidR="00E178D7" w:rsidRPr="00E63F8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05E93" w:rsidRPr="00E63F88">
        <w:rPr>
          <w:rFonts w:ascii="Times New Roman" w:hAnsi="Times New Roman" w:cs="Times New Roman"/>
          <w:sz w:val="28"/>
          <w:szCs w:val="28"/>
        </w:rPr>
        <w:t>и своевременной передачей их в а</w:t>
      </w:r>
      <w:r w:rsidR="001F68A1" w:rsidRPr="00E63F88">
        <w:rPr>
          <w:rFonts w:ascii="Times New Roman" w:hAnsi="Times New Roman" w:cs="Times New Roman"/>
          <w:sz w:val="28"/>
          <w:szCs w:val="28"/>
        </w:rPr>
        <w:t>рхив</w:t>
      </w:r>
      <w:r w:rsidR="00554593" w:rsidRPr="00E63F88">
        <w:rPr>
          <w:rFonts w:ascii="Times New Roman" w:hAnsi="Times New Roman" w:cs="Times New Roman"/>
          <w:sz w:val="28"/>
          <w:szCs w:val="28"/>
        </w:rPr>
        <w:t>ный отдел</w:t>
      </w:r>
      <w:r w:rsidR="001F68A1" w:rsidRPr="00E63F88">
        <w:rPr>
          <w:rFonts w:ascii="Times New Roman" w:hAnsi="Times New Roman" w:cs="Times New Roman"/>
          <w:sz w:val="28"/>
          <w:szCs w:val="28"/>
        </w:rPr>
        <w:t>.</w:t>
      </w:r>
    </w:p>
    <w:p w:rsidR="00F13D09" w:rsidRPr="00E63F88" w:rsidRDefault="00F13D09" w:rsidP="00EE08D1">
      <w:pPr>
        <w:shd w:val="clear" w:color="auto" w:fill="FFFFFF"/>
        <w:tabs>
          <w:tab w:val="left" w:pos="1224"/>
        </w:tabs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8A1" w:rsidRPr="00E63F88" w:rsidRDefault="00BA66F5" w:rsidP="00D87287">
      <w:pPr>
        <w:shd w:val="clear" w:color="auto" w:fill="FFFFFF"/>
        <w:tabs>
          <w:tab w:val="left" w:pos="114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63F88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E63F8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05E93" w:rsidRPr="00E63F88">
        <w:rPr>
          <w:rFonts w:ascii="Times New Roman" w:hAnsi="Times New Roman" w:cs="Times New Roman"/>
          <w:b/>
          <w:bCs/>
          <w:sz w:val="28"/>
          <w:szCs w:val="28"/>
        </w:rPr>
        <w:t xml:space="preserve">Функции </w:t>
      </w:r>
      <w:r w:rsidR="001F68A1" w:rsidRPr="00E63F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51CE" w:rsidRPr="00E63F88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proofErr w:type="gramEnd"/>
    </w:p>
    <w:p w:rsidR="00F13D09" w:rsidRPr="00E63F88" w:rsidRDefault="00F13D09" w:rsidP="00EE08D1">
      <w:pPr>
        <w:shd w:val="clear" w:color="auto" w:fill="FFFFFF"/>
        <w:tabs>
          <w:tab w:val="left" w:pos="1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8A1" w:rsidRPr="00E63F88" w:rsidRDefault="00553DB0" w:rsidP="00EE08D1">
      <w:pPr>
        <w:shd w:val="clear" w:color="auto" w:fill="FFFFFF"/>
        <w:tabs>
          <w:tab w:val="left" w:pos="7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="00CE3021" w:rsidRPr="00E63F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F68A1" w:rsidRPr="00E63F88">
        <w:rPr>
          <w:rFonts w:ascii="Times New Roman" w:hAnsi="Times New Roman" w:cs="Times New Roman"/>
          <w:sz w:val="28"/>
          <w:szCs w:val="28"/>
        </w:rPr>
        <w:t>осуществляет следующие функции:</w:t>
      </w:r>
    </w:p>
    <w:p w:rsidR="001F68A1" w:rsidRPr="00E63F88" w:rsidRDefault="00553DB0" w:rsidP="00EE08D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3D09" w:rsidRPr="00E63F88">
        <w:rPr>
          <w:rFonts w:ascii="Times New Roman" w:hAnsi="Times New Roman" w:cs="Times New Roman"/>
          <w:sz w:val="28"/>
          <w:szCs w:val="28"/>
        </w:rPr>
        <w:t>.1.</w:t>
      </w:r>
      <w:r w:rsidR="00F13D09" w:rsidRPr="00E63F88">
        <w:rPr>
          <w:rFonts w:ascii="Times New Roman" w:hAnsi="Times New Roman" w:cs="Times New Roman"/>
          <w:sz w:val="28"/>
          <w:szCs w:val="28"/>
        </w:rPr>
        <w:tab/>
      </w:r>
      <w:r w:rsidR="001F68A1" w:rsidRPr="00E63F88">
        <w:rPr>
          <w:rFonts w:ascii="Times New Roman" w:hAnsi="Times New Roman" w:cs="Times New Roman"/>
          <w:sz w:val="28"/>
          <w:szCs w:val="28"/>
        </w:rPr>
        <w:t>Организует прием документов постоянного и временных (свыше 10 лет) сроков хранения, в том числе по личному составу, образовавшихся в деятельности</w:t>
      </w:r>
      <w:r w:rsidR="00493E8F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="00CE3021" w:rsidRPr="00E63F88">
        <w:rPr>
          <w:rFonts w:ascii="Times New Roman" w:hAnsi="Times New Roman" w:cs="Times New Roman"/>
          <w:sz w:val="28"/>
          <w:szCs w:val="28"/>
        </w:rPr>
        <w:t>а</w:t>
      </w:r>
      <w:r w:rsidR="00DB4BC4" w:rsidRPr="00E63F88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1F68A1" w:rsidRPr="00E63F88" w:rsidRDefault="00553DB0" w:rsidP="00EE08D1">
      <w:pPr>
        <w:shd w:val="clear" w:color="auto" w:fill="FFFFFF"/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6F5" w:rsidRPr="00E63F88">
        <w:rPr>
          <w:rFonts w:ascii="Times New Roman" w:hAnsi="Times New Roman" w:cs="Times New Roman"/>
          <w:sz w:val="28"/>
          <w:szCs w:val="28"/>
        </w:rPr>
        <w:t>.2.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Ведет учет документов и фондов, находящихся на хранении в </w:t>
      </w:r>
      <w:r w:rsidR="00012862" w:rsidRPr="00E63F88">
        <w:rPr>
          <w:rFonts w:ascii="Times New Roman" w:hAnsi="Times New Roman" w:cs="Times New Roman"/>
          <w:sz w:val="28"/>
          <w:szCs w:val="28"/>
        </w:rPr>
        <w:t>администрации</w:t>
      </w:r>
      <w:r w:rsidR="001F68A1" w:rsidRPr="00E63F88">
        <w:rPr>
          <w:rFonts w:ascii="Times New Roman" w:hAnsi="Times New Roman" w:cs="Times New Roman"/>
          <w:sz w:val="28"/>
          <w:szCs w:val="28"/>
        </w:rPr>
        <w:t>.</w:t>
      </w:r>
    </w:p>
    <w:p w:rsidR="001F68A1" w:rsidRPr="00E63F88" w:rsidRDefault="00553DB0" w:rsidP="00EE08D1">
      <w:pPr>
        <w:shd w:val="clear" w:color="auto" w:fill="FFFFFF"/>
        <w:tabs>
          <w:tab w:val="left" w:pos="1200"/>
        </w:tabs>
        <w:ind w:right="1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6F5" w:rsidRPr="00E63F88">
        <w:rPr>
          <w:rFonts w:ascii="Times New Roman" w:hAnsi="Times New Roman" w:cs="Times New Roman"/>
          <w:sz w:val="28"/>
          <w:szCs w:val="28"/>
        </w:rPr>
        <w:t>.3.</w:t>
      </w:r>
      <w:r w:rsidR="00DB4BC4" w:rsidRPr="00E63F88">
        <w:rPr>
          <w:rFonts w:ascii="Times New Roman" w:hAnsi="Times New Roman" w:cs="Times New Roman"/>
          <w:sz w:val="28"/>
          <w:szCs w:val="28"/>
        </w:rPr>
        <w:t>Ежегодно п</w:t>
      </w:r>
      <w:r w:rsidR="001F68A1" w:rsidRPr="00E63F88">
        <w:rPr>
          <w:rFonts w:ascii="Times New Roman" w:hAnsi="Times New Roman" w:cs="Times New Roman"/>
          <w:sz w:val="28"/>
          <w:szCs w:val="28"/>
        </w:rPr>
        <w:t>редставляет в архив</w:t>
      </w:r>
      <w:r w:rsidR="00493E8F" w:rsidRPr="00E63F88">
        <w:rPr>
          <w:rFonts w:ascii="Times New Roman" w:hAnsi="Times New Roman" w:cs="Times New Roman"/>
          <w:sz w:val="28"/>
          <w:szCs w:val="28"/>
        </w:rPr>
        <w:t xml:space="preserve">ный отдел 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учетные сведения об объеме и составе хранящихся в </w:t>
      </w:r>
      <w:r w:rsidR="00012862" w:rsidRPr="00E63F88">
        <w:rPr>
          <w:rFonts w:ascii="Times New Roman" w:hAnsi="Times New Roman" w:cs="Times New Roman"/>
          <w:sz w:val="28"/>
          <w:szCs w:val="28"/>
        </w:rPr>
        <w:t>администрации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="00CE3021" w:rsidRPr="00E63F88">
        <w:rPr>
          <w:rFonts w:ascii="Times New Roman" w:hAnsi="Times New Roman" w:cs="Times New Roman"/>
          <w:sz w:val="28"/>
          <w:szCs w:val="28"/>
        </w:rPr>
        <w:t>архивных</w:t>
      </w:r>
      <w:r w:rsidR="00554593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="001F68A1" w:rsidRPr="00E63F88">
        <w:rPr>
          <w:rFonts w:ascii="Times New Roman" w:hAnsi="Times New Roman" w:cs="Times New Roman"/>
          <w:sz w:val="28"/>
          <w:szCs w:val="28"/>
        </w:rPr>
        <w:t>документов</w:t>
      </w:r>
      <w:r w:rsidR="00DB4BC4" w:rsidRPr="00E63F88">
        <w:rPr>
          <w:rFonts w:ascii="Times New Roman" w:hAnsi="Times New Roman" w:cs="Times New Roman"/>
          <w:sz w:val="28"/>
          <w:szCs w:val="28"/>
        </w:rPr>
        <w:t>.</w:t>
      </w:r>
    </w:p>
    <w:p w:rsidR="001F68A1" w:rsidRPr="00E63F88" w:rsidRDefault="00553DB0" w:rsidP="00EE08D1">
      <w:pPr>
        <w:shd w:val="clear" w:color="auto" w:fill="FFFFFF"/>
        <w:tabs>
          <w:tab w:val="left" w:pos="1200"/>
        </w:tabs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6F5" w:rsidRPr="00E63F88">
        <w:rPr>
          <w:rFonts w:ascii="Times New Roman" w:hAnsi="Times New Roman" w:cs="Times New Roman"/>
          <w:sz w:val="28"/>
          <w:szCs w:val="28"/>
        </w:rPr>
        <w:t>.4.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Систематизирует и размещает </w:t>
      </w:r>
      <w:r w:rsidR="00CE3021" w:rsidRPr="00E63F88">
        <w:rPr>
          <w:rFonts w:ascii="Times New Roman" w:hAnsi="Times New Roman" w:cs="Times New Roman"/>
          <w:sz w:val="28"/>
          <w:szCs w:val="28"/>
        </w:rPr>
        <w:t xml:space="preserve">архивные 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документы, поступающие на хранение в </w:t>
      </w:r>
      <w:r w:rsidR="00554593" w:rsidRPr="00E63F88">
        <w:rPr>
          <w:rFonts w:ascii="Times New Roman" w:hAnsi="Times New Roman" w:cs="Times New Roman"/>
          <w:sz w:val="28"/>
          <w:szCs w:val="28"/>
        </w:rPr>
        <w:t>администрацию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, образовавшиеся в ходе осуществления деятельности </w:t>
      </w:r>
      <w:r w:rsidR="00CE3021" w:rsidRPr="00E63F88">
        <w:rPr>
          <w:rFonts w:ascii="Times New Roman" w:hAnsi="Times New Roman" w:cs="Times New Roman"/>
          <w:sz w:val="28"/>
          <w:szCs w:val="28"/>
        </w:rPr>
        <w:t>а</w:t>
      </w:r>
      <w:r w:rsidR="00493E8F" w:rsidRPr="00E63F88">
        <w:rPr>
          <w:rFonts w:ascii="Times New Roman" w:hAnsi="Times New Roman" w:cs="Times New Roman"/>
          <w:sz w:val="28"/>
          <w:szCs w:val="28"/>
        </w:rPr>
        <w:t>дминистрации</w:t>
      </w:r>
      <w:r w:rsidR="001F68A1" w:rsidRPr="00E63F88">
        <w:rPr>
          <w:rFonts w:ascii="Times New Roman" w:hAnsi="Times New Roman" w:cs="Times New Roman"/>
          <w:sz w:val="28"/>
          <w:szCs w:val="28"/>
        </w:rPr>
        <w:t>.</w:t>
      </w:r>
    </w:p>
    <w:p w:rsidR="001F68A1" w:rsidRPr="00E63F88" w:rsidRDefault="00553DB0" w:rsidP="00EE08D1">
      <w:pPr>
        <w:shd w:val="clear" w:color="auto" w:fill="FFFFFF"/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6F5" w:rsidRPr="00E63F88">
        <w:rPr>
          <w:rFonts w:ascii="Times New Roman" w:hAnsi="Times New Roman" w:cs="Times New Roman"/>
          <w:sz w:val="28"/>
          <w:szCs w:val="28"/>
        </w:rPr>
        <w:t>.5.</w:t>
      </w:r>
      <w:r w:rsidR="001F68A1" w:rsidRPr="00E63F88">
        <w:rPr>
          <w:rFonts w:ascii="Times New Roman" w:hAnsi="Times New Roman" w:cs="Times New Roman"/>
          <w:sz w:val="28"/>
          <w:szCs w:val="28"/>
        </w:rPr>
        <w:t>Осуществляет подготовку и представляет:</w:t>
      </w:r>
    </w:p>
    <w:p w:rsidR="001F68A1" w:rsidRPr="00E63F88" w:rsidRDefault="001F68A1" w:rsidP="00EE08D1">
      <w:pPr>
        <w:shd w:val="clear" w:color="auto" w:fill="FFFFFF"/>
        <w:tabs>
          <w:tab w:val="left" w:pos="1032"/>
        </w:tabs>
        <w:ind w:right="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88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E63F88">
        <w:rPr>
          <w:rFonts w:ascii="Times New Roman" w:hAnsi="Times New Roman" w:cs="Times New Roman"/>
          <w:sz w:val="28"/>
          <w:szCs w:val="28"/>
        </w:rPr>
        <w:tab/>
        <w:t xml:space="preserve">на рассмотрение и согласование экспертной комиссии </w:t>
      </w:r>
      <w:r w:rsidR="00CE3021" w:rsidRPr="00E63F88">
        <w:rPr>
          <w:rFonts w:ascii="Times New Roman" w:hAnsi="Times New Roman" w:cs="Times New Roman"/>
          <w:sz w:val="28"/>
          <w:szCs w:val="28"/>
        </w:rPr>
        <w:t>а</w:t>
      </w:r>
      <w:r w:rsidR="00493E8F" w:rsidRPr="00E63F8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E63F88">
        <w:rPr>
          <w:rFonts w:ascii="Times New Roman" w:hAnsi="Times New Roman" w:cs="Times New Roman"/>
          <w:sz w:val="28"/>
          <w:szCs w:val="28"/>
        </w:rPr>
        <w:t>описи дел</w:t>
      </w:r>
      <w:r w:rsidR="003514A8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Pr="00E63F88">
        <w:rPr>
          <w:rFonts w:ascii="Times New Roman" w:hAnsi="Times New Roman" w:cs="Times New Roman"/>
          <w:sz w:val="28"/>
          <w:szCs w:val="28"/>
        </w:rPr>
        <w:t>постоянного хранения, временных (свыше 10 лет) сроков хранения, в том числе по</w:t>
      </w:r>
      <w:r w:rsidR="003514A8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Pr="00E63F88">
        <w:rPr>
          <w:rFonts w:ascii="Times New Roman" w:hAnsi="Times New Roman" w:cs="Times New Roman"/>
          <w:sz w:val="28"/>
          <w:szCs w:val="28"/>
        </w:rPr>
        <w:t>личному составу, а также акты о выделении к уничтожению архивных документов, не</w:t>
      </w:r>
      <w:r w:rsidR="003514A8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Pr="00E63F88">
        <w:rPr>
          <w:rFonts w:ascii="Times New Roman" w:hAnsi="Times New Roman" w:cs="Times New Roman"/>
          <w:sz w:val="28"/>
          <w:szCs w:val="28"/>
        </w:rPr>
        <w:t>подлежащих хранению, акты об утрате документов, акты о неисправимых</w:t>
      </w:r>
      <w:r w:rsidR="003514A8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Pr="00E63F88">
        <w:rPr>
          <w:rFonts w:ascii="Times New Roman" w:hAnsi="Times New Roman" w:cs="Times New Roman"/>
          <w:sz w:val="28"/>
          <w:szCs w:val="28"/>
        </w:rPr>
        <w:t>повреждениях архивных документов;</w:t>
      </w:r>
    </w:p>
    <w:p w:rsidR="001F68A1" w:rsidRPr="00E63F88" w:rsidRDefault="001F68A1" w:rsidP="00EE08D1">
      <w:pPr>
        <w:shd w:val="clear" w:color="auto" w:fill="FFFFFF"/>
        <w:tabs>
          <w:tab w:val="left" w:pos="1032"/>
        </w:tabs>
        <w:ind w:right="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88">
        <w:rPr>
          <w:rFonts w:ascii="Times New Roman" w:hAnsi="Times New Roman" w:cs="Times New Roman"/>
          <w:spacing w:val="-4"/>
          <w:sz w:val="28"/>
          <w:szCs w:val="28"/>
        </w:rPr>
        <w:t>б)</w:t>
      </w:r>
      <w:r w:rsidRPr="00E63F88">
        <w:rPr>
          <w:rFonts w:ascii="Times New Roman" w:hAnsi="Times New Roman" w:cs="Times New Roman"/>
          <w:sz w:val="28"/>
          <w:szCs w:val="28"/>
        </w:rPr>
        <w:tab/>
        <w:t xml:space="preserve">на утверждение экспертно-проверочной комиссии </w:t>
      </w:r>
      <w:r w:rsidR="008211FA" w:rsidRPr="00E63F88">
        <w:rPr>
          <w:rFonts w:ascii="Times New Roman" w:hAnsi="Times New Roman" w:cs="Times New Roman"/>
          <w:sz w:val="28"/>
          <w:szCs w:val="28"/>
        </w:rPr>
        <w:t>комитета культуры Волгоградской области</w:t>
      </w:r>
      <w:r w:rsidR="00EE08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75556" w:rsidRPr="00E63F88">
        <w:rPr>
          <w:rFonts w:ascii="Times New Roman" w:hAnsi="Times New Roman" w:cs="Times New Roman"/>
          <w:sz w:val="28"/>
          <w:szCs w:val="28"/>
        </w:rPr>
        <w:t>далее-</w:t>
      </w:r>
      <w:r w:rsidR="00CE3021" w:rsidRPr="00E63F88">
        <w:rPr>
          <w:rFonts w:ascii="Times New Roman" w:hAnsi="Times New Roman" w:cs="Times New Roman"/>
          <w:sz w:val="28"/>
          <w:szCs w:val="28"/>
        </w:rPr>
        <w:t>ЭПК</w:t>
      </w:r>
      <w:proofErr w:type="spellEnd"/>
      <w:r w:rsidR="00CE3021" w:rsidRPr="00E63F88">
        <w:rPr>
          <w:rFonts w:ascii="Times New Roman" w:hAnsi="Times New Roman" w:cs="Times New Roman"/>
          <w:sz w:val="28"/>
          <w:szCs w:val="28"/>
        </w:rPr>
        <w:t>)</w:t>
      </w:r>
      <w:r w:rsidR="00875556" w:rsidRPr="00E63F88">
        <w:rPr>
          <w:rFonts w:ascii="Times New Roman" w:hAnsi="Times New Roman" w:cs="Times New Roman"/>
          <w:sz w:val="28"/>
          <w:szCs w:val="28"/>
        </w:rPr>
        <w:t xml:space="preserve"> описи  документов</w:t>
      </w:r>
      <w:r w:rsidR="003514A8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Pr="00E63F88">
        <w:rPr>
          <w:rFonts w:ascii="Times New Roman" w:hAnsi="Times New Roman" w:cs="Times New Roman"/>
          <w:sz w:val="28"/>
          <w:szCs w:val="28"/>
        </w:rPr>
        <w:t>постоянного хранения;</w:t>
      </w:r>
    </w:p>
    <w:p w:rsidR="001F68A1" w:rsidRPr="00E63F88" w:rsidRDefault="001F68A1" w:rsidP="00EE08D1">
      <w:pPr>
        <w:shd w:val="clear" w:color="auto" w:fill="FFFFFF"/>
        <w:tabs>
          <w:tab w:val="left" w:pos="1032"/>
        </w:tabs>
        <w:ind w:righ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88">
        <w:rPr>
          <w:rFonts w:ascii="Times New Roman" w:hAnsi="Times New Roman" w:cs="Times New Roman"/>
          <w:spacing w:val="-7"/>
          <w:sz w:val="28"/>
          <w:szCs w:val="28"/>
        </w:rPr>
        <w:t>в)</w:t>
      </w:r>
      <w:r w:rsidRPr="00E63F88">
        <w:rPr>
          <w:rFonts w:ascii="Times New Roman" w:hAnsi="Times New Roman" w:cs="Times New Roman"/>
          <w:sz w:val="28"/>
          <w:szCs w:val="28"/>
        </w:rPr>
        <w:tab/>
        <w:t xml:space="preserve">на согласование </w:t>
      </w:r>
      <w:r w:rsidR="00236D9F" w:rsidRPr="00E63F88">
        <w:rPr>
          <w:rFonts w:ascii="Times New Roman" w:hAnsi="Times New Roman" w:cs="Times New Roman"/>
          <w:sz w:val="28"/>
          <w:szCs w:val="28"/>
        </w:rPr>
        <w:t xml:space="preserve">в архивный отдел </w:t>
      </w:r>
      <w:r w:rsidRPr="00E63F88">
        <w:rPr>
          <w:rFonts w:ascii="Times New Roman" w:hAnsi="Times New Roman" w:cs="Times New Roman"/>
          <w:sz w:val="28"/>
          <w:szCs w:val="28"/>
        </w:rPr>
        <w:t>описи дел по личному составу;</w:t>
      </w:r>
    </w:p>
    <w:p w:rsidR="001F68A1" w:rsidRPr="00E63F88" w:rsidRDefault="001F68A1" w:rsidP="00EE08D1">
      <w:pPr>
        <w:shd w:val="clear" w:color="auto" w:fill="FFFFFF"/>
        <w:tabs>
          <w:tab w:val="left" w:pos="1032"/>
        </w:tabs>
        <w:ind w:righ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88">
        <w:rPr>
          <w:rFonts w:ascii="Times New Roman" w:hAnsi="Times New Roman" w:cs="Times New Roman"/>
          <w:sz w:val="28"/>
          <w:szCs w:val="28"/>
        </w:rPr>
        <w:t>г)</w:t>
      </w:r>
      <w:r w:rsidRPr="00E63F88">
        <w:rPr>
          <w:rFonts w:ascii="Times New Roman" w:hAnsi="Times New Roman" w:cs="Times New Roman"/>
          <w:sz w:val="28"/>
          <w:szCs w:val="28"/>
        </w:rPr>
        <w:tab/>
        <w:t xml:space="preserve">на согласование ЭПК </w:t>
      </w:r>
      <w:r w:rsidR="005C562E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Pr="00E63F88">
        <w:rPr>
          <w:rFonts w:ascii="Times New Roman" w:hAnsi="Times New Roman" w:cs="Times New Roman"/>
          <w:sz w:val="28"/>
          <w:szCs w:val="28"/>
        </w:rPr>
        <w:t>акты об утрате документов, акты о неисправимых</w:t>
      </w:r>
      <w:r w:rsidR="003514A8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Pr="00E63F88">
        <w:rPr>
          <w:rFonts w:ascii="Times New Roman" w:hAnsi="Times New Roman" w:cs="Times New Roman"/>
          <w:sz w:val="28"/>
          <w:szCs w:val="28"/>
        </w:rPr>
        <w:t>повреждениях архивных документов;</w:t>
      </w:r>
    </w:p>
    <w:p w:rsidR="001F68A1" w:rsidRPr="00E63F88" w:rsidRDefault="001F68A1" w:rsidP="00EE08D1">
      <w:pPr>
        <w:shd w:val="clear" w:color="auto" w:fill="FFFFFF"/>
        <w:tabs>
          <w:tab w:val="left" w:pos="1032"/>
        </w:tabs>
        <w:ind w:right="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3F8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63F88">
        <w:rPr>
          <w:rFonts w:ascii="Times New Roman" w:hAnsi="Times New Roman" w:cs="Times New Roman"/>
          <w:sz w:val="28"/>
          <w:szCs w:val="28"/>
        </w:rPr>
        <w:t>)</w:t>
      </w:r>
      <w:r w:rsidRPr="00E63F88">
        <w:rPr>
          <w:rFonts w:ascii="Times New Roman" w:hAnsi="Times New Roman" w:cs="Times New Roman"/>
          <w:sz w:val="28"/>
          <w:szCs w:val="28"/>
        </w:rPr>
        <w:tab/>
        <w:t xml:space="preserve">на утверждение </w:t>
      </w:r>
      <w:r w:rsidR="00554593" w:rsidRPr="00E63F88">
        <w:rPr>
          <w:rFonts w:ascii="Times New Roman" w:hAnsi="Times New Roman" w:cs="Times New Roman"/>
          <w:sz w:val="28"/>
          <w:szCs w:val="28"/>
        </w:rPr>
        <w:t>гла</w:t>
      </w:r>
      <w:r w:rsidR="00CE3021" w:rsidRPr="00E63F88">
        <w:rPr>
          <w:rFonts w:ascii="Times New Roman" w:hAnsi="Times New Roman" w:cs="Times New Roman"/>
          <w:sz w:val="28"/>
          <w:szCs w:val="28"/>
        </w:rPr>
        <w:t xml:space="preserve">вы муниципального </w:t>
      </w:r>
      <w:r w:rsidR="00554593" w:rsidRPr="00E63F88">
        <w:rPr>
          <w:rFonts w:ascii="Times New Roman" w:hAnsi="Times New Roman" w:cs="Times New Roman"/>
          <w:sz w:val="28"/>
          <w:szCs w:val="28"/>
        </w:rPr>
        <w:t>образ</w:t>
      </w:r>
      <w:r w:rsidR="00CE3021" w:rsidRPr="00E63F88">
        <w:rPr>
          <w:rFonts w:ascii="Times New Roman" w:hAnsi="Times New Roman" w:cs="Times New Roman"/>
          <w:sz w:val="28"/>
          <w:szCs w:val="28"/>
        </w:rPr>
        <w:t>ования</w:t>
      </w:r>
      <w:r w:rsidR="00493E8F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Pr="00E63F88">
        <w:rPr>
          <w:rFonts w:ascii="Times New Roman" w:hAnsi="Times New Roman" w:cs="Times New Roman"/>
          <w:sz w:val="28"/>
          <w:szCs w:val="28"/>
        </w:rPr>
        <w:t xml:space="preserve">описи дел </w:t>
      </w:r>
      <w:r w:rsidRPr="00E63F88">
        <w:rPr>
          <w:rFonts w:ascii="Times New Roman" w:hAnsi="Times New Roman" w:cs="Times New Roman"/>
          <w:sz w:val="28"/>
          <w:szCs w:val="28"/>
        </w:rPr>
        <w:lastRenderedPageBreak/>
        <w:t>постоянного хранения, описи</w:t>
      </w:r>
      <w:r w:rsidR="003514A8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Pr="00E63F88">
        <w:rPr>
          <w:rFonts w:ascii="Times New Roman" w:hAnsi="Times New Roman" w:cs="Times New Roman"/>
          <w:sz w:val="28"/>
          <w:szCs w:val="28"/>
        </w:rPr>
        <w:t>временных (свыше 10 лет) сроков хранения, в том числе описи дел по личному составу,</w:t>
      </w:r>
      <w:r w:rsidR="003514A8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Pr="00E63F88">
        <w:rPr>
          <w:rFonts w:ascii="Times New Roman" w:hAnsi="Times New Roman" w:cs="Times New Roman"/>
          <w:sz w:val="28"/>
          <w:szCs w:val="28"/>
        </w:rPr>
        <w:t>акты о выделении к уничтожению архивных документов, не подлежащих хранению,</w:t>
      </w:r>
      <w:r w:rsidR="003514A8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Pr="00E63F88">
        <w:rPr>
          <w:rFonts w:ascii="Times New Roman" w:hAnsi="Times New Roman" w:cs="Times New Roman"/>
          <w:sz w:val="28"/>
          <w:szCs w:val="28"/>
        </w:rPr>
        <w:t>акты об утрате документов, акты о неисправимых повреждениях архивных</w:t>
      </w:r>
      <w:r w:rsidR="003514A8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Pr="00E63F88">
        <w:rPr>
          <w:rFonts w:ascii="Times New Roman" w:hAnsi="Times New Roman" w:cs="Times New Roman"/>
          <w:sz w:val="28"/>
          <w:szCs w:val="28"/>
        </w:rPr>
        <w:t>документов, утвержденные (согласованные) ЭПК</w:t>
      </w:r>
      <w:r w:rsidR="00455767" w:rsidRPr="00E63F88">
        <w:rPr>
          <w:rFonts w:ascii="Times New Roman" w:hAnsi="Times New Roman" w:cs="Times New Roman"/>
          <w:sz w:val="28"/>
          <w:szCs w:val="28"/>
        </w:rPr>
        <w:t>, архивным отделом</w:t>
      </w:r>
      <w:r w:rsidR="004851CE" w:rsidRPr="00E63F88">
        <w:rPr>
          <w:rFonts w:ascii="Times New Roman" w:hAnsi="Times New Roman" w:cs="Times New Roman"/>
          <w:sz w:val="28"/>
          <w:szCs w:val="28"/>
        </w:rPr>
        <w:t>.</w:t>
      </w:r>
      <w:r w:rsidR="007C7312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Pr="00E63F88">
        <w:rPr>
          <w:rFonts w:ascii="Times New Roman" w:hAnsi="Times New Roman" w:cs="Times New Roman"/>
          <w:sz w:val="28"/>
          <w:szCs w:val="28"/>
        </w:rPr>
        <w:t>Организуе</w:t>
      </w:r>
      <w:r w:rsidR="00554593" w:rsidRPr="00E63F88">
        <w:rPr>
          <w:rFonts w:ascii="Times New Roman" w:hAnsi="Times New Roman" w:cs="Times New Roman"/>
          <w:sz w:val="28"/>
          <w:szCs w:val="28"/>
        </w:rPr>
        <w:t xml:space="preserve">т передачу </w:t>
      </w:r>
      <w:r w:rsidR="00CE3021" w:rsidRPr="00E63F88">
        <w:rPr>
          <w:rFonts w:ascii="Times New Roman" w:hAnsi="Times New Roman" w:cs="Times New Roman"/>
          <w:sz w:val="28"/>
          <w:szCs w:val="28"/>
        </w:rPr>
        <w:t xml:space="preserve"> архивных </w:t>
      </w:r>
      <w:r w:rsidR="00554593" w:rsidRPr="00E63F88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E63F88">
        <w:rPr>
          <w:rFonts w:ascii="Times New Roman" w:hAnsi="Times New Roman" w:cs="Times New Roman"/>
          <w:sz w:val="28"/>
          <w:szCs w:val="28"/>
        </w:rPr>
        <w:t xml:space="preserve">на постоянное хранение в </w:t>
      </w:r>
      <w:r w:rsidR="00236D9F" w:rsidRPr="00E63F88">
        <w:rPr>
          <w:rFonts w:ascii="Times New Roman" w:hAnsi="Times New Roman" w:cs="Times New Roman"/>
          <w:sz w:val="28"/>
          <w:szCs w:val="28"/>
        </w:rPr>
        <w:t>архивный отдел</w:t>
      </w:r>
      <w:r w:rsidRPr="00E63F88">
        <w:rPr>
          <w:rFonts w:ascii="Times New Roman" w:hAnsi="Times New Roman" w:cs="Times New Roman"/>
          <w:sz w:val="28"/>
          <w:szCs w:val="28"/>
        </w:rPr>
        <w:t>.</w:t>
      </w:r>
    </w:p>
    <w:p w:rsidR="001F68A1" w:rsidRPr="00E63F88" w:rsidRDefault="00553DB0" w:rsidP="00EE08D1">
      <w:pPr>
        <w:shd w:val="clear" w:color="auto" w:fill="FFFFFF"/>
        <w:tabs>
          <w:tab w:val="left" w:pos="1258"/>
        </w:tabs>
        <w:ind w:right="5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6F5" w:rsidRPr="00E63F88">
        <w:rPr>
          <w:rFonts w:ascii="Times New Roman" w:hAnsi="Times New Roman" w:cs="Times New Roman"/>
          <w:sz w:val="28"/>
          <w:szCs w:val="28"/>
        </w:rPr>
        <w:t>.6.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Организует и проводит экспертизу ценности документов временных (свыше 10 лет) сроков хранения, находящихся на хранении в </w:t>
      </w:r>
      <w:r w:rsidR="00236D9F" w:rsidRPr="00E63F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в целях отбора </w:t>
      </w:r>
      <w:r w:rsidR="00CE3021" w:rsidRPr="00E63F88">
        <w:rPr>
          <w:rFonts w:ascii="Times New Roman" w:hAnsi="Times New Roman" w:cs="Times New Roman"/>
          <w:sz w:val="28"/>
          <w:szCs w:val="28"/>
        </w:rPr>
        <w:t xml:space="preserve">архивных </w:t>
      </w:r>
      <w:r w:rsidR="001F68A1" w:rsidRPr="00E63F88">
        <w:rPr>
          <w:rFonts w:ascii="Times New Roman" w:hAnsi="Times New Roman" w:cs="Times New Roman"/>
          <w:sz w:val="28"/>
          <w:szCs w:val="28"/>
        </w:rPr>
        <w:t>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1F68A1" w:rsidRPr="00E63F88" w:rsidRDefault="00553DB0" w:rsidP="00EE08D1">
      <w:pPr>
        <w:shd w:val="clear" w:color="auto" w:fill="FFFFFF"/>
        <w:tabs>
          <w:tab w:val="left" w:pos="1258"/>
        </w:tabs>
        <w:ind w:right="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6F5" w:rsidRPr="00E63F88">
        <w:rPr>
          <w:rFonts w:ascii="Times New Roman" w:hAnsi="Times New Roman" w:cs="Times New Roman"/>
          <w:sz w:val="28"/>
          <w:szCs w:val="28"/>
        </w:rPr>
        <w:t>.7.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Проводит мероприятия по обеспечению сохранности </w:t>
      </w:r>
      <w:r w:rsidR="00CE3021" w:rsidRPr="00E63F88">
        <w:rPr>
          <w:rFonts w:ascii="Times New Roman" w:hAnsi="Times New Roman" w:cs="Times New Roman"/>
          <w:sz w:val="28"/>
          <w:szCs w:val="28"/>
        </w:rPr>
        <w:t xml:space="preserve">архивных </w:t>
      </w:r>
      <w:r w:rsidR="001F68A1" w:rsidRPr="00E63F88">
        <w:rPr>
          <w:rFonts w:ascii="Times New Roman" w:hAnsi="Times New Roman" w:cs="Times New Roman"/>
          <w:sz w:val="28"/>
          <w:szCs w:val="28"/>
        </w:rPr>
        <w:t>докумен</w:t>
      </w:r>
      <w:r w:rsidR="00554593" w:rsidRPr="00E63F88">
        <w:rPr>
          <w:rFonts w:ascii="Times New Roman" w:hAnsi="Times New Roman" w:cs="Times New Roman"/>
          <w:sz w:val="28"/>
          <w:szCs w:val="28"/>
        </w:rPr>
        <w:t xml:space="preserve">тов, находящихся на хранении в 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="00236D9F" w:rsidRPr="00E63F88">
        <w:rPr>
          <w:rFonts w:ascii="Times New Roman" w:hAnsi="Times New Roman" w:cs="Times New Roman"/>
          <w:sz w:val="28"/>
          <w:szCs w:val="28"/>
        </w:rPr>
        <w:t>администрации</w:t>
      </w:r>
      <w:r w:rsidR="001F68A1" w:rsidRPr="00E63F88">
        <w:rPr>
          <w:rFonts w:ascii="Times New Roman" w:hAnsi="Times New Roman" w:cs="Times New Roman"/>
          <w:sz w:val="28"/>
          <w:szCs w:val="28"/>
        </w:rPr>
        <w:t>.</w:t>
      </w:r>
    </w:p>
    <w:p w:rsidR="001F68A1" w:rsidRPr="00E63F88" w:rsidRDefault="00553DB0" w:rsidP="00EE08D1">
      <w:pPr>
        <w:shd w:val="clear" w:color="auto" w:fill="FFFFFF"/>
        <w:tabs>
          <w:tab w:val="left" w:pos="1258"/>
        </w:tabs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6F5" w:rsidRPr="00E63F88">
        <w:rPr>
          <w:rFonts w:ascii="Times New Roman" w:hAnsi="Times New Roman" w:cs="Times New Roman"/>
          <w:sz w:val="28"/>
          <w:szCs w:val="28"/>
        </w:rPr>
        <w:t>.8.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Организует информирование </w:t>
      </w:r>
      <w:r w:rsidR="00CE3021" w:rsidRPr="00E63F88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493E8F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о составе и содержании </w:t>
      </w:r>
      <w:r w:rsidR="00CE3021" w:rsidRPr="00E63F88">
        <w:rPr>
          <w:rFonts w:ascii="Times New Roman" w:hAnsi="Times New Roman" w:cs="Times New Roman"/>
          <w:sz w:val="28"/>
          <w:szCs w:val="28"/>
        </w:rPr>
        <w:t xml:space="preserve"> архивных 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236D9F" w:rsidRPr="00E63F88">
        <w:rPr>
          <w:rFonts w:ascii="Times New Roman" w:hAnsi="Times New Roman" w:cs="Times New Roman"/>
          <w:sz w:val="28"/>
          <w:szCs w:val="28"/>
        </w:rPr>
        <w:t>администрации</w:t>
      </w:r>
      <w:r w:rsidR="001F68A1" w:rsidRPr="00E63F88">
        <w:rPr>
          <w:rFonts w:ascii="Times New Roman" w:hAnsi="Times New Roman" w:cs="Times New Roman"/>
          <w:sz w:val="28"/>
          <w:szCs w:val="28"/>
        </w:rPr>
        <w:t>.</w:t>
      </w:r>
    </w:p>
    <w:p w:rsidR="001F68A1" w:rsidRPr="00E63F88" w:rsidRDefault="00553DB0" w:rsidP="00EE08D1">
      <w:pPr>
        <w:shd w:val="clear" w:color="auto" w:fill="FFFFFF"/>
        <w:tabs>
          <w:tab w:val="left" w:pos="1579"/>
        </w:tabs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6F5" w:rsidRPr="00E63F88">
        <w:rPr>
          <w:rFonts w:ascii="Times New Roman" w:hAnsi="Times New Roman" w:cs="Times New Roman"/>
          <w:sz w:val="28"/>
          <w:szCs w:val="28"/>
        </w:rPr>
        <w:t>.9.</w:t>
      </w:r>
      <w:r w:rsidR="001F68A1" w:rsidRPr="00E63F88">
        <w:rPr>
          <w:rFonts w:ascii="Times New Roman" w:hAnsi="Times New Roman" w:cs="Times New Roman"/>
          <w:sz w:val="28"/>
          <w:szCs w:val="28"/>
        </w:rPr>
        <w:t>Информирует пользователей по вопросам местонахождения архивных</w:t>
      </w:r>
      <w:r w:rsidR="003514A8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="001F68A1" w:rsidRPr="00E63F88">
        <w:rPr>
          <w:rFonts w:ascii="Times New Roman" w:hAnsi="Times New Roman" w:cs="Times New Roman"/>
          <w:sz w:val="28"/>
          <w:szCs w:val="28"/>
        </w:rPr>
        <w:t>документов.</w:t>
      </w:r>
    </w:p>
    <w:p w:rsidR="001F68A1" w:rsidRPr="00E63F88" w:rsidRDefault="00553DB0" w:rsidP="00EE08D1">
      <w:pPr>
        <w:shd w:val="clear" w:color="auto" w:fill="FFFFFF"/>
        <w:tabs>
          <w:tab w:val="left" w:pos="1464"/>
        </w:tabs>
        <w:ind w:right="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6F5" w:rsidRPr="00E63F88">
        <w:rPr>
          <w:rFonts w:ascii="Times New Roman" w:hAnsi="Times New Roman" w:cs="Times New Roman"/>
          <w:sz w:val="28"/>
          <w:szCs w:val="28"/>
        </w:rPr>
        <w:t>.10.</w:t>
      </w:r>
      <w:r w:rsidR="001F68A1" w:rsidRPr="00E63F88">
        <w:rPr>
          <w:rFonts w:ascii="Times New Roman" w:hAnsi="Times New Roman" w:cs="Times New Roman"/>
          <w:sz w:val="28"/>
          <w:szCs w:val="28"/>
        </w:rPr>
        <w:tab/>
        <w:t>Исполняет запросы пользователей, выдает архивные копии документов,</w:t>
      </w:r>
      <w:r w:rsidR="003514A8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="001F68A1" w:rsidRPr="00E63F88">
        <w:rPr>
          <w:rFonts w:ascii="Times New Roman" w:hAnsi="Times New Roman" w:cs="Times New Roman"/>
          <w:sz w:val="28"/>
          <w:szCs w:val="28"/>
        </w:rPr>
        <w:t>архивные выписки и архивные справки.</w:t>
      </w:r>
    </w:p>
    <w:p w:rsidR="001F68A1" w:rsidRPr="00E63F88" w:rsidRDefault="00553DB0" w:rsidP="00EE08D1">
      <w:pPr>
        <w:shd w:val="clear" w:color="auto" w:fill="FFFFFF"/>
        <w:tabs>
          <w:tab w:val="left" w:pos="13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3736C" w:rsidRPr="00E63F88">
        <w:rPr>
          <w:rFonts w:ascii="Times New Roman" w:hAnsi="Times New Roman" w:cs="Times New Roman"/>
          <w:sz w:val="28"/>
          <w:szCs w:val="28"/>
        </w:rPr>
        <w:t>11.</w:t>
      </w:r>
      <w:r w:rsidR="00CE3021" w:rsidRPr="00E63F88">
        <w:rPr>
          <w:rFonts w:ascii="Times New Roman" w:hAnsi="Times New Roman" w:cs="Times New Roman"/>
          <w:sz w:val="28"/>
          <w:szCs w:val="28"/>
        </w:rPr>
        <w:t xml:space="preserve">Ведет учет использование </w:t>
      </w:r>
      <w:r w:rsidR="00554593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="00CE3021" w:rsidRPr="00E63F88">
        <w:rPr>
          <w:rFonts w:ascii="Times New Roman" w:hAnsi="Times New Roman" w:cs="Times New Roman"/>
          <w:sz w:val="28"/>
          <w:szCs w:val="28"/>
        </w:rPr>
        <w:t xml:space="preserve">архивных 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236D9F" w:rsidRPr="00E63F88">
        <w:rPr>
          <w:rFonts w:ascii="Times New Roman" w:hAnsi="Times New Roman" w:cs="Times New Roman"/>
          <w:sz w:val="28"/>
          <w:szCs w:val="28"/>
        </w:rPr>
        <w:t>администрации</w:t>
      </w:r>
      <w:r w:rsidR="001F68A1" w:rsidRPr="00E63F88">
        <w:rPr>
          <w:rFonts w:ascii="Times New Roman" w:hAnsi="Times New Roman" w:cs="Times New Roman"/>
          <w:sz w:val="28"/>
          <w:szCs w:val="28"/>
        </w:rPr>
        <w:t>.</w:t>
      </w:r>
    </w:p>
    <w:p w:rsidR="001F68A1" w:rsidRPr="00E63F88" w:rsidRDefault="00553DB0" w:rsidP="00EE08D1">
      <w:pPr>
        <w:shd w:val="clear" w:color="auto" w:fill="FFFFFF"/>
        <w:tabs>
          <w:tab w:val="left" w:pos="13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736C" w:rsidRPr="00E63F88">
        <w:rPr>
          <w:rFonts w:ascii="Times New Roman" w:hAnsi="Times New Roman" w:cs="Times New Roman"/>
          <w:sz w:val="28"/>
          <w:szCs w:val="28"/>
        </w:rPr>
        <w:t>.12.</w:t>
      </w:r>
      <w:r w:rsidR="00CE3021" w:rsidRPr="00E63F88">
        <w:rPr>
          <w:rFonts w:ascii="Times New Roman" w:hAnsi="Times New Roman" w:cs="Times New Roman"/>
          <w:sz w:val="28"/>
          <w:szCs w:val="28"/>
        </w:rPr>
        <w:t xml:space="preserve">Создает фонд пользования архивных </w:t>
      </w:r>
      <w:r w:rsidR="00554593" w:rsidRPr="00E63F88">
        <w:rPr>
          <w:rFonts w:ascii="Times New Roman" w:hAnsi="Times New Roman" w:cs="Times New Roman"/>
          <w:sz w:val="28"/>
          <w:szCs w:val="28"/>
        </w:rPr>
        <w:t>докум</w:t>
      </w:r>
      <w:r w:rsidR="00CE3021" w:rsidRPr="00E63F88">
        <w:rPr>
          <w:rFonts w:ascii="Times New Roman" w:hAnsi="Times New Roman" w:cs="Times New Roman"/>
          <w:sz w:val="28"/>
          <w:szCs w:val="28"/>
        </w:rPr>
        <w:t>ентов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="00236D9F" w:rsidRPr="00E63F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68A1" w:rsidRPr="00E63F88">
        <w:rPr>
          <w:rFonts w:ascii="Times New Roman" w:hAnsi="Times New Roman" w:cs="Times New Roman"/>
          <w:sz w:val="28"/>
          <w:szCs w:val="28"/>
        </w:rPr>
        <w:t>и организует его использование.</w:t>
      </w:r>
    </w:p>
    <w:p w:rsidR="001F68A1" w:rsidRPr="00E63F88" w:rsidRDefault="00553DB0" w:rsidP="00EE08D1">
      <w:pPr>
        <w:shd w:val="clear" w:color="auto" w:fill="FFFFFF"/>
        <w:tabs>
          <w:tab w:val="left" w:pos="1426"/>
        </w:tabs>
        <w:ind w:right="5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736C" w:rsidRPr="00E63F88">
        <w:rPr>
          <w:rFonts w:ascii="Times New Roman" w:hAnsi="Times New Roman" w:cs="Times New Roman"/>
          <w:sz w:val="28"/>
          <w:szCs w:val="28"/>
        </w:rPr>
        <w:t>.13.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Осуществляет ведение справочно-поисковых средств к </w:t>
      </w:r>
      <w:r w:rsidR="00CE3021" w:rsidRPr="00E63F88">
        <w:rPr>
          <w:rFonts w:ascii="Times New Roman" w:hAnsi="Times New Roman" w:cs="Times New Roman"/>
          <w:sz w:val="28"/>
          <w:szCs w:val="28"/>
        </w:rPr>
        <w:t>архивным документам  администрации.</w:t>
      </w:r>
      <w:r w:rsidR="003514A8" w:rsidRPr="00E63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8A1" w:rsidRPr="00E63F88" w:rsidRDefault="00553DB0" w:rsidP="00EE08D1">
      <w:pPr>
        <w:shd w:val="clear" w:color="auto" w:fill="FFFFFF"/>
        <w:tabs>
          <w:tab w:val="left" w:pos="1276"/>
        </w:tabs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736C" w:rsidRPr="00E63F88">
        <w:rPr>
          <w:rFonts w:ascii="Times New Roman" w:hAnsi="Times New Roman" w:cs="Times New Roman"/>
          <w:sz w:val="28"/>
          <w:szCs w:val="28"/>
        </w:rPr>
        <w:t>.14.</w:t>
      </w:r>
      <w:r w:rsidR="001F68A1" w:rsidRPr="00E63F88">
        <w:rPr>
          <w:rFonts w:ascii="Times New Roman" w:hAnsi="Times New Roman" w:cs="Times New Roman"/>
          <w:sz w:val="28"/>
          <w:szCs w:val="28"/>
        </w:rPr>
        <w:t>Участвует в разработке</w:t>
      </w:r>
      <w:r w:rsidR="00554593" w:rsidRPr="00E63F88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="001B3FA2" w:rsidRPr="00E63F88">
        <w:rPr>
          <w:rFonts w:ascii="Times New Roman" w:hAnsi="Times New Roman" w:cs="Times New Roman"/>
          <w:sz w:val="28"/>
          <w:szCs w:val="28"/>
        </w:rPr>
        <w:t xml:space="preserve">муниципального органа </w:t>
      </w:r>
      <w:r w:rsidR="001F68A1" w:rsidRPr="00E63F88">
        <w:rPr>
          <w:rFonts w:ascii="Times New Roman" w:hAnsi="Times New Roman" w:cs="Times New Roman"/>
          <w:sz w:val="28"/>
          <w:szCs w:val="28"/>
        </w:rPr>
        <w:t>по вопросам архивного дела и делопроизводства.</w:t>
      </w:r>
    </w:p>
    <w:p w:rsidR="001F68A1" w:rsidRPr="00E63F88" w:rsidRDefault="00553DB0" w:rsidP="00EE08D1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736C" w:rsidRPr="00E63F88">
        <w:rPr>
          <w:rFonts w:ascii="Times New Roman" w:hAnsi="Times New Roman" w:cs="Times New Roman"/>
          <w:sz w:val="28"/>
          <w:szCs w:val="28"/>
        </w:rPr>
        <w:t>.15.</w:t>
      </w:r>
      <w:r w:rsidR="001F68A1" w:rsidRPr="00E63F88">
        <w:rPr>
          <w:rFonts w:ascii="Times New Roman" w:hAnsi="Times New Roman" w:cs="Times New Roman"/>
          <w:sz w:val="28"/>
          <w:szCs w:val="28"/>
        </w:rPr>
        <w:t>Оказывает методическую помощь:</w:t>
      </w:r>
    </w:p>
    <w:p w:rsidR="001F68A1" w:rsidRPr="00E63F88" w:rsidRDefault="001F68A1" w:rsidP="00EE08D1">
      <w:pPr>
        <w:shd w:val="clear" w:color="auto" w:fill="FFFFFF"/>
        <w:tabs>
          <w:tab w:val="left" w:pos="1195"/>
        </w:tabs>
        <w:ind w:righ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88">
        <w:rPr>
          <w:rFonts w:ascii="Times New Roman" w:hAnsi="Times New Roman" w:cs="Times New Roman"/>
          <w:spacing w:val="-3"/>
          <w:sz w:val="28"/>
          <w:szCs w:val="28"/>
        </w:rPr>
        <w:t>а)</w:t>
      </w:r>
      <w:r w:rsidRPr="00E63F88">
        <w:rPr>
          <w:rFonts w:ascii="Times New Roman" w:hAnsi="Times New Roman" w:cs="Times New Roman"/>
          <w:sz w:val="28"/>
          <w:szCs w:val="28"/>
        </w:rPr>
        <w:tab/>
      </w:r>
      <w:r w:rsidR="00554593" w:rsidRPr="00E63F88">
        <w:rPr>
          <w:rFonts w:ascii="Times New Roman" w:hAnsi="Times New Roman" w:cs="Times New Roman"/>
          <w:sz w:val="28"/>
          <w:szCs w:val="28"/>
        </w:rPr>
        <w:t>специалисту</w:t>
      </w:r>
      <w:r w:rsidR="00CE3021" w:rsidRPr="00E63F88">
        <w:rPr>
          <w:rFonts w:ascii="Times New Roman" w:hAnsi="Times New Roman" w:cs="Times New Roman"/>
          <w:sz w:val="28"/>
          <w:szCs w:val="28"/>
        </w:rPr>
        <w:t xml:space="preserve"> а</w:t>
      </w:r>
      <w:r w:rsidR="00493E8F" w:rsidRPr="00E63F88">
        <w:rPr>
          <w:rFonts w:ascii="Times New Roman" w:hAnsi="Times New Roman" w:cs="Times New Roman"/>
          <w:sz w:val="28"/>
          <w:szCs w:val="28"/>
        </w:rPr>
        <w:t>дминистрации</w:t>
      </w:r>
      <w:r w:rsidR="00554593" w:rsidRPr="00E63F88">
        <w:rPr>
          <w:rFonts w:ascii="Times New Roman" w:hAnsi="Times New Roman" w:cs="Times New Roman"/>
          <w:sz w:val="28"/>
          <w:szCs w:val="28"/>
        </w:rPr>
        <w:t xml:space="preserve">, </w:t>
      </w:r>
      <w:r w:rsidR="00DB4BC4" w:rsidRPr="00E63F88">
        <w:rPr>
          <w:rFonts w:ascii="Times New Roman" w:hAnsi="Times New Roman" w:cs="Times New Roman"/>
          <w:sz w:val="28"/>
          <w:szCs w:val="28"/>
        </w:rPr>
        <w:t>ответственному</w:t>
      </w:r>
      <w:r w:rsidR="00CE3021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Pr="00E63F88">
        <w:rPr>
          <w:rFonts w:ascii="Times New Roman" w:hAnsi="Times New Roman" w:cs="Times New Roman"/>
          <w:sz w:val="28"/>
          <w:szCs w:val="28"/>
        </w:rPr>
        <w:t>в составлении номенклатуры дел,</w:t>
      </w:r>
      <w:r w:rsidR="003514A8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="00CE3021" w:rsidRPr="00E63F88">
        <w:rPr>
          <w:rFonts w:ascii="Times New Roman" w:hAnsi="Times New Roman" w:cs="Times New Roman"/>
          <w:sz w:val="28"/>
          <w:szCs w:val="28"/>
        </w:rPr>
        <w:t xml:space="preserve">формировании и оформлении </w:t>
      </w:r>
      <w:r w:rsidR="00875556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="00CE3021" w:rsidRPr="00E63F88">
        <w:rPr>
          <w:rFonts w:ascii="Times New Roman" w:hAnsi="Times New Roman" w:cs="Times New Roman"/>
          <w:sz w:val="28"/>
          <w:szCs w:val="28"/>
        </w:rPr>
        <w:t>дел.</w:t>
      </w:r>
    </w:p>
    <w:p w:rsidR="00CE3021" w:rsidRPr="00E63F88" w:rsidRDefault="00CE3021" w:rsidP="00EE08D1">
      <w:pPr>
        <w:shd w:val="clear" w:color="auto" w:fill="FFFFFF"/>
        <w:tabs>
          <w:tab w:val="left" w:pos="1195"/>
        </w:tabs>
        <w:ind w:right="5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8A1" w:rsidRPr="00E63F88" w:rsidRDefault="00BA66F5" w:rsidP="00D87287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F88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E63F8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F68A1" w:rsidRPr="00E63F88">
        <w:rPr>
          <w:rFonts w:ascii="Times New Roman" w:hAnsi="Times New Roman" w:cs="Times New Roman"/>
          <w:b/>
          <w:bCs/>
          <w:sz w:val="28"/>
          <w:szCs w:val="28"/>
        </w:rPr>
        <w:t xml:space="preserve">Права </w:t>
      </w:r>
      <w:r w:rsidR="004851CE" w:rsidRPr="00E63F88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3514A8" w:rsidRPr="00E63F88" w:rsidRDefault="003514A8" w:rsidP="00EE08D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8A1" w:rsidRPr="00E63F88" w:rsidRDefault="00553DB0" w:rsidP="00EE08D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68A1" w:rsidRPr="00E63F88">
        <w:rPr>
          <w:rFonts w:ascii="Times New Roman" w:hAnsi="Times New Roman" w:cs="Times New Roman"/>
          <w:sz w:val="28"/>
          <w:szCs w:val="28"/>
        </w:rPr>
        <w:t xml:space="preserve">. </w:t>
      </w:r>
      <w:r w:rsidR="00CE3021" w:rsidRPr="00E63F88">
        <w:rPr>
          <w:rFonts w:ascii="Times New Roman" w:hAnsi="Times New Roman" w:cs="Times New Roman"/>
          <w:sz w:val="28"/>
          <w:szCs w:val="28"/>
        </w:rPr>
        <w:t>Администрация</w:t>
      </w:r>
      <w:r w:rsidR="00493E8F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="001F68A1" w:rsidRPr="00E63F88">
        <w:rPr>
          <w:rFonts w:ascii="Times New Roman" w:hAnsi="Times New Roman" w:cs="Times New Roman"/>
          <w:sz w:val="28"/>
          <w:szCs w:val="28"/>
        </w:rPr>
        <w:t>имеет право:</w:t>
      </w:r>
    </w:p>
    <w:p w:rsidR="00D47E80" w:rsidRPr="00E63F88" w:rsidRDefault="001F68A1" w:rsidP="00EE08D1">
      <w:pPr>
        <w:shd w:val="clear" w:color="auto" w:fill="FFFFFF"/>
        <w:tabs>
          <w:tab w:val="left" w:pos="1176"/>
        </w:tabs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88">
        <w:rPr>
          <w:rFonts w:ascii="Times New Roman" w:hAnsi="Times New Roman" w:cs="Times New Roman"/>
          <w:spacing w:val="-6"/>
          <w:sz w:val="28"/>
          <w:szCs w:val="28"/>
        </w:rPr>
        <w:t>а)</w:t>
      </w:r>
      <w:r w:rsidRPr="00E63F88">
        <w:rPr>
          <w:rFonts w:ascii="Times New Roman" w:hAnsi="Times New Roman" w:cs="Times New Roman"/>
          <w:sz w:val="28"/>
          <w:szCs w:val="28"/>
        </w:rPr>
        <w:tab/>
        <w:t xml:space="preserve">представлять </w:t>
      </w:r>
      <w:r w:rsidR="00554593" w:rsidRPr="00E63F88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CE3021" w:rsidRPr="00E63F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3F88">
        <w:rPr>
          <w:rFonts w:ascii="Times New Roman" w:hAnsi="Times New Roman" w:cs="Times New Roman"/>
          <w:sz w:val="28"/>
          <w:szCs w:val="28"/>
        </w:rPr>
        <w:t>предложения по совершенствованию</w:t>
      </w:r>
      <w:r w:rsidR="003514A8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Pr="00E63F88">
        <w:rPr>
          <w:rFonts w:ascii="Times New Roman" w:hAnsi="Times New Roman" w:cs="Times New Roman"/>
          <w:sz w:val="28"/>
          <w:szCs w:val="28"/>
        </w:rPr>
        <w:t>организации хранения, комплектования, учета и использования архивных документов</w:t>
      </w:r>
      <w:r w:rsidR="003514A8" w:rsidRPr="00E63F88">
        <w:rPr>
          <w:rFonts w:ascii="Times New Roman" w:hAnsi="Times New Roman" w:cs="Times New Roman"/>
          <w:sz w:val="28"/>
          <w:szCs w:val="28"/>
        </w:rPr>
        <w:t xml:space="preserve"> </w:t>
      </w:r>
      <w:r w:rsidRPr="00E63F88">
        <w:rPr>
          <w:rFonts w:ascii="Times New Roman" w:hAnsi="Times New Roman" w:cs="Times New Roman"/>
          <w:sz w:val="28"/>
          <w:szCs w:val="28"/>
        </w:rPr>
        <w:t xml:space="preserve">в </w:t>
      </w:r>
      <w:r w:rsidR="00236D9F" w:rsidRPr="00E63F88">
        <w:rPr>
          <w:rFonts w:ascii="Times New Roman" w:hAnsi="Times New Roman" w:cs="Times New Roman"/>
          <w:sz w:val="28"/>
          <w:szCs w:val="28"/>
        </w:rPr>
        <w:t>администрации</w:t>
      </w:r>
      <w:r w:rsidRPr="00E63F88">
        <w:rPr>
          <w:rFonts w:ascii="Times New Roman" w:hAnsi="Times New Roman" w:cs="Times New Roman"/>
          <w:sz w:val="28"/>
          <w:szCs w:val="28"/>
        </w:rPr>
        <w:t>;</w:t>
      </w:r>
      <w:r w:rsidR="00D47E80" w:rsidRPr="00E63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8A1" w:rsidRPr="00E63F88" w:rsidRDefault="005E5024" w:rsidP="00EE08D1">
      <w:pPr>
        <w:shd w:val="clear" w:color="auto" w:fill="FFFFFF"/>
        <w:tabs>
          <w:tab w:val="left" w:pos="1090"/>
        </w:tabs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88">
        <w:rPr>
          <w:rFonts w:ascii="Times New Roman" w:hAnsi="Times New Roman" w:cs="Times New Roman"/>
          <w:sz w:val="28"/>
          <w:szCs w:val="28"/>
        </w:rPr>
        <w:t>б</w:t>
      </w:r>
      <w:r w:rsidR="001F68A1" w:rsidRPr="00E63F88">
        <w:rPr>
          <w:rFonts w:ascii="Times New Roman" w:hAnsi="Times New Roman" w:cs="Times New Roman"/>
          <w:sz w:val="28"/>
          <w:szCs w:val="28"/>
        </w:rPr>
        <w:t>)</w:t>
      </w:r>
      <w:r w:rsidR="001F68A1" w:rsidRPr="00E63F88">
        <w:rPr>
          <w:rFonts w:ascii="Times New Roman" w:hAnsi="Times New Roman" w:cs="Times New Roman"/>
          <w:sz w:val="28"/>
          <w:szCs w:val="28"/>
        </w:rPr>
        <w:tab/>
        <w:t>принимать участие в заседаниях ЭПК.</w:t>
      </w:r>
    </w:p>
    <w:p w:rsidR="003514A8" w:rsidRPr="00E63F88" w:rsidRDefault="003514A8" w:rsidP="00EE08D1">
      <w:pPr>
        <w:shd w:val="clear" w:color="auto" w:fill="FFFFFF"/>
        <w:tabs>
          <w:tab w:val="left" w:pos="1090"/>
        </w:tabs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1F8" w:rsidRPr="00E63F88" w:rsidRDefault="00B541F8" w:rsidP="00EE08D1">
      <w:pPr>
        <w:shd w:val="clear" w:color="auto" w:fill="FFFFFF"/>
        <w:tabs>
          <w:tab w:val="left" w:pos="1090"/>
        </w:tabs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1F8" w:rsidRPr="00E63F88" w:rsidRDefault="00B541F8" w:rsidP="00EE08D1">
      <w:pPr>
        <w:shd w:val="clear" w:color="auto" w:fill="FFFFFF"/>
        <w:tabs>
          <w:tab w:val="left" w:pos="1090"/>
        </w:tabs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502" w:rsidRPr="00E63F88" w:rsidRDefault="00B56780" w:rsidP="00B56780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 w:rsidRPr="00E63F88">
        <w:rPr>
          <w:rFonts w:ascii="Times New Roman" w:hAnsi="Times New Roman" w:cs="Times New Roman"/>
          <w:sz w:val="28"/>
          <w:szCs w:val="28"/>
        </w:rPr>
        <w:tab/>
      </w:r>
    </w:p>
    <w:sectPr w:rsidR="00473502" w:rsidRPr="00E63F88" w:rsidSect="00E63F88">
      <w:pgSz w:w="11909" w:h="16834"/>
      <w:pgMar w:top="993" w:right="710" w:bottom="568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2EE"/>
    <w:multiLevelType w:val="multilevel"/>
    <w:tmpl w:val="78D26CB4"/>
    <w:lvl w:ilvl="0">
      <w:start w:val="8"/>
      <w:numFmt w:val="decimal"/>
      <w:lvlText w:val="%1."/>
      <w:lvlJc w:val="left"/>
      <w:pPr>
        <w:ind w:left="585" w:hanging="585"/>
      </w:pPr>
      <w:rPr>
        <w:rFonts w:eastAsia="Times New Roman" w:cs="Times New Roman" w:hint="default"/>
      </w:rPr>
    </w:lvl>
    <w:lvl w:ilvl="1">
      <w:start w:val="16"/>
      <w:numFmt w:val="decimal"/>
      <w:lvlText w:val="%1.%2."/>
      <w:lvlJc w:val="left"/>
      <w:pPr>
        <w:ind w:left="1571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cs="Times New Roman" w:hint="default"/>
      </w:rPr>
    </w:lvl>
  </w:abstractNum>
  <w:abstractNum w:abstractNumId="1">
    <w:nsid w:val="09885E0B"/>
    <w:multiLevelType w:val="multilevel"/>
    <w:tmpl w:val="52E0D7D8"/>
    <w:lvl w:ilvl="0">
      <w:start w:val="1"/>
      <w:numFmt w:val="upperRoman"/>
      <w:lvlText w:val="%1."/>
      <w:lvlJc w:val="left"/>
      <w:pPr>
        <w:ind w:left="1498" w:hanging="72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8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9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1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7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98" w:hanging="180"/>
      </w:pPr>
      <w:rPr>
        <w:rFonts w:cs="Times New Roman"/>
      </w:rPr>
    </w:lvl>
  </w:abstractNum>
  <w:abstractNum w:abstractNumId="2">
    <w:nsid w:val="0F487FC0"/>
    <w:multiLevelType w:val="hybridMultilevel"/>
    <w:tmpl w:val="52E0D7D8"/>
    <w:lvl w:ilvl="0" w:tplc="6E484E38">
      <w:start w:val="1"/>
      <w:numFmt w:val="upperRoman"/>
      <w:lvlText w:val="%1."/>
      <w:lvlJc w:val="left"/>
      <w:pPr>
        <w:ind w:left="1498" w:hanging="72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98" w:hanging="180"/>
      </w:pPr>
      <w:rPr>
        <w:rFonts w:cs="Times New Roman"/>
      </w:rPr>
    </w:lvl>
  </w:abstractNum>
  <w:abstractNum w:abstractNumId="3">
    <w:nsid w:val="1023319D"/>
    <w:multiLevelType w:val="multilevel"/>
    <w:tmpl w:val="30546236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1474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22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09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32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078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192" w:hanging="2160"/>
      </w:pPr>
      <w:rPr>
        <w:rFonts w:eastAsia="Times New Roman" w:cs="Times New Roman" w:hint="default"/>
      </w:rPr>
    </w:lvl>
  </w:abstractNum>
  <w:abstractNum w:abstractNumId="4">
    <w:nsid w:val="150B7556"/>
    <w:multiLevelType w:val="singleLevel"/>
    <w:tmpl w:val="6B0C3E22"/>
    <w:lvl w:ilvl="0">
      <w:start w:val="6"/>
      <w:numFmt w:val="decimal"/>
      <w:lvlText w:val="8.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5">
    <w:nsid w:val="16BF59DD"/>
    <w:multiLevelType w:val="multilevel"/>
    <w:tmpl w:val="52D2B5FA"/>
    <w:lvl w:ilvl="0">
      <w:start w:val="8"/>
      <w:numFmt w:val="decimal"/>
      <w:lvlText w:val="%1."/>
      <w:lvlJc w:val="left"/>
      <w:pPr>
        <w:ind w:left="570" w:hanging="570"/>
      </w:pPr>
      <w:rPr>
        <w:rFonts w:eastAsia="Times New Roman" w:cs="Times New Roman" w:hint="default"/>
      </w:rPr>
    </w:lvl>
    <w:lvl w:ilvl="1">
      <w:start w:val="13"/>
      <w:numFmt w:val="decimal"/>
      <w:lvlText w:val="%1.%2."/>
      <w:lvlJc w:val="left"/>
      <w:pPr>
        <w:ind w:left="1483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24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369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13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25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378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141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264" w:hanging="2160"/>
      </w:pPr>
      <w:rPr>
        <w:rFonts w:eastAsia="Times New Roman" w:cs="Times New Roman" w:hint="default"/>
      </w:rPr>
    </w:lvl>
  </w:abstractNum>
  <w:abstractNum w:abstractNumId="6">
    <w:nsid w:val="16C06C59"/>
    <w:multiLevelType w:val="singleLevel"/>
    <w:tmpl w:val="B9684C38"/>
    <w:lvl w:ilvl="0">
      <w:start w:val="13"/>
      <w:numFmt w:val="decimal"/>
      <w:lvlText w:val="8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7">
    <w:nsid w:val="1A0F6292"/>
    <w:multiLevelType w:val="multilevel"/>
    <w:tmpl w:val="AA7608AA"/>
    <w:lvl w:ilvl="0">
      <w:start w:val="7"/>
      <w:numFmt w:val="decimal"/>
      <w:lvlText w:val="%1."/>
      <w:lvlJc w:val="left"/>
      <w:pPr>
        <w:ind w:left="435" w:hanging="435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512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eastAsia="Times New Roman" w:cs="Times New Roman" w:hint="default"/>
      </w:rPr>
    </w:lvl>
  </w:abstractNum>
  <w:abstractNum w:abstractNumId="8">
    <w:nsid w:val="3B1B41E5"/>
    <w:multiLevelType w:val="singleLevel"/>
    <w:tmpl w:val="4F446E36"/>
    <w:lvl w:ilvl="0">
      <w:start w:val="3"/>
      <w:numFmt w:val="decimal"/>
      <w:lvlText w:val="7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9">
    <w:nsid w:val="44DF5F1F"/>
    <w:multiLevelType w:val="singleLevel"/>
    <w:tmpl w:val="D3FCF56A"/>
    <w:lvl w:ilvl="0">
      <w:start w:val="16"/>
      <w:numFmt w:val="decimal"/>
      <w:lvlText w:val="8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10">
    <w:nsid w:val="4BE13133"/>
    <w:multiLevelType w:val="singleLevel"/>
    <w:tmpl w:val="692C1FEC"/>
    <w:lvl w:ilvl="0">
      <w:start w:val="2"/>
      <w:numFmt w:val="decimal"/>
      <w:lvlText w:val="8.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11">
    <w:nsid w:val="670C7999"/>
    <w:multiLevelType w:val="multilevel"/>
    <w:tmpl w:val="10FCCF8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F13D09"/>
    <w:rsid w:val="00012862"/>
    <w:rsid w:val="00053140"/>
    <w:rsid w:val="00097FFB"/>
    <w:rsid w:val="000A0A51"/>
    <w:rsid w:val="000A7D4D"/>
    <w:rsid w:val="00176BA7"/>
    <w:rsid w:val="001B3FA2"/>
    <w:rsid w:val="001F614D"/>
    <w:rsid w:val="001F68A1"/>
    <w:rsid w:val="00236D9F"/>
    <w:rsid w:val="00244F48"/>
    <w:rsid w:val="00294FA1"/>
    <w:rsid w:val="003514A8"/>
    <w:rsid w:val="00384293"/>
    <w:rsid w:val="00433FE0"/>
    <w:rsid w:val="004342A4"/>
    <w:rsid w:val="00455767"/>
    <w:rsid w:val="00473502"/>
    <w:rsid w:val="004851CE"/>
    <w:rsid w:val="0049140C"/>
    <w:rsid w:val="00493E8F"/>
    <w:rsid w:val="004A39A4"/>
    <w:rsid w:val="004D326F"/>
    <w:rsid w:val="004E4713"/>
    <w:rsid w:val="00506D3B"/>
    <w:rsid w:val="0051543D"/>
    <w:rsid w:val="00553DB0"/>
    <w:rsid w:val="00554593"/>
    <w:rsid w:val="0056743E"/>
    <w:rsid w:val="005827E8"/>
    <w:rsid w:val="005C562E"/>
    <w:rsid w:val="005E5024"/>
    <w:rsid w:val="006649CC"/>
    <w:rsid w:val="006A2F55"/>
    <w:rsid w:val="00737650"/>
    <w:rsid w:val="007A30F6"/>
    <w:rsid w:val="007C7312"/>
    <w:rsid w:val="008211FA"/>
    <w:rsid w:val="00870B8A"/>
    <w:rsid w:val="00875556"/>
    <w:rsid w:val="008C1B65"/>
    <w:rsid w:val="00934EBE"/>
    <w:rsid w:val="00963F6C"/>
    <w:rsid w:val="00996C11"/>
    <w:rsid w:val="009F3D3E"/>
    <w:rsid w:val="00AF1F52"/>
    <w:rsid w:val="00B3736C"/>
    <w:rsid w:val="00B541F8"/>
    <w:rsid w:val="00B56780"/>
    <w:rsid w:val="00BA4665"/>
    <w:rsid w:val="00BA46A8"/>
    <w:rsid w:val="00BA66F5"/>
    <w:rsid w:val="00BD5D22"/>
    <w:rsid w:val="00CC6491"/>
    <w:rsid w:val="00CE3021"/>
    <w:rsid w:val="00D47E80"/>
    <w:rsid w:val="00D87287"/>
    <w:rsid w:val="00D95C60"/>
    <w:rsid w:val="00DB3ED8"/>
    <w:rsid w:val="00DB4BC4"/>
    <w:rsid w:val="00DD219D"/>
    <w:rsid w:val="00E05E93"/>
    <w:rsid w:val="00E178D7"/>
    <w:rsid w:val="00E63F88"/>
    <w:rsid w:val="00E92624"/>
    <w:rsid w:val="00EE08D1"/>
    <w:rsid w:val="00F11ACE"/>
    <w:rsid w:val="00F13D09"/>
    <w:rsid w:val="00F56F0D"/>
    <w:rsid w:val="00F72AC4"/>
    <w:rsid w:val="00F80C9A"/>
    <w:rsid w:val="00FC2C12"/>
    <w:rsid w:val="00FE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63F88"/>
    <w:pPr>
      <w:keepNext/>
      <w:keepLines/>
      <w:suppressAutoHyphens/>
      <w:autoSpaceDE/>
      <w:autoSpaceDN/>
      <w:adjustRightInd/>
      <w:spacing w:before="200"/>
      <w:outlineLvl w:val="1"/>
    </w:pPr>
    <w:rPr>
      <w:rFonts w:ascii="Cambria" w:hAnsi="Cambria" w:cs="Times New Roman"/>
      <w:b/>
      <w:bCs/>
      <w:color w:val="4F81BD"/>
      <w:kern w:val="2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E63F88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E63F88"/>
    <w:rPr>
      <w:rFonts w:ascii="Cambria" w:hAnsi="Cambria" w:cs="Times New Roman"/>
      <w:b/>
      <w:bCs/>
      <w:color w:val="4F81BD"/>
      <w:kern w:val="2"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E63F8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 Indent"/>
    <w:basedOn w:val="a"/>
    <w:link w:val="a4"/>
    <w:uiPriority w:val="99"/>
    <w:semiHidden/>
    <w:unhideWhenUsed/>
    <w:rsid w:val="00E63F88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63F88"/>
    <w:rPr>
      <w:rFonts w:ascii="Times New Roman" w:hAnsi="Times New Roman" w:cs="Times New Roman"/>
      <w:sz w:val="24"/>
      <w:szCs w:val="24"/>
      <w:lang w:eastAsia="ar-SA" w:bidi="ar-SA"/>
    </w:rPr>
  </w:style>
  <w:style w:type="paragraph" w:styleId="21">
    <w:name w:val="Body Text 2"/>
    <w:basedOn w:val="a"/>
    <w:link w:val="22"/>
    <w:uiPriority w:val="99"/>
    <w:semiHidden/>
    <w:unhideWhenUsed/>
    <w:rsid w:val="00E63F88"/>
    <w:pPr>
      <w:suppressAutoHyphens/>
      <w:autoSpaceDE/>
      <w:autoSpaceDN/>
      <w:adjustRightInd/>
      <w:spacing w:after="120" w:line="48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63F88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customStyle="1" w:styleId="Standard">
    <w:name w:val="Standard"/>
    <w:rsid w:val="00E63F88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uiPriority w:val="99"/>
    <w:rsid w:val="00E63F88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63F8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1040</Words>
  <Characters>5932</Characters>
  <Application>Microsoft Office Word</Application>
  <DocSecurity>0</DocSecurity>
  <Lines>49</Lines>
  <Paragraphs>13</Paragraphs>
  <ScaleCrop>false</ScaleCrop>
  <Company>AKMR</Company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об архиве организации</dc:title>
  <dc:creator>Arhiv_Naumova</dc:creator>
  <cp:lastModifiedBy>User</cp:lastModifiedBy>
  <cp:revision>5</cp:revision>
  <cp:lastPrinted>2020-01-24T07:56:00Z</cp:lastPrinted>
  <dcterms:created xsi:type="dcterms:W3CDTF">2020-04-08T10:15:00Z</dcterms:created>
  <dcterms:modified xsi:type="dcterms:W3CDTF">2020-04-08T10:20:00Z</dcterms:modified>
</cp:coreProperties>
</file>