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90" w:rsidRPr="004C6243" w:rsidRDefault="004E4590" w:rsidP="004E45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</w:t>
      </w:r>
    </w:p>
    <w:p w:rsidR="004E4590" w:rsidRPr="00B970A6" w:rsidRDefault="004E4590" w:rsidP="004E4590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970A6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4E4590" w:rsidRPr="00B970A6" w:rsidRDefault="004E4590" w:rsidP="004E4590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970A6">
        <w:rPr>
          <w:rFonts w:ascii="Times New Roman" w:hAnsi="Times New Roman"/>
          <w:color w:val="auto"/>
          <w:sz w:val="28"/>
          <w:szCs w:val="28"/>
        </w:rPr>
        <w:t>ЛОГОВСКОГО  СЕЛЬСКОГО ПОСЕЛЕНИЯ</w:t>
      </w:r>
    </w:p>
    <w:p w:rsidR="004E4590" w:rsidRPr="00B970A6" w:rsidRDefault="004E4590" w:rsidP="004E45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70A6">
        <w:rPr>
          <w:rFonts w:ascii="Times New Roman" w:hAnsi="Times New Roman"/>
          <w:b/>
          <w:sz w:val="28"/>
          <w:szCs w:val="28"/>
        </w:rPr>
        <w:t>КАЛАЧЁВСКОГО МУНИЦИПАЛЬНОГО РАЙОНА</w:t>
      </w:r>
    </w:p>
    <w:p w:rsidR="004E4590" w:rsidRDefault="004E4590" w:rsidP="004E4590">
      <w:pPr>
        <w:spacing w:after="0"/>
        <w:jc w:val="center"/>
        <w:rPr>
          <w:sz w:val="24"/>
          <w:szCs w:val="24"/>
        </w:rPr>
      </w:pPr>
      <w:r w:rsidRPr="00B970A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4E4590" w:rsidTr="007F6FDE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E4590" w:rsidRPr="00B970A6" w:rsidRDefault="004E4590" w:rsidP="007F6FDE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bidi="ru-RU"/>
              </w:rPr>
            </w:pPr>
            <w:r w:rsidRPr="00B970A6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4E4590" w:rsidRPr="000E1B4C" w:rsidRDefault="004E4590" w:rsidP="004E45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0E1B4C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01</w:t>
      </w:r>
      <w:r>
        <w:rPr>
          <w:rFonts w:ascii="Times New Roman" w:hAnsi="Times New Roman"/>
          <w:b/>
          <w:sz w:val="28"/>
          <w:szCs w:val="28"/>
        </w:rPr>
        <w:t>.20</w:t>
      </w:r>
      <w:r w:rsidRPr="004C6243">
        <w:rPr>
          <w:rFonts w:ascii="Times New Roman" w:hAnsi="Times New Roman"/>
          <w:b/>
          <w:sz w:val="28"/>
          <w:szCs w:val="28"/>
        </w:rPr>
        <w:t>20</w:t>
      </w:r>
      <w:r w:rsidRPr="00B01ABA">
        <w:rPr>
          <w:rFonts w:ascii="Times New Roman" w:hAnsi="Times New Roman"/>
          <w:b/>
          <w:sz w:val="28"/>
          <w:szCs w:val="28"/>
        </w:rPr>
        <w:t xml:space="preserve"> г.    № 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</w:p>
    <w:p w:rsidR="004E4590" w:rsidRPr="004E4590" w:rsidRDefault="004E4590" w:rsidP="004E4590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4E4590">
        <w:rPr>
          <w:rFonts w:ascii="Times New Roman" w:hAnsi="Times New Roman"/>
          <w:b/>
          <w:sz w:val="28"/>
          <w:szCs w:val="28"/>
        </w:rPr>
        <w:t xml:space="preserve">Об отмене постановлений Администрации </w:t>
      </w:r>
      <w:proofErr w:type="spellStart"/>
      <w:r w:rsidRPr="004E4590">
        <w:rPr>
          <w:rFonts w:ascii="Times New Roman" w:hAnsi="Times New Roman"/>
          <w:b/>
          <w:sz w:val="28"/>
          <w:szCs w:val="28"/>
        </w:rPr>
        <w:t>Логовского</w:t>
      </w:r>
      <w:proofErr w:type="spellEnd"/>
      <w:r w:rsidRPr="004E4590">
        <w:rPr>
          <w:rFonts w:ascii="Times New Roman" w:hAnsi="Times New Roman"/>
          <w:b/>
          <w:sz w:val="28"/>
          <w:szCs w:val="28"/>
        </w:rPr>
        <w:t xml:space="preserve"> сельского поселения от 24.05.2017 № 37  "Об утверждении Порядка формирования, утверждения и ведения плана-графика закупок товаров, работ, услуг для обеспечения  нужд </w:t>
      </w:r>
      <w:proofErr w:type="spellStart"/>
      <w:r w:rsidRPr="004E4590">
        <w:rPr>
          <w:rFonts w:ascii="Times New Roman" w:hAnsi="Times New Roman"/>
          <w:b/>
          <w:sz w:val="28"/>
          <w:szCs w:val="28"/>
        </w:rPr>
        <w:t>Логовского</w:t>
      </w:r>
      <w:proofErr w:type="spellEnd"/>
      <w:r w:rsidRPr="004E4590">
        <w:rPr>
          <w:rFonts w:ascii="Times New Roman" w:hAnsi="Times New Roman"/>
          <w:b/>
          <w:sz w:val="28"/>
          <w:szCs w:val="28"/>
        </w:rPr>
        <w:t xml:space="preserve"> сельского поселения и подведомственных  муниципальных заказчиков", от 01.04.2019 № 19 «О внесении изменений в Порядок формирования, утверждения и ведения плана-графика закупок товаров, работ, услуг для обеспечения  нужд администрации </w:t>
      </w:r>
      <w:proofErr w:type="spellStart"/>
      <w:r w:rsidRPr="004E4590">
        <w:rPr>
          <w:rFonts w:ascii="Times New Roman" w:hAnsi="Times New Roman"/>
          <w:b/>
          <w:sz w:val="28"/>
          <w:szCs w:val="28"/>
        </w:rPr>
        <w:t>Логовского</w:t>
      </w:r>
      <w:proofErr w:type="spellEnd"/>
      <w:r w:rsidRPr="004E4590">
        <w:rPr>
          <w:rFonts w:ascii="Times New Roman" w:hAnsi="Times New Roman"/>
          <w:b/>
          <w:sz w:val="28"/>
          <w:szCs w:val="28"/>
        </w:rPr>
        <w:t xml:space="preserve"> сельского поселения и подведомственных муниципальных заказчиков</w:t>
      </w:r>
      <w:proofErr w:type="gramEnd"/>
      <w:r w:rsidRPr="004E4590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4E4590">
        <w:rPr>
          <w:rFonts w:ascii="Times New Roman" w:hAnsi="Times New Roman"/>
          <w:b/>
          <w:sz w:val="28"/>
          <w:szCs w:val="28"/>
        </w:rPr>
        <w:t>утвержденный</w:t>
      </w:r>
      <w:proofErr w:type="gramEnd"/>
      <w:r w:rsidRPr="004E4590">
        <w:rPr>
          <w:rFonts w:ascii="Times New Roman" w:hAnsi="Times New Roman"/>
          <w:b/>
          <w:sz w:val="28"/>
          <w:szCs w:val="28"/>
        </w:rPr>
        <w:t xml:space="preserve"> постановлением администрации </w:t>
      </w:r>
      <w:proofErr w:type="spellStart"/>
      <w:r w:rsidRPr="004E4590">
        <w:rPr>
          <w:rFonts w:ascii="Times New Roman" w:hAnsi="Times New Roman"/>
          <w:b/>
          <w:sz w:val="28"/>
          <w:szCs w:val="28"/>
        </w:rPr>
        <w:t>Логовского</w:t>
      </w:r>
      <w:proofErr w:type="spellEnd"/>
      <w:r w:rsidRPr="004E4590">
        <w:rPr>
          <w:rFonts w:ascii="Times New Roman" w:hAnsi="Times New Roman"/>
          <w:b/>
          <w:sz w:val="28"/>
          <w:szCs w:val="28"/>
        </w:rPr>
        <w:t xml:space="preserve"> сельского поселения от 24.05.2017 № 37»</w:t>
      </w:r>
    </w:p>
    <w:p w:rsidR="004E4590" w:rsidRPr="00D52877" w:rsidRDefault="004E4590" w:rsidP="004E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4E4590" w:rsidRPr="00B01ABA" w:rsidRDefault="004E4590" w:rsidP="004E4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7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</w:t>
      </w:r>
      <w:r w:rsidRPr="00D52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законом от 05 апреля 2013 года № 44-ФЗ «</w:t>
      </w:r>
      <w:r w:rsidRPr="00D52877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 xml:space="preserve">арственных и муниципальных нужд», </w:t>
      </w:r>
      <w:r w:rsidRPr="000D2D6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0D2D6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D2D69">
        <w:rPr>
          <w:rFonts w:ascii="Times New Roman" w:hAnsi="Times New Roman"/>
          <w:sz w:val="28"/>
          <w:szCs w:val="28"/>
        </w:rPr>
        <w:t xml:space="preserve"> от 1 мая 2019 г. N 71-ФЗ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D69">
        <w:rPr>
          <w:rFonts w:ascii="Times New Roman" w:hAnsi="Times New Roman"/>
          <w:sz w:val="28"/>
          <w:szCs w:val="28"/>
        </w:rPr>
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01ABA">
        <w:rPr>
          <w:rFonts w:ascii="Times New Roman" w:hAnsi="Times New Roman" w:cs="Times New Roman"/>
          <w:sz w:val="28"/>
          <w:szCs w:val="28"/>
          <w:lang w:eastAsia="en-US"/>
        </w:rPr>
        <w:t xml:space="preserve">Уставом </w:t>
      </w:r>
      <w:proofErr w:type="spellStart"/>
      <w:r w:rsidRPr="00B01ABA">
        <w:rPr>
          <w:rFonts w:ascii="Times New Roman" w:hAnsi="Times New Roman" w:cs="Times New Roman"/>
          <w:sz w:val="28"/>
          <w:szCs w:val="28"/>
          <w:lang w:eastAsia="en-US"/>
        </w:rPr>
        <w:t>Логовского</w:t>
      </w:r>
      <w:proofErr w:type="spellEnd"/>
      <w:r w:rsidRPr="00B01AB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proofErr w:type="gramEnd"/>
      <w:r w:rsidRPr="00B01ABA">
        <w:rPr>
          <w:rFonts w:ascii="Times New Roman" w:hAnsi="Times New Roman" w:cs="Times New Roman"/>
          <w:sz w:val="28"/>
          <w:szCs w:val="28"/>
          <w:lang w:eastAsia="en-US"/>
        </w:rPr>
        <w:t xml:space="preserve"> Калачевского муниципального района Волгоградской области, администрация </w:t>
      </w:r>
      <w:proofErr w:type="spellStart"/>
      <w:r w:rsidRPr="00B01ABA">
        <w:rPr>
          <w:rFonts w:ascii="Times New Roman" w:hAnsi="Times New Roman" w:cs="Times New Roman"/>
          <w:sz w:val="28"/>
          <w:szCs w:val="28"/>
          <w:lang w:eastAsia="en-US"/>
        </w:rPr>
        <w:t>Логовского</w:t>
      </w:r>
      <w:proofErr w:type="spellEnd"/>
      <w:r w:rsidRPr="00B01AB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Калачевского муниципального района Волгоградской области</w:t>
      </w:r>
    </w:p>
    <w:p w:rsidR="004E4590" w:rsidRPr="004E4590" w:rsidRDefault="004E4590" w:rsidP="004E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E4590">
        <w:rPr>
          <w:rFonts w:ascii="Times New Roman" w:hAnsi="Times New Roman"/>
          <w:b/>
          <w:sz w:val="28"/>
          <w:szCs w:val="28"/>
        </w:rPr>
        <w:t>ПОСТАНОВЛЯЕТ:</w:t>
      </w:r>
    </w:p>
    <w:p w:rsidR="004E4590" w:rsidRDefault="004E4590" w:rsidP="004E459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0D2D6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0D2D69">
        <w:rPr>
          <w:rFonts w:ascii="Times New Roman" w:hAnsi="Times New Roman"/>
          <w:sz w:val="28"/>
          <w:szCs w:val="28"/>
        </w:rPr>
        <w:t>Логовског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24.05.2017 № 37  "Об утверждении Порядка формирования, утверждения и ведения плана-графика закупок</w:t>
      </w:r>
      <w:r w:rsidRPr="00D52877">
        <w:rPr>
          <w:rFonts w:ascii="Times New Roman" w:hAnsi="Times New Roman"/>
          <w:sz w:val="28"/>
          <w:szCs w:val="28"/>
        </w:rPr>
        <w:t xml:space="preserve"> товаров, работ, услуг</w:t>
      </w:r>
      <w:r>
        <w:rPr>
          <w:rFonts w:ascii="Times New Roman" w:hAnsi="Times New Roman"/>
          <w:sz w:val="28"/>
          <w:szCs w:val="28"/>
        </w:rPr>
        <w:t xml:space="preserve"> для обеспечения </w:t>
      </w:r>
      <w:r w:rsidRPr="00D52877">
        <w:rPr>
          <w:rFonts w:ascii="Times New Roman" w:hAnsi="Times New Roman"/>
          <w:sz w:val="28"/>
          <w:szCs w:val="28"/>
        </w:rPr>
        <w:t xml:space="preserve"> нужд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подведомственных муниципальных заказчиков", от 01.04.2019г. № 19 «О внесении изменений в Порядок формирования, утверждения и ведения плана-графика закупок товаров, работ, услуг для обеспечения  нужд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подведомственных муниципальных заказчиков, 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24.05.2017 № 37» отменить.</w:t>
      </w:r>
    </w:p>
    <w:p w:rsidR="004E4590" w:rsidRDefault="004E4590" w:rsidP="004E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сайте.</w:t>
      </w:r>
    </w:p>
    <w:p w:rsidR="004E4590" w:rsidRDefault="004E4590" w:rsidP="004E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52877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опубликование (обнародования) и распространяет свое действие на отношения, возникшие с 1 января 2020 г.</w:t>
      </w:r>
    </w:p>
    <w:p w:rsidR="004E4590" w:rsidRDefault="004E4590" w:rsidP="004E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4590" w:rsidRPr="00B01ABA" w:rsidRDefault="004E4590" w:rsidP="004E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1ABA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B01ABA">
        <w:rPr>
          <w:rFonts w:ascii="Times New Roman" w:hAnsi="Times New Roman"/>
          <w:b/>
          <w:sz w:val="28"/>
          <w:szCs w:val="28"/>
        </w:rPr>
        <w:t>Логовского</w:t>
      </w:r>
      <w:proofErr w:type="spellEnd"/>
    </w:p>
    <w:p w:rsidR="004D5BCA" w:rsidRPr="004E4590" w:rsidRDefault="004E4590" w:rsidP="004E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ABA"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       Е.А.Федотов</w:t>
      </w:r>
    </w:p>
    <w:sectPr w:rsidR="004D5BCA" w:rsidRPr="004E4590" w:rsidSect="004E45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590"/>
    <w:rsid w:val="004D5BCA"/>
    <w:rsid w:val="004E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59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E45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4E45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2020-02-03T11:35:00Z</cp:lastPrinted>
  <dcterms:created xsi:type="dcterms:W3CDTF">2020-02-03T11:35:00Z</dcterms:created>
  <dcterms:modified xsi:type="dcterms:W3CDTF">2020-02-03T11:36:00Z</dcterms:modified>
</cp:coreProperties>
</file>