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Pr="00954999" w:rsidRDefault="00954999" w:rsidP="0095499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954999" w:rsidRPr="00954999" w:rsidRDefault="00954999" w:rsidP="0095499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954999" w:rsidRPr="00954999" w:rsidRDefault="00954999" w:rsidP="0095499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954999" w:rsidRPr="00954999" w:rsidRDefault="00954999" w:rsidP="00954999">
      <w:pPr>
        <w:pStyle w:val="5"/>
        <w:spacing w:before="0"/>
        <w:jc w:val="center"/>
        <w:rPr>
          <w:rFonts w:ascii="Arial" w:hAnsi="Arial" w:cs="Arial"/>
          <w:b/>
          <w:i/>
          <w:color w:val="000000" w:themeColor="text1"/>
        </w:rPr>
      </w:pPr>
      <w:r w:rsidRPr="00954999">
        <w:rPr>
          <w:rFonts w:ascii="Arial" w:hAnsi="Arial" w:cs="Arial"/>
          <w:b/>
          <w:color w:val="000000" w:themeColor="text1"/>
        </w:rPr>
        <w:t>ВОЛГОГРАДСКОЙ  ОБЛАСТИ</w:t>
      </w:r>
    </w:p>
    <w:p w:rsidR="00954999" w:rsidRPr="00954999" w:rsidRDefault="006C6C16" w:rsidP="00954999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954999" w:rsidRPr="00954999" w:rsidRDefault="00954999" w:rsidP="0095499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954999" w:rsidRPr="00954999" w:rsidRDefault="00954999" w:rsidP="00954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4999" w:rsidRPr="00954999" w:rsidRDefault="00954999" w:rsidP="00954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от 18 декабря 2019 года № </w:t>
      </w:r>
      <w:r>
        <w:rPr>
          <w:rFonts w:ascii="Arial" w:hAnsi="Arial" w:cs="Arial"/>
          <w:color w:val="000000" w:themeColor="text1"/>
          <w:sz w:val="24"/>
          <w:szCs w:val="24"/>
        </w:rPr>
        <w:t>96</w:t>
      </w:r>
    </w:p>
    <w:p w:rsidR="00E34D24" w:rsidRPr="00954999" w:rsidRDefault="00E34D2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34D24" w:rsidRPr="00954999" w:rsidRDefault="00E34D24" w:rsidP="007D5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 утверждении порядка </w:t>
      </w:r>
      <w:r w:rsidR="007D5192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организации похоронного дела и содержания мест захоронения</w:t>
      </w:r>
      <w:r w:rsid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A1AC4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В целях реализации Федерального </w:t>
      </w:r>
      <w:hyperlink r:id="rId4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12.01.1996 № 8-ФЗ 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«О погребении и похоронном деле», руководствуясь Федеральным </w:t>
      </w:r>
      <w:hyperlink r:id="rId5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954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6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Уставом</w:t>
        </w:r>
      </w:hyperlink>
      <w:r w:rsidR="00954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95499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7D5192" w:rsidRPr="00954999" w:rsidRDefault="00E34D24" w:rsidP="0095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1. Утвердить прилагаемый </w:t>
      </w:r>
      <w:hyperlink w:anchor="Par27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Порядок</w:t>
        </w:r>
      </w:hyperlink>
      <w:r w:rsidR="00954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организации похоронного дела и содержания мест захоронения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(Приложение № 1).</w:t>
      </w:r>
    </w:p>
    <w:p w:rsidR="00E34D24" w:rsidRPr="00954999" w:rsidRDefault="00E34D24" w:rsidP="0095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2. Настоящее постановление вступает в силу с момента обнародования и подлежит размещению на официальном сайте администрации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в сети «Интернет».</w:t>
      </w:r>
    </w:p>
    <w:p w:rsidR="00E34D24" w:rsidRPr="00954999" w:rsidRDefault="00E34D24" w:rsidP="0095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3. Контроль исполнения настоящего постановления оставляю за собой.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44C8" w:rsidRPr="00954999" w:rsidRDefault="00E34D24" w:rsidP="00E3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Глава </w:t>
      </w:r>
      <w:proofErr w:type="spellStart"/>
      <w:r w:rsidR="008A44C8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="008A44C8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E34D24" w:rsidRPr="00954999" w:rsidRDefault="008A44C8" w:rsidP="00E3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поселения                                     </w:t>
      </w:r>
      <w:r w:rsidR="00954999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</w:t>
      </w:r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Е.А.Федотов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54999" w:rsidRPr="00954999" w:rsidRDefault="00954999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44C8" w:rsidRPr="00954999" w:rsidRDefault="008A44C8" w:rsidP="00E34D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Приложение N 1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Калачевского муниципального района </w:t>
      </w:r>
    </w:p>
    <w:p w:rsidR="00954999" w:rsidRPr="00954999" w:rsidRDefault="00954999" w:rsidP="00954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E34D24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 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от 18 декабря 2019 </w:t>
      </w:r>
      <w:r w:rsidR="00800E9E">
        <w:rPr>
          <w:rFonts w:ascii="Arial" w:hAnsi="Arial" w:cs="Arial"/>
          <w:color w:val="000000" w:themeColor="text1"/>
          <w:sz w:val="24"/>
          <w:szCs w:val="24"/>
        </w:rPr>
        <w:t>года № 96</w:t>
      </w: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Par27"/>
      <w:bookmarkEnd w:id="0"/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ПОРЯДОК</w:t>
      </w:r>
    </w:p>
    <w:p w:rsidR="00E34D24" w:rsidRPr="00954999" w:rsidRDefault="007D5192" w:rsidP="00E3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организации похоронного дела и содержания мест захоронения</w:t>
      </w:r>
      <w:r w:rsid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A1AC4"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7D5192" w:rsidRPr="00954999" w:rsidRDefault="007D5192" w:rsidP="00E3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Настоящий Порядок </w:t>
      </w:r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организации похоронного дела и содержания мест захоронения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- Порядок) разработан на основании Федерального </w:t>
      </w:r>
      <w:hyperlink r:id="rId7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от 06.10.2003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131-ФЗ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, Федерального </w:t>
      </w:r>
      <w:hyperlink r:id="rId8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от 12.01.1996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8-ФЗ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«О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погребении и похоронном деле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, Федерального </w:t>
      </w:r>
      <w:hyperlink r:id="rId9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от 27.07.2006 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152-ФЗ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О персональных данных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0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постановления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Главного государственного санитарного врача РФ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от 28.06.2011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84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СанПиН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2.1.2882-11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1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Устава</w:t>
        </w:r>
      </w:hyperlink>
      <w:r w:rsidR="00954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1. Общие положения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D5192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1.1. Муниципальные общественные кладбища находятся в ведении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1.2. Кладбища открыты для посещения ежедневно с мая по сентябрь с 9 до 19 часов и с октября по апрель - с 9 до 17 часов.</w:t>
      </w: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Захоронения умерших на кладбищах производятся ежедневно с 10 до 17 часов.</w:t>
      </w:r>
    </w:p>
    <w:p w:rsidR="00496718" w:rsidRPr="00954999" w:rsidRDefault="00E34D24" w:rsidP="007D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1.3. </w:t>
      </w:r>
      <w:r w:rsidR="007D5192" w:rsidRPr="00954999">
        <w:rPr>
          <w:rFonts w:ascii="Arial" w:hAnsi="Arial" w:cs="Arial"/>
          <w:color w:val="000000" w:themeColor="text1"/>
          <w:sz w:val="24"/>
          <w:szCs w:val="24"/>
        </w:rPr>
        <w:t xml:space="preserve"> Виды функционально-территориальных зон</w:t>
      </w:r>
      <w:r w:rsidR="00496718" w:rsidRPr="00954999">
        <w:rPr>
          <w:rFonts w:ascii="Arial" w:hAnsi="Arial" w:cs="Arial"/>
          <w:color w:val="000000" w:themeColor="text1"/>
          <w:sz w:val="24"/>
          <w:szCs w:val="24"/>
        </w:rPr>
        <w:t xml:space="preserve"> кладбища:</w:t>
      </w:r>
    </w:p>
    <w:p w:rsidR="00A76AC9" w:rsidRPr="00954999" w:rsidRDefault="007D5192" w:rsidP="00A8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1.</w:t>
      </w:r>
      <w:r w:rsidR="00A83ABA" w:rsidRPr="009549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>.1</w:t>
      </w:r>
      <w:r w:rsidR="00A83ABA"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входная зона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D5192" w:rsidRPr="00954999" w:rsidRDefault="00A76AC9" w:rsidP="00A8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1</w:t>
      </w:r>
      <w:r w:rsidR="007D5192"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="00A83ABA" w:rsidRPr="00954999">
        <w:rPr>
          <w:rFonts w:ascii="Arial" w:hAnsi="Arial" w:cs="Arial"/>
          <w:color w:val="000000" w:themeColor="text1"/>
          <w:sz w:val="24"/>
          <w:szCs w:val="24"/>
        </w:rPr>
        <w:t>3</w:t>
      </w:r>
      <w:r w:rsidR="007D5192"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="006F4634" w:rsidRPr="00954999">
        <w:rPr>
          <w:rFonts w:ascii="Arial" w:hAnsi="Arial" w:cs="Arial"/>
          <w:color w:val="000000" w:themeColor="text1"/>
          <w:sz w:val="24"/>
          <w:szCs w:val="24"/>
        </w:rPr>
        <w:t>2</w:t>
      </w:r>
      <w:r w:rsidR="00A83ABA"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>зона захоронений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83ABA" w:rsidRPr="00954999" w:rsidRDefault="00A83ABA" w:rsidP="00A83AB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1.3</w:t>
      </w:r>
      <w:r w:rsidR="007D5192"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="006F4634" w:rsidRPr="00954999">
        <w:rPr>
          <w:rFonts w:ascii="Arial" w:hAnsi="Arial" w:cs="Arial"/>
          <w:color w:val="000000" w:themeColor="text1"/>
          <w:sz w:val="24"/>
          <w:szCs w:val="24"/>
        </w:rPr>
        <w:t>3.</w:t>
      </w:r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>санитарно-защитная зона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D5192" w:rsidRPr="00954999" w:rsidRDefault="00A83ABA" w:rsidP="00A83AB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1.3.7</w:t>
      </w:r>
      <w:r w:rsidR="007D5192" w:rsidRPr="00954999">
        <w:rPr>
          <w:rFonts w:ascii="Arial" w:hAnsi="Arial" w:cs="Arial"/>
          <w:bCs/>
          <w:color w:val="000000" w:themeColor="text1"/>
          <w:sz w:val="24"/>
          <w:szCs w:val="24"/>
        </w:rPr>
        <w:t>зона моральной защиты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3186D" w:rsidRPr="00954999" w:rsidRDefault="00A83ABA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1.4. </w:t>
      </w:r>
      <w:r w:rsidR="00E34D24" w:rsidRPr="00954999">
        <w:rPr>
          <w:rFonts w:ascii="Arial" w:hAnsi="Arial" w:cs="Arial"/>
          <w:bCs/>
          <w:color w:val="000000" w:themeColor="text1"/>
          <w:sz w:val="24"/>
          <w:szCs w:val="24"/>
        </w:rPr>
        <w:t>При главном входе на кладбище вывешивается схематический план с обозначением административных зданий, участков, дорожек, исторических и мемориальных могил и мест общего пользования.</w:t>
      </w:r>
    </w:p>
    <w:p w:rsidR="007D5192" w:rsidRPr="00954999" w:rsidRDefault="00E34D24" w:rsidP="007D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 Субъекты похоронного дела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 К субъектам похоронного дела относятся: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2.1.1. Лица, осуществляющие действия по достойному отношению к телу умершего.</w:t>
      </w:r>
    </w:p>
    <w:p w:rsidR="00A83ABA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2.1.2. Лица, оказывающие ритуальные услуги (в том числе услуги по погребению) и организующие свою деятельность в соответствии с санитарными, эпидемиологическими и экологическими требованиями и правилами содержания мест погребения.</w:t>
      </w: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2.1.3.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Специализированные службы по вопросам похоронного дела, созданные администрацией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(</w:t>
      </w:r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привлеченные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договором)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и оказывающие услуги по погребению, включенные в гарантированный </w:t>
      </w:r>
      <w:hyperlink r:id="rId12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9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 от 12.01.1996 </w:t>
      </w:r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8-ФЗ </w:t>
      </w:r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О погребении и похоронном деле</w:t>
      </w:r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перечень услуг.</w:t>
      </w:r>
      <w:proofErr w:type="gramEnd"/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2.1.4. Органы внутренних дел и учреждения здравоохранения, определяющие случай и причину смерти.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2.1.5. Организации (учреждения здравоохранения, судебно-медицинские учреждения и др.), в ведении которых находятся морги.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2.1.6. Органы ЗАГС, регистрирующие смерть граждан.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2.1.7. Религиозные, воинские и другие организации, уставы которых предусматривают похоронные обряды и т.п.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2.1.8. Администрация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A83ABA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2.2. Отношения между субъектами похоронного дела определяются законодательными и нормативными документами, а также взаимными договорами.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3. Объекты похоронного дела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83ABA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3.1. К объектам похоронного дела относятся муниципальные места погребения.</w:t>
      </w:r>
    </w:p>
    <w:p w:rsidR="00A83ABA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3.2. Места погребения должны соответствовать санитарным и экологическим требованиям в соответствии с действующим законодательством и нормативными правовыми актами.</w:t>
      </w:r>
    </w:p>
    <w:p w:rsidR="00A83ABA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3.3. Местами погребения на территории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являются отведенные в соответствии с этическими, санитарными и экологическими требованиями участки земли с сооружаемыми на них кладбищами (общественными,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вероисповедальными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, воинскими и военными мемориальными) для захоронения тел (останков) умерших (далее - муниципальные кладбища). </w:t>
      </w:r>
    </w:p>
    <w:p w:rsidR="0075033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Места погребения могут относиться к объектам, имеющим культурно-историческое значение. 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Муниципальные кладбища находятся в ведении администрации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A83ABA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3.4. Решение о создании муниципальных кладбищ, приостановлении или прекращении деятельности на них принимается администрацией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соответствии с действующим законодательством, правовыми актами Волгоградской области, муниципальными правовыми актами, а также на основании предписаний надзорных и контролирующих органов.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3.5. Отвод земельного участка для размещения места погребения осуществляется в соответствии с </w:t>
      </w:r>
      <w:hyperlink w:anchor="Par89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разделом 5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Порядка.</w:t>
      </w:r>
    </w:p>
    <w:p w:rsidR="00E34D24" w:rsidRPr="00954999" w:rsidRDefault="00E34D24" w:rsidP="006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3.6. Создаваемые, а также существующие места погребения не подлежат сносу и могут быть перенесены только по решению администрации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6F4634" w:rsidRPr="00954999" w:rsidRDefault="006F4634" w:rsidP="006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4. </w:t>
      </w:r>
      <w:proofErr w:type="gramStart"/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Территориальной</w:t>
      </w:r>
      <w:proofErr w:type="gramEnd"/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у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стройство 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кладбища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F463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4.1. Территория кладбища должна быть обозначена искусственными ограждениями или зелеными насаждениями.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4.2. Входная зона кладбища должна быть оборудована информационным стендом, содержащим: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название кладбища;</w:t>
      </w:r>
    </w:p>
    <w:p w:rsidR="006F463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наименование органа местного самоуправления, в ведении которого находится кладбище, с контактным телефоном;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- наименование муниципального учреждения, которое осуществляет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деятельностью места погребения в соответствии с муниципальным заданием, с указанием адреса и телефона;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правила и режим работы;</w:t>
      </w: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план кладбища.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Во входной зоне предусматрива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ется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размещение</w:t>
      </w:r>
      <w:r w:rsid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>въездов-выездов для автотранспорта</w:t>
      </w:r>
      <w:r w:rsidR="00E269FB" w:rsidRPr="00954999">
        <w:rPr>
          <w:rFonts w:ascii="Arial" w:hAnsi="Arial" w:cs="Arial"/>
          <w:color w:val="000000" w:themeColor="text1"/>
          <w:sz w:val="24"/>
          <w:szCs w:val="24"/>
        </w:rPr>
        <w:t>,</w:t>
      </w:r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 xml:space="preserve"> входы-выходы для посетителей, салон-магазин, автостоянки и остановки общественно</w:t>
      </w:r>
      <w:r w:rsidR="00E269FB" w:rsidRPr="00954999">
        <w:rPr>
          <w:rFonts w:ascii="Arial" w:hAnsi="Arial" w:cs="Arial"/>
          <w:color w:val="000000" w:themeColor="text1"/>
          <w:sz w:val="24"/>
          <w:szCs w:val="24"/>
        </w:rPr>
        <w:t xml:space="preserve">го транспорта, цветочные киоски, </w:t>
      </w:r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>общественные туалеты, скамьи, питьевые фонтанчики, показательные участки оформления захоронения</w:t>
      </w:r>
      <w:r w:rsidR="00E269FB" w:rsidRPr="009549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0BB7" w:rsidRPr="00954999" w:rsidRDefault="00E34D24" w:rsidP="00DE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4.</w:t>
      </w:r>
      <w:r w:rsidR="00DE0BB7" w:rsidRPr="00954999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Зона захоронени</w:t>
      </w:r>
      <w:proofErr w:type="gramStart"/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й</w:t>
      </w:r>
      <w:r w:rsidR="00DE0BB7" w:rsidRPr="00954999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DE0BB7" w:rsidRPr="00954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 xml:space="preserve">функционально-территориальная зона кладбища на которой осуществляется погребение (представляет собой территорию, разделенную на пронумерованные участки-кварталы, разбитые дорожной сетью согласно чертежу генерального плана кладбища, и территорию, отведенную под намогильные сооружения, здания, колумбарии и </w:t>
      </w:r>
      <w:proofErr w:type="spellStart"/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>колумбарные</w:t>
      </w:r>
      <w:proofErr w:type="spellEnd"/>
      <w:r w:rsidR="00A76AC9" w:rsidRPr="00954999">
        <w:rPr>
          <w:rFonts w:ascii="Arial" w:hAnsi="Arial" w:cs="Arial"/>
          <w:color w:val="000000" w:themeColor="text1"/>
          <w:sz w:val="24"/>
          <w:szCs w:val="24"/>
        </w:rPr>
        <w:t xml:space="preserve"> стены).</w:t>
      </w:r>
    </w:p>
    <w:p w:rsidR="00DE0BB7" w:rsidRPr="00954999" w:rsidRDefault="00DE0BB7" w:rsidP="00DE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Местом погребения, является часть пространства объекта похоронного назначения, предназначенная для проведения обрядовых действий по захоронению останков умерших или погибших, праха и урн с прахом, специально организованная в соответствии с этическими, санитарными и экологическими требованиями.</w:t>
      </w:r>
    </w:p>
    <w:p w:rsidR="00DE0BB7" w:rsidRPr="00954999" w:rsidRDefault="00DE0BB7" w:rsidP="00A76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Места погребения </w:t>
      </w:r>
      <w:r w:rsidR="00E269FB" w:rsidRPr="00954999">
        <w:rPr>
          <w:rFonts w:ascii="Arial" w:hAnsi="Arial" w:cs="Arial"/>
          <w:color w:val="000000" w:themeColor="text1"/>
          <w:sz w:val="24"/>
          <w:szCs w:val="24"/>
        </w:rPr>
        <w:t>могут быть (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>по обычаям</w:t>
      </w:r>
      <w:r w:rsidR="00E269FB" w:rsidRPr="00954999">
        <w:rPr>
          <w:rFonts w:ascii="Arial" w:hAnsi="Arial" w:cs="Arial"/>
          <w:color w:val="000000" w:themeColor="text1"/>
          <w:sz w:val="24"/>
          <w:szCs w:val="24"/>
        </w:rPr>
        <w:t>)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 - общественные, </w:t>
      </w:r>
      <w:proofErr w:type="spellStart"/>
      <w:r w:rsidRPr="00954999">
        <w:rPr>
          <w:rFonts w:ascii="Arial" w:hAnsi="Arial" w:cs="Arial"/>
          <w:color w:val="000000" w:themeColor="text1"/>
          <w:sz w:val="24"/>
          <w:szCs w:val="24"/>
        </w:rPr>
        <w:t>вероисповедальные</w:t>
      </w:r>
      <w:proofErr w:type="spellEnd"/>
      <w:r w:rsidRPr="00954999">
        <w:rPr>
          <w:rFonts w:ascii="Arial" w:hAnsi="Arial" w:cs="Arial"/>
          <w:color w:val="000000" w:themeColor="text1"/>
          <w:sz w:val="24"/>
          <w:szCs w:val="24"/>
        </w:rPr>
        <w:t>, воинские; по историческому и культурному значению - историко-мемориальные.</w:t>
      </w:r>
    </w:p>
    <w:p w:rsidR="00A76AC9" w:rsidRPr="00954999" w:rsidRDefault="00A76AC9" w:rsidP="00A76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color w:val="000000" w:themeColor="text1"/>
          <w:sz w:val="24"/>
          <w:szCs w:val="24"/>
        </w:rPr>
        <w:t>4.</w:t>
      </w:r>
      <w:r w:rsidR="00DE0BB7" w:rsidRPr="00954999">
        <w:rPr>
          <w:rFonts w:ascii="Arial" w:hAnsi="Arial" w:cs="Arial"/>
          <w:color w:val="000000" w:themeColor="text1"/>
          <w:sz w:val="24"/>
          <w:szCs w:val="24"/>
        </w:rPr>
        <w:t>4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Санитарно-защитная зона -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 xml:space="preserve"> функционально-территориальная зона между кладбищем и (и жилой (селитебной) или промышленной застройкой.</w:t>
      </w:r>
      <w:proofErr w:type="gramEnd"/>
    </w:p>
    <w:p w:rsidR="00A76AC9" w:rsidRPr="00954999" w:rsidRDefault="00A76AC9" w:rsidP="00A76A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color w:val="000000" w:themeColor="text1"/>
          <w:sz w:val="24"/>
          <w:szCs w:val="24"/>
        </w:rPr>
        <w:t>4.</w:t>
      </w:r>
      <w:r w:rsidR="00DE0BB7" w:rsidRPr="00954999">
        <w:rPr>
          <w:rFonts w:ascii="Arial" w:hAnsi="Arial" w:cs="Arial"/>
          <w:color w:val="000000" w:themeColor="text1"/>
          <w:sz w:val="24"/>
          <w:szCs w:val="24"/>
        </w:rPr>
        <w:t>5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Зона моральной защиты - </w:t>
      </w:r>
      <w:r w:rsidRPr="00954999">
        <w:rPr>
          <w:rFonts w:ascii="Arial" w:hAnsi="Arial" w:cs="Arial"/>
          <w:color w:val="000000" w:themeColor="text1"/>
          <w:sz w:val="24"/>
          <w:szCs w:val="24"/>
        </w:rPr>
        <w:t>функционально-территориальная зона территории кладбища, расположенная по его периметру и (или) разделяющая зону захоронений на участки полосой зеленых насаждений и предназначенная для их визуальной изоляции.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Par89"/>
      <w:bookmarkEnd w:id="1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5. Порядок выдачи разрешения (наряда) на захоронение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и определение мест захоронения умерших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5.1. Определение мест захоронения умерших, выдачу разрешения (наряда) на захоронение, регистрацию, учет и инвентаризацию захоронений на территории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осуществляет </w:t>
      </w:r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МКУ «Административно-хозяйственная и </w:t>
      </w:r>
      <w:proofErr w:type="spellStart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досуговое</w:t>
      </w:r>
      <w:proofErr w:type="spellEnd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обслуживание» </w:t>
      </w:r>
      <w:proofErr w:type="spellStart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- специализированная организация).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5.2. Для получения разрешения на погребение умершего на свободное место, на муниципальном кладбище Заявитель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- </w:t>
      </w:r>
      <w:hyperlink w:anchor="Par232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заявление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предоставление земельного участка для погребения умершего, приложение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1;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документ, удостоверяющий личность Заявителя;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 случае обращения представителя лица, взявшего на себя обязанность осуществить погребение умершего, доверенность, выданную лицом, взявшим на себя обязанность осуществить погребение умершего, и ее копию;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оригинал свидетельства о смерти на умершего, выданного органами регистрации актов гражданского состояния.</w:t>
      </w:r>
      <w:proofErr w:type="gramEnd"/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5.3. Для получения разрешения на погребение невостребованных тел умерших, личность которых установлена или не установлена органами внутренних дел в определенные законодательством Российской Федерации сроки, Заявитель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заявление на получение разрешения, оформленное специализированной организацией;</w:t>
      </w:r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  <w:proofErr w:type="gramEnd"/>
    </w:p>
    <w:p w:rsidR="00E3186D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- оригинал свидетельства о смерти умершего, выданного органами регистрации актов гражданского состояния, с его копией или справка </w:t>
      </w:r>
      <w:hyperlink r:id="rId13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формы </w:t>
        </w:r>
        <w:r w:rsidR="00E3186D"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№</w:t>
        </w:r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 34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(утверждена постановлением Правительства РФ от 31.10.1998 </w:t>
      </w:r>
      <w:r w:rsidR="00E3186D" w:rsidRPr="0095499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1274), выданная органами регистрации актов гражданского состояния. Захоронение невостребованных тел умерших производится в специально отведенном квартале кладбища.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5.4. Для получения разрешения на погребение умершего согласно гарантированному перечню:</w:t>
      </w:r>
    </w:p>
    <w:p w:rsidR="00480CDB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заявление на получение разрешения, оформленное специализированной организацией;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оригинал свидетельства о смерти на умершего, выданного органами регистрации актов гражданского состояния.</w:t>
      </w:r>
      <w:proofErr w:type="gramEnd"/>
    </w:p>
    <w:p w:rsidR="00480CDB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5.5. Основаниями для отказа в выдаче разрешения на захоронение являются: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представление заявителем неполного комплекта документов;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представление заявителем документов, по форме или содержанию не соответствующих требованиям;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представление документов, имеющих подчистки, приписки, зачеркнутые слова или серьезные повреждения, нечеткость изображения, неточности, наличие которых позволяет неоднозначно истолковывать их содержание, или не соответствующих оригиналам документов;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отсутствие свободного участка земли для погребения на указанном Заявителем кладбище, в указанном месте;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невозможность погребения в указанном Заявителем месте по причинам несоответствия санитарным нормам и правилам.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5.6. Организация приема Заявителей осуществляется по месту нахождения специализированной организации.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5.7. Определение земельного участка для захоронения на муниципальных кладбищах производится сотрудником </w:t>
      </w:r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МКУ «</w:t>
      </w:r>
      <w:proofErr w:type="gramStart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Административно-хозяйственная</w:t>
      </w:r>
      <w:proofErr w:type="gramEnd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и </w:t>
      </w:r>
      <w:proofErr w:type="spellStart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досуговое</w:t>
      </w:r>
      <w:proofErr w:type="spellEnd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обслуживание» </w:t>
      </w:r>
      <w:proofErr w:type="spellStart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8A44C8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основании оформленного разрешения (</w:t>
      </w:r>
      <w:hyperlink w:anchor="Par458" w:history="1">
        <w:r w:rsidRPr="00954999">
          <w:rPr>
            <w:rFonts w:ascii="Arial" w:hAnsi="Arial" w:cs="Arial"/>
            <w:bCs/>
            <w:color w:val="000000" w:themeColor="text1"/>
            <w:sz w:val="24"/>
            <w:szCs w:val="24"/>
          </w:rPr>
          <w:t>приложение N 2</w:t>
        </w:r>
      </w:hyperlink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A76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 Порядок захоронения. Установка надмогильных сооружений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6.1. Захоронение умершего производится по предъявлении свидетельства о смерти.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6.2. Время захоронения 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устанавливается п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о согласованию с заказчиком.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6.3. Выделение новых земельных участков для захоронения на новых кладбищах оформляется при приеме заказа.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6.4. </w:t>
      </w:r>
      <w:r w:rsidR="00A76AC9" w:rsidRPr="00954999">
        <w:rPr>
          <w:rFonts w:ascii="Arial" w:hAnsi="Arial" w:cs="Arial"/>
          <w:bCs/>
          <w:color w:val="000000" w:themeColor="text1"/>
          <w:sz w:val="24"/>
          <w:szCs w:val="24"/>
        </w:rPr>
        <w:t>Устанавливаются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следующие размеры выделенных земельных участков под захоронения: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под захоронение тела в гробу на новых участках кладбища 2,5 м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x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2,0 м;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под захоронение тела в гробу на старых участках кладбища и на старых кладбищах - 1,0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x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2,0 м;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проходы по длинной стороне могилы (в т.ч. между оградами) устраиваются шириной 1,0 м, по узкой - 0,5 м.</w:t>
      </w:r>
      <w:proofErr w:type="gramEnd"/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6.5. На новых кладбищах или прирезанных участках захоронения производятся в последовательном порядке по действующей нумерации могил.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6.6. При захоронении гроба с телом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Глубину могил следует делать не более 2 - 2,2 м.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Надмогильную насыпь следует устраивать высотой 0,3 - 0,5 м от поверхности земли.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6.7. Для погребения умерших (погибших), личность которых не установлена органами внутренних дел, предоставляется бесплатно земельный участок 2,0 м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x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1,0 м (длина, ширина), глубина не менее 1,5 м для устройства могилы.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6.8. Повторное захоронение в одну и ту же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6.9. На свободном месте родственного участка захоронение производится по письменному заявлению гражданина, на которого оформлен участок, либо при отсутствии с его стороны возражений - по заявлению других лиц, берущих на себя расходы по новому захоронению.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6.10. Захоронения в могилы, признанные в установленном порядке бесхозными, производятся на общих основаниях.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6.11.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Захоронения в родственные могилы, на которых нет архивных документов, или на свободные места в оградах с такими могилами производятся с разрешения администрации специализированных служб на основании письменных заявлений близких родственников (степень их родства и право на имущество: памятники, ограждения и другие надгробные сооружения должны быть подтверждены соответствующими документами, а при их отсутствии - решением суда) при предъявлении гражданами документов, подтверждающих захоронения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на этом кладбище.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6.12. После захоронения на могильном холме устанавливается знак с указанием фамилии, имени и отчества, даты смерти и регистрационного номера.</w:t>
      </w:r>
    </w:p>
    <w:p w:rsidR="00A76AC9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6.13. Каждое захоронение регистрируется в книге установленной формы с указанием номеров участка захоронения и могилы</w:t>
      </w:r>
      <w:r w:rsidR="00D12CE5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(Приложение № </w:t>
      </w:r>
      <w:r w:rsidR="00E269FB" w:rsidRPr="00954999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D12CE5" w:rsidRPr="00954999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6.14. Надмогильные сооружения (памятники, ограды, цветники, цоколи и др.) на могилах, на которые имеются сведения</w:t>
      </w:r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устанавливаются или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заменяются на другие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при предъявлении документов на их изготовление (приобретение), после чего регистрируются. По желанию клиента может быть заключен договор о принятии надгробия на сохранность (по желанию) с оплатой этой услуги. За 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непринятые на сохранность надмогильные сооружения администрация специализированной службы ответственности не несет.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Надмогильные сооружения на могилах, на которые сведения в администрации специализированной службы не имеются, устанавливаются или заменяются с разрешения администрации специализированной службы при предъявлении гражданами свидетельства о смерти на захороненного, документов, подтверждающих его захоронение на этом кладбище, документов на изготовление имевшихся надмогильных сооружений, после чего вышеуказанные сооружения регистрируются и принимаются на сохранность в установленном порядке.</w:t>
      </w:r>
      <w:proofErr w:type="gramEnd"/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6.15. Надмогильные сооружения не должны по высоте превышать следующих максимальных размеров: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памятники над захоронениями тел в гробу - 2,0 м;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ограды - 0,8 м;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цоколи - 0,18 м.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Надгробные сооружения устанавливаются в пределах отведенного земельного участка.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6.16. Установленные гражданами (организациями) надмогильные сооружения (памятники, цветники и др.) являются их собственностью.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6.17. 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Установка памятников регистрируется в специальной книге с указанием участка, сектора и номера могилы; фамилии, имени и отчества захороненного; даты установки, габаритных размеров и материала памятника; номера и даты квитанции (договора) о принятии надгробия на сохранность и полученной суммы денег на эту услугу; адреса и фамилии лица, ответственного за могилу, и документа от изготовителя памятника</w:t>
      </w:r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(Приложение № </w:t>
      </w:r>
      <w:r w:rsidR="00E269FB" w:rsidRPr="0095499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6.18. Установка памятников, стел, мемориальных досок, других памятников-знаков и надмогильных сооружений возможна только в пределах захоронения.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6.19. Установка новых или нанесение на имеющиеся надмогильные сооружения надписей, не соответствующих действительности, запрещается.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6.20. Граждане, превысившие утвержденные размеры надмогильных сооружений (обелиски, ограды</w:t>
      </w:r>
      <w:proofErr w:type="gram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)б</w:t>
      </w:r>
      <w:proofErr w:type="gram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ез</w:t>
      </w:r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соответствующего 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разрешения, предупреждаются в течение 20 дней о допущенном нарушении, после чего комиссией, созданной администрацией поселения, принимается решение об их демонтаже с отнесением стоимости работ (по демонтажу, транспортировке на склад и хранению) за счет владельца сооружений.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6.21. Принятие на сохранность ранее установленных надмогильных сооружений производится после переоценки их стоимости.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6.22. Эксгумация останков умерших производится с учетом сроков, установленных санитарными правилами устройства и содержания кладбищ.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 Правила содержания и посещения муниципальных кладбищ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7.1. Организация, занимающаяся содержанием мест погребения (кладбищ</w:t>
      </w:r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), определяется администрацией </w:t>
      </w:r>
      <w:proofErr w:type="spellStart"/>
      <w:r w:rsidR="001A1AC4" w:rsidRPr="00954999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FC6351"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в порядке, определенном действующим законодательством, и выполняет следующие функции: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содержание, эксплуатация, благоустройство, реконструкция и текущий ремонт кладбища;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осуществление мероприятий по обеспечению охраны кладбища.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7.2. Организация, занимающаяся содержанием мест погребения (кладбищ), обязана обеспечить на территории кладбища: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 соблюдение санитарно-эпидемиологических правил и норм, а также гигиенических требований в соответствии с действующими нормативными актами Российской Федерации;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содержание в исправном состоянии здания смотрителя кладбища, дорожек, ограждения кладбища, мостков, туалетов;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соблюдение правил пожарной безопасности;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установку информационного стенда при входе с указанием наименования кладбища, его принадлежности (формы собственности), схемы кладбища и указателей расположения на территории кладбища зданий, сооружений, пункта выдачи инвентаря, схемы движения автотранспорта и режима работы кладбища;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размещение скамеек (стационарных и нестационарных) для посетителей, поливочного водопровода (или накопительных баков для воды);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своевременное удаление с территории кладбища мусора, листвы, несанкционированных свалок;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- содержание дорог, в том числе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грейдирование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обустройство контейнерных площадок;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установку контейнеров для мусора;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дежурство в целях обеспечения порядка на территории кладбища;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посадку и уход за зелеными насаждениями, скашивание травы в летний период;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проведение работ по валке аварийных деревьев на территории кладбища;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восстановление поврежденных оградок;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предоставление услуг по уходу за местами захоронения, принятию на сохранность надмогильных сооружений (надгробий), оград;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прочее в соответствии с муниципальным заданием.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7.3. Организация, занимающаяся содержанием мест погребения (кладбищ), несет ответственность за самовольное (без оформления разрешения на захоронение) захоронение на территории кладбища. Информация по факту самовольного захоронения направляется уполномоченным в сфере погребения и похоронного дела органом местного самоуправления в правоохранительные органы.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7.4. На территории кладбища посетители должны соблюдать общественный порядок и тишину.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7.5. Граждане имеют право: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захоронения, разработанными в соответствии с законодательными актами Российской Федерации организацией, и согласованными с сотрудником муниципального учреждения (смотрителем кладбищ);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посещать кладбище в часы его работы, указанные на информационном стенде при входе;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устанавливать надгробные сооружения, ограды на основании письменного разрешения сотрудника муниципального учреждения;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заключать договор на выполнение работ по благоустройству и уходу за местами погребения;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сажать цветы и кустарниковые растения на земельном участке, где расположено захоронение;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сажать деревья только по периметру кладбища в соответствии с проектом его озеленения и по согласованию с сотрудником муниципального учреждения;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 проезжать на территорию кладбища в случаях установки (замены) надмогильных сооружений (памятники, стелы, ограды и т.п.) только с разрешения сотрудника муниципального учреждения;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посетители - престарелые и инвалиды - могут пользоваться легковым транспортом для проезда по территории кладбища.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7.6. Граждане обязаны: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производить уборку своего участка;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соблюдать установленный порядок захоронения;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выносить мусор только в отведенные для этого места.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7.7. На территории кладбища запрещается: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устанавливать, переделывать и снимать памятники и другие надмогильные сооружения, мемориальные доски без письменного уведомления сотрудника муниципального учреждения (смотрителя кладбищ);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- совершать </w:t>
      </w:r>
      <w:proofErr w:type="spellStart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вандальные</w:t>
      </w:r>
      <w:proofErr w:type="spellEnd"/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 xml:space="preserve"> действия и причинять порчу надмогильным сооружениям, мемориальным доскам, оборудованию кладбища, засорять территорию;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ломать зеленые насаждения, рвать цветы;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выгуливать собак, пасти домашних животных, ловить птиц;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разводить костры, добывать песок и глину, резать дерн;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ездить на велосипедах, мопедах, мотороллерах, мотоциклах, лыжах и санях;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оставлять старые демонтированные надмогильные сооружения в неустановленных для этого местах;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находиться на территории кладбища после его закрытия;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проезд транспортных и других средств передвижения в дни массовых посещений;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- въезжать на территорию кладбища на автомобильном транспорте, за исключением инвалидов и престарелых, а также в случаях установки (замены) надмогильных сооружений (памятники, стелы, ограды и т.п.).</w:t>
      </w:r>
    </w:p>
    <w:p w:rsidR="00E34D24" w:rsidRPr="00954999" w:rsidRDefault="00E34D24" w:rsidP="00FC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7.8.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FC6351" w:rsidRPr="00954999" w:rsidRDefault="00FC6351" w:rsidP="00FC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8.  Правила движения транспортных средств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по территории кладбища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9.1. Посетителям, за исключением инвалидов и престарелых, запрещается въезжать на территорию кладбища на личном автотранспорте.</w:t>
      </w:r>
    </w:p>
    <w:p w:rsidR="00FC6351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9.2. Катафалковое автотранспортное средство, а также сопровождающий его транспорт, образующие похоронную процессию, имеют право беспрепятственного проезда на территорию кладбища.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9.3. Проезд грузового автотранспорта на территорию кладбища допускается для доставки надмогильных сооружений к местам их установки (замены) по разрешению муниципального учреждения.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10. Ответственность за нарушение настоящего Положения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999">
        <w:rPr>
          <w:rFonts w:ascii="Arial" w:hAnsi="Arial" w:cs="Arial"/>
          <w:bCs/>
          <w:color w:val="000000" w:themeColor="text1"/>
          <w:sz w:val="24"/>
          <w:szCs w:val="24"/>
        </w:rPr>
        <w:t>Лица, виновные в нарушении настоящего Порядка, несут установленную ответственность в соответствии с законодательством Российской Федерации.</w:t>
      </w: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>Приложение N 1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К порядку организации похоронного дела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и содержания мест захоронения </w:t>
      </w:r>
      <w:proofErr w:type="spellStart"/>
      <w:r w:rsidRPr="00954999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 Калачевского </w:t>
      </w:r>
      <w:proofErr w:type="gramStart"/>
      <w:r w:rsidRPr="00954999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954999">
        <w:rPr>
          <w:rFonts w:ascii="Arial" w:hAnsi="Arial" w:cs="Arial"/>
          <w:bCs/>
          <w:sz w:val="24"/>
          <w:szCs w:val="24"/>
        </w:rPr>
        <w:t xml:space="preserve"> района Волгоградской области,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>утв. постановлением администрации «18» декабря  2019 г. № 96</w:t>
      </w: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от 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               (Фамилия, имя, отчество)│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паспорт 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выдан 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       адрес 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тел.___________________________________│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4D2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Заявление о выдаче разрешения на захоронение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│Прошу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выдать разрешение на захоронение умершего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│(фамилия, имя, отчество)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4D2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кладбище          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│(наименование кладбища)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свидетельства о смерти, когда, кем выдано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││________________________________________________________________________│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│___________________________/_____________________________________________│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(Фамилия, инициалы)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│Дата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"__" _________________ 20__г.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│За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достоверность сведений несу ответственность, с санитарными нормами и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│размерами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оградки ознакомлен "__" ______________ 20__ г.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│(фамилия, имя, отчество прописью полностью)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│В соответствии с Федеральным </w:t>
      </w:r>
      <w:hyperlink r:id="rId14" w:history="1">
        <w:r w:rsidRPr="00E34D24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E34D24">
        <w:rPr>
          <w:rFonts w:ascii="Courier New" w:hAnsi="Courier New" w:cs="Courier New"/>
          <w:sz w:val="20"/>
          <w:szCs w:val="20"/>
        </w:rPr>
        <w:t xml:space="preserve"> от 27.07.2006 152-ФЗ "О </w:t>
      </w:r>
      <w:proofErr w:type="spellStart"/>
      <w:proofErr w:type="gramStart"/>
      <w:r w:rsidRPr="00E34D24">
        <w:rPr>
          <w:rFonts w:ascii="Courier New" w:hAnsi="Courier New" w:cs="Courier New"/>
          <w:sz w:val="20"/>
          <w:szCs w:val="20"/>
        </w:rPr>
        <w:t>персональных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│данных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", я в целях исполнения моего обращения, в том числе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│привлечении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третьих лиц,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даю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>/не даю (нужное подчеркнуть) согласие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города Котово (далее - оператор) на обработку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34D24">
        <w:rPr>
          <w:rFonts w:ascii="Courier New" w:hAnsi="Courier New" w:cs="Courier New"/>
          <w:sz w:val="20"/>
          <w:szCs w:val="20"/>
        </w:rPr>
        <w:t>│персональных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данных (в том числе на сбор, использование, систематизацию, │</w:t>
      </w:r>
      <w:proofErr w:type="gram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│накопление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>, хранение, уточнение, обновление, изменение, распространение,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│передачу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, обезличивание, блокирование и уничтожение)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 персональных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│данных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(данных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опекаемого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). Настоящее согласие действует 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неограниченный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│срок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и может быть отозвано мной в письменной форме, согласно </w:t>
      </w:r>
      <w:hyperlink r:id="rId15" w:history="1">
        <w:r w:rsidRPr="00E34D24">
          <w:rPr>
            <w:rFonts w:ascii="Courier New" w:hAnsi="Courier New" w:cs="Courier New"/>
            <w:color w:val="0000FF"/>
            <w:sz w:val="20"/>
            <w:szCs w:val="20"/>
          </w:rPr>
          <w:t>п. 2 ст. 9</w:t>
        </w:r>
      </w:hyperlink>
      <w:r w:rsidRPr="00E34D24">
        <w:rPr>
          <w:rFonts w:ascii="Courier New" w:hAnsi="Courier New" w:cs="Courier New"/>
          <w:sz w:val="20"/>
          <w:szCs w:val="20"/>
        </w:rPr>
        <w:t xml:space="preserve">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│указанного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выше Закона.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│"__" _______________ 20__ г.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│(фамилия, имя, отчество прописью полностью)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│Бланк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N                                                                  │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>Приложение N 1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К порядку организации похоронного дела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и содержания мест захоронения </w:t>
      </w:r>
      <w:proofErr w:type="spellStart"/>
      <w:r w:rsidRPr="00954999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 Калачевского </w:t>
      </w:r>
      <w:proofErr w:type="gramStart"/>
      <w:r w:rsidRPr="00954999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954999">
        <w:rPr>
          <w:rFonts w:ascii="Arial" w:hAnsi="Arial" w:cs="Arial"/>
          <w:bCs/>
          <w:sz w:val="24"/>
          <w:szCs w:val="24"/>
        </w:rPr>
        <w:t xml:space="preserve"> района Волгоградской области,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>утв. постановлением администрации «18» декабря  2019 г. № 96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   РАЗРЕШЕНИЕ (НАРЯД)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на захоронение (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подзахоронение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>) на кладбище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"__" _________________ 20__ г.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│Настоящее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разрешение выдано  для  захоронения  тела  умершего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гражданина│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│(гражданки)          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│которы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й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>(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>) проживал(-а) по адресу: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│Похороны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проводит    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│________________________________________________________________________,│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                  (фамилия, имя, отчество)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E34D24">
        <w:rPr>
          <w:rFonts w:ascii="Courier New" w:hAnsi="Courier New" w:cs="Courier New"/>
          <w:sz w:val="20"/>
          <w:szCs w:val="20"/>
        </w:rPr>
        <w:t>проживающий</w:t>
      </w:r>
      <w:proofErr w:type="spellEnd"/>
      <w:proofErr w:type="gramEnd"/>
      <w:r w:rsidRPr="00E34D24">
        <w:rPr>
          <w:rFonts w:ascii="Courier New" w:hAnsi="Courier New" w:cs="Courier New"/>
          <w:sz w:val="20"/>
          <w:szCs w:val="20"/>
        </w:rPr>
        <w:t xml:space="preserve"> по адресу: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│________________________________________________________________________.│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│Для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  захоронения  предоставляется   земельный   участок   N   _______ </w:t>
      </w:r>
      <w:proofErr w:type="spellStart"/>
      <w:proofErr w:type="gramStart"/>
      <w:r w:rsidRPr="00E34D24">
        <w:rPr>
          <w:rFonts w:ascii="Courier New" w:hAnsi="Courier New" w:cs="Courier New"/>
          <w:sz w:val="20"/>
          <w:szCs w:val="20"/>
        </w:rPr>
        <w:t>на</w:t>
      </w:r>
      <w:proofErr w:type="gramEnd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│_______________________________________________________________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кладбище.│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Лицо,  проводящее  захоронение,  ознакомлено   с   местом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расположения│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│земельного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участка на  карте-схеме,  с  санитарными  нормами  и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размерами│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│оградки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на ____________________________________________________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кладбище.│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лица, проводящего захоронение: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│______________________/________________________________/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│(расшифровка подписи)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E34D24">
        <w:rPr>
          <w:rFonts w:ascii="Courier New" w:hAnsi="Courier New" w:cs="Courier New"/>
          <w:sz w:val="20"/>
          <w:szCs w:val="20"/>
        </w:rPr>
        <w:t>│Представитель</w:t>
      </w:r>
      <w:proofErr w:type="spellEnd"/>
      <w:r w:rsidRPr="00E34D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********</w:t>
      </w:r>
      <w:r w:rsidRPr="00E34D24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│(смотритель кладбища)                                             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│_______________________________/________________________________________/│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      (подпись)                              (расшифровка подписи)       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E34D2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│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4D2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54999" w:rsidRPr="00E34D24" w:rsidRDefault="00954999" w:rsidP="0095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954999" w:rsidRDefault="00954999" w:rsidP="00954999">
      <w:pPr>
        <w:pStyle w:val="ConsPlusTitle"/>
        <w:jc w:val="center"/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lastRenderedPageBreak/>
        <w:t>Приложение N 1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К порядку организации похоронного дела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и содержания мест захоронения </w:t>
      </w:r>
      <w:proofErr w:type="spellStart"/>
      <w:r w:rsidRPr="00954999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95499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 xml:space="preserve"> Калачевского </w:t>
      </w:r>
      <w:proofErr w:type="gramStart"/>
      <w:r w:rsidRPr="00954999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954999">
        <w:rPr>
          <w:rFonts w:ascii="Arial" w:hAnsi="Arial" w:cs="Arial"/>
          <w:bCs/>
          <w:sz w:val="24"/>
          <w:szCs w:val="24"/>
        </w:rPr>
        <w:t xml:space="preserve"> района Волгоградской области,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54999">
        <w:rPr>
          <w:rFonts w:ascii="Arial" w:hAnsi="Arial" w:cs="Arial"/>
          <w:bCs/>
          <w:sz w:val="24"/>
          <w:szCs w:val="24"/>
        </w:rPr>
        <w:t>утв. постановлением администрации «18» декабря  2019 г. № 96</w:t>
      </w: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КНИГА РЕГИСТРАЦИИ ЗАХОРОНЕНИЙ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Населенный пункт ________________________________________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(наименование)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_____________________________________ кладбище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(наименование)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proofErr w:type="gramStart"/>
      <w:r w:rsidRPr="00954999">
        <w:rPr>
          <w:rFonts w:ascii="Arial" w:hAnsi="Arial" w:cs="Arial"/>
        </w:rPr>
        <w:t>Начата</w:t>
      </w:r>
      <w:proofErr w:type="gramEnd"/>
      <w:r w:rsidRPr="00954999">
        <w:rPr>
          <w:rFonts w:ascii="Arial" w:hAnsi="Arial" w:cs="Arial"/>
        </w:rPr>
        <w:t xml:space="preserve"> "__" _______________ 20__ г.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proofErr w:type="gramStart"/>
      <w:r w:rsidRPr="00954999">
        <w:rPr>
          <w:rFonts w:ascii="Arial" w:hAnsi="Arial" w:cs="Arial"/>
        </w:rPr>
        <w:t>Окончена</w:t>
      </w:r>
      <w:proofErr w:type="gramEnd"/>
      <w:r w:rsidRPr="00954999">
        <w:rPr>
          <w:rFonts w:ascii="Arial" w:hAnsi="Arial" w:cs="Arial"/>
        </w:rPr>
        <w:t xml:space="preserve"> "__" _______________ 20__ г.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"/>
        <w:gridCol w:w="335"/>
        <w:gridCol w:w="742"/>
        <w:gridCol w:w="794"/>
        <w:gridCol w:w="1020"/>
        <w:gridCol w:w="907"/>
        <w:gridCol w:w="1060"/>
        <w:gridCol w:w="964"/>
        <w:gridCol w:w="794"/>
        <w:gridCol w:w="624"/>
        <w:gridCol w:w="1077"/>
      </w:tblGrid>
      <w:tr w:rsidR="00954999" w:rsidRPr="00954999" w:rsidTr="0024096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N регистра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 xml:space="preserve">Ф.И.О. </w:t>
            </w:r>
            <w:proofErr w:type="gramStart"/>
            <w:r w:rsidRPr="00954999">
              <w:rPr>
                <w:rFonts w:ascii="Arial" w:hAnsi="Arial" w:cs="Arial"/>
              </w:rPr>
              <w:t>умершего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 xml:space="preserve">Возраст </w:t>
            </w:r>
            <w:proofErr w:type="gramStart"/>
            <w:r w:rsidRPr="00954999">
              <w:rPr>
                <w:rFonts w:ascii="Arial" w:hAnsi="Arial" w:cs="Arial"/>
              </w:rPr>
              <w:t>умершего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Дата смерти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Дата захоронения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 xml:space="preserve">N свидетельства о смерти из </w:t>
            </w:r>
            <w:proofErr w:type="spellStart"/>
            <w:r w:rsidRPr="00954999">
              <w:rPr>
                <w:rFonts w:ascii="Arial" w:hAnsi="Arial" w:cs="Arial"/>
              </w:rPr>
              <w:t>ЗАГСа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4999">
              <w:rPr>
                <w:rFonts w:ascii="Arial" w:hAnsi="Arial" w:cs="Arial"/>
              </w:rPr>
              <w:t>КакимЗАГСом</w:t>
            </w:r>
            <w:proofErr w:type="spellEnd"/>
            <w:r w:rsidRPr="00954999">
              <w:rPr>
                <w:rFonts w:ascii="Arial" w:hAnsi="Arial" w:cs="Arial"/>
              </w:rPr>
              <w:t xml:space="preserve"> выдано свидетельство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Фамилия землекопа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N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 xml:space="preserve">Ф.И.О. </w:t>
            </w:r>
            <w:proofErr w:type="gramStart"/>
            <w:r w:rsidRPr="00954999">
              <w:rPr>
                <w:rFonts w:ascii="Arial" w:hAnsi="Arial" w:cs="Arial"/>
              </w:rPr>
              <w:t>ответственного</w:t>
            </w:r>
            <w:proofErr w:type="gramEnd"/>
            <w:r w:rsidRPr="00954999">
              <w:rPr>
                <w:rFonts w:ascii="Arial" w:hAnsi="Arial" w:cs="Arial"/>
              </w:rPr>
              <w:t xml:space="preserve"> за похороны</w:t>
            </w:r>
          </w:p>
        </w:tc>
      </w:tr>
      <w:tr w:rsidR="00954999" w:rsidRPr="00954999" w:rsidTr="0024096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10</w:t>
            </w:r>
          </w:p>
        </w:tc>
      </w:tr>
      <w:tr w:rsidR="00954999" w:rsidRPr="00954999" w:rsidTr="0024096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999" w:rsidRPr="00954999" w:rsidTr="00240966">
        <w:trPr>
          <w:gridAfter w:val="9"/>
          <w:wAfter w:w="7982" w:type="dxa"/>
        </w:trPr>
        <w:tc>
          <w:tcPr>
            <w:tcW w:w="1077" w:type="dxa"/>
            <w:gridSpan w:val="2"/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bCs/>
        </w:rPr>
      </w:pPr>
      <w:r w:rsidRPr="00954999">
        <w:rPr>
          <w:rFonts w:ascii="Arial" w:hAnsi="Arial" w:cs="Arial"/>
          <w:bCs/>
        </w:rPr>
        <w:lastRenderedPageBreak/>
        <w:t>Приложение N 1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</w:rPr>
      </w:pPr>
      <w:r w:rsidRPr="00954999">
        <w:rPr>
          <w:rFonts w:ascii="Arial" w:hAnsi="Arial" w:cs="Arial"/>
          <w:bCs/>
        </w:rPr>
        <w:t xml:space="preserve">К порядку организации похоронного дела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</w:rPr>
      </w:pPr>
      <w:r w:rsidRPr="00954999">
        <w:rPr>
          <w:rFonts w:ascii="Arial" w:hAnsi="Arial" w:cs="Arial"/>
          <w:bCs/>
        </w:rPr>
        <w:t xml:space="preserve">и содержания мест захоронения </w:t>
      </w:r>
      <w:proofErr w:type="spellStart"/>
      <w:r w:rsidRPr="00954999">
        <w:rPr>
          <w:rFonts w:ascii="Arial" w:hAnsi="Arial" w:cs="Arial"/>
          <w:bCs/>
        </w:rPr>
        <w:t>Логовского</w:t>
      </w:r>
      <w:proofErr w:type="spellEnd"/>
      <w:r w:rsidRPr="00954999">
        <w:rPr>
          <w:rFonts w:ascii="Arial" w:hAnsi="Arial" w:cs="Arial"/>
          <w:bCs/>
        </w:rPr>
        <w:t xml:space="preserve"> сельского поселения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</w:rPr>
      </w:pPr>
      <w:r w:rsidRPr="00954999">
        <w:rPr>
          <w:rFonts w:ascii="Arial" w:hAnsi="Arial" w:cs="Arial"/>
          <w:bCs/>
        </w:rPr>
        <w:t xml:space="preserve"> Калачевского </w:t>
      </w:r>
      <w:proofErr w:type="gramStart"/>
      <w:r w:rsidRPr="00954999">
        <w:rPr>
          <w:rFonts w:ascii="Arial" w:hAnsi="Arial" w:cs="Arial"/>
          <w:bCs/>
        </w:rPr>
        <w:t>муниципального</w:t>
      </w:r>
      <w:proofErr w:type="gramEnd"/>
      <w:r w:rsidRPr="00954999">
        <w:rPr>
          <w:rFonts w:ascii="Arial" w:hAnsi="Arial" w:cs="Arial"/>
          <w:bCs/>
        </w:rPr>
        <w:t xml:space="preserve"> района Волгоградской области, 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</w:rPr>
      </w:pPr>
      <w:r w:rsidRPr="00954999">
        <w:rPr>
          <w:rFonts w:ascii="Arial" w:hAnsi="Arial" w:cs="Arial"/>
          <w:bCs/>
        </w:rPr>
        <w:t>утв. постановлением администрации «18» декабря  2019 г. № 96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КНИГА РЕГИСТРАЦИИ УСТАНОВКИ НАДГРОБИЙ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Населенный пункт ________________________________________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(наименование)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54999">
        <w:rPr>
          <w:rFonts w:ascii="Arial" w:hAnsi="Arial" w:cs="Arial"/>
        </w:rPr>
        <w:t>кладбище__________________________________ (наименование)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proofErr w:type="gramStart"/>
      <w:r w:rsidRPr="00954999">
        <w:rPr>
          <w:rFonts w:ascii="Arial" w:hAnsi="Arial" w:cs="Arial"/>
        </w:rPr>
        <w:t>Начата</w:t>
      </w:r>
      <w:proofErr w:type="gramEnd"/>
      <w:r w:rsidRPr="00954999">
        <w:rPr>
          <w:rFonts w:ascii="Arial" w:hAnsi="Arial" w:cs="Arial"/>
        </w:rPr>
        <w:t xml:space="preserve"> "___" _______________ 200__ г.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proofErr w:type="gramStart"/>
      <w:r w:rsidRPr="00954999">
        <w:rPr>
          <w:rFonts w:ascii="Arial" w:hAnsi="Arial" w:cs="Arial"/>
        </w:rPr>
        <w:t>Окончена</w:t>
      </w:r>
      <w:proofErr w:type="gramEnd"/>
      <w:r w:rsidRPr="00954999">
        <w:rPr>
          <w:rFonts w:ascii="Arial" w:hAnsi="Arial" w:cs="Arial"/>
        </w:rPr>
        <w:t xml:space="preserve"> "___" _______________ 200__ г.</w:t>
      </w: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1361"/>
        <w:gridCol w:w="1247"/>
        <w:gridCol w:w="1191"/>
        <w:gridCol w:w="1077"/>
        <w:gridCol w:w="1247"/>
        <w:gridCol w:w="1191"/>
      </w:tblGrid>
      <w:tr w:rsidR="00954999" w:rsidRPr="00954999" w:rsidTr="002409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5499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54999">
              <w:rPr>
                <w:rFonts w:ascii="Arial" w:hAnsi="Arial" w:cs="Arial"/>
              </w:rPr>
              <w:t>/</w:t>
            </w:r>
            <w:proofErr w:type="spellStart"/>
            <w:r w:rsidRPr="0095499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Ф.И.О. захороненного (захороненной)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Документ изготовителя надгробия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Дата установки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Номер участка кладбища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Номер могилы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Материал и размеры надгробия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954999" w:rsidRPr="00954999" w:rsidTr="002409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99">
              <w:rPr>
                <w:rFonts w:ascii="Arial" w:hAnsi="Arial" w:cs="Arial"/>
              </w:rPr>
              <w:t>8</w:t>
            </w:r>
          </w:p>
        </w:tc>
      </w:tr>
      <w:tr w:rsidR="00954999" w:rsidRPr="00954999" w:rsidTr="002409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954999" w:rsidRPr="00954999" w:rsidRDefault="00954999" w:rsidP="002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4999" w:rsidRPr="00954999" w:rsidRDefault="00954999" w:rsidP="00954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4999" w:rsidRPr="00954999" w:rsidRDefault="00954999" w:rsidP="00954999">
      <w:pPr>
        <w:pStyle w:val="ConsPlusTitle"/>
        <w:jc w:val="center"/>
        <w:rPr>
          <w:rFonts w:ascii="Arial" w:hAnsi="Arial" w:cs="Arial"/>
          <w:szCs w:val="22"/>
        </w:rPr>
      </w:pPr>
      <w:bookmarkStart w:id="2" w:name="_GoBack"/>
      <w:bookmarkEnd w:id="2"/>
    </w:p>
    <w:p w:rsidR="00E34D24" w:rsidRPr="00954999" w:rsidRDefault="00E34D24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6351" w:rsidRPr="00954999" w:rsidRDefault="00FC6351" w:rsidP="00E31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FC6351" w:rsidRPr="00954999" w:rsidSect="009918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D24"/>
    <w:rsid w:val="001A1AC4"/>
    <w:rsid w:val="002A605F"/>
    <w:rsid w:val="002D59D6"/>
    <w:rsid w:val="00373428"/>
    <w:rsid w:val="00480CDB"/>
    <w:rsid w:val="00496718"/>
    <w:rsid w:val="00533B87"/>
    <w:rsid w:val="005642C1"/>
    <w:rsid w:val="006C6C16"/>
    <w:rsid w:val="006F4634"/>
    <w:rsid w:val="0075033D"/>
    <w:rsid w:val="007D5192"/>
    <w:rsid w:val="00800E9E"/>
    <w:rsid w:val="008A44C8"/>
    <w:rsid w:val="00954999"/>
    <w:rsid w:val="00991851"/>
    <w:rsid w:val="009B1196"/>
    <w:rsid w:val="00A527DD"/>
    <w:rsid w:val="00A76AC9"/>
    <w:rsid w:val="00A83ABA"/>
    <w:rsid w:val="00BA2731"/>
    <w:rsid w:val="00C64A89"/>
    <w:rsid w:val="00CB5527"/>
    <w:rsid w:val="00CF467D"/>
    <w:rsid w:val="00D12CE5"/>
    <w:rsid w:val="00DE0BB7"/>
    <w:rsid w:val="00E269FB"/>
    <w:rsid w:val="00E3186D"/>
    <w:rsid w:val="00E34D24"/>
    <w:rsid w:val="00F67AC8"/>
    <w:rsid w:val="00FC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99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54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1"/>
    <w:semiHidden/>
    <w:unhideWhenUsed/>
    <w:rsid w:val="009549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4999"/>
  </w:style>
  <w:style w:type="character" w:customStyle="1" w:styleId="1">
    <w:name w:val="Верхний колонтитул Знак1"/>
    <w:basedOn w:val="a0"/>
    <w:link w:val="a3"/>
    <w:semiHidden/>
    <w:locked/>
    <w:rsid w:val="009549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155B0F7336BE84FADFC2FC61BAD6AC81232B2E372BBCF485D2B30B835DCC3E68237533B32E8704635D8FD1E57D8CC2B604A78cAe0M" TargetMode="External"/><Relationship Id="rId13" Type="http://schemas.openxmlformats.org/officeDocument/2006/relationships/hyperlink" Target="consultantplus://offline/ref=954155B0F7336BE84FADFC2FC61BAD6AC91B33B5EA77BBCF485D2B30B835DCC3E68237533838B926016B81AD5C1CD4CF337C4B7BB7EDDDD5c7e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155B0F7336BE84FADFC2FC61BAD6AC9183AB7E474BBCF485D2B30B835DCC3E68237533839BD22056B81AD5C1CD4CF337C4B7BB7EDDDD5c7eAM" TargetMode="External"/><Relationship Id="rId12" Type="http://schemas.openxmlformats.org/officeDocument/2006/relationships/hyperlink" Target="consultantplus://offline/ref=954155B0F7336BE84FADFC2FC61BAD6AC81232B2E372BBCF485D2B30B835DCC3E68237533839BC25066B81AD5C1CD4CF337C4B7BB7EDDDD5c7e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155B0F7336BE84FADE222D077F26FCA1064B8E274B3991C002D67E765DA96A6C231067B7DB1200260D5F91B428D9F71374778AFF1DCD66DE64B2Cc9eAM" TargetMode="External"/><Relationship Id="rId11" Type="http://schemas.openxmlformats.org/officeDocument/2006/relationships/hyperlink" Target="consultantplus://offline/ref=954155B0F7336BE84FADE222D077F26FCA1064B8E274B3991C002D67E765DA96A6C231067B7DB1200260D5F91B428D9F71374778AFF1DCD66DE64B2Cc9eAM" TargetMode="External"/><Relationship Id="rId5" Type="http://schemas.openxmlformats.org/officeDocument/2006/relationships/hyperlink" Target="consultantplus://offline/ref=954155B0F7336BE84FADFC2FC61BAD6AC9183AB7E474BBCF485D2B30B835DCC3E68237533839BD22056B81AD5C1CD4CF337C4B7BB7EDDDD5c7eAM" TargetMode="External"/><Relationship Id="rId15" Type="http://schemas.openxmlformats.org/officeDocument/2006/relationships/hyperlink" Target="consultantplus://offline/ref=954155B0F7336BE84FADFC2FC61BAD6AC8133CBCE67ABBCF485D2B30B835DCC3E68237533839BE29026B81AD5C1CD4CF337C4B7BB7EDDDD5c7eAM" TargetMode="External"/><Relationship Id="rId10" Type="http://schemas.openxmlformats.org/officeDocument/2006/relationships/hyperlink" Target="consultantplus://offline/ref=954155B0F7336BE84FADFC2FC61BAD6ACB1A33B5E275BBCF485D2B30B835DCC3F4826F5F393FA220007ED7FC19c4e0M" TargetMode="External"/><Relationship Id="rId4" Type="http://schemas.openxmlformats.org/officeDocument/2006/relationships/hyperlink" Target="consultantplus://offline/ref=954155B0F7336BE84FADFC2FC61BAD6AC81232B2E372BBCF485D2B30B835DCC3E68237533B32E8704635D8FD1E57D8CC2B604A78cAe0M" TargetMode="External"/><Relationship Id="rId9" Type="http://schemas.openxmlformats.org/officeDocument/2006/relationships/hyperlink" Target="consultantplus://offline/ref=954155B0F7336BE84FADFC2FC61BAD6AC8133CBCE67ABBCF485D2B30B835DCC3F4826F5F393FA220007ED7FC19c4e0M" TargetMode="External"/><Relationship Id="rId14" Type="http://schemas.openxmlformats.org/officeDocument/2006/relationships/hyperlink" Target="consultantplus://offline/ref=954155B0F7336BE84FADFC2FC61BAD6AC8133CBCE67ABBCF485D2B30B835DCC3F4826F5F393FA220007ED7FC19c4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2019-12-18T06:10:00Z</dcterms:created>
  <dcterms:modified xsi:type="dcterms:W3CDTF">2019-12-18T06:38:00Z</dcterms:modified>
</cp:coreProperties>
</file>