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016C" w:rsidRDefault="001700E3" w:rsidP="0058016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8016C">
        <w:rPr>
          <w:b/>
          <w:sz w:val="28"/>
          <w:szCs w:val="28"/>
        </w:rPr>
        <w:t xml:space="preserve">АДМИНИСТРАЦИЯ </w:t>
      </w:r>
    </w:p>
    <w:p w:rsidR="0058016C" w:rsidRDefault="0058016C" w:rsidP="00580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СЕЛЬСКОГО ПОСЕЛЕНИЯ</w:t>
      </w:r>
    </w:p>
    <w:p w:rsidR="0058016C" w:rsidRDefault="0058016C" w:rsidP="00580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58016C" w:rsidRDefault="0058016C" w:rsidP="0058016C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58016C" w:rsidRDefault="008D1814" w:rsidP="0058016C">
      <w:pPr>
        <w:pStyle w:val="ae"/>
        <w:tabs>
          <w:tab w:val="left" w:pos="708"/>
        </w:tabs>
        <w:rPr>
          <w:noProof/>
          <w:sz w:val="28"/>
          <w:szCs w:val="28"/>
        </w:rPr>
      </w:pPr>
      <w:r w:rsidRPr="008D1814">
        <w:pict>
          <v:line id="_x0000_s1027" style="position:absolute;z-index:251657728" from="1.35pt,8pt" to="462.15pt,8pt" o:allowincell="f" strokeweight="4.5pt">
            <v:stroke linestyle="thickThin"/>
          </v:line>
        </w:pict>
      </w:r>
    </w:p>
    <w:p w:rsidR="0058016C" w:rsidRDefault="0058016C" w:rsidP="00580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8016C" w:rsidRDefault="0058016C" w:rsidP="0058016C">
      <w:pPr>
        <w:jc w:val="center"/>
        <w:rPr>
          <w:bCs/>
          <w:sz w:val="40"/>
          <w:szCs w:val="40"/>
        </w:rPr>
      </w:pPr>
    </w:p>
    <w:p w:rsidR="0058016C" w:rsidRPr="0058016C" w:rsidRDefault="0058016C" w:rsidP="0058016C">
      <w:pPr>
        <w:rPr>
          <w:b/>
          <w:bCs/>
          <w:sz w:val="28"/>
          <w:szCs w:val="28"/>
        </w:rPr>
      </w:pPr>
      <w:r w:rsidRPr="00306549">
        <w:rPr>
          <w:b/>
          <w:bCs/>
          <w:sz w:val="28"/>
          <w:szCs w:val="28"/>
        </w:rPr>
        <w:t>от «</w:t>
      </w:r>
      <w:r w:rsidRPr="0058016C">
        <w:rPr>
          <w:b/>
          <w:bCs/>
          <w:sz w:val="28"/>
          <w:szCs w:val="28"/>
        </w:rPr>
        <w:t>11</w:t>
      </w:r>
      <w:r w:rsidRPr="00306549">
        <w:rPr>
          <w:b/>
          <w:bCs/>
          <w:sz w:val="28"/>
          <w:szCs w:val="28"/>
        </w:rPr>
        <w:t>» ноября  201</w:t>
      </w:r>
      <w:r w:rsidRPr="0058016C">
        <w:rPr>
          <w:b/>
          <w:bCs/>
          <w:sz w:val="28"/>
          <w:szCs w:val="28"/>
        </w:rPr>
        <w:t xml:space="preserve">9 </w:t>
      </w:r>
      <w:r w:rsidRPr="00306549">
        <w:rPr>
          <w:b/>
          <w:bCs/>
          <w:sz w:val="28"/>
          <w:szCs w:val="28"/>
        </w:rPr>
        <w:t xml:space="preserve">года                                                                      № </w:t>
      </w:r>
      <w:r w:rsidRPr="0058016C">
        <w:rPr>
          <w:b/>
          <w:bCs/>
          <w:sz w:val="28"/>
          <w:szCs w:val="28"/>
        </w:rPr>
        <w:t>80</w:t>
      </w:r>
    </w:p>
    <w:p w:rsidR="001700E3" w:rsidRDefault="001700E3" w:rsidP="0058016C">
      <w:pPr>
        <w:pStyle w:val="a8"/>
        <w:tabs>
          <w:tab w:val="left" w:pos="2925"/>
          <w:tab w:val="center" w:pos="4677"/>
        </w:tabs>
        <w:jc w:val="left"/>
        <w:rPr>
          <w:sz w:val="28"/>
          <w:szCs w:val="28"/>
        </w:rPr>
      </w:pPr>
    </w:p>
    <w:p w:rsidR="001700E3" w:rsidRDefault="001700E3"/>
    <w:p w:rsidR="001700E3" w:rsidRDefault="001700E3" w:rsidP="0058016C">
      <w:pPr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О предварительных итогах</w:t>
      </w:r>
      <w:r w:rsidR="0058016C" w:rsidRPr="0058016C">
        <w:rPr>
          <w:b/>
          <w:color w:val="000000"/>
          <w:sz w:val="28"/>
          <w:szCs w:val="26"/>
        </w:rPr>
        <w:t xml:space="preserve"> </w:t>
      </w:r>
      <w:r>
        <w:rPr>
          <w:b/>
          <w:color w:val="000000"/>
          <w:sz w:val="28"/>
          <w:szCs w:val="26"/>
        </w:rPr>
        <w:t>социально экономического</w:t>
      </w:r>
      <w:r w:rsidR="0058016C" w:rsidRPr="0058016C">
        <w:rPr>
          <w:b/>
          <w:color w:val="000000"/>
          <w:sz w:val="28"/>
          <w:szCs w:val="26"/>
        </w:rPr>
        <w:t xml:space="preserve"> </w:t>
      </w:r>
      <w:r w:rsidR="0058016C">
        <w:rPr>
          <w:b/>
          <w:color w:val="000000"/>
          <w:sz w:val="28"/>
          <w:szCs w:val="26"/>
        </w:rPr>
        <w:t>развития Лого</w:t>
      </w:r>
      <w:r>
        <w:rPr>
          <w:b/>
          <w:color w:val="000000"/>
          <w:sz w:val="28"/>
          <w:szCs w:val="26"/>
        </w:rPr>
        <w:t>вского</w:t>
      </w:r>
      <w:r w:rsidR="0058016C" w:rsidRPr="0058016C">
        <w:rPr>
          <w:b/>
          <w:color w:val="000000"/>
          <w:sz w:val="28"/>
          <w:szCs w:val="26"/>
        </w:rPr>
        <w:t xml:space="preserve"> </w:t>
      </w:r>
      <w:r>
        <w:rPr>
          <w:b/>
          <w:color w:val="000000"/>
          <w:sz w:val="28"/>
          <w:szCs w:val="26"/>
        </w:rPr>
        <w:t>сельского поселения за 9</w:t>
      </w:r>
      <w:r w:rsidR="0058016C" w:rsidRPr="0058016C">
        <w:rPr>
          <w:b/>
          <w:color w:val="000000"/>
          <w:sz w:val="28"/>
          <w:szCs w:val="26"/>
        </w:rPr>
        <w:t xml:space="preserve"> </w:t>
      </w:r>
      <w:r w:rsidR="0058016C">
        <w:rPr>
          <w:b/>
          <w:color w:val="000000"/>
          <w:sz w:val="28"/>
          <w:szCs w:val="26"/>
        </w:rPr>
        <w:t>месяцев 2019</w:t>
      </w:r>
      <w:r>
        <w:rPr>
          <w:b/>
          <w:color w:val="000000"/>
          <w:sz w:val="28"/>
          <w:szCs w:val="26"/>
        </w:rPr>
        <w:t xml:space="preserve"> года и ожидаемые итоги социально экономи</w:t>
      </w:r>
      <w:r w:rsidR="0058016C">
        <w:rPr>
          <w:b/>
          <w:color w:val="000000"/>
          <w:sz w:val="28"/>
          <w:szCs w:val="26"/>
        </w:rPr>
        <w:t>ческого развития Лого</w:t>
      </w:r>
      <w:r>
        <w:rPr>
          <w:b/>
          <w:color w:val="000000"/>
          <w:sz w:val="28"/>
          <w:szCs w:val="26"/>
        </w:rPr>
        <w:t>вского</w:t>
      </w:r>
      <w:r w:rsidR="0058016C" w:rsidRPr="0058016C">
        <w:rPr>
          <w:b/>
          <w:color w:val="000000"/>
          <w:sz w:val="28"/>
          <w:szCs w:val="26"/>
        </w:rPr>
        <w:t xml:space="preserve"> </w:t>
      </w:r>
      <w:r w:rsidR="0058016C">
        <w:rPr>
          <w:b/>
          <w:color w:val="000000"/>
          <w:sz w:val="28"/>
          <w:szCs w:val="26"/>
        </w:rPr>
        <w:t>сельского поселения за 2019</w:t>
      </w:r>
      <w:r>
        <w:rPr>
          <w:b/>
          <w:color w:val="000000"/>
          <w:sz w:val="28"/>
          <w:szCs w:val="26"/>
        </w:rPr>
        <w:t xml:space="preserve"> год</w:t>
      </w:r>
    </w:p>
    <w:p w:rsidR="001700E3" w:rsidRDefault="001700E3">
      <w:pPr>
        <w:tabs>
          <w:tab w:val="left" w:pos="4062"/>
        </w:tabs>
        <w:jc w:val="both"/>
        <w:rPr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 </w:t>
      </w:r>
      <w:r>
        <w:rPr>
          <w:bCs/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> </w:t>
      </w:r>
    </w:p>
    <w:p w:rsidR="001700E3" w:rsidRDefault="001700E3">
      <w:pPr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 xml:space="preserve">      В целях р</w:t>
      </w:r>
      <w:r w:rsidR="0058016C">
        <w:rPr>
          <w:color w:val="000000"/>
          <w:sz w:val="28"/>
          <w:szCs w:val="26"/>
        </w:rPr>
        <w:t>азработки проекта бюджета Лого</w:t>
      </w:r>
      <w:r>
        <w:rPr>
          <w:color w:val="000000"/>
          <w:sz w:val="28"/>
          <w:szCs w:val="26"/>
        </w:rPr>
        <w:t xml:space="preserve">вского сельского поселения на 2019 год и плановый период 2020 и 2021 годов, в соответствии с требованиями Бюджетного Кодекса Российской Федерации и  Положения </w:t>
      </w:r>
      <w:r w:rsidR="0058016C">
        <w:rPr>
          <w:color w:val="000000"/>
          <w:sz w:val="28"/>
          <w:szCs w:val="26"/>
        </w:rPr>
        <w:t>«О бюджетном  процессе в Логов</w:t>
      </w:r>
      <w:r>
        <w:rPr>
          <w:color w:val="000000"/>
          <w:sz w:val="28"/>
          <w:szCs w:val="26"/>
        </w:rPr>
        <w:t>ском  сельском поселении</w:t>
      </w:r>
      <w:r>
        <w:rPr>
          <w:sz w:val="28"/>
          <w:szCs w:val="26"/>
        </w:rPr>
        <w:t>», утвержд</w:t>
      </w:r>
      <w:r w:rsidR="0058016C">
        <w:rPr>
          <w:sz w:val="28"/>
          <w:szCs w:val="26"/>
        </w:rPr>
        <w:t>енного решением Логовской сельской Думы</w:t>
      </w:r>
      <w:r>
        <w:rPr>
          <w:sz w:val="28"/>
          <w:szCs w:val="26"/>
        </w:rPr>
        <w:t xml:space="preserve"> от </w:t>
      </w:r>
      <w:r w:rsidR="0058016C">
        <w:rPr>
          <w:sz w:val="28"/>
          <w:szCs w:val="28"/>
        </w:rPr>
        <w:t>16.11.2018 № 153</w:t>
      </w:r>
      <w:r>
        <w:rPr>
          <w:sz w:val="28"/>
          <w:szCs w:val="28"/>
        </w:rPr>
        <w:t>,</w:t>
      </w:r>
      <w:r w:rsidR="0058016C">
        <w:rPr>
          <w:sz w:val="28"/>
          <w:szCs w:val="28"/>
        </w:rPr>
        <w:t xml:space="preserve"> Уставом Логовского сельского поселения Калачевского муниципального района Волгоградской области, Администрация Лого</w:t>
      </w:r>
      <w:r>
        <w:rPr>
          <w:sz w:val="28"/>
          <w:szCs w:val="28"/>
        </w:rPr>
        <w:t>вского сельского поселения</w:t>
      </w:r>
    </w:p>
    <w:p w:rsidR="0058016C" w:rsidRDefault="0058016C">
      <w:pPr>
        <w:jc w:val="both"/>
        <w:rPr>
          <w:b/>
          <w:color w:val="000000"/>
          <w:sz w:val="28"/>
          <w:szCs w:val="26"/>
        </w:rPr>
      </w:pPr>
    </w:p>
    <w:p w:rsidR="001700E3" w:rsidRDefault="001700E3">
      <w:pPr>
        <w:jc w:val="both"/>
        <w:rPr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ПОСТАНОВЛЯЕТ:</w:t>
      </w:r>
      <w:r>
        <w:rPr>
          <w:color w:val="000000"/>
          <w:sz w:val="28"/>
          <w:szCs w:val="26"/>
        </w:rPr>
        <w:t> </w:t>
      </w:r>
    </w:p>
    <w:p w:rsidR="001700E3" w:rsidRDefault="001700E3">
      <w:pPr>
        <w:ind w:firstLine="709"/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>1. Утвердить предварительные итоги социально</w:t>
      </w:r>
      <w:r w:rsidR="0058016C">
        <w:rPr>
          <w:color w:val="000000"/>
          <w:sz w:val="28"/>
          <w:szCs w:val="26"/>
        </w:rPr>
        <w:t xml:space="preserve"> экономического развития Логов</w:t>
      </w:r>
      <w:r>
        <w:rPr>
          <w:color w:val="000000"/>
          <w:sz w:val="28"/>
          <w:szCs w:val="26"/>
        </w:rPr>
        <w:t>ского</w:t>
      </w:r>
      <w:r>
        <w:rPr>
          <w:sz w:val="28"/>
          <w:szCs w:val="26"/>
        </w:rPr>
        <w:t xml:space="preserve"> сельс</w:t>
      </w:r>
      <w:r w:rsidR="0058016C">
        <w:rPr>
          <w:sz w:val="28"/>
          <w:szCs w:val="26"/>
        </w:rPr>
        <w:t>кого поселения за 9 месяцев 2019</w:t>
      </w:r>
      <w:r>
        <w:rPr>
          <w:sz w:val="28"/>
          <w:szCs w:val="26"/>
        </w:rPr>
        <w:t xml:space="preserve"> года и ожидаемые итоги социально</w:t>
      </w:r>
      <w:r w:rsidR="0058016C">
        <w:rPr>
          <w:sz w:val="28"/>
          <w:szCs w:val="26"/>
        </w:rPr>
        <w:t>- экономического развития Лого</w:t>
      </w:r>
      <w:r>
        <w:rPr>
          <w:sz w:val="28"/>
          <w:szCs w:val="26"/>
        </w:rPr>
        <w:t>вс</w:t>
      </w:r>
      <w:r w:rsidR="0058016C">
        <w:rPr>
          <w:sz w:val="28"/>
          <w:szCs w:val="26"/>
        </w:rPr>
        <w:t>кого сельского поселения за 2019</w:t>
      </w:r>
      <w:r>
        <w:rPr>
          <w:sz w:val="28"/>
          <w:szCs w:val="26"/>
        </w:rPr>
        <w:t xml:space="preserve"> год согласно приложения 1 к настоящему постановлению.</w:t>
      </w:r>
    </w:p>
    <w:p w:rsidR="001700E3" w:rsidRDefault="001700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2.О</w:t>
      </w:r>
      <w:r>
        <w:rPr>
          <w:sz w:val="28"/>
          <w:szCs w:val="28"/>
        </w:rPr>
        <w:t>публиковат</w:t>
      </w:r>
      <w:r w:rsidR="0058016C">
        <w:rPr>
          <w:sz w:val="28"/>
          <w:szCs w:val="28"/>
        </w:rPr>
        <w:t xml:space="preserve">ь постановление  </w:t>
      </w:r>
      <w:r>
        <w:rPr>
          <w:sz w:val="28"/>
          <w:szCs w:val="28"/>
        </w:rPr>
        <w:t xml:space="preserve"> на официальном сайте в сети «Интернет».</w:t>
      </w:r>
    </w:p>
    <w:p w:rsidR="001700E3" w:rsidRDefault="001700E3">
      <w:pPr>
        <w:numPr>
          <w:ilvl w:val="2"/>
          <w:numId w:val="1"/>
        </w:numPr>
        <w:tabs>
          <w:tab w:val="left" w:pos="1069"/>
        </w:tabs>
        <w:autoSpaceDE w:val="0"/>
        <w:ind w:left="1069"/>
        <w:jc w:val="both"/>
        <w:rPr>
          <w:sz w:val="28"/>
          <w:szCs w:val="26"/>
        </w:rPr>
      </w:pPr>
      <w:r>
        <w:rPr>
          <w:sz w:val="28"/>
          <w:szCs w:val="26"/>
        </w:rPr>
        <w:t>Контроль за исполнением настоящего постановления оставляю за собой.</w:t>
      </w:r>
    </w:p>
    <w:p w:rsidR="001700E3" w:rsidRDefault="001700E3">
      <w:pPr>
        <w:autoSpaceDE w:val="0"/>
        <w:ind w:firstLine="709"/>
        <w:jc w:val="both"/>
        <w:rPr>
          <w:b/>
        </w:rPr>
      </w:pPr>
    </w:p>
    <w:p w:rsidR="001700E3" w:rsidRDefault="001700E3">
      <w:pPr>
        <w:autoSpaceDE w:val="0"/>
        <w:ind w:firstLine="709"/>
        <w:jc w:val="both"/>
        <w:rPr>
          <w:b/>
        </w:rPr>
      </w:pPr>
    </w:p>
    <w:p w:rsidR="001700E3" w:rsidRDefault="0058016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Глава Лого</w:t>
      </w:r>
      <w:r w:rsidR="001700E3">
        <w:rPr>
          <w:b/>
          <w:sz w:val="28"/>
          <w:szCs w:val="28"/>
        </w:rPr>
        <w:t>вского</w:t>
      </w:r>
    </w:p>
    <w:p w:rsidR="001700E3" w:rsidRDefault="001700E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</w:t>
      </w:r>
      <w:r w:rsidR="0058016C">
        <w:rPr>
          <w:b/>
          <w:sz w:val="28"/>
          <w:szCs w:val="28"/>
        </w:rPr>
        <w:t xml:space="preserve">                                          Е.А.Федотов </w:t>
      </w:r>
    </w:p>
    <w:p w:rsidR="001700E3" w:rsidRDefault="001700E3">
      <w:pPr>
        <w:rPr>
          <w:sz w:val="28"/>
          <w:szCs w:val="28"/>
        </w:rPr>
      </w:pPr>
    </w:p>
    <w:p w:rsidR="001700E3" w:rsidRDefault="001700E3">
      <w:pPr>
        <w:jc w:val="center"/>
        <w:rPr>
          <w:sz w:val="28"/>
          <w:szCs w:val="28"/>
        </w:rPr>
      </w:pPr>
    </w:p>
    <w:p w:rsidR="001700E3" w:rsidRDefault="001700E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1700E3" w:rsidRDefault="001700E3">
      <w:pPr>
        <w:jc w:val="right"/>
        <w:rPr>
          <w:sz w:val="26"/>
          <w:szCs w:val="26"/>
        </w:rPr>
      </w:pPr>
    </w:p>
    <w:p w:rsidR="001700E3" w:rsidRDefault="001700E3">
      <w:pPr>
        <w:jc w:val="right"/>
        <w:rPr>
          <w:sz w:val="26"/>
          <w:szCs w:val="26"/>
        </w:rPr>
      </w:pPr>
    </w:p>
    <w:p w:rsidR="0058016C" w:rsidRDefault="0058016C">
      <w:pPr>
        <w:jc w:val="right"/>
        <w:rPr>
          <w:sz w:val="26"/>
          <w:szCs w:val="26"/>
        </w:rPr>
      </w:pPr>
    </w:p>
    <w:p w:rsidR="0058016C" w:rsidRDefault="0058016C">
      <w:pPr>
        <w:jc w:val="right"/>
        <w:rPr>
          <w:sz w:val="26"/>
          <w:szCs w:val="26"/>
        </w:rPr>
      </w:pPr>
    </w:p>
    <w:p w:rsidR="0058016C" w:rsidRDefault="0058016C">
      <w:pPr>
        <w:jc w:val="right"/>
        <w:rPr>
          <w:sz w:val="26"/>
          <w:szCs w:val="26"/>
        </w:rPr>
      </w:pPr>
    </w:p>
    <w:p w:rsidR="0058016C" w:rsidRDefault="0058016C">
      <w:pPr>
        <w:jc w:val="right"/>
        <w:rPr>
          <w:sz w:val="26"/>
          <w:szCs w:val="26"/>
        </w:rPr>
      </w:pPr>
    </w:p>
    <w:p w:rsidR="0058016C" w:rsidRDefault="0058016C">
      <w:pPr>
        <w:jc w:val="right"/>
        <w:rPr>
          <w:sz w:val="26"/>
          <w:szCs w:val="26"/>
        </w:rPr>
      </w:pPr>
    </w:p>
    <w:p w:rsidR="0058016C" w:rsidRDefault="0058016C">
      <w:pPr>
        <w:jc w:val="right"/>
        <w:rPr>
          <w:sz w:val="26"/>
          <w:szCs w:val="26"/>
        </w:rPr>
      </w:pPr>
    </w:p>
    <w:p w:rsidR="0058016C" w:rsidRDefault="0058016C">
      <w:pPr>
        <w:jc w:val="right"/>
        <w:rPr>
          <w:sz w:val="26"/>
          <w:szCs w:val="26"/>
        </w:rPr>
      </w:pPr>
    </w:p>
    <w:p w:rsidR="0058016C" w:rsidRDefault="0058016C">
      <w:pPr>
        <w:jc w:val="right"/>
        <w:rPr>
          <w:sz w:val="26"/>
          <w:szCs w:val="26"/>
        </w:rPr>
      </w:pPr>
    </w:p>
    <w:p w:rsidR="001700E3" w:rsidRDefault="001700E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</w:p>
    <w:p w:rsidR="001700E3" w:rsidRDefault="001700E3">
      <w:pPr>
        <w:ind w:firstLine="4140"/>
        <w:jc w:val="right"/>
      </w:pPr>
      <w:r>
        <w:t xml:space="preserve">к   постановлению  </w:t>
      </w:r>
    </w:p>
    <w:p w:rsidR="001700E3" w:rsidRDefault="0058016C">
      <w:pPr>
        <w:ind w:firstLine="4140"/>
        <w:jc w:val="right"/>
      </w:pPr>
      <w:r>
        <w:t xml:space="preserve"> Администрации Лого</w:t>
      </w:r>
      <w:r w:rsidR="001700E3">
        <w:t>вского</w:t>
      </w:r>
    </w:p>
    <w:p w:rsidR="001700E3" w:rsidRDefault="001700E3">
      <w:pPr>
        <w:ind w:firstLine="4140"/>
        <w:jc w:val="right"/>
      </w:pPr>
      <w:r>
        <w:t xml:space="preserve">сельского   поселения </w:t>
      </w:r>
    </w:p>
    <w:p w:rsidR="001700E3" w:rsidRDefault="001700E3">
      <w:pPr>
        <w:ind w:firstLine="4140"/>
        <w:jc w:val="right"/>
      </w:pPr>
      <w:r>
        <w:t xml:space="preserve">№ </w:t>
      </w:r>
      <w:r w:rsidR="0058016C">
        <w:t>80</w:t>
      </w:r>
      <w:r>
        <w:t xml:space="preserve">  от </w:t>
      </w:r>
      <w:r w:rsidR="0058016C">
        <w:t xml:space="preserve"> 11</w:t>
      </w:r>
      <w:r w:rsidR="005A29E2">
        <w:t>.11.</w:t>
      </w:r>
      <w:r w:rsidR="002351FE">
        <w:t>2019</w:t>
      </w:r>
    </w:p>
    <w:p w:rsidR="001700E3" w:rsidRDefault="001700E3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00E3" w:rsidRDefault="001700E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Предварительные итоги</w:t>
      </w:r>
    </w:p>
    <w:p w:rsidR="001700E3" w:rsidRDefault="001700E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социально - экономического развития Костковского сельского поселения </w:t>
      </w:r>
    </w:p>
    <w:p w:rsidR="001700E3" w:rsidRDefault="002351F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9  месяцев 2019</w:t>
      </w:r>
      <w:r w:rsidR="001700E3">
        <w:rPr>
          <w:b/>
          <w:color w:val="000000"/>
          <w:sz w:val="28"/>
          <w:szCs w:val="28"/>
        </w:rPr>
        <w:t xml:space="preserve"> года и ожидаемые итоги социально-экономического развития Костковс</w:t>
      </w:r>
      <w:r>
        <w:rPr>
          <w:b/>
          <w:color w:val="000000"/>
          <w:sz w:val="28"/>
          <w:szCs w:val="28"/>
        </w:rPr>
        <w:t>кого сельского поселения за 2019</w:t>
      </w:r>
      <w:r w:rsidR="001700E3">
        <w:rPr>
          <w:b/>
          <w:color w:val="000000"/>
          <w:sz w:val="28"/>
          <w:szCs w:val="28"/>
        </w:rPr>
        <w:t xml:space="preserve"> год</w:t>
      </w:r>
    </w:p>
    <w:p w:rsidR="001700E3" w:rsidRDefault="001700E3"/>
    <w:p w:rsidR="001700E3" w:rsidRDefault="001700E3">
      <w:pPr>
        <w:ind w:firstLine="709"/>
        <w:jc w:val="both"/>
      </w:pPr>
    </w:p>
    <w:p w:rsidR="001700E3" w:rsidRDefault="00170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итоги социальн</w:t>
      </w:r>
      <w:r w:rsidR="002351FE">
        <w:rPr>
          <w:sz w:val="28"/>
          <w:szCs w:val="28"/>
        </w:rPr>
        <w:t>о-экономического развития Лого</w:t>
      </w:r>
      <w:r>
        <w:rPr>
          <w:sz w:val="28"/>
          <w:szCs w:val="28"/>
        </w:rPr>
        <w:t>вского сельс</w:t>
      </w:r>
      <w:r w:rsidR="002351FE">
        <w:rPr>
          <w:sz w:val="28"/>
          <w:szCs w:val="28"/>
        </w:rPr>
        <w:t>кого поселения за 9 месяцев 2019</w:t>
      </w:r>
      <w:r>
        <w:rPr>
          <w:sz w:val="28"/>
          <w:szCs w:val="28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:rsidR="001700E3" w:rsidRDefault="00170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основу при разработке итогов взяты статистические отчетные данные и оперативные данные текущего г</w:t>
      </w:r>
      <w:r w:rsidR="002351FE">
        <w:rPr>
          <w:sz w:val="28"/>
          <w:szCs w:val="28"/>
        </w:rPr>
        <w:t>ода об исполнении бюджета Лого</w:t>
      </w:r>
      <w:r>
        <w:rPr>
          <w:sz w:val="28"/>
          <w:szCs w:val="28"/>
        </w:rPr>
        <w:t>вского сельского поселения.</w:t>
      </w:r>
    </w:p>
    <w:p w:rsidR="001700E3" w:rsidRDefault="00170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351FE">
        <w:rPr>
          <w:sz w:val="28"/>
          <w:szCs w:val="28"/>
        </w:rPr>
        <w:t>еятельность Администрации Лого</w:t>
      </w:r>
      <w:r>
        <w:rPr>
          <w:sz w:val="28"/>
          <w:szCs w:val="28"/>
        </w:rPr>
        <w:t>вского сельского поселения в текущем финансовом году, как и в прежние годы была направлена на удержание положительной динамики развития экономики, на повышение деловой и инвестиционной активности  как базы для устой</w:t>
      </w:r>
      <w:r w:rsidR="002351FE">
        <w:rPr>
          <w:sz w:val="28"/>
          <w:szCs w:val="28"/>
        </w:rPr>
        <w:t>чивого наполнения бюджета Лого</w:t>
      </w:r>
      <w:r>
        <w:rPr>
          <w:sz w:val="28"/>
          <w:szCs w:val="28"/>
        </w:rPr>
        <w:t>вского сельского поселения (далее – бюджет поселения), улучшение ситуации в социальной сфере, на комфортность проживания на террито</w:t>
      </w:r>
      <w:r w:rsidR="002351FE">
        <w:rPr>
          <w:sz w:val="28"/>
          <w:szCs w:val="28"/>
        </w:rPr>
        <w:t>рии Лого</w:t>
      </w:r>
      <w:r>
        <w:rPr>
          <w:sz w:val="28"/>
          <w:szCs w:val="28"/>
        </w:rPr>
        <w:t>вского сельского поселения (далее – поселение).</w:t>
      </w:r>
    </w:p>
    <w:p w:rsidR="001700E3" w:rsidRDefault="002351F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течение 9 месяцев 2019</w:t>
      </w:r>
      <w:r w:rsidR="001700E3">
        <w:rPr>
          <w:sz w:val="28"/>
          <w:szCs w:val="28"/>
        </w:rPr>
        <w:t xml:space="preserve"> года сохранялась стабильная 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="001700E3">
        <w:rPr>
          <w:bCs/>
          <w:sz w:val="28"/>
          <w:szCs w:val="28"/>
        </w:rPr>
        <w:t xml:space="preserve"> </w:t>
      </w:r>
    </w:p>
    <w:p w:rsidR="001700E3" w:rsidRDefault="001700E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 за суженного спектра возможностей трудоустройства  происходит интенсивная миграция. </w:t>
      </w:r>
      <w:r>
        <w:rPr>
          <w:sz w:val="28"/>
          <w:szCs w:val="28"/>
        </w:rPr>
        <w:t xml:space="preserve">Доля </w:t>
      </w:r>
      <w:r w:rsidR="002351FE">
        <w:rPr>
          <w:sz w:val="28"/>
          <w:szCs w:val="28"/>
        </w:rPr>
        <w:t>неработающего населения в Лого</w:t>
      </w:r>
      <w:r>
        <w:rPr>
          <w:sz w:val="28"/>
          <w:szCs w:val="28"/>
        </w:rPr>
        <w:t>вском сельском поселении в трудоспособном возрасте достаточно высока и не может не сказываться 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1700E3" w:rsidRDefault="002351F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Лого</w:t>
      </w:r>
      <w:r w:rsidR="001700E3">
        <w:rPr>
          <w:sz w:val="28"/>
          <w:szCs w:val="28"/>
        </w:rPr>
        <w:t>вском сельском поселении в соответствии с требованиями БК РФ и Министерства Финансов РФ формируется реестр расходных обязательств, который является источником информации обо всех д</w:t>
      </w:r>
      <w:r>
        <w:rPr>
          <w:sz w:val="28"/>
          <w:szCs w:val="28"/>
        </w:rPr>
        <w:t>ействующих обязательствах Лого</w:t>
      </w:r>
      <w:r w:rsidR="001700E3">
        <w:rPr>
          <w:sz w:val="28"/>
          <w:szCs w:val="28"/>
        </w:rPr>
        <w:t>вского сельского поселения.</w:t>
      </w:r>
    </w:p>
    <w:p w:rsidR="001700E3" w:rsidRDefault="001700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проводятся мероприятия по повышению собираемости налогов на территории поселения. На собраниях проводилась разъяснительная работа о важности поступления налогов для бюджета поселения, о необходимости погашения задолженности по налогам. </w:t>
      </w:r>
    </w:p>
    <w:p w:rsidR="001700E3" w:rsidRDefault="001700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 </w:t>
      </w:r>
    </w:p>
    <w:p w:rsidR="001700E3" w:rsidRDefault="001700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-ведется совместная работа с налоговыми органами. Поселению предоставляются сведения о физических лицах,  имеющих задолженность по  земельному налогу, налогу на имущество физических лиц согласно соглашения (по согласованному сторонами перечню).</w:t>
      </w:r>
    </w:p>
    <w:p w:rsidR="001700E3" w:rsidRDefault="001700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1700E3" w:rsidRDefault="001700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бюджет, в тоже время часть земель сельскохозяйственного назначения в настоящее время выделено дольщикам, земельные паи которыми не оформлены, а следовательно нет начисления земельного налога на эти участки.</w:t>
      </w:r>
    </w:p>
    <w:p w:rsidR="001700E3" w:rsidRDefault="001700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местного бюджета.  </w:t>
      </w:r>
    </w:p>
    <w:p w:rsidR="001700E3" w:rsidRDefault="001700E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>
        <w:rPr>
          <w:sz w:val="26"/>
          <w:szCs w:val="26"/>
        </w:rPr>
        <w:t xml:space="preserve">. </w:t>
      </w:r>
      <w:r>
        <w:rPr>
          <w:color w:val="000000"/>
          <w:sz w:val="28"/>
          <w:szCs w:val="28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1700E3" w:rsidRDefault="001700E3">
      <w:pPr>
        <w:pStyle w:val="ad"/>
        <w:spacing w:before="0" w:after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>
        <w:rPr>
          <w:sz w:val="26"/>
          <w:szCs w:val="26"/>
        </w:rPr>
        <w:t>.</w:t>
      </w:r>
      <w:r>
        <w:rPr>
          <w:sz w:val="28"/>
          <w:szCs w:val="26"/>
        </w:rPr>
        <w:t xml:space="preserve"> Малое предпринимательство в поселении развивается по следующим направлениям: туристические услуги. </w:t>
      </w:r>
    </w:p>
    <w:p w:rsidR="001700E3" w:rsidRDefault="001700E3">
      <w:pPr>
        <w:ind w:firstLine="709"/>
        <w:jc w:val="both"/>
        <w:rPr>
          <w:sz w:val="28"/>
          <w:szCs w:val="26"/>
        </w:rPr>
      </w:pPr>
      <w:r>
        <w:rPr>
          <w:bCs/>
          <w:sz w:val="28"/>
          <w:szCs w:val="28"/>
        </w:rPr>
        <w:t xml:space="preserve">Сеть культурно-досуговых учреждений поселения представлена </w:t>
      </w:r>
      <w:r w:rsidR="002351FE">
        <w:rPr>
          <w:bCs/>
          <w:sz w:val="28"/>
          <w:szCs w:val="28"/>
        </w:rPr>
        <w:t>2 библиотеками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Основными направ</w:t>
      </w:r>
      <w:r w:rsidR="002351FE">
        <w:rPr>
          <w:sz w:val="28"/>
          <w:szCs w:val="28"/>
        </w:rPr>
        <w:t xml:space="preserve">лениями деятельности библиотек </w:t>
      </w:r>
      <w:r>
        <w:rPr>
          <w:sz w:val="28"/>
          <w:szCs w:val="28"/>
        </w:rPr>
        <w:t>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="002351FE">
        <w:rPr>
          <w:bCs/>
          <w:sz w:val="28"/>
          <w:szCs w:val="28"/>
        </w:rPr>
        <w:t xml:space="preserve"> В 2019</w:t>
      </w:r>
      <w:r>
        <w:rPr>
          <w:bCs/>
          <w:sz w:val="28"/>
          <w:szCs w:val="28"/>
        </w:rPr>
        <w:t xml:space="preserve"> году  продолжена работа по улучшению условий для массового отдыха населения.</w:t>
      </w:r>
      <w:r>
        <w:rPr>
          <w:sz w:val="28"/>
          <w:szCs w:val="26"/>
        </w:rPr>
        <w:t xml:space="preserve"> Проведены массовые мероприятия, посвященные </w:t>
      </w:r>
      <w:r>
        <w:rPr>
          <w:sz w:val="28"/>
          <w:szCs w:val="26"/>
        </w:rPr>
        <w:lastRenderedPageBreak/>
        <w:t>Дню Победы, Дню поселения, Дню пожилого человека и к другим праздничным датам.</w:t>
      </w:r>
    </w:p>
    <w:p w:rsidR="001700E3" w:rsidRDefault="001700E3">
      <w:pPr>
        <w:ind w:firstLine="709"/>
        <w:jc w:val="both"/>
        <w:rPr>
          <w:sz w:val="28"/>
          <w:szCs w:val="26"/>
        </w:rPr>
      </w:pPr>
      <w:r>
        <w:rPr>
          <w:bCs/>
          <w:sz w:val="28"/>
          <w:szCs w:val="28"/>
        </w:rPr>
        <w:t xml:space="preserve"> 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  <w:r>
        <w:rPr>
          <w:sz w:val="28"/>
          <w:szCs w:val="26"/>
        </w:rPr>
        <w:t xml:space="preserve"> мероприятия культурно-оздоровительного характера направлены средства в сумме 1,0 тыс.рублей (приобретены сувениры, грамоты).</w:t>
      </w:r>
    </w:p>
    <w:p w:rsidR="001700E3" w:rsidRDefault="001700E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Населен</w:t>
      </w:r>
      <w:r w:rsidR="002351FE">
        <w:rPr>
          <w:bCs/>
          <w:sz w:val="28"/>
          <w:szCs w:val="28"/>
        </w:rPr>
        <w:t>ие поселения обслуживается двумя</w:t>
      </w:r>
      <w:r>
        <w:rPr>
          <w:bCs/>
          <w:sz w:val="28"/>
          <w:szCs w:val="28"/>
        </w:rPr>
        <w:t xml:space="preserve"> фельдшерско-акушерским</w:t>
      </w:r>
      <w:r w:rsidR="002351FE">
        <w:rPr>
          <w:bCs/>
          <w:sz w:val="28"/>
          <w:szCs w:val="28"/>
        </w:rPr>
        <w:t>и пунктами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ФАПе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проводятся регулярные профилактические осмотры всех возрастных категорий граждан выездной бригадой врачей- специалистов , медицинскими работниками обслуживают отдаленные населенные пункты .</w:t>
      </w:r>
    </w:p>
    <w:p w:rsidR="001700E3" w:rsidRDefault="00170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по оказанию почтовой связи</w:t>
      </w:r>
      <w:r w:rsidR="002351FE">
        <w:rPr>
          <w:sz w:val="28"/>
          <w:szCs w:val="28"/>
        </w:rPr>
        <w:t xml:space="preserve"> в поселении оказывает отделение Калачевского</w:t>
      </w:r>
      <w:r>
        <w:rPr>
          <w:sz w:val="28"/>
          <w:szCs w:val="28"/>
        </w:rPr>
        <w:t xml:space="preserve"> межрайонного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      </w:t>
      </w:r>
    </w:p>
    <w:p w:rsidR="001700E3" w:rsidRDefault="002351FE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В 2019</w:t>
      </w:r>
      <w:r w:rsidR="001700E3">
        <w:rPr>
          <w:color w:val="000000"/>
          <w:sz w:val="28"/>
          <w:szCs w:val="26"/>
        </w:rPr>
        <w:t xml:space="preserve"> году штатная численность муниципальных служащих в Адми</w:t>
      </w:r>
      <w:r>
        <w:rPr>
          <w:color w:val="000000"/>
          <w:sz w:val="28"/>
          <w:szCs w:val="26"/>
        </w:rPr>
        <w:t>нистрации поселения составляет 6 единиц. За 9 месяцев 2019 года  поступило 35</w:t>
      </w:r>
      <w:r w:rsidR="001700E3">
        <w:rPr>
          <w:color w:val="000000"/>
          <w:sz w:val="28"/>
          <w:szCs w:val="26"/>
        </w:rPr>
        <w:t xml:space="preserve">  обращения граждан, из них письменных -11, принято 92 постановлений, 53 распоряжени</w:t>
      </w:r>
      <w:r>
        <w:rPr>
          <w:color w:val="000000"/>
          <w:sz w:val="28"/>
          <w:szCs w:val="26"/>
        </w:rPr>
        <w:t xml:space="preserve">й, проведено  5 заседаний Логовской сельской </w:t>
      </w:r>
      <w:r w:rsidR="001700E3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Думы</w:t>
      </w:r>
      <w:r w:rsidR="001700E3">
        <w:rPr>
          <w:color w:val="000000"/>
          <w:sz w:val="28"/>
          <w:szCs w:val="26"/>
        </w:rPr>
        <w:t>,  где обсуждались вопросы исполнения бюджета сельского поселения, вопросы экономической, хозяйственной деятельности, борьбы с коррупцией, 2 собрания граждан.</w:t>
      </w:r>
    </w:p>
    <w:p w:rsidR="001700E3" w:rsidRDefault="001700E3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Администрацией поселения осуществлялись нотариальные действия по составлению  доверенностей, завещаний, удостоверение подписи. </w:t>
      </w:r>
    </w:p>
    <w:p w:rsidR="001700E3" w:rsidRDefault="001700E3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В органы местного самоуправления за 9 месяцев 2018 года  по различным вопросам обратились 95 граждан. </w:t>
      </w:r>
    </w:p>
    <w:p w:rsidR="001700E3" w:rsidRDefault="001700E3">
      <w:pPr>
        <w:ind w:firstLine="709"/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>Для обеспечения первичных мер пожарной безопасности в границах поселения за 9 месяцев  2018 года проведено 14 собраний с гражданами. Мерам пожарной безопасности обучено 188  человек.</w:t>
      </w:r>
      <w:r>
        <w:rPr>
          <w:sz w:val="28"/>
          <w:szCs w:val="26"/>
        </w:rPr>
        <w:t xml:space="preserve">  На реализацию мероприятий направленных на пр</w:t>
      </w:r>
      <w:r w:rsidR="002351FE">
        <w:rPr>
          <w:sz w:val="28"/>
          <w:szCs w:val="26"/>
        </w:rPr>
        <w:t>едотвращение ЧС израсходовано 20,7</w:t>
      </w:r>
      <w:r>
        <w:rPr>
          <w:sz w:val="28"/>
          <w:szCs w:val="26"/>
        </w:rPr>
        <w:t xml:space="preserve"> тыс. рублей.</w:t>
      </w:r>
    </w:p>
    <w:p w:rsidR="001700E3" w:rsidRDefault="001700E3">
      <w:pPr>
        <w:ind w:firstLine="709"/>
        <w:jc w:val="both"/>
        <w:rPr>
          <w:sz w:val="28"/>
        </w:rPr>
      </w:pPr>
      <w:r>
        <w:rPr>
          <w:sz w:val="28"/>
          <w:szCs w:val="26"/>
        </w:rPr>
        <w:t xml:space="preserve">Администрацией поселения в рамках </w:t>
      </w:r>
      <w:r>
        <w:rPr>
          <w:sz w:val="28"/>
        </w:rPr>
        <w:t>муниципальной  программы «Ремонт и содержание автомобильных</w:t>
      </w:r>
      <w:r w:rsidR="002351FE">
        <w:rPr>
          <w:sz w:val="28"/>
        </w:rPr>
        <w:t xml:space="preserve"> дорог на 2016-2025</w:t>
      </w:r>
      <w:r>
        <w:rPr>
          <w:sz w:val="28"/>
        </w:rPr>
        <w:t xml:space="preserve"> годы» отремонтированы</w:t>
      </w:r>
      <w:r w:rsidR="002351FE">
        <w:rPr>
          <w:sz w:val="28"/>
        </w:rPr>
        <w:t xml:space="preserve"> автомобильная дорога в </w:t>
      </w:r>
      <w:proofErr w:type="spellStart"/>
      <w:r w:rsidR="002351FE">
        <w:rPr>
          <w:sz w:val="28"/>
        </w:rPr>
        <w:t>х.Логовский</w:t>
      </w:r>
      <w:proofErr w:type="spellEnd"/>
      <w:r w:rsidR="002351FE">
        <w:rPr>
          <w:sz w:val="28"/>
        </w:rPr>
        <w:t xml:space="preserve"> ул.Ворошилова, ул.Донская </w:t>
      </w:r>
      <w:r>
        <w:rPr>
          <w:sz w:val="28"/>
        </w:rPr>
        <w:t xml:space="preserve"> и проведена подсыпка дорог местного значения. За 9 месяцев текущего года субсидии областного бюдже</w:t>
      </w:r>
      <w:r w:rsidR="00F92C5C">
        <w:rPr>
          <w:sz w:val="28"/>
        </w:rPr>
        <w:t>та направлены  в размере  881,5</w:t>
      </w:r>
      <w:r>
        <w:rPr>
          <w:sz w:val="28"/>
        </w:rPr>
        <w:t xml:space="preserve"> тыс. рублей, средств бюджета поселения израсходо</w:t>
      </w:r>
      <w:r w:rsidR="00F92C5C">
        <w:rPr>
          <w:sz w:val="28"/>
        </w:rPr>
        <w:t>вано 100 тыс.рублей на уплату налога на имущество . Ожидаемое исполнение за 2019</w:t>
      </w:r>
      <w:r>
        <w:rPr>
          <w:sz w:val="28"/>
        </w:rPr>
        <w:t xml:space="preserve"> год организации работ по ремонту автомобильн</w:t>
      </w:r>
      <w:r w:rsidR="00F92C5C">
        <w:rPr>
          <w:sz w:val="28"/>
        </w:rPr>
        <w:t>ых дорог за счет субсидий 1540,0</w:t>
      </w:r>
      <w:r>
        <w:rPr>
          <w:sz w:val="28"/>
        </w:rPr>
        <w:t xml:space="preserve"> тыс.рублей.</w:t>
      </w:r>
      <w:r w:rsidR="00F92C5C">
        <w:rPr>
          <w:sz w:val="28"/>
        </w:rPr>
        <w:t xml:space="preserve"> </w:t>
      </w:r>
    </w:p>
    <w:p w:rsidR="001700E3" w:rsidRDefault="00F92C5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За 9 месяцев 2019</w:t>
      </w:r>
      <w:r w:rsidR="001700E3">
        <w:rPr>
          <w:sz w:val="28"/>
          <w:szCs w:val="26"/>
        </w:rPr>
        <w:t xml:space="preserve"> года Администрацией поселения была проделана  работа по благоустройству и обустройству поселения, а именно: проведены  субботники в т.ч. н</w:t>
      </w:r>
      <w:r>
        <w:rPr>
          <w:sz w:val="28"/>
          <w:szCs w:val="26"/>
        </w:rPr>
        <w:t xml:space="preserve">а кладбище, парков </w:t>
      </w:r>
      <w:r w:rsidR="001700E3">
        <w:rPr>
          <w:sz w:val="28"/>
          <w:szCs w:val="26"/>
        </w:rPr>
        <w:t>поселения, проводился ремонт сети уличного освещения, ведется благоустро</w:t>
      </w:r>
      <w:r>
        <w:rPr>
          <w:sz w:val="28"/>
          <w:szCs w:val="26"/>
        </w:rPr>
        <w:t xml:space="preserve">йство кладбищ, произведено обустройство зоны отдыха возле </w:t>
      </w:r>
      <w:proofErr w:type="spellStart"/>
      <w:r>
        <w:rPr>
          <w:sz w:val="28"/>
          <w:szCs w:val="26"/>
        </w:rPr>
        <w:t>мкд</w:t>
      </w:r>
      <w:proofErr w:type="spellEnd"/>
      <w:r>
        <w:rPr>
          <w:sz w:val="28"/>
          <w:szCs w:val="26"/>
        </w:rPr>
        <w:t xml:space="preserve"> №40 </w:t>
      </w:r>
      <w:proofErr w:type="spellStart"/>
      <w:r>
        <w:rPr>
          <w:sz w:val="28"/>
          <w:szCs w:val="26"/>
        </w:rPr>
        <w:t>ул.Медгородок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х.Логовский</w:t>
      </w:r>
      <w:proofErr w:type="spellEnd"/>
      <w:r w:rsidR="001700E3">
        <w:rPr>
          <w:sz w:val="28"/>
          <w:szCs w:val="26"/>
        </w:rPr>
        <w:t xml:space="preserve">. Постоянно в летний период </w:t>
      </w:r>
      <w:r w:rsidR="001700E3">
        <w:rPr>
          <w:sz w:val="28"/>
          <w:szCs w:val="26"/>
        </w:rPr>
        <w:lastRenderedPageBreak/>
        <w:t xml:space="preserve">производится </w:t>
      </w:r>
      <w:proofErr w:type="spellStart"/>
      <w:r w:rsidR="001700E3">
        <w:rPr>
          <w:sz w:val="28"/>
          <w:szCs w:val="26"/>
        </w:rPr>
        <w:t>обкашивание</w:t>
      </w:r>
      <w:proofErr w:type="spellEnd"/>
      <w:r w:rsidR="001700E3">
        <w:rPr>
          <w:sz w:val="28"/>
          <w:szCs w:val="26"/>
        </w:rPr>
        <w:t xml:space="preserve"> травы и у</w:t>
      </w:r>
      <w:r>
        <w:rPr>
          <w:sz w:val="28"/>
          <w:szCs w:val="26"/>
        </w:rPr>
        <w:t>борка мусора.  Из бюджета Лого</w:t>
      </w:r>
      <w:r w:rsidR="001700E3">
        <w:rPr>
          <w:sz w:val="28"/>
          <w:szCs w:val="26"/>
        </w:rPr>
        <w:t>вского сельского поселения на данные</w:t>
      </w:r>
      <w:r>
        <w:rPr>
          <w:sz w:val="28"/>
          <w:szCs w:val="26"/>
        </w:rPr>
        <w:t xml:space="preserve"> цели было направлено 350,0 </w:t>
      </w:r>
      <w:r w:rsidR="001700E3">
        <w:rPr>
          <w:sz w:val="28"/>
          <w:szCs w:val="26"/>
        </w:rPr>
        <w:t xml:space="preserve">тыс.руб. </w:t>
      </w:r>
    </w:p>
    <w:p w:rsidR="001700E3" w:rsidRDefault="001700E3">
      <w:pPr>
        <w:ind w:firstLine="709"/>
        <w:jc w:val="both"/>
        <w:rPr>
          <w:sz w:val="26"/>
          <w:szCs w:val="26"/>
          <w:u w:val="single"/>
        </w:rPr>
      </w:pPr>
      <w:r>
        <w:rPr>
          <w:sz w:val="28"/>
          <w:szCs w:val="26"/>
        </w:rPr>
        <w:t>Основная часть денежных средств расходуется на оплату за электроэнергию по уличному освещению и уборке мусора вдоль дорог местного значения по</w:t>
      </w:r>
      <w:r w:rsidR="00F92C5C">
        <w:rPr>
          <w:sz w:val="28"/>
          <w:szCs w:val="26"/>
        </w:rPr>
        <w:t xml:space="preserve"> предварительной оценке – 238,0</w:t>
      </w:r>
      <w:r>
        <w:rPr>
          <w:sz w:val="28"/>
          <w:szCs w:val="26"/>
        </w:rPr>
        <w:t xml:space="preserve"> тыс. рублей. На терри</w:t>
      </w:r>
      <w:r w:rsidR="00F92C5C">
        <w:rPr>
          <w:sz w:val="28"/>
          <w:szCs w:val="26"/>
        </w:rPr>
        <w:t>тории поселения функционирует 87</w:t>
      </w:r>
      <w:r>
        <w:rPr>
          <w:sz w:val="28"/>
          <w:szCs w:val="26"/>
        </w:rPr>
        <w:t xml:space="preserve"> светильников. В части организации освещения улиц осуществляется  систематический контроль за освещением населенных пунктов, замена ламп и ремонт электроприборов уличного освещения. </w:t>
      </w:r>
      <w:r>
        <w:rPr>
          <w:sz w:val="26"/>
          <w:szCs w:val="26"/>
          <w:u w:val="single"/>
        </w:rPr>
        <w:t xml:space="preserve"> </w:t>
      </w:r>
    </w:p>
    <w:p w:rsidR="001700E3" w:rsidRDefault="001700E3">
      <w:pPr>
        <w:ind w:firstLine="709"/>
        <w:jc w:val="both"/>
        <w:rPr>
          <w:sz w:val="20"/>
          <w:szCs w:val="20"/>
        </w:rPr>
      </w:pPr>
      <w:r>
        <w:rPr>
          <w:sz w:val="28"/>
          <w:szCs w:val="26"/>
        </w:rPr>
        <w:t xml:space="preserve">По организации ритуальных услуг и содержанию мест захоронения: Администрацией поселения проводятся работы благоустройства кладбищ </w:t>
      </w:r>
      <w:r w:rsidR="00F92C5C">
        <w:rPr>
          <w:sz w:val="28"/>
          <w:szCs w:val="26"/>
        </w:rPr>
        <w:t xml:space="preserve">поселения. На уборку территории </w:t>
      </w:r>
      <w:proofErr w:type="spellStart"/>
      <w:r w:rsidR="00F92C5C">
        <w:rPr>
          <w:sz w:val="28"/>
          <w:szCs w:val="26"/>
        </w:rPr>
        <w:t>кладбища,на</w:t>
      </w:r>
      <w:proofErr w:type="spellEnd"/>
      <w:r w:rsidR="00F92C5C">
        <w:rPr>
          <w:sz w:val="28"/>
          <w:szCs w:val="26"/>
        </w:rPr>
        <w:t xml:space="preserve"> установку туалета и контейнерную площадку    израсходовано  78,0</w:t>
      </w:r>
      <w:r>
        <w:rPr>
          <w:sz w:val="28"/>
          <w:szCs w:val="26"/>
        </w:rPr>
        <w:t>тыс. рублей, по прогнозу на эту статью расходов по и</w:t>
      </w:r>
      <w:r w:rsidR="00F92C5C">
        <w:rPr>
          <w:sz w:val="28"/>
          <w:szCs w:val="26"/>
        </w:rPr>
        <w:t>тогам 2019 году предусмотрено  151,0</w:t>
      </w:r>
      <w:r>
        <w:rPr>
          <w:sz w:val="28"/>
          <w:szCs w:val="26"/>
        </w:rPr>
        <w:t xml:space="preserve"> тыс. рублей.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Расходы по данной статье предусматривают уборку и вывоз мусора, спил деревьев и </w:t>
      </w:r>
      <w:proofErr w:type="spellStart"/>
      <w:r>
        <w:rPr>
          <w:sz w:val="28"/>
          <w:szCs w:val="28"/>
        </w:rPr>
        <w:t>обкашивание</w:t>
      </w:r>
      <w:proofErr w:type="spellEnd"/>
      <w:r>
        <w:rPr>
          <w:sz w:val="28"/>
          <w:szCs w:val="28"/>
        </w:rPr>
        <w:t xml:space="preserve"> травы.</w:t>
      </w:r>
      <w:r>
        <w:rPr>
          <w:sz w:val="20"/>
          <w:szCs w:val="20"/>
        </w:rPr>
        <w:t xml:space="preserve"> </w:t>
      </w:r>
    </w:p>
    <w:p w:rsidR="001700E3" w:rsidRDefault="00170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условий   массового отдыха жителей поселения и организации обустройства мест массового отдыха проведены мероприятия по благоустройству территории поселения.</w:t>
      </w:r>
      <w:r w:rsidR="00F92C5C">
        <w:rPr>
          <w:sz w:val="28"/>
          <w:szCs w:val="28"/>
        </w:rPr>
        <w:t xml:space="preserve"> </w:t>
      </w:r>
    </w:p>
    <w:p w:rsidR="001700E3" w:rsidRDefault="00170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организации сбора и вывоза мусора Администрацией поселения осуществляется  контроль за  порядком сбора и вывоза ТБО и КГО, выполнением Правил благоустройства и санитарного содержания территории поселения юридическими и физическими лиц</w:t>
      </w:r>
      <w:r w:rsidR="00F92C5C">
        <w:rPr>
          <w:sz w:val="28"/>
          <w:szCs w:val="28"/>
        </w:rPr>
        <w:t>ами</w:t>
      </w:r>
      <w:r>
        <w:rPr>
          <w:sz w:val="28"/>
          <w:szCs w:val="28"/>
        </w:rPr>
        <w:t>.</w:t>
      </w:r>
    </w:p>
    <w:p w:rsidR="001700E3" w:rsidRDefault="001700E3">
      <w:pPr>
        <w:ind w:firstLine="709"/>
        <w:jc w:val="both"/>
      </w:pPr>
      <w:r>
        <w:rPr>
          <w:sz w:val="28"/>
          <w:szCs w:val="28"/>
        </w:rPr>
        <w:t>Показатели бюджетной обеспеченности являются основой прогноза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</w:t>
      </w:r>
      <w:r>
        <w:t>.</w:t>
      </w:r>
    </w:p>
    <w:p w:rsidR="001700E3" w:rsidRDefault="00170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Доходна</w:t>
      </w:r>
      <w:r w:rsidR="00F92C5C">
        <w:rPr>
          <w:sz w:val="28"/>
          <w:szCs w:val="28"/>
        </w:rPr>
        <w:t>я часть бюджета поселения в 2019</w:t>
      </w:r>
      <w:r>
        <w:rPr>
          <w:sz w:val="28"/>
          <w:szCs w:val="28"/>
        </w:rPr>
        <w:t xml:space="preserve"> году сформирована  из налоговых и неналоговых доходов и безвозмездных поступ</w:t>
      </w:r>
      <w:r w:rsidR="00F92C5C">
        <w:rPr>
          <w:sz w:val="28"/>
          <w:szCs w:val="28"/>
        </w:rPr>
        <w:t>лений в объеме равном 15934,4</w:t>
      </w:r>
      <w:r>
        <w:rPr>
          <w:sz w:val="28"/>
          <w:szCs w:val="28"/>
        </w:rPr>
        <w:t xml:space="preserve"> тыс. р</w:t>
      </w:r>
      <w:r w:rsidR="00F92C5C">
        <w:rPr>
          <w:sz w:val="28"/>
          <w:szCs w:val="28"/>
        </w:rPr>
        <w:t>уб. Фактически за 9 месяцев 2019</w:t>
      </w:r>
      <w:r>
        <w:rPr>
          <w:sz w:val="28"/>
          <w:szCs w:val="28"/>
        </w:rPr>
        <w:t xml:space="preserve"> года исполнение дох</w:t>
      </w:r>
      <w:r w:rsidR="00F92C5C">
        <w:rPr>
          <w:sz w:val="28"/>
          <w:szCs w:val="28"/>
        </w:rPr>
        <w:t>одной части составило 11987,9 тыс. руб., или 75,23</w:t>
      </w:r>
      <w:r>
        <w:rPr>
          <w:sz w:val="28"/>
          <w:szCs w:val="28"/>
        </w:rPr>
        <w:t xml:space="preserve"> % к плановым показателям бюджета поселения.</w:t>
      </w:r>
    </w:p>
    <w:p w:rsidR="001700E3" w:rsidRDefault="00170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 налоговые доходы:</w:t>
      </w:r>
    </w:p>
    <w:p w:rsidR="001700E3" w:rsidRDefault="001700E3">
      <w:pPr>
        <w:shd w:val="clear" w:color="auto" w:fill="FFFFFF"/>
        <w:tabs>
          <w:tab w:val="left" w:pos="720"/>
        </w:tabs>
        <w:spacing w:line="326" w:lineRule="exact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налог </w:t>
      </w:r>
      <w:r w:rsidR="00F92C5C">
        <w:rPr>
          <w:spacing w:val="-10"/>
          <w:sz w:val="28"/>
          <w:szCs w:val="28"/>
        </w:rPr>
        <w:t>на доходы физических лиц -  3625,0 тыс.рублей ( план- 6235,9</w:t>
      </w:r>
      <w:r>
        <w:rPr>
          <w:spacing w:val="-10"/>
          <w:sz w:val="28"/>
          <w:szCs w:val="28"/>
        </w:rPr>
        <w:t xml:space="preserve"> тыс.рублей)</w:t>
      </w:r>
    </w:p>
    <w:p w:rsidR="001700E3" w:rsidRDefault="001700E3">
      <w:pPr>
        <w:shd w:val="clear" w:color="auto" w:fill="FFFFFF"/>
        <w:tabs>
          <w:tab w:val="left" w:pos="720"/>
        </w:tabs>
        <w:spacing w:line="326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-  акцизы</w:t>
      </w:r>
      <w:r w:rsidR="00F92C5C">
        <w:rPr>
          <w:sz w:val="28"/>
          <w:szCs w:val="28"/>
        </w:rPr>
        <w:t>-  654,3 тыс.рублей( план- 659,0</w:t>
      </w:r>
      <w:r>
        <w:rPr>
          <w:sz w:val="28"/>
          <w:szCs w:val="28"/>
        </w:rPr>
        <w:t xml:space="preserve"> тыс.рублей)</w:t>
      </w:r>
    </w:p>
    <w:p w:rsidR="001700E3" w:rsidRDefault="00F92C5C">
      <w:pPr>
        <w:shd w:val="clear" w:color="auto" w:fill="FFFFFF"/>
        <w:tabs>
          <w:tab w:val="left" w:pos="720"/>
        </w:tabs>
        <w:spacing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-земельный налог – 393,0 тыс. рублей ( план -496</w:t>
      </w:r>
      <w:r w:rsidR="001700E3">
        <w:rPr>
          <w:sz w:val="28"/>
          <w:szCs w:val="28"/>
        </w:rPr>
        <w:t>,1 тыс.рублей)</w:t>
      </w:r>
    </w:p>
    <w:p w:rsidR="001700E3" w:rsidRDefault="00F92C5C">
      <w:pPr>
        <w:shd w:val="clear" w:color="auto" w:fill="FFFFFF"/>
        <w:spacing w:line="317" w:lineRule="exact"/>
        <w:ind w:left="10" w:right="51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-32,2 тыс.рублей ( план – 64,0</w:t>
      </w:r>
      <w:r w:rsidR="001700E3">
        <w:rPr>
          <w:sz w:val="28"/>
          <w:szCs w:val="28"/>
        </w:rPr>
        <w:t xml:space="preserve"> тыс.рублей)</w:t>
      </w:r>
    </w:p>
    <w:p w:rsidR="001700E3" w:rsidRDefault="00F92C5C">
      <w:pPr>
        <w:shd w:val="clear" w:color="auto" w:fill="FFFFFF"/>
        <w:spacing w:line="317" w:lineRule="exact"/>
        <w:ind w:right="51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госпошлина-  7,6</w:t>
      </w:r>
      <w:r w:rsidR="001700E3"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  <w:t>(план-29,2 тыс.рублей)</w:t>
      </w:r>
    </w:p>
    <w:p w:rsidR="001700E3" w:rsidRDefault="001700E3">
      <w:pPr>
        <w:shd w:val="clear" w:color="auto" w:fill="FFFFFF"/>
        <w:spacing w:line="317" w:lineRule="exact"/>
        <w:ind w:right="51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поступления:</w:t>
      </w:r>
    </w:p>
    <w:p w:rsidR="001700E3" w:rsidRDefault="00F92C5C">
      <w:pPr>
        <w:shd w:val="clear" w:color="auto" w:fill="FFFFFF"/>
        <w:spacing w:line="317" w:lineRule="exact"/>
        <w:ind w:right="51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дотации бюджетам</w:t>
      </w:r>
      <w:r w:rsidR="00FE753E">
        <w:rPr>
          <w:sz w:val="28"/>
          <w:szCs w:val="28"/>
        </w:rPr>
        <w:t>-  2811,6 тыс.рублей( план 3374,0</w:t>
      </w:r>
      <w:r w:rsidR="001700E3">
        <w:rPr>
          <w:sz w:val="28"/>
          <w:szCs w:val="28"/>
        </w:rPr>
        <w:t xml:space="preserve"> тыс.рублей)</w:t>
      </w:r>
    </w:p>
    <w:p w:rsidR="001700E3" w:rsidRDefault="00FE753E">
      <w:pPr>
        <w:shd w:val="clear" w:color="auto" w:fill="FFFFFF"/>
        <w:spacing w:line="317" w:lineRule="exact"/>
        <w:ind w:right="518"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-субсидии- 848,4 тыс.рублей (план 848,4</w:t>
      </w:r>
      <w:r w:rsidR="001700E3">
        <w:rPr>
          <w:sz w:val="28"/>
          <w:szCs w:val="28"/>
        </w:rPr>
        <w:t xml:space="preserve"> тыс.рублей)</w:t>
      </w:r>
    </w:p>
    <w:p w:rsidR="001700E3" w:rsidRDefault="00FE753E">
      <w:pPr>
        <w:shd w:val="clear" w:color="auto" w:fill="FFFFFF"/>
        <w:spacing w:line="317" w:lineRule="exact"/>
        <w:ind w:right="518"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-субвенции-  252,4 тыс.рублей (план 252,4</w:t>
      </w:r>
      <w:r w:rsidR="001700E3">
        <w:rPr>
          <w:sz w:val="28"/>
          <w:szCs w:val="28"/>
        </w:rPr>
        <w:t xml:space="preserve"> тыс.рублей)</w:t>
      </w:r>
    </w:p>
    <w:p w:rsidR="001700E3" w:rsidRDefault="001700E3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 ожидаемой оцен</w:t>
      </w:r>
      <w:r w:rsidR="00FE753E">
        <w:rPr>
          <w:sz w:val="28"/>
          <w:szCs w:val="28"/>
        </w:rPr>
        <w:t>ке за 2019</w:t>
      </w:r>
      <w:r>
        <w:rPr>
          <w:sz w:val="28"/>
          <w:szCs w:val="28"/>
        </w:rPr>
        <w:t xml:space="preserve"> год исполнение</w:t>
      </w:r>
      <w:r>
        <w:rPr>
          <w:spacing w:val="-5"/>
          <w:sz w:val="28"/>
          <w:szCs w:val="28"/>
        </w:rPr>
        <w:t xml:space="preserve"> доходной части бюджета поселения будет исполнено  в полном объеме</w:t>
      </w:r>
      <w:r>
        <w:rPr>
          <w:spacing w:val="-6"/>
          <w:sz w:val="28"/>
          <w:szCs w:val="28"/>
        </w:rPr>
        <w:t>.</w:t>
      </w:r>
    </w:p>
    <w:p w:rsidR="001700E3" w:rsidRDefault="001700E3">
      <w:pPr>
        <w:pStyle w:val="31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выполнение плановых показателей расходной части бюджета </w:t>
      </w:r>
      <w:r w:rsidR="00FE753E">
        <w:rPr>
          <w:sz w:val="28"/>
          <w:szCs w:val="28"/>
        </w:rPr>
        <w:lastRenderedPageBreak/>
        <w:t>поселения за 9 месяцев 2019 года 13343,7 тыс. руб. 72,1</w:t>
      </w:r>
      <w:r>
        <w:rPr>
          <w:sz w:val="28"/>
          <w:szCs w:val="28"/>
        </w:rPr>
        <w:t xml:space="preserve"> процента от плановых показателей; по предварительной оценке план по расходам по окончании года будет выполнен ориентировочно на 100 %.</w:t>
      </w:r>
    </w:p>
    <w:p w:rsidR="001700E3" w:rsidRDefault="00170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предусмотренные в бюджете поселения по разделу</w:t>
      </w:r>
      <w:r>
        <w:rPr>
          <w:i/>
          <w:sz w:val="28"/>
          <w:szCs w:val="28"/>
        </w:rPr>
        <w:t xml:space="preserve"> "Функционирование высшего должностного лица субъекта Российской Федерации и муниципального образования" </w:t>
      </w:r>
      <w:r w:rsidR="00FE753E">
        <w:rPr>
          <w:sz w:val="28"/>
          <w:szCs w:val="28"/>
        </w:rPr>
        <w:t>в сумме 647,2</w:t>
      </w:r>
      <w:r>
        <w:rPr>
          <w:sz w:val="28"/>
          <w:szCs w:val="28"/>
        </w:rPr>
        <w:t xml:space="preserve"> тыс. рублей будут направлены в полном объеме на содержание главы администрации поселения. </w:t>
      </w:r>
    </w:p>
    <w:p w:rsidR="001700E3" w:rsidRDefault="001700E3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предусмотренные в бюджете поселения по подразделу </w:t>
      </w:r>
      <w:r>
        <w:rPr>
          <w:bCs/>
          <w:i/>
          <w:sz w:val="28"/>
          <w:szCs w:val="28"/>
        </w:rPr>
        <w:t xml:space="preserve">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="00FE753E">
        <w:rPr>
          <w:sz w:val="28"/>
          <w:szCs w:val="28"/>
        </w:rPr>
        <w:t>в сумме 2209,3</w:t>
      </w:r>
      <w:r>
        <w:rPr>
          <w:sz w:val="28"/>
          <w:szCs w:val="28"/>
        </w:rPr>
        <w:t xml:space="preserve"> тыс. рублей, будут направлены на содержание и обеспечение деятельности аппарата Администрации поселении, выполнение программных мероприятий, возмещению затрат на содержание штатных единиц, осуществляющих переданные отдельные по</w:t>
      </w:r>
      <w:r w:rsidR="00FE753E">
        <w:rPr>
          <w:sz w:val="28"/>
          <w:szCs w:val="28"/>
        </w:rPr>
        <w:t xml:space="preserve">лномочия. </w:t>
      </w:r>
    </w:p>
    <w:p w:rsidR="001700E3" w:rsidRDefault="001700E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по разделу </w:t>
      </w:r>
      <w:r>
        <w:rPr>
          <w:i/>
          <w:sz w:val="28"/>
          <w:szCs w:val="28"/>
        </w:rPr>
        <w:t>« Национальная оборона»</w:t>
      </w:r>
      <w:r w:rsidR="00FE753E">
        <w:rPr>
          <w:sz w:val="28"/>
          <w:szCs w:val="28"/>
        </w:rPr>
        <w:t xml:space="preserve">  в сумме 244,2</w:t>
      </w:r>
      <w:r>
        <w:rPr>
          <w:sz w:val="28"/>
          <w:szCs w:val="28"/>
        </w:rPr>
        <w:t xml:space="preserve"> тыс.рублей направлены на осуществление первичного воинского учета на территориях, где отсутствуют военные комиссариаты.</w:t>
      </w:r>
    </w:p>
    <w:p w:rsidR="001700E3" w:rsidRDefault="001700E3">
      <w:pPr>
        <w:tabs>
          <w:tab w:val="left" w:pos="72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Средства, предусмотренные в бюджете поселения  по разделу </w:t>
      </w:r>
      <w:r>
        <w:rPr>
          <w:i/>
          <w:color w:val="000000"/>
          <w:sz w:val="28"/>
          <w:szCs w:val="28"/>
        </w:rPr>
        <w:t>«Дорожное хозяйство»</w:t>
      </w:r>
      <w:r w:rsidR="00FE753E">
        <w:rPr>
          <w:color w:val="000000"/>
          <w:sz w:val="28"/>
          <w:szCs w:val="28"/>
        </w:rPr>
        <w:t xml:space="preserve">  в сумме 2288,5</w:t>
      </w:r>
      <w:r>
        <w:rPr>
          <w:color w:val="000000"/>
          <w:sz w:val="28"/>
          <w:szCs w:val="28"/>
        </w:rPr>
        <w:t xml:space="preserve">  тыс.рублей  направлены на реализацию мероприятий муниципальных  программ  и включают расходы по ремонту и содержанию автомобильных дорого местного значения.</w:t>
      </w:r>
    </w:p>
    <w:p w:rsidR="001700E3" w:rsidRDefault="001700E3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предусмотренные в бюджете поселения по разделу "</w:t>
      </w:r>
      <w:r>
        <w:rPr>
          <w:i/>
          <w:sz w:val="28"/>
          <w:szCs w:val="28"/>
        </w:rPr>
        <w:t xml:space="preserve">Организация и содержание мест захоронения" </w:t>
      </w:r>
      <w:r>
        <w:rPr>
          <w:sz w:val="28"/>
          <w:szCs w:val="28"/>
        </w:rPr>
        <w:t xml:space="preserve"> б</w:t>
      </w:r>
      <w:r w:rsidR="00FE753E">
        <w:rPr>
          <w:sz w:val="28"/>
          <w:szCs w:val="28"/>
        </w:rPr>
        <w:t>удут освоены в размере 151</w:t>
      </w:r>
      <w:r>
        <w:rPr>
          <w:sz w:val="28"/>
          <w:szCs w:val="28"/>
        </w:rPr>
        <w:t xml:space="preserve"> тыс. рублей (уборка и вывозка мусора, </w:t>
      </w:r>
      <w:r w:rsidR="00FE753E">
        <w:rPr>
          <w:sz w:val="28"/>
          <w:szCs w:val="28"/>
        </w:rPr>
        <w:t>установка туалета и площадка под ТБО</w:t>
      </w:r>
      <w:r>
        <w:rPr>
          <w:sz w:val="28"/>
          <w:szCs w:val="28"/>
        </w:rPr>
        <w:t>).</w:t>
      </w:r>
    </w:p>
    <w:p w:rsidR="001700E3" w:rsidRDefault="001700E3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предусмотренные в бюджете поселения  по разделу </w:t>
      </w:r>
      <w:r>
        <w:rPr>
          <w:i/>
          <w:sz w:val="28"/>
          <w:szCs w:val="28"/>
        </w:rPr>
        <w:t>"Прочие мероприятия по бла</w:t>
      </w:r>
      <w:r w:rsidR="00FE753E">
        <w:rPr>
          <w:i/>
          <w:sz w:val="28"/>
          <w:szCs w:val="28"/>
        </w:rPr>
        <w:t>гоустройству</w:t>
      </w:r>
      <w:r>
        <w:rPr>
          <w:i/>
          <w:sz w:val="28"/>
          <w:szCs w:val="28"/>
        </w:rPr>
        <w:t xml:space="preserve"> поселений" </w:t>
      </w:r>
      <w:r w:rsidR="00FE753E">
        <w:rPr>
          <w:sz w:val="28"/>
          <w:szCs w:val="28"/>
        </w:rPr>
        <w:t xml:space="preserve"> будут освоены в сумме 3431,8 тыс. руб. на обустройство территории поселения</w:t>
      </w:r>
      <w:r>
        <w:rPr>
          <w:sz w:val="28"/>
          <w:szCs w:val="28"/>
        </w:rPr>
        <w:t>.</w:t>
      </w:r>
    </w:p>
    <w:p w:rsidR="001700E3" w:rsidRDefault="001700E3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поселения по разделу «</w:t>
      </w:r>
      <w:r>
        <w:rPr>
          <w:i/>
          <w:sz w:val="28"/>
          <w:szCs w:val="28"/>
        </w:rPr>
        <w:t>Образование</w:t>
      </w:r>
      <w:r w:rsidR="00FE753E">
        <w:rPr>
          <w:sz w:val="28"/>
          <w:szCs w:val="28"/>
        </w:rPr>
        <w:t>» в полном объеме 80,0</w:t>
      </w:r>
      <w:r>
        <w:rPr>
          <w:sz w:val="28"/>
          <w:szCs w:val="28"/>
        </w:rPr>
        <w:t xml:space="preserve"> тыс.рублей направлены на организационно-воспитательную работу с молодежью. </w:t>
      </w:r>
    </w:p>
    <w:p w:rsidR="001700E3" w:rsidRDefault="001700E3">
      <w:pPr>
        <w:tabs>
          <w:tab w:val="left" w:pos="122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Средства, предусмотренные бюджетом поселения по  подразделу   </w:t>
      </w:r>
      <w:r>
        <w:rPr>
          <w:i/>
          <w:sz w:val="28"/>
          <w:szCs w:val="28"/>
        </w:rPr>
        <w:t>«Физическая культура и спорт»</w:t>
      </w:r>
      <w:r w:rsidR="00FE753E">
        <w:rPr>
          <w:bCs/>
          <w:sz w:val="28"/>
          <w:szCs w:val="28"/>
        </w:rPr>
        <w:t xml:space="preserve"> составят 821,8</w:t>
      </w:r>
      <w:r>
        <w:rPr>
          <w:bCs/>
          <w:sz w:val="28"/>
          <w:szCs w:val="28"/>
        </w:rPr>
        <w:t xml:space="preserve"> тыс. рублей и будут использованы в полном объеме на следующие направления:</w:t>
      </w:r>
    </w:p>
    <w:p w:rsidR="001700E3" w:rsidRDefault="001700E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FE753E">
        <w:rPr>
          <w:sz w:val="28"/>
          <w:szCs w:val="28"/>
        </w:rPr>
        <w:t xml:space="preserve"> устройство ограждения хоккейной площадки</w:t>
      </w:r>
      <w:r>
        <w:rPr>
          <w:sz w:val="28"/>
          <w:szCs w:val="28"/>
        </w:rPr>
        <w:t>;</w:t>
      </w:r>
    </w:p>
    <w:p w:rsidR="001700E3" w:rsidRDefault="001700E3">
      <w:pPr>
        <w:ind w:firstLine="709"/>
        <w:jc w:val="both"/>
        <w:rPr>
          <w:b/>
          <w:sz w:val="28"/>
          <w:szCs w:val="28"/>
        </w:rPr>
      </w:pPr>
    </w:p>
    <w:p w:rsidR="001700E3" w:rsidRDefault="001700E3">
      <w:pPr>
        <w:tabs>
          <w:tab w:val="left" w:pos="74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создан сайт поселения, на котором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1700E3" w:rsidRDefault="001700E3" w:rsidP="005A40AB">
      <w:pPr>
        <w:spacing w:after="120"/>
        <w:ind w:firstLine="709"/>
        <w:jc w:val="both"/>
      </w:pPr>
      <w:r>
        <w:rPr>
          <w:sz w:val="28"/>
          <w:szCs w:val="28"/>
        </w:rPr>
        <w:t>Работа Администрации 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</w:t>
      </w:r>
      <w:r w:rsidR="00FE753E">
        <w:rPr>
          <w:sz w:val="28"/>
          <w:szCs w:val="28"/>
        </w:rPr>
        <w:t>и Лого</w:t>
      </w:r>
      <w:r>
        <w:rPr>
          <w:sz w:val="28"/>
          <w:szCs w:val="28"/>
        </w:rPr>
        <w:t xml:space="preserve">вского сельского поселения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самоуправления</w:t>
      </w:r>
      <w:r>
        <w:rPr>
          <w:b/>
          <w:sz w:val="22"/>
          <w:szCs w:val="22"/>
        </w:rPr>
        <w:t>.</w:t>
      </w:r>
    </w:p>
    <w:sectPr w:rsidR="001700E3" w:rsidSect="008D1814">
      <w:footnotePr>
        <w:pos w:val="beneathText"/>
      </w:footnotePr>
      <w:pgSz w:w="11905" w:h="16837"/>
      <w:pgMar w:top="1134" w:right="746" w:bottom="1134" w:left="12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1262A"/>
    <w:rsid w:val="001700E3"/>
    <w:rsid w:val="002351FE"/>
    <w:rsid w:val="0058016C"/>
    <w:rsid w:val="005A29E2"/>
    <w:rsid w:val="005A40AB"/>
    <w:rsid w:val="008D1814"/>
    <w:rsid w:val="00944B92"/>
    <w:rsid w:val="00DC331D"/>
    <w:rsid w:val="00F1262A"/>
    <w:rsid w:val="00F92C5C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D181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1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1814"/>
  </w:style>
  <w:style w:type="character" w:customStyle="1" w:styleId="3">
    <w:name w:val="Основной шрифт абзаца3"/>
    <w:rsid w:val="008D1814"/>
  </w:style>
  <w:style w:type="character" w:customStyle="1" w:styleId="WW8Num1z0">
    <w:name w:val="WW8Num1z0"/>
    <w:rsid w:val="008D1814"/>
  </w:style>
  <w:style w:type="character" w:customStyle="1" w:styleId="WW8Num1z1">
    <w:name w:val="WW8Num1z1"/>
    <w:rsid w:val="008D1814"/>
  </w:style>
  <w:style w:type="character" w:customStyle="1" w:styleId="WW8Num1z2">
    <w:name w:val="WW8Num1z2"/>
    <w:rsid w:val="008D1814"/>
  </w:style>
  <w:style w:type="character" w:customStyle="1" w:styleId="WW8Num1z3">
    <w:name w:val="WW8Num1z3"/>
    <w:rsid w:val="008D1814"/>
  </w:style>
  <w:style w:type="character" w:customStyle="1" w:styleId="WW8Num1z4">
    <w:name w:val="WW8Num1z4"/>
    <w:rsid w:val="008D1814"/>
  </w:style>
  <w:style w:type="character" w:customStyle="1" w:styleId="WW8Num1z5">
    <w:name w:val="WW8Num1z5"/>
    <w:rsid w:val="008D1814"/>
  </w:style>
  <w:style w:type="character" w:customStyle="1" w:styleId="WW8Num1z6">
    <w:name w:val="WW8Num1z6"/>
    <w:rsid w:val="008D1814"/>
  </w:style>
  <w:style w:type="character" w:customStyle="1" w:styleId="WW8Num1z7">
    <w:name w:val="WW8Num1z7"/>
    <w:rsid w:val="008D1814"/>
  </w:style>
  <w:style w:type="character" w:customStyle="1" w:styleId="WW8Num1z8">
    <w:name w:val="WW8Num1z8"/>
    <w:rsid w:val="008D1814"/>
  </w:style>
  <w:style w:type="character" w:customStyle="1" w:styleId="WW8Num2z0">
    <w:name w:val="WW8Num2z0"/>
    <w:rsid w:val="008D1814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8D1814"/>
  </w:style>
  <w:style w:type="character" w:customStyle="1" w:styleId="WW8Num2z2">
    <w:name w:val="WW8Num2z2"/>
    <w:rsid w:val="008D1814"/>
  </w:style>
  <w:style w:type="character" w:customStyle="1" w:styleId="WW8Num2z3">
    <w:name w:val="WW8Num2z3"/>
    <w:rsid w:val="008D1814"/>
  </w:style>
  <w:style w:type="character" w:customStyle="1" w:styleId="WW8Num2z4">
    <w:name w:val="WW8Num2z4"/>
    <w:rsid w:val="008D1814"/>
  </w:style>
  <w:style w:type="character" w:customStyle="1" w:styleId="WW8Num2z5">
    <w:name w:val="WW8Num2z5"/>
    <w:rsid w:val="008D1814"/>
  </w:style>
  <w:style w:type="character" w:customStyle="1" w:styleId="WW8Num2z6">
    <w:name w:val="WW8Num2z6"/>
    <w:rsid w:val="008D1814"/>
  </w:style>
  <w:style w:type="character" w:customStyle="1" w:styleId="WW8Num2z7">
    <w:name w:val="WW8Num2z7"/>
    <w:rsid w:val="008D1814"/>
  </w:style>
  <w:style w:type="character" w:customStyle="1" w:styleId="WW8Num2z8">
    <w:name w:val="WW8Num2z8"/>
    <w:rsid w:val="008D1814"/>
  </w:style>
  <w:style w:type="character" w:customStyle="1" w:styleId="2">
    <w:name w:val="Основной шрифт абзаца2"/>
    <w:rsid w:val="008D1814"/>
  </w:style>
  <w:style w:type="character" w:customStyle="1" w:styleId="WW-Absatz-Standardschriftart">
    <w:name w:val="WW-Absatz-Standardschriftart"/>
    <w:rsid w:val="008D1814"/>
  </w:style>
  <w:style w:type="character" w:customStyle="1" w:styleId="WW-Absatz-Standardschriftart1">
    <w:name w:val="WW-Absatz-Standardschriftart1"/>
    <w:rsid w:val="008D1814"/>
  </w:style>
  <w:style w:type="character" w:customStyle="1" w:styleId="WW-Absatz-Standardschriftart11">
    <w:name w:val="WW-Absatz-Standardschriftart11"/>
    <w:rsid w:val="008D1814"/>
  </w:style>
  <w:style w:type="character" w:customStyle="1" w:styleId="WW-Absatz-Standardschriftart111">
    <w:name w:val="WW-Absatz-Standardschriftart111"/>
    <w:rsid w:val="008D1814"/>
  </w:style>
  <w:style w:type="character" w:customStyle="1" w:styleId="10">
    <w:name w:val="Основной шрифт абзаца1"/>
    <w:rsid w:val="008D1814"/>
  </w:style>
  <w:style w:type="character" w:customStyle="1" w:styleId="11">
    <w:name w:val="Заголовок 1 Знак"/>
    <w:rsid w:val="008D181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Strong"/>
    <w:qFormat/>
    <w:rsid w:val="008D1814"/>
    <w:rPr>
      <w:b/>
      <w:bCs/>
    </w:rPr>
  </w:style>
  <w:style w:type="character" w:customStyle="1" w:styleId="apple-converted-space">
    <w:name w:val="apple-converted-space"/>
    <w:basedOn w:val="2"/>
    <w:rsid w:val="008D1814"/>
  </w:style>
  <w:style w:type="character" w:customStyle="1" w:styleId="a4">
    <w:name w:val="Символ нумерации"/>
    <w:rsid w:val="008D1814"/>
  </w:style>
  <w:style w:type="paragraph" w:customStyle="1" w:styleId="a5">
    <w:name w:val="Заголовок"/>
    <w:basedOn w:val="a"/>
    <w:next w:val="a6"/>
    <w:rsid w:val="008D18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8D1814"/>
    <w:pPr>
      <w:spacing w:after="120"/>
    </w:pPr>
  </w:style>
  <w:style w:type="paragraph" w:styleId="a7">
    <w:name w:val="List"/>
    <w:basedOn w:val="a6"/>
    <w:semiHidden/>
    <w:rsid w:val="008D1814"/>
    <w:rPr>
      <w:rFonts w:cs="Tahoma"/>
    </w:rPr>
  </w:style>
  <w:style w:type="paragraph" w:customStyle="1" w:styleId="30">
    <w:name w:val="Название3"/>
    <w:basedOn w:val="a"/>
    <w:rsid w:val="008D181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8D1814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8D181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D181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D18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D1814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8D1814"/>
    <w:pPr>
      <w:jc w:val="center"/>
    </w:pPr>
    <w:rPr>
      <w:b/>
      <w:bCs/>
    </w:rPr>
  </w:style>
  <w:style w:type="paragraph" w:styleId="a9">
    <w:name w:val="Subtitle"/>
    <w:basedOn w:val="a5"/>
    <w:next w:val="a6"/>
    <w:qFormat/>
    <w:rsid w:val="008D1814"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rsid w:val="008D1814"/>
    <w:rPr>
      <w:b/>
      <w:bCs/>
      <w:sz w:val="20"/>
      <w:szCs w:val="20"/>
    </w:rPr>
  </w:style>
  <w:style w:type="paragraph" w:styleId="aa">
    <w:name w:val="Balloon Text"/>
    <w:basedOn w:val="a"/>
    <w:rsid w:val="008D1814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D1814"/>
    <w:pPr>
      <w:suppressLineNumbers/>
    </w:pPr>
  </w:style>
  <w:style w:type="paragraph" w:customStyle="1" w:styleId="ac">
    <w:name w:val="Заголовок таблицы"/>
    <w:basedOn w:val="ab"/>
    <w:rsid w:val="008D1814"/>
    <w:pPr>
      <w:jc w:val="center"/>
    </w:pPr>
    <w:rPr>
      <w:b/>
      <w:bCs/>
    </w:rPr>
  </w:style>
  <w:style w:type="paragraph" w:styleId="ad">
    <w:name w:val="Normal (Web)"/>
    <w:basedOn w:val="a"/>
    <w:rsid w:val="008D1814"/>
    <w:pPr>
      <w:spacing w:before="280" w:after="280"/>
    </w:pPr>
  </w:style>
  <w:style w:type="paragraph" w:customStyle="1" w:styleId="consplusnormal">
    <w:name w:val="consplusnormal"/>
    <w:basedOn w:val="a"/>
    <w:rsid w:val="008D1814"/>
    <w:pPr>
      <w:spacing w:before="280" w:after="280"/>
    </w:pPr>
  </w:style>
  <w:style w:type="paragraph" w:customStyle="1" w:styleId="ConsPlusNormal0">
    <w:name w:val="ConsPlusNormal"/>
    <w:rsid w:val="008D1814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8D1814"/>
    <w:pPr>
      <w:spacing w:after="120"/>
      <w:ind w:left="283"/>
    </w:pPr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8016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e">
    <w:name w:val="header"/>
    <w:basedOn w:val="a"/>
    <w:link w:val="15"/>
    <w:rsid w:val="0058016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8016C"/>
    <w:rPr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e"/>
    <w:locked/>
    <w:rsid w:val="005801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Larisa</dc:creator>
  <cp:lastModifiedBy>User</cp:lastModifiedBy>
  <cp:revision>4</cp:revision>
  <cp:lastPrinted>2019-12-04T05:19:00Z</cp:lastPrinted>
  <dcterms:created xsi:type="dcterms:W3CDTF">2019-12-03T10:51:00Z</dcterms:created>
  <dcterms:modified xsi:type="dcterms:W3CDTF">2019-12-04T05:20:00Z</dcterms:modified>
</cp:coreProperties>
</file>