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E7" w:rsidRDefault="002F2CE7" w:rsidP="002F2CE7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2CE7" w:rsidRDefault="002F2CE7" w:rsidP="002F2CE7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ЛОГОВСКОГО  СЕЛЬСКОГО ПОСЕЛЕНИЯ</w:t>
      </w:r>
    </w:p>
    <w:p w:rsidR="002F2CE7" w:rsidRDefault="002F2CE7" w:rsidP="002F2CE7">
      <w:pPr>
        <w:jc w:val="center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КАЛАЧЁВСКОГО МУНИЦИПАЛЬНОГО РАЙОНА</w:t>
      </w:r>
    </w:p>
    <w:p w:rsidR="002F2CE7" w:rsidRDefault="002F2CE7" w:rsidP="002F2CE7">
      <w:pPr>
        <w:jc w:val="center"/>
        <w:rPr>
          <w:rFonts w:hAnsi="Times New Roman"/>
        </w:rPr>
      </w:pPr>
      <w:r>
        <w:rPr>
          <w:rFonts w:hAnsi="Times New Roman"/>
          <w:b/>
          <w:sz w:val="28"/>
          <w:szCs w:val="28"/>
        </w:rPr>
        <w:t>ВОЛГОГРАДСКОЙ ОБЛАСТИ</w:t>
      </w:r>
    </w:p>
    <w:tbl>
      <w:tblPr>
        <w:tblW w:w="9356" w:type="dxa"/>
        <w:tblInd w:w="861" w:type="dxa"/>
        <w:tblBorders>
          <w:top w:val="thinThickSmallGap" w:sz="24" w:space="0" w:color="auto"/>
        </w:tblBorders>
        <w:tblLook w:val="04A0"/>
      </w:tblPr>
      <w:tblGrid>
        <w:gridCol w:w="9356"/>
      </w:tblGrid>
      <w:tr w:rsidR="002F2CE7" w:rsidTr="002F2CE7">
        <w:trPr>
          <w:trHeight w:val="587"/>
        </w:trPr>
        <w:tc>
          <w:tcPr>
            <w:tcW w:w="93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F2CE7" w:rsidRDefault="002F2CE7" w:rsidP="002F2CE7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</w:p>
          <w:p w:rsidR="002F2CE7" w:rsidRDefault="002F2CE7" w:rsidP="002F2CE7">
            <w:pPr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2F2CE7" w:rsidRDefault="002F2CE7" w:rsidP="002F2CE7">
      <w:pPr>
        <w:jc w:val="both"/>
        <w:rPr>
          <w:rFonts w:hAnsi="Times New Roman"/>
          <w:sz w:val="28"/>
          <w:szCs w:val="28"/>
          <w:lang w:val="en-US"/>
        </w:rPr>
      </w:pPr>
    </w:p>
    <w:p w:rsidR="002F2CE7" w:rsidRDefault="002F2CE7" w:rsidP="002F2CE7">
      <w:pPr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от  16 октября  2019 г.</w:t>
      </w:r>
      <w:r>
        <w:rPr>
          <w:rFonts w:hAnsi="Times New Roman"/>
          <w:b/>
          <w:sz w:val="28"/>
          <w:szCs w:val="28"/>
        </w:rPr>
        <w:t xml:space="preserve">  </w:t>
      </w:r>
      <w:r>
        <w:rPr>
          <w:rFonts w:hAnsi="Times New Roman"/>
          <w:sz w:val="28"/>
          <w:szCs w:val="28"/>
        </w:rPr>
        <w:t>№ 69</w:t>
      </w:r>
    </w:p>
    <w:p w:rsidR="00104B58" w:rsidRDefault="00104B58" w:rsidP="002F2CE7">
      <w:pPr>
        <w:pStyle w:val="ConsPlusTitle"/>
        <w:jc w:val="both"/>
        <w:rPr>
          <w:rFonts w:cs="Times New Roman"/>
          <w:bCs w:val="0"/>
        </w:rPr>
      </w:pPr>
    </w:p>
    <w:p w:rsidR="00452026" w:rsidRDefault="00452026" w:rsidP="002F2CE7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2026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порядка и перечня случаев оказания на </w:t>
      </w:r>
    </w:p>
    <w:p w:rsidR="00452026" w:rsidRPr="00452026" w:rsidRDefault="00452026" w:rsidP="002F2CE7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2026">
        <w:rPr>
          <w:rFonts w:ascii="Times New Roman" w:hAnsi="Times New Roman" w:cs="Times New Roman"/>
          <w:bCs w:val="0"/>
          <w:sz w:val="28"/>
          <w:szCs w:val="28"/>
        </w:rPr>
        <w:t xml:space="preserve"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</w:p>
    <w:p w:rsidR="00452026" w:rsidRDefault="00452026" w:rsidP="002F2CE7">
      <w:pPr>
        <w:pStyle w:val="ConsPlusTitle"/>
        <w:jc w:val="center"/>
        <w:rPr>
          <w:rFonts w:cs="Times New Roman"/>
          <w:bCs w:val="0"/>
        </w:rPr>
      </w:pPr>
    </w:p>
    <w:p w:rsidR="00104B58" w:rsidRDefault="00104B58" w:rsidP="002F2CE7">
      <w:pPr>
        <w:pStyle w:val="ConsPlusNormal"/>
        <w:jc w:val="both"/>
      </w:pPr>
    </w:p>
    <w:p w:rsidR="00104B58" w:rsidRPr="002F2CE7" w:rsidRDefault="00104B58" w:rsidP="002F2CE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F2CE7">
        <w:rPr>
          <w:sz w:val="28"/>
          <w:szCs w:val="28"/>
        </w:rPr>
        <w:t>В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соответствии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пунктом</w:t>
      </w:r>
      <w:r w:rsidRPr="002F2CE7">
        <w:rPr>
          <w:sz w:val="28"/>
          <w:szCs w:val="28"/>
        </w:rPr>
        <w:t xml:space="preserve"> 9.3. </w:t>
      </w:r>
      <w:r w:rsidRPr="002F2CE7">
        <w:rPr>
          <w:sz w:val="28"/>
          <w:szCs w:val="28"/>
        </w:rPr>
        <w:t>статьи</w:t>
      </w:r>
      <w:r w:rsidRPr="002F2CE7">
        <w:rPr>
          <w:sz w:val="28"/>
          <w:szCs w:val="28"/>
        </w:rPr>
        <w:t xml:space="preserve"> 14 </w:t>
      </w:r>
      <w:r w:rsidRPr="002F2CE7">
        <w:rPr>
          <w:sz w:val="28"/>
          <w:szCs w:val="28"/>
        </w:rPr>
        <w:t>Жилищного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кодекса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Российской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Федерации</w:t>
      </w:r>
      <w:r w:rsidRPr="002F2CE7">
        <w:rPr>
          <w:sz w:val="28"/>
          <w:szCs w:val="28"/>
        </w:rPr>
        <w:t xml:space="preserve">, </w:t>
      </w:r>
      <w:r w:rsidRPr="002F2CE7">
        <w:rPr>
          <w:sz w:val="28"/>
          <w:szCs w:val="28"/>
        </w:rPr>
        <w:t>Законом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Волгоградской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области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от</w:t>
      </w:r>
      <w:r w:rsidRPr="002F2CE7">
        <w:rPr>
          <w:sz w:val="28"/>
          <w:szCs w:val="28"/>
        </w:rPr>
        <w:t xml:space="preserve"> 19 </w:t>
      </w:r>
      <w:r w:rsidRPr="002F2CE7">
        <w:rPr>
          <w:sz w:val="28"/>
          <w:szCs w:val="28"/>
        </w:rPr>
        <w:t>декабря</w:t>
      </w:r>
      <w:r w:rsidRPr="002F2CE7">
        <w:rPr>
          <w:sz w:val="28"/>
          <w:szCs w:val="28"/>
        </w:rPr>
        <w:t xml:space="preserve"> 2013 </w:t>
      </w:r>
      <w:r w:rsidRPr="002F2CE7">
        <w:rPr>
          <w:sz w:val="28"/>
          <w:szCs w:val="28"/>
        </w:rPr>
        <w:t>г</w:t>
      </w:r>
      <w:r w:rsidRPr="002F2CE7">
        <w:rPr>
          <w:sz w:val="28"/>
          <w:szCs w:val="28"/>
        </w:rPr>
        <w:t>. N 174-</w:t>
      </w:r>
      <w:r w:rsidRPr="002F2CE7">
        <w:rPr>
          <w:sz w:val="28"/>
          <w:szCs w:val="28"/>
        </w:rPr>
        <w:t>ОД</w:t>
      </w:r>
      <w:r w:rsidRPr="002F2CE7">
        <w:rPr>
          <w:sz w:val="28"/>
          <w:szCs w:val="28"/>
        </w:rPr>
        <w:t xml:space="preserve"> "</w:t>
      </w:r>
      <w:r w:rsidRPr="002F2CE7">
        <w:rPr>
          <w:sz w:val="28"/>
          <w:szCs w:val="28"/>
        </w:rPr>
        <w:t>Об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организации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проведения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капитального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ремонта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общего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имущества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в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многоквартирных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домах</w:t>
      </w:r>
      <w:r w:rsidRPr="002F2CE7">
        <w:rPr>
          <w:sz w:val="28"/>
          <w:szCs w:val="28"/>
        </w:rPr>
        <w:t xml:space="preserve">, </w:t>
      </w:r>
      <w:r w:rsidRPr="002F2CE7">
        <w:rPr>
          <w:sz w:val="28"/>
          <w:szCs w:val="28"/>
        </w:rPr>
        <w:t>расположенных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на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территории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Волгоградской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области</w:t>
      </w:r>
      <w:r w:rsidRPr="002F2CE7">
        <w:rPr>
          <w:sz w:val="28"/>
          <w:szCs w:val="28"/>
        </w:rPr>
        <w:t xml:space="preserve">" </w:t>
      </w:r>
      <w:r w:rsidRPr="002F2CE7">
        <w:rPr>
          <w:sz w:val="28"/>
          <w:szCs w:val="28"/>
        </w:rPr>
        <w:t>Администрация</w:t>
      </w:r>
      <w:r w:rsidRPr="002F2CE7">
        <w:rPr>
          <w:sz w:val="28"/>
          <w:szCs w:val="28"/>
        </w:rPr>
        <w:t xml:space="preserve"> </w:t>
      </w:r>
      <w:r w:rsidR="00096616" w:rsidRPr="002F2CE7">
        <w:rPr>
          <w:sz w:val="28"/>
          <w:szCs w:val="28"/>
        </w:rPr>
        <w:t>Логовс</w:t>
      </w:r>
      <w:r w:rsidRPr="002F2CE7">
        <w:rPr>
          <w:sz w:val="28"/>
          <w:szCs w:val="28"/>
        </w:rPr>
        <w:t>кого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сельского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поселения</w:t>
      </w:r>
      <w:r w:rsidRPr="002F2CE7">
        <w:rPr>
          <w:sz w:val="28"/>
          <w:szCs w:val="28"/>
        </w:rPr>
        <w:t xml:space="preserve">, </w:t>
      </w:r>
      <w:r w:rsidRPr="002F2CE7">
        <w:rPr>
          <w:sz w:val="28"/>
          <w:szCs w:val="28"/>
        </w:rPr>
        <w:t>постановляет</w:t>
      </w:r>
      <w:r w:rsidRPr="002F2CE7">
        <w:rPr>
          <w:sz w:val="28"/>
          <w:szCs w:val="28"/>
        </w:rPr>
        <w:t>:</w:t>
      </w:r>
    </w:p>
    <w:p w:rsidR="00104B58" w:rsidRPr="002F2CE7" w:rsidRDefault="00104B58" w:rsidP="002F2CE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2F2CE7">
        <w:rPr>
          <w:sz w:val="28"/>
          <w:szCs w:val="28"/>
        </w:rPr>
        <w:t xml:space="preserve">1. </w:t>
      </w:r>
      <w:r w:rsidRPr="002F2CE7">
        <w:rPr>
          <w:sz w:val="28"/>
          <w:szCs w:val="28"/>
        </w:rPr>
        <w:t>Утвердить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прилагаемые</w:t>
      </w:r>
      <w:r w:rsidRPr="002F2CE7">
        <w:rPr>
          <w:sz w:val="28"/>
          <w:szCs w:val="28"/>
        </w:rPr>
        <w:t xml:space="preserve"> </w:t>
      </w:r>
      <w:hyperlink w:anchor="Par30" w:tgtFrame="ПОРЯДОК И ПЕРЕЧЕНЬ" w:history="1">
        <w:r w:rsidRPr="002F2CE7">
          <w:rPr>
            <w:rFonts w:hAnsi="Times New Roman"/>
            <w:sz w:val="28"/>
            <w:szCs w:val="28"/>
          </w:rPr>
          <w:t>Порядок и перечень</w:t>
        </w:r>
      </w:hyperlink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случаев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оказания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на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безвозвратной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основе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за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счет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средств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местного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бюджета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дополнительной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помощи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при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возникновении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неотложной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необходимости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в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проведении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капитального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ремонта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общего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имущества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в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многоквартирных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домах</w:t>
      </w:r>
      <w:r w:rsidRPr="002F2CE7">
        <w:rPr>
          <w:sz w:val="28"/>
          <w:szCs w:val="28"/>
        </w:rPr>
        <w:t>.</w:t>
      </w:r>
    </w:p>
    <w:p w:rsidR="00104B58" w:rsidRPr="00452026" w:rsidRDefault="00104B58" w:rsidP="002F2CE7">
      <w:pPr>
        <w:pStyle w:val="ConsPlusNormal"/>
        <w:spacing w:line="276" w:lineRule="auto"/>
        <w:ind w:firstLine="540"/>
        <w:jc w:val="both"/>
        <w:rPr>
          <w:color w:val="0070C0"/>
          <w:sz w:val="28"/>
          <w:szCs w:val="28"/>
        </w:rPr>
      </w:pPr>
      <w:r w:rsidRPr="002F2CE7">
        <w:rPr>
          <w:sz w:val="28"/>
          <w:szCs w:val="28"/>
        </w:rPr>
        <w:t xml:space="preserve">2. </w:t>
      </w:r>
      <w:r w:rsidRPr="002F2CE7">
        <w:rPr>
          <w:sz w:val="28"/>
          <w:szCs w:val="28"/>
        </w:rPr>
        <w:t>Настоящее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постановление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вступает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в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силу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дня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его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официального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обнародования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подлежит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размещению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на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официальном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сайте</w:t>
      </w:r>
      <w:r w:rsidRPr="002F2CE7">
        <w:rPr>
          <w:sz w:val="28"/>
          <w:szCs w:val="28"/>
        </w:rPr>
        <w:t xml:space="preserve"> </w:t>
      </w:r>
      <w:r w:rsidR="00F852D2" w:rsidRPr="002F2CE7">
        <w:rPr>
          <w:sz w:val="28"/>
          <w:szCs w:val="28"/>
        </w:rPr>
        <w:t>Логов</w:t>
      </w:r>
      <w:r w:rsidRPr="002F2CE7">
        <w:rPr>
          <w:sz w:val="28"/>
          <w:szCs w:val="28"/>
        </w:rPr>
        <w:t>ского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сельского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поселения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в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сети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«Интернет»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по</w:t>
      </w:r>
      <w:r w:rsidRPr="002F2CE7">
        <w:rPr>
          <w:sz w:val="28"/>
          <w:szCs w:val="28"/>
        </w:rPr>
        <w:t xml:space="preserve"> </w:t>
      </w:r>
      <w:r w:rsidRPr="002F2CE7">
        <w:rPr>
          <w:sz w:val="28"/>
          <w:szCs w:val="28"/>
        </w:rPr>
        <w:t>адресу</w:t>
      </w:r>
      <w:r w:rsidRPr="00452026">
        <w:rPr>
          <w:sz w:val="28"/>
          <w:szCs w:val="28"/>
        </w:rPr>
        <w:t xml:space="preserve">: </w:t>
      </w:r>
      <w:hyperlink r:id="rId6" w:history="1">
        <w:r w:rsidR="00C132EC" w:rsidRPr="00452026">
          <w:rPr>
            <w:rStyle w:val="a5"/>
            <w:color w:val="0070C0"/>
            <w:sz w:val="28"/>
            <w:szCs w:val="28"/>
            <w:u w:val="none"/>
            <w:lang w:val="en-US"/>
          </w:rPr>
          <w:t>www</w:t>
        </w:r>
        <w:r w:rsidR="00C132EC" w:rsidRPr="00452026">
          <w:rPr>
            <w:rStyle w:val="a5"/>
            <w:color w:val="0070C0"/>
            <w:sz w:val="28"/>
            <w:szCs w:val="28"/>
            <w:u w:val="none"/>
          </w:rPr>
          <w:t>.</w:t>
        </w:r>
      </w:hyperlink>
      <w:r w:rsidR="00C132EC" w:rsidRPr="00452026">
        <w:rPr>
          <w:color w:val="0070C0"/>
          <w:sz w:val="28"/>
          <w:szCs w:val="28"/>
          <w:lang w:val="en-US"/>
        </w:rPr>
        <w:t>Admlogovskaya</w:t>
      </w:r>
      <w:r w:rsidR="00C132EC" w:rsidRPr="00452026">
        <w:rPr>
          <w:color w:val="0070C0"/>
          <w:sz w:val="28"/>
          <w:szCs w:val="28"/>
        </w:rPr>
        <w:t>@</w:t>
      </w:r>
      <w:r w:rsidR="002F2CE7" w:rsidRPr="00452026">
        <w:rPr>
          <w:color w:val="0070C0"/>
          <w:sz w:val="28"/>
          <w:szCs w:val="28"/>
          <w:lang w:val="en-US"/>
        </w:rPr>
        <w:t>y</w:t>
      </w:r>
      <w:r w:rsidR="00C132EC" w:rsidRPr="00452026">
        <w:rPr>
          <w:color w:val="0070C0"/>
          <w:sz w:val="28"/>
          <w:szCs w:val="28"/>
          <w:lang w:val="en-US"/>
        </w:rPr>
        <w:t>andex</w:t>
      </w:r>
      <w:r w:rsidR="00C132EC" w:rsidRPr="00452026">
        <w:rPr>
          <w:color w:val="0070C0"/>
          <w:sz w:val="28"/>
          <w:szCs w:val="28"/>
        </w:rPr>
        <w:t>.</w:t>
      </w:r>
      <w:r w:rsidR="00C132EC" w:rsidRPr="00452026">
        <w:rPr>
          <w:color w:val="0070C0"/>
          <w:sz w:val="28"/>
          <w:szCs w:val="28"/>
          <w:lang w:val="en-US"/>
        </w:rPr>
        <w:t>ru</w:t>
      </w:r>
    </w:p>
    <w:p w:rsidR="00104B58" w:rsidRPr="002F2CE7" w:rsidRDefault="00104B58" w:rsidP="002F2CE7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</w:p>
    <w:p w:rsidR="002F2CE7" w:rsidRPr="002F2CE7" w:rsidRDefault="00104B58" w:rsidP="002F2CE7">
      <w:pPr>
        <w:pStyle w:val="ConsPlusNormal"/>
        <w:jc w:val="both"/>
        <w:rPr>
          <w:rFonts w:hAnsi="Times New Roman"/>
          <w:b/>
          <w:sz w:val="28"/>
          <w:szCs w:val="28"/>
        </w:rPr>
      </w:pPr>
      <w:r w:rsidRPr="002F2CE7">
        <w:rPr>
          <w:rFonts w:hAnsi="Times New Roman"/>
          <w:b/>
          <w:sz w:val="28"/>
          <w:szCs w:val="28"/>
        </w:rPr>
        <w:t>Глав</w:t>
      </w:r>
      <w:r w:rsidR="00F852D2" w:rsidRPr="002F2CE7">
        <w:rPr>
          <w:rFonts w:hAnsi="Times New Roman"/>
          <w:b/>
          <w:sz w:val="28"/>
          <w:szCs w:val="28"/>
        </w:rPr>
        <w:t>а</w:t>
      </w:r>
      <w:r w:rsidRPr="002F2CE7">
        <w:rPr>
          <w:rFonts w:hAnsi="Times New Roman"/>
          <w:b/>
          <w:sz w:val="28"/>
          <w:szCs w:val="28"/>
        </w:rPr>
        <w:t xml:space="preserve"> </w:t>
      </w:r>
      <w:r w:rsidR="00F852D2" w:rsidRPr="002F2CE7">
        <w:rPr>
          <w:rFonts w:hAnsi="Times New Roman"/>
          <w:b/>
          <w:sz w:val="28"/>
          <w:szCs w:val="28"/>
        </w:rPr>
        <w:t>Логовск</w:t>
      </w:r>
      <w:r w:rsidRPr="002F2CE7">
        <w:rPr>
          <w:rFonts w:hAnsi="Times New Roman"/>
          <w:b/>
          <w:sz w:val="28"/>
          <w:szCs w:val="28"/>
        </w:rPr>
        <w:t>ого</w:t>
      </w:r>
    </w:p>
    <w:p w:rsidR="00104B58" w:rsidRPr="002F2CE7" w:rsidRDefault="00104B58" w:rsidP="002F2CE7">
      <w:pPr>
        <w:pStyle w:val="ConsPlusNormal"/>
        <w:jc w:val="both"/>
        <w:rPr>
          <w:rFonts w:hAnsi="Times New Roman"/>
          <w:sz w:val="28"/>
          <w:szCs w:val="28"/>
        </w:rPr>
      </w:pPr>
      <w:r w:rsidRPr="002F2CE7">
        <w:rPr>
          <w:rFonts w:hAnsi="Times New Roman"/>
          <w:b/>
          <w:sz w:val="28"/>
          <w:szCs w:val="28"/>
        </w:rPr>
        <w:t>сельского поселения</w:t>
      </w:r>
      <w:r w:rsidR="00F852D2" w:rsidRPr="002F2CE7">
        <w:rPr>
          <w:rFonts w:hAnsi="Times New Roman"/>
          <w:b/>
          <w:sz w:val="28"/>
          <w:szCs w:val="28"/>
        </w:rPr>
        <w:t>:</w:t>
      </w:r>
      <w:r w:rsidRPr="002F2CE7">
        <w:rPr>
          <w:rFonts w:hAnsi="Times New Roman"/>
          <w:b/>
          <w:sz w:val="28"/>
          <w:szCs w:val="28"/>
        </w:rPr>
        <w:t xml:space="preserve">          </w:t>
      </w:r>
      <w:r w:rsidR="002F2CE7" w:rsidRPr="002F2CE7">
        <w:rPr>
          <w:rFonts w:hAnsi="Times New Roman"/>
          <w:b/>
          <w:sz w:val="28"/>
          <w:szCs w:val="28"/>
        </w:rPr>
        <w:t xml:space="preserve">  </w:t>
      </w:r>
      <w:r w:rsidR="002F2CE7">
        <w:rPr>
          <w:rFonts w:hAnsi="Times New Roman"/>
          <w:b/>
          <w:sz w:val="28"/>
          <w:szCs w:val="28"/>
        </w:rPr>
        <w:t xml:space="preserve">                              </w:t>
      </w:r>
      <w:r w:rsidR="002F2CE7" w:rsidRPr="002F2CE7">
        <w:rPr>
          <w:rFonts w:hAnsi="Times New Roman"/>
          <w:b/>
          <w:sz w:val="28"/>
          <w:szCs w:val="28"/>
        </w:rPr>
        <w:t xml:space="preserve">  </w:t>
      </w:r>
      <w:r w:rsidRPr="002F2CE7">
        <w:rPr>
          <w:rFonts w:hAnsi="Times New Roman"/>
          <w:b/>
          <w:sz w:val="28"/>
          <w:szCs w:val="28"/>
        </w:rPr>
        <w:t xml:space="preserve">   </w:t>
      </w:r>
      <w:r w:rsidR="00F852D2" w:rsidRPr="002F2CE7">
        <w:rPr>
          <w:rFonts w:hAnsi="Times New Roman"/>
          <w:b/>
          <w:sz w:val="28"/>
          <w:szCs w:val="28"/>
        </w:rPr>
        <w:t>Е.А.Федотов</w:t>
      </w:r>
      <w:r w:rsidRPr="002F2CE7">
        <w:rPr>
          <w:rFonts w:hAnsi="Times New Roman"/>
          <w:b/>
          <w:sz w:val="28"/>
          <w:szCs w:val="28"/>
        </w:rPr>
        <w:t xml:space="preserve">              </w:t>
      </w:r>
    </w:p>
    <w:p w:rsidR="00104B58" w:rsidRPr="002F2CE7" w:rsidRDefault="00104B58" w:rsidP="002F2CE7">
      <w:pPr>
        <w:pStyle w:val="ConsPlusNormal"/>
        <w:jc w:val="both"/>
        <w:rPr>
          <w:rFonts w:hAnsi="Times New Roman"/>
          <w:sz w:val="28"/>
          <w:szCs w:val="28"/>
        </w:rPr>
      </w:pPr>
    </w:p>
    <w:p w:rsidR="00104B58" w:rsidRPr="002F2CE7" w:rsidRDefault="00104B58" w:rsidP="002F2CE7">
      <w:pPr>
        <w:pStyle w:val="ConsPlusNormal"/>
        <w:jc w:val="both"/>
        <w:rPr>
          <w:rFonts w:hAnsi="Times New Roman"/>
          <w:sz w:val="28"/>
          <w:szCs w:val="28"/>
        </w:rPr>
      </w:pPr>
    </w:p>
    <w:p w:rsidR="00104B58" w:rsidRPr="002F2CE7" w:rsidRDefault="00104B58" w:rsidP="002F2CE7">
      <w:pPr>
        <w:pStyle w:val="ConsPlusNormal"/>
        <w:jc w:val="both"/>
        <w:rPr>
          <w:rFonts w:hAnsi="Times New Roman"/>
          <w:sz w:val="28"/>
          <w:szCs w:val="28"/>
        </w:rPr>
      </w:pPr>
    </w:p>
    <w:p w:rsidR="00104B58" w:rsidRPr="002F2CE7" w:rsidRDefault="00104B58">
      <w:pPr>
        <w:pStyle w:val="ConsPlusNormal"/>
        <w:jc w:val="both"/>
        <w:rPr>
          <w:rFonts w:hAnsi="Times New Roman"/>
          <w:sz w:val="28"/>
          <w:szCs w:val="28"/>
          <w:vertAlign w:val="subscript"/>
        </w:rPr>
      </w:pPr>
    </w:p>
    <w:p w:rsidR="00104B58" w:rsidRPr="002F2CE7" w:rsidRDefault="00104B58">
      <w:pPr>
        <w:pStyle w:val="ConsPlusNormal"/>
        <w:jc w:val="both"/>
        <w:rPr>
          <w:rFonts w:hAnsi="Times New Roman"/>
          <w:sz w:val="28"/>
          <w:szCs w:val="28"/>
          <w:vertAlign w:val="subscript"/>
        </w:rPr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right"/>
      </w:pPr>
    </w:p>
    <w:p w:rsidR="00104B58" w:rsidRDefault="00104B58">
      <w:pPr>
        <w:pStyle w:val="ConsPlusNormal"/>
        <w:jc w:val="right"/>
      </w:pPr>
      <w:r>
        <w:t>Утвержден</w:t>
      </w:r>
    </w:p>
    <w:p w:rsidR="00104B58" w:rsidRDefault="00104B58">
      <w:pPr>
        <w:pStyle w:val="ConsPlusNormal"/>
        <w:jc w:val="right"/>
      </w:pPr>
      <w:r>
        <w:t>постановлением</w:t>
      </w:r>
    </w:p>
    <w:p w:rsidR="00104B58" w:rsidRDefault="00104B58">
      <w:pPr>
        <w:pStyle w:val="ConsPlusNormal"/>
        <w:jc w:val="right"/>
      </w:pPr>
      <w:r>
        <w:t>Администрации</w:t>
      </w:r>
    </w:p>
    <w:p w:rsidR="00104B58" w:rsidRDefault="00F852D2">
      <w:pPr>
        <w:pStyle w:val="ConsPlusNormal"/>
        <w:jc w:val="right"/>
      </w:pPr>
      <w:r>
        <w:t>Логов</w:t>
      </w:r>
      <w:r w:rsidR="00104B58">
        <w:t>ского</w:t>
      </w:r>
      <w:r w:rsidR="00104B58">
        <w:t xml:space="preserve"> </w:t>
      </w:r>
      <w:r w:rsidR="00104B58">
        <w:t>сельского</w:t>
      </w:r>
      <w:r w:rsidR="00104B58">
        <w:t xml:space="preserve"> </w:t>
      </w:r>
      <w:r w:rsidR="00104B58">
        <w:t>поселения</w:t>
      </w:r>
      <w:r w:rsidR="00104B58">
        <w:t xml:space="preserve"> </w:t>
      </w:r>
    </w:p>
    <w:p w:rsidR="00104B58" w:rsidRDefault="00104B58">
      <w:pPr>
        <w:pStyle w:val="ConsPlusNormal"/>
        <w:jc w:val="right"/>
      </w:pPr>
      <w:r>
        <w:t>от</w:t>
      </w:r>
      <w:r>
        <w:t xml:space="preserve"> </w:t>
      </w:r>
      <w:r w:rsidR="002F2CE7" w:rsidRPr="00452026">
        <w:t xml:space="preserve">16 </w:t>
      </w:r>
      <w:r w:rsidR="002F2CE7">
        <w:t>октября</w:t>
      </w:r>
      <w:r w:rsidR="002F2CE7">
        <w:t xml:space="preserve"> </w:t>
      </w:r>
      <w:r>
        <w:t xml:space="preserve"> 2019 </w:t>
      </w:r>
      <w:r>
        <w:t>г</w:t>
      </w:r>
      <w:r>
        <w:t>. N</w:t>
      </w:r>
      <w:r w:rsidR="002F2CE7">
        <w:t xml:space="preserve"> 69</w:t>
      </w:r>
    </w:p>
    <w:p w:rsidR="00104B58" w:rsidRDefault="00104B58">
      <w:pPr>
        <w:pStyle w:val="ConsPlusNormal"/>
        <w:jc w:val="right"/>
      </w:pPr>
    </w:p>
    <w:p w:rsidR="00104B58" w:rsidRDefault="00104B58">
      <w:pPr>
        <w:pStyle w:val="ConsPlusTitle"/>
        <w:jc w:val="center"/>
        <w:rPr>
          <w:rFonts w:cs="Times New Roman"/>
          <w:bCs w:val="0"/>
        </w:rPr>
      </w:pPr>
      <w:bookmarkStart w:id="0" w:name="Par30"/>
      <w:bookmarkEnd w:id="0"/>
      <w:r>
        <w:rPr>
          <w:rFonts w:cs="Times New Roman"/>
          <w:bCs w:val="0"/>
        </w:rPr>
        <w:t>ПОРЯДОК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ПЕРЕЧЕНЬ</w:t>
      </w:r>
    </w:p>
    <w:p w:rsidR="00104B58" w:rsidRDefault="00104B5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СЛУЧАЕВ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ОКАЗАНИЯ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БЕЗВОЗВРАТНОЙ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ОСНОВЕ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ЗА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СЧЕТ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СРЕДСТВ</w:t>
      </w:r>
    </w:p>
    <w:p w:rsidR="00104B58" w:rsidRDefault="00104B5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МЕСТНОГО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БЮДЖЕТА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ДОПОЛНИТЕЛЬНОЙ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ПОМОЩИ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ВОЗНИКНОВЕНИИ</w:t>
      </w:r>
    </w:p>
    <w:p w:rsidR="00104B58" w:rsidRDefault="00104B5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НЕОТЛОЖНОЙ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НЕОБХОДИМОСТИ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ПРОВЕДЕНИИ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КАПИТАЛЬНОГО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РЕМОНТА</w:t>
      </w:r>
    </w:p>
    <w:p w:rsidR="00104B58" w:rsidRDefault="00104B58">
      <w:pPr>
        <w:pStyle w:val="ConsPlusTitle"/>
        <w:jc w:val="center"/>
        <w:rPr>
          <w:rFonts w:cs="Times New Roman"/>
          <w:bCs w:val="0"/>
        </w:rPr>
      </w:pPr>
      <w:r>
        <w:rPr>
          <w:rFonts w:cs="Times New Roman"/>
          <w:bCs w:val="0"/>
        </w:rPr>
        <w:t>ОБЩЕГО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ИМУЩЕСТВА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В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МНОГОКВАРТИРНЫХ</w:t>
      </w:r>
      <w:r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ДОМАХ</w:t>
      </w: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ind w:firstLine="540"/>
        <w:jc w:val="both"/>
      </w:pPr>
      <w:r>
        <w:rPr>
          <w:sz w:val="26"/>
        </w:rPr>
        <w:t xml:space="preserve">1. </w:t>
      </w:r>
      <w:r>
        <w:rPr>
          <w:sz w:val="26"/>
        </w:rPr>
        <w:t>Настоящие</w:t>
      </w:r>
      <w:r>
        <w:rPr>
          <w:sz w:val="26"/>
        </w:rPr>
        <w:t xml:space="preserve"> </w:t>
      </w:r>
      <w:r>
        <w:rPr>
          <w:sz w:val="26"/>
        </w:rPr>
        <w:t>Порядок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перечень</w:t>
      </w:r>
      <w:r>
        <w:rPr>
          <w:sz w:val="26"/>
        </w:rPr>
        <w:t xml:space="preserve"> </w:t>
      </w:r>
      <w:r>
        <w:rPr>
          <w:sz w:val="26"/>
        </w:rPr>
        <w:t>случаев</w:t>
      </w:r>
      <w:r>
        <w:rPr>
          <w:sz w:val="26"/>
        </w:rPr>
        <w:t xml:space="preserve"> </w:t>
      </w:r>
      <w:r>
        <w:rPr>
          <w:sz w:val="26"/>
        </w:rPr>
        <w:t>определяют</w:t>
      </w:r>
      <w:r>
        <w:rPr>
          <w:sz w:val="26"/>
        </w:rPr>
        <w:t xml:space="preserve"> </w:t>
      </w:r>
      <w:r>
        <w:rPr>
          <w:sz w:val="26"/>
        </w:rPr>
        <w:t>механизм</w:t>
      </w:r>
      <w:r>
        <w:rPr>
          <w:sz w:val="26"/>
        </w:rPr>
        <w:t xml:space="preserve"> </w:t>
      </w:r>
      <w:r>
        <w:rPr>
          <w:sz w:val="26"/>
        </w:rPr>
        <w:t>оказания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безвозвратной</w:t>
      </w:r>
      <w:r>
        <w:rPr>
          <w:sz w:val="26"/>
        </w:rPr>
        <w:t xml:space="preserve"> </w:t>
      </w:r>
      <w:r>
        <w:rPr>
          <w:sz w:val="26"/>
        </w:rPr>
        <w:t>основе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счет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местного</w:t>
      </w:r>
      <w:r>
        <w:rPr>
          <w:sz w:val="26"/>
        </w:rPr>
        <w:t xml:space="preserve"> </w:t>
      </w:r>
      <w:r>
        <w:rPr>
          <w:sz w:val="26"/>
        </w:rPr>
        <w:t>бюджета</w:t>
      </w:r>
      <w:r>
        <w:rPr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z w:val="26"/>
        </w:rPr>
        <w:t xml:space="preserve"> </w:t>
      </w:r>
      <w:r>
        <w:rPr>
          <w:sz w:val="26"/>
        </w:rPr>
        <w:t>помощи</w:t>
      </w:r>
      <w:r>
        <w:rPr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возникновении</w:t>
      </w:r>
      <w:r>
        <w:rPr>
          <w:sz w:val="26"/>
        </w:rPr>
        <w:t xml:space="preserve"> </w:t>
      </w:r>
      <w:r>
        <w:rPr>
          <w:sz w:val="26"/>
        </w:rPr>
        <w:t>неотложной</w:t>
      </w:r>
      <w:r>
        <w:rPr>
          <w:sz w:val="26"/>
        </w:rPr>
        <w:t xml:space="preserve"> </w:t>
      </w:r>
      <w:r>
        <w:rPr>
          <w:sz w:val="26"/>
        </w:rPr>
        <w:t>необходимости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проведении</w:t>
      </w:r>
      <w:r>
        <w:rPr>
          <w:sz w:val="26"/>
        </w:rPr>
        <w:t xml:space="preserve"> </w:t>
      </w:r>
      <w:r>
        <w:rPr>
          <w:sz w:val="26"/>
        </w:rPr>
        <w:t>капитального</w:t>
      </w:r>
      <w:r>
        <w:rPr>
          <w:sz w:val="26"/>
        </w:rPr>
        <w:t xml:space="preserve"> </w:t>
      </w:r>
      <w:r>
        <w:rPr>
          <w:sz w:val="26"/>
        </w:rPr>
        <w:t>ремонта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z w:val="26"/>
        </w:rPr>
        <w:t xml:space="preserve"> </w:t>
      </w:r>
      <w:r>
        <w:rPr>
          <w:sz w:val="26"/>
        </w:rPr>
        <w:t>домах</w:t>
      </w:r>
      <w:r>
        <w:rPr>
          <w:sz w:val="26"/>
        </w:rPr>
        <w:t xml:space="preserve">, </w:t>
      </w:r>
      <w:r>
        <w:rPr>
          <w:sz w:val="26"/>
        </w:rPr>
        <w:t>расположенных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</w:rPr>
        <w:t xml:space="preserve"> </w:t>
      </w:r>
      <w:r w:rsidR="00F852D2">
        <w:rPr>
          <w:sz w:val="26"/>
        </w:rPr>
        <w:t>Л</w:t>
      </w:r>
      <w:r>
        <w:rPr>
          <w:sz w:val="26"/>
        </w:rPr>
        <w:t>о</w:t>
      </w:r>
      <w:r w:rsidR="00F852D2">
        <w:rPr>
          <w:sz w:val="26"/>
        </w:rPr>
        <w:t>гов</w:t>
      </w:r>
      <w:r>
        <w:rPr>
          <w:sz w:val="26"/>
        </w:rPr>
        <w:t>ского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включенных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региональную</w:t>
      </w:r>
      <w:r>
        <w:rPr>
          <w:sz w:val="26"/>
        </w:rPr>
        <w:t xml:space="preserve"> </w:t>
      </w:r>
      <w:hyperlink r:id="rId7" w:history="1">
        <w:r>
          <w:rPr>
            <w:rFonts w:hAnsi="Times New Roman"/>
            <w:sz w:val="26"/>
          </w:rPr>
          <w:t>программу</w:t>
        </w:r>
      </w:hyperlink>
      <w:r>
        <w:rPr>
          <w:sz w:val="26"/>
        </w:rPr>
        <w:t xml:space="preserve"> "</w:t>
      </w:r>
      <w:r>
        <w:rPr>
          <w:sz w:val="26"/>
        </w:rPr>
        <w:t>Капитальный</w:t>
      </w:r>
      <w:r>
        <w:rPr>
          <w:sz w:val="26"/>
        </w:rPr>
        <w:t xml:space="preserve"> </w:t>
      </w:r>
      <w:r>
        <w:rPr>
          <w:sz w:val="26"/>
        </w:rPr>
        <w:t>ремонт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z w:val="26"/>
        </w:rPr>
        <w:t xml:space="preserve"> </w:t>
      </w:r>
      <w:r>
        <w:rPr>
          <w:sz w:val="26"/>
        </w:rPr>
        <w:t>домах</w:t>
      </w:r>
      <w:r>
        <w:rPr>
          <w:sz w:val="26"/>
        </w:rPr>
        <w:t xml:space="preserve">, </w:t>
      </w:r>
      <w:r>
        <w:rPr>
          <w:sz w:val="26"/>
        </w:rPr>
        <w:t>расположенных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</w:rPr>
        <w:t xml:space="preserve"> </w:t>
      </w:r>
      <w:r>
        <w:rPr>
          <w:sz w:val="26"/>
        </w:rPr>
        <w:t>Волгоградской</w:t>
      </w:r>
      <w:r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z w:val="26"/>
        </w:rPr>
        <w:t xml:space="preserve">", </w:t>
      </w:r>
      <w:r>
        <w:rPr>
          <w:sz w:val="26"/>
        </w:rPr>
        <w:t>утвержденную</w:t>
      </w:r>
      <w:r>
        <w:rPr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z w:val="26"/>
        </w:rPr>
        <w:t xml:space="preserve"> </w:t>
      </w:r>
      <w:r>
        <w:rPr>
          <w:sz w:val="26"/>
        </w:rPr>
        <w:t>Правительства</w:t>
      </w:r>
      <w:r>
        <w:rPr>
          <w:sz w:val="26"/>
        </w:rPr>
        <w:t xml:space="preserve"> </w:t>
      </w:r>
      <w:r>
        <w:rPr>
          <w:sz w:val="26"/>
        </w:rPr>
        <w:t>Волгоградской</w:t>
      </w:r>
      <w:r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31 </w:t>
      </w:r>
      <w:r>
        <w:rPr>
          <w:sz w:val="26"/>
        </w:rPr>
        <w:t>декабря</w:t>
      </w:r>
      <w:r>
        <w:rPr>
          <w:sz w:val="26"/>
        </w:rPr>
        <w:t xml:space="preserve"> 2013 </w:t>
      </w:r>
      <w:r>
        <w:rPr>
          <w:sz w:val="26"/>
        </w:rPr>
        <w:t>г</w:t>
      </w:r>
      <w:r>
        <w:rPr>
          <w:sz w:val="26"/>
        </w:rPr>
        <w:t>. N 812-</w:t>
      </w:r>
      <w:r>
        <w:rPr>
          <w:sz w:val="26"/>
        </w:rPr>
        <w:t>п</w:t>
      </w:r>
      <w:r>
        <w:rPr>
          <w:sz w:val="26"/>
        </w:rPr>
        <w:t xml:space="preserve"> (</w:t>
      </w:r>
      <w:r>
        <w:rPr>
          <w:sz w:val="26"/>
        </w:rPr>
        <w:t>далее</w:t>
      </w:r>
      <w:r>
        <w:rPr>
          <w:sz w:val="26"/>
        </w:rPr>
        <w:t xml:space="preserve"> </w:t>
      </w:r>
      <w:r>
        <w:rPr>
          <w:sz w:val="26"/>
        </w:rPr>
        <w:t>именуется</w:t>
      </w:r>
      <w:r>
        <w:rPr>
          <w:sz w:val="26"/>
        </w:rPr>
        <w:t xml:space="preserve"> - </w:t>
      </w:r>
      <w:r>
        <w:rPr>
          <w:sz w:val="26"/>
        </w:rPr>
        <w:t>дополнительная</w:t>
      </w:r>
      <w:r>
        <w:rPr>
          <w:sz w:val="26"/>
        </w:rPr>
        <w:t xml:space="preserve"> </w:t>
      </w:r>
      <w:r>
        <w:rPr>
          <w:sz w:val="26"/>
        </w:rPr>
        <w:t>помощь</w:t>
      </w:r>
      <w:r>
        <w:rPr>
          <w:sz w:val="26"/>
        </w:rPr>
        <w:t xml:space="preserve">),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устанавливают</w:t>
      </w:r>
      <w:r>
        <w:rPr>
          <w:sz w:val="26"/>
        </w:rPr>
        <w:t xml:space="preserve"> </w:t>
      </w:r>
      <w:r>
        <w:rPr>
          <w:sz w:val="26"/>
        </w:rPr>
        <w:t>случаи</w:t>
      </w:r>
      <w:r>
        <w:rPr>
          <w:sz w:val="26"/>
        </w:rPr>
        <w:t xml:space="preserve"> </w:t>
      </w:r>
      <w:r>
        <w:rPr>
          <w:sz w:val="26"/>
        </w:rPr>
        <w:t>оказания</w:t>
      </w:r>
      <w:r>
        <w:rPr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z w:val="26"/>
        </w:rPr>
        <w:t xml:space="preserve"> </w:t>
      </w:r>
      <w:r>
        <w:rPr>
          <w:sz w:val="26"/>
        </w:rPr>
        <w:t>помощи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bookmarkStart w:id="1" w:name="Par37"/>
      <w:bookmarkEnd w:id="1"/>
      <w:r>
        <w:rPr>
          <w:sz w:val="26"/>
        </w:rPr>
        <w:t xml:space="preserve">2. </w:t>
      </w:r>
      <w:r>
        <w:rPr>
          <w:sz w:val="26"/>
        </w:rPr>
        <w:t>Дополнительная</w:t>
      </w:r>
      <w:r>
        <w:rPr>
          <w:sz w:val="26"/>
        </w:rPr>
        <w:t xml:space="preserve"> </w:t>
      </w:r>
      <w:r>
        <w:rPr>
          <w:sz w:val="26"/>
        </w:rPr>
        <w:t>помощь</w:t>
      </w:r>
      <w:r>
        <w:rPr>
          <w:sz w:val="26"/>
        </w:rPr>
        <w:t xml:space="preserve"> </w:t>
      </w:r>
      <w:r>
        <w:rPr>
          <w:sz w:val="26"/>
        </w:rPr>
        <w:t>оказывается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 </w:t>
      </w:r>
      <w:r>
        <w:rPr>
          <w:sz w:val="26"/>
        </w:rPr>
        <w:t>принятия</w:t>
      </w:r>
      <w:r>
        <w:rPr>
          <w:sz w:val="26"/>
        </w:rPr>
        <w:t xml:space="preserve"> </w:t>
      </w:r>
      <w:r>
        <w:rPr>
          <w:sz w:val="26"/>
        </w:rPr>
        <w:t>решения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проведении</w:t>
      </w:r>
      <w:r>
        <w:rPr>
          <w:sz w:val="26"/>
        </w:rPr>
        <w:t xml:space="preserve"> </w:t>
      </w:r>
      <w:r>
        <w:rPr>
          <w:sz w:val="26"/>
        </w:rPr>
        <w:t>капитального</w:t>
      </w:r>
      <w:r>
        <w:rPr>
          <w:sz w:val="26"/>
        </w:rPr>
        <w:t xml:space="preserve"> </w:t>
      </w:r>
      <w:r>
        <w:rPr>
          <w:sz w:val="26"/>
        </w:rPr>
        <w:t>ремонта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возникновении</w:t>
      </w:r>
      <w:r>
        <w:rPr>
          <w:sz w:val="26"/>
        </w:rPr>
        <w:t xml:space="preserve"> </w:t>
      </w:r>
      <w:r>
        <w:rPr>
          <w:sz w:val="26"/>
        </w:rPr>
        <w:t>аварии</w:t>
      </w:r>
      <w:r>
        <w:rPr>
          <w:sz w:val="26"/>
        </w:rPr>
        <w:t xml:space="preserve">, </w:t>
      </w:r>
      <w:r>
        <w:rPr>
          <w:sz w:val="26"/>
        </w:rPr>
        <w:t>иной</w:t>
      </w:r>
      <w:r>
        <w:rPr>
          <w:sz w:val="26"/>
        </w:rPr>
        <w:t xml:space="preserve"> </w:t>
      </w:r>
      <w:r>
        <w:rPr>
          <w:sz w:val="26"/>
        </w:rPr>
        <w:t>чрезвычайной</w:t>
      </w:r>
      <w:r>
        <w:rPr>
          <w:sz w:val="26"/>
        </w:rPr>
        <w:t xml:space="preserve"> </w:t>
      </w:r>
      <w:r>
        <w:rPr>
          <w:sz w:val="26"/>
        </w:rPr>
        <w:t>ситуации</w:t>
      </w:r>
      <w:r>
        <w:rPr>
          <w:sz w:val="26"/>
        </w:rPr>
        <w:t xml:space="preserve"> </w:t>
      </w:r>
      <w:r>
        <w:rPr>
          <w:sz w:val="26"/>
        </w:rPr>
        <w:t>природного</w:t>
      </w:r>
      <w:r>
        <w:rPr>
          <w:sz w:val="26"/>
        </w:rPr>
        <w:t xml:space="preserve"> </w:t>
      </w:r>
      <w:r>
        <w:rPr>
          <w:sz w:val="26"/>
        </w:rPr>
        <w:t>или</w:t>
      </w:r>
      <w:r>
        <w:rPr>
          <w:sz w:val="26"/>
        </w:rPr>
        <w:t xml:space="preserve"> </w:t>
      </w:r>
      <w:r>
        <w:rPr>
          <w:sz w:val="26"/>
        </w:rPr>
        <w:t>техногенного</w:t>
      </w:r>
      <w:r>
        <w:rPr>
          <w:sz w:val="26"/>
        </w:rPr>
        <w:t xml:space="preserve"> </w:t>
      </w:r>
      <w:r>
        <w:rPr>
          <w:sz w:val="26"/>
        </w:rPr>
        <w:t>характера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порядке</w:t>
      </w:r>
      <w:r>
        <w:rPr>
          <w:sz w:val="26"/>
        </w:rPr>
        <w:t xml:space="preserve">, </w:t>
      </w:r>
      <w:r>
        <w:rPr>
          <w:sz w:val="26"/>
        </w:rPr>
        <w:t>установленном</w:t>
      </w:r>
      <w:r>
        <w:rPr>
          <w:sz w:val="26"/>
        </w:rPr>
        <w:t xml:space="preserve"> </w:t>
      </w:r>
      <w:hyperlink r:id="rId8" w:history="1">
        <w:r>
          <w:rPr>
            <w:rFonts w:hAnsi="Times New Roman"/>
            <w:sz w:val="26"/>
          </w:rPr>
          <w:t>приказом</w:t>
        </w:r>
      </w:hyperlink>
      <w:r>
        <w:rPr>
          <w:sz w:val="26"/>
        </w:rPr>
        <w:t xml:space="preserve"> </w:t>
      </w:r>
      <w:r>
        <w:rPr>
          <w:sz w:val="26"/>
        </w:rPr>
        <w:t>комитета</w:t>
      </w:r>
      <w:r>
        <w:rPr>
          <w:sz w:val="26"/>
        </w:rPr>
        <w:t xml:space="preserve"> </w:t>
      </w:r>
      <w:r>
        <w:rPr>
          <w:sz w:val="26"/>
        </w:rPr>
        <w:t>жилищно</w:t>
      </w:r>
      <w:r>
        <w:rPr>
          <w:sz w:val="26"/>
        </w:rPr>
        <w:t>-</w:t>
      </w:r>
      <w:r>
        <w:rPr>
          <w:sz w:val="26"/>
        </w:rPr>
        <w:t>коммунального</w:t>
      </w:r>
      <w:r>
        <w:rPr>
          <w:sz w:val="26"/>
        </w:rPr>
        <w:t xml:space="preserve"> </w:t>
      </w:r>
      <w:r>
        <w:rPr>
          <w:sz w:val="26"/>
        </w:rPr>
        <w:t>хозяйства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топливно</w:t>
      </w:r>
      <w:r>
        <w:rPr>
          <w:sz w:val="26"/>
        </w:rPr>
        <w:t>-</w:t>
      </w:r>
      <w:r>
        <w:rPr>
          <w:sz w:val="26"/>
        </w:rPr>
        <w:t>энергетического</w:t>
      </w:r>
      <w:r>
        <w:rPr>
          <w:sz w:val="26"/>
        </w:rPr>
        <w:t xml:space="preserve"> </w:t>
      </w:r>
      <w:r>
        <w:rPr>
          <w:sz w:val="26"/>
        </w:rPr>
        <w:t>комплекса</w:t>
      </w:r>
      <w:r>
        <w:rPr>
          <w:sz w:val="26"/>
        </w:rPr>
        <w:t xml:space="preserve"> </w:t>
      </w:r>
      <w:r>
        <w:rPr>
          <w:sz w:val="26"/>
        </w:rPr>
        <w:t>Волгоградской</w:t>
      </w:r>
      <w:r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09 </w:t>
      </w:r>
      <w:r>
        <w:rPr>
          <w:sz w:val="26"/>
        </w:rPr>
        <w:t>февраля</w:t>
      </w:r>
      <w:r>
        <w:rPr>
          <w:sz w:val="26"/>
        </w:rPr>
        <w:t xml:space="preserve"> 2018 </w:t>
      </w:r>
      <w:r>
        <w:rPr>
          <w:sz w:val="26"/>
        </w:rPr>
        <w:t>г</w:t>
      </w:r>
      <w:r>
        <w:rPr>
          <w:sz w:val="26"/>
        </w:rPr>
        <w:t>. N 20-</w:t>
      </w:r>
      <w:r>
        <w:rPr>
          <w:sz w:val="26"/>
        </w:rPr>
        <w:t>ОД</w:t>
      </w:r>
      <w:r>
        <w:rPr>
          <w:sz w:val="26"/>
        </w:rPr>
        <w:t xml:space="preserve"> "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утверждении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 </w:t>
      </w:r>
      <w:r>
        <w:rPr>
          <w:sz w:val="26"/>
        </w:rPr>
        <w:t>принятия</w:t>
      </w:r>
      <w:r>
        <w:rPr>
          <w:sz w:val="26"/>
        </w:rPr>
        <w:t xml:space="preserve"> </w:t>
      </w:r>
      <w:r>
        <w:rPr>
          <w:sz w:val="26"/>
        </w:rPr>
        <w:t>решения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проведении</w:t>
      </w:r>
      <w:r>
        <w:rPr>
          <w:sz w:val="26"/>
        </w:rPr>
        <w:t xml:space="preserve"> </w:t>
      </w:r>
      <w:r>
        <w:rPr>
          <w:sz w:val="26"/>
        </w:rPr>
        <w:t>капитального</w:t>
      </w:r>
      <w:r>
        <w:rPr>
          <w:sz w:val="26"/>
        </w:rPr>
        <w:t xml:space="preserve"> </w:t>
      </w:r>
      <w:r>
        <w:rPr>
          <w:sz w:val="26"/>
        </w:rPr>
        <w:t>ремонта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возникновении</w:t>
      </w:r>
      <w:r>
        <w:rPr>
          <w:sz w:val="26"/>
        </w:rPr>
        <w:t xml:space="preserve"> </w:t>
      </w:r>
      <w:r>
        <w:rPr>
          <w:sz w:val="26"/>
        </w:rPr>
        <w:t>аварии</w:t>
      </w:r>
      <w:r>
        <w:rPr>
          <w:sz w:val="26"/>
        </w:rPr>
        <w:t xml:space="preserve">, </w:t>
      </w:r>
      <w:r>
        <w:rPr>
          <w:sz w:val="26"/>
        </w:rPr>
        <w:t>иных</w:t>
      </w:r>
      <w:r>
        <w:rPr>
          <w:sz w:val="26"/>
        </w:rPr>
        <w:t xml:space="preserve"> </w:t>
      </w:r>
      <w:r>
        <w:rPr>
          <w:sz w:val="26"/>
        </w:rPr>
        <w:t>чрезвычайных</w:t>
      </w:r>
      <w:r>
        <w:rPr>
          <w:sz w:val="26"/>
        </w:rPr>
        <w:t xml:space="preserve"> </w:t>
      </w:r>
      <w:r>
        <w:rPr>
          <w:sz w:val="26"/>
        </w:rPr>
        <w:t>ситуаций</w:t>
      </w:r>
      <w:r>
        <w:rPr>
          <w:sz w:val="26"/>
        </w:rPr>
        <w:t xml:space="preserve"> </w:t>
      </w:r>
      <w:r>
        <w:rPr>
          <w:sz w:val="26"/>
        </w:rPr>
        <w:t>природного</w:t>
      </w:r>
      <w:r>
        <w:rPr>
          <w:sz w:val="26"/>
        </w:rPr>
        <w:t xml:space="preserve"> </w:t>
      </w:r>
      <w:r>
        <w:rPr>
          <w:sz w:val="26"/>
        </w:rPr>
        <w:t>или</w:t>
      </w:r>
      <w:r>
        <w:rPr>
          <w:sz w:val="26"/>
        </w:rPr>
        <w:t xml:space="preserve"> </w:t>
      </w:r>
      <w:r>
        <w:rPr>
          <w:sz w:val="26"/>
        </w:rPr>
        <w:t>техногенного</w:t>
      </w:r>
      <w:r>
        <w:rPr>
          <w:sz w:val="26"/>
        </w:rPr>
        <w:t xml:space="preserve"> </w:t>
      </w:r>
      <w:r>
        <w:rPr>
          <w:sz w:val="26"/>
        </w:rPr>
        <w:t>характера</w:t>
      </w:r>
      <w:r>
        <w:rPr>
          <w:sz w:val="26"/>
        </w:rPr>
        <w:t xml:space="preserve">",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недостаточности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, </w:t>
      </w:r>
      <w:r>
        <w:rPr>
          <w:sz w:val="26"/>
        </w:rPr>
        <w:t>которые</w:t>
      </w:r>
      <w:r>
        <w:rPr>
          <w:sz w:val="26"/>
        </w:rPr>
        <w:t xml:space="preserve"> </w:t>
      </w:r>
      <w:r>
        <w:rPr>
          <w:sz w:val="26"/>
        </w:rPr>
        <w:t>специализированная</w:t>
      </w:r>
      <w:r>
        <w:rPr>
          <w:sz w:val="26"/>
        </w:rPr>
        <w:t xml:space="preserve"> </w:t>
      </w:r>
      <w:r>
        <w:rPr>
          <w:sz w:val="26"/>
        </w:rPr>
        <w:t>некоммерческая</w:t>
      </w:r>
      <w:r>
        <w:rPr>
          <w:sz w:val="26"/>
        </w:rPr>
        <w:t xml:space="preserve"> </w:t>
      </w:r>
      <w:r>
        <w:rPr>
          <w:sz w:val="26"/>
        </w:rPr>
        <w:t>организация</w:t>
      </w:r>
      <w:r>
        <w:rPr>
          <w:sz w:val="26"/>
        </w:rPr>
        <w:t xml:space="preserve">, </w:t>
      </w:r>
      <w:r>
        <w:rPr>
          <w:sz w:val="26"/>
        </w:rPr>
        <w:t>осуществляющая</w:t>
      </w:r>
      <w:r>
        <w:rPr>
          <w:sz w:val="26"/>
        </w:rPr>
        <w:t xml:space="preserve"> </w:t>
      </w:r>
      <w:r>
        <w:rPr>
          <w:sz w:val="26"/>
        </w:rPr>
        <w:t>деятельность</w:t>
      </w:r>
      <w:r>
        <w:rPr>
          <w:sz w:val="26"/>
        </w:rPr>
        <w:t xml:space="preserve">, </w:t>
      </w:r>
      <w:r>
        <w:rPr>
          <w:sz w:val="26"/>
        </w:rPr>
        <w:t>направленную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обеспечение</w:t>
      </w:r>
      <w:r>
        <w:rPr>
          <w:sz w:val="26"/>
        </w:rPr>
        <w:t xml:space="preserve"> </w:t>
      </w:r>
      <w:r>
        <w:rPr>
          <w:sz w:val="26"/>
        </w:rPr>
        <w:t>проведения</w:t>
      </w:r>
      <w:r>
        <w:rPr>
          <w:sz w:val="26"/>
        </w:rPr>
        <w:t xml:space="preserve"> </w:t>
      </w:r>
      <w:r>
        <w:rPr>
          <w:sz w:val="26"/>
        </w:rPr>
        <w:t>капитального</w:t>
      </w:r>
      <w:r>
        <w:rPr>
          <w:sz w:val="26"/>
        </w:rPr>
        <w:t xml:space="preserve"> </w:t>
      </w:r>
      <w:r>
        <w:rPr>
          <w:sz w:val="26"/>
        </w:rPr>
        <w:t>ремонта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z w:val="26"/>
        </w:rPr>
        <w:t xml:space="preserve"> </w:t>
      </w:r>
      <w:r>
        <w:rPr>
          <w:sz w:val="26"/>
        </w:rPr>
        <w:t>домах</w:t>
      </w:r>
      <w:r>
        <w:rPr>
          <w:sz w:val="26"/>
        </w:rPr>
        <w:t xml:space="preserve">, </w:t>
      </w:r>
      <w:r>
        <w:rPr>
          <w:sz w:val="26"/>
        </w:rPr>
        <w:t>вправе</w:t>
      </w:r>
      <w:r>
        <w:rPr>
          <w:sz w:val="26"/>
        </w:rPr>
        <w:t xml:space="preserve"> </w:t>
      </w:r>
      <w:r>
        <w:rPr>
          <w:sz w:val="26"/>
        </w:rPr>
        <w:t>израсходовать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проведение</w:t>
      </w:r>
      <w:r>
        <w:rPr>
          <w:sz w:val="26"/>
        </w:rPr>
        <w:t xml:space="preserve"> </w:t>
      </w:r>
      <w:r>
        <w:rPr>
          <w:sz w:val="26"/>
        </w:rPr>
        <w:t>капитального</w:t>
      </w:r>
      <w:r>
        <w:rPr>
          <w:sz w:val="26"/>
        </w:rPr>
        <w:t xml:space="preserve"> </w:t>
      </w:r>
      <w:r>
        <w:rPr>
          <w:sz w:val="26"/>
        </w:rPr>
        <w:t>ремонта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 </w:t>
      </w:r>
      <w:r>
        <w:rPr>
          <w:sz w:val="26"/>
        </w:rPr>
        <w:t>возникновения</w:t>
      </w:r>
      <w:r>
        <w:rPr>
          <w:sz w:val="26"/>
        </w:rPr>
        <w:t xml:space="preserve"> </w:t>
      </w:r>
      <w:r>
        <w:rPr>
          <w:sz w:val="26"/>
        </w:rPr>
        <w:t>аварии</w:t>
      </w:r>
      <w:r>
        <w:rPr>
          <w:sz w:val="26"/>
        </w:rPr>
        <w:t xml:space="preserve">, </w:t>
      </w:r>
      <w:r>
        <w:rPr>
          <w:sz w:val="26"/>
        </w:rPr>
        <w:t>иной</w:t>
      </w:r>
      <w:r>
        <w:rPr>
          <w:sz w:val="26"/>
        </w:rPr>
        <w:t xml:space="preserve"> </w:t>
      </w:r>
      <w:r>
        <w:rPr>
          <w:sz w:val="26"/>
        </w:rPr>
        <w:t>чрезвычайной</w:t>
      </w:r>
      <w:r>
        <w:rPr>
          <w:sz w:val="26"/>
        </w:rPr>
        <w:t xml:space="preserve"> </w:t>
      </w:r>
      <w:r>
        <w:rPr>
          <w:sz w:val="26"/>
        </w:rPr>
        <w:t>ситуации</w:t>
      </w:r>
      <w:r>
        <w:rPr>
          <w:sz w:val="26"/>
        </w:rPr>
        <w:t xml:space="preserve"> </w:t>
      </w:r>
      <w:r>
        <w:rPr>
          <w:sz w:val="26"/>
        </w:rPr>
        <w:t>природного</w:t>
      </w:r>
      <w:r>
        <w:rPr>
          <w:sz w:val="26"/>
        </w:rPr>
        <w:t xml:space="preserve"> </w:t>
      </w:r>
      <w:r>
        <w:rPr>
          <w:sz w:val="26"/>
        </w:rPr>
        <w:t>или</w:t>
      </w:r>
      <w:r>
        <w:rPr>
          <w:sz w:val="26"/>
        </w:rPr>
        <w:t xml:space="preserve"> </w:t>
      </w:r>
      <w:r>
        <w:rPr>
          <w:sz w:val="26"/>
        </w:rPr>
        <w:t>техногенного</w:t>
      </w:r>
      <w:r>
        <w:rPr>
          <w:sz w:val="26"/>
        </w:rPr>
        <w:t xml:space="preserve"> </w:t>
      </w:r>
      <w:r>
        <w:rPr>
          <w:sz w:val="26"/>
        </w:rPr>
        <w:t>характера</w:t>
      </w:r>
      <w:r>
        <w:rPr>
          <w:sz w:val="26"/>
        </w:rPr>
        <w:t xml:space="preserve">, </w:t>
      </w:r>
      <w:r>
        <w:rPr>
          <w:sz w:val="26"/>
        </w:rPr>
        <w:t>объем</w:t>
      </w:r>
      <w:r>
        <w:rPr>
          <w:sz w:val="26"/>
        </w:rPr>
        <w:t xml:space="preserve"> </w:t>
      </w:r>
      <w:r>
        <w:rPr>
          <w:sz w:val="26"/>
        </w:rPr>
        <w:t>которых</w:t>
      </w:r>
      <w:r>
        <w:rPr>
          <w:sz w:val="26"/>
        </w:rPr>
        <w:t xml:space="preserve"> </w:t>
      </w:r>
      <w:r>
        <w:rPr>
          <w:sz w:val="26"/>
        </w:rPr>
        <w:t>определен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</w:t>
      </w:r>
      <w:hyperlink r:id="rId9" w:history="1">
        <w:r>
          <w:rPr>
            <w:rFonts w:hAnsi="Times New Roman"/>
            <w:sz w:val="26"/>
          </w:rPr>
          <w:t>статьей 185</w:t>
        </w:r>
      </w:hyperlink>
      <w:r>
        <w:rPr>
          <w:sz w:val="26"/>
        </w:rPr>
        <w:t xml:space="preserve"> </w:t>
      </w:r>
      <w:r>
        <w:rPr>
          <w:sz w:val="26"/>
        </w:rPr>
        <w:t>Жилищного</w:t>
      </w:r>
      <w:r>
        <w:rPr>
          <w:sz w:val="26"/>
        </w:rPr>
        <w:t xml:space="preserve"> </w:t>
      </w:r>
      <w:r>
        <w:rPr>
          <w:sz w:val="26"/>
        </w:rPr>
        <w:t>кодекса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, </w:t>
      </w:r>
      <w:hyperlink r:id="rId10" w:history="1">
        <w:r>
          <w:rPr>
            <w:rFonts w:hAnsi="Times New Roman"/>
            <w:sz w:val="26"/>
          </w:rPr>
          <w:t>статьей 28</w:t>
        </w:r>
      </w:hyperlink>
      <w:r>
        <w:rPr>
          <w:sz w:val="26"/>
        </w:rPr>
        <w:t xml:space="preserve"> </w:t>
      </w:r>
      <w:r>
        <w:rPr>
          <w:sz w:val="26"/>
        </w:rPr>
        <w:t>Закона</w:t>
      </w:r>
      <w:r>
        <w:rPr>
          <w:sz w:val="26"/>
        </w:rPr>
        <w:t xml:space="preserve"> </w:t>
      </w:r>
      <w:r>
        <w:rPr>
          <w:sz w:val="26"/>
        </w:rPr>
        <w:t>Волгоградской</w:t>
      </w:r>
      <w:r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19 </w:t>
      </w:r>
      <w:r>
        <w:rPr>
          <w:sz w:val="26"/>
        </w:rPr>
        <w:t>декабря</w:t>
      </w:r>
      <w:r>
        <w:rPr>
          <w:sz w:val="26"/>
        </w:rPr>
        <w:t xml:space="preserve"> 2013 </w:t>
      </w:r>
      <w:r>
        <w:rPr>
          <w:sz w:val="26"/>
        </w:rPr>
        <w:t>г</w:t>
      </w:r>
      <w:r>
        <w:rPr>
          <w:sz w:val="26"/>
        </w:rPr>
        <w:t>. N 174-</w:t>
      </w:r>
      <w:r>
        <w:rPr>
          <w:sz w:val="26"/>
        </w:rPr>
        <w:t>ОД</w:t>
      </w:r>
      <w:r>
        <w:rPr>
          <w:sz w:val="26"/>
        </w:rPr>
        <w:t xml:space="preserve"> "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организации</w:t>
      </w:r>
      <w:r>
        <w:rPr>
          <w:sz w:val="26"/>
        </w:rPr>
        <w:t xml:space="preserve"> </w:t>
      </w:r>
      <w:r>
        <w:rPr>
          <w:sz w:val="26"/>
        </w:rPr>
        <w:t>проведения</w:t>
      </w:r>
      <w:r>
        <w:rPr>
          <w:sz w:val="26"/>
        </w:rPr>
        <w:t xml:space="preserve"> </w:t>
      </w:r>
      <w:r>
        <w:rPr>
          <w:sz w:val="26"/>
        </w:rPr>
        <w:t>капитального</w:t>
      </w:r>
      <w:r>
        <w:rPr>
          <w:sz w:val="26"/>
        </w:rPr>
        <w:t xml:space="preserve"> </w:t>
      </w:r>
      <w:r>
        <w:rPr>
          <w:sz w:val="26"/>
        </w:rPr>
        <w:t>ремонта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z w:val="26"/>
        </w:rPr>
        <w:t xml:space="preserve"> </w:t>
      </w:r>
      <w:r>
        <w:rPr>
          <w:sz w:val="26"/>
        </w:rPr>
        <w:t>домах</w:t>
      </w:r>
      <w:r>
        <w:rPr>
          <w:sz w:val="26"/>
        </w:rPr>
        <w:t xml:space="preserve">, </w:t>
      </w:r>
      <w:r>
        <w:rPr>
          <w:sz w:val="26"/>
        </w:rPr>
        <w:t>расположенных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</w:rPr>
        <w:t xml:space="preserve"> </w:t>
      </w:r>
      <w:r>
        <w:rPr>
          <w:sz w:val="26"/>
        </w:rPr>
        <w:t>Волгоградской</w:t>
      </w:r>
      <w:r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z w:val="26"/>
        </w:rPr>
        <w:t>" (</w:t>
      </w:r>
      <w:r>
        <w:rPr>
          <w:sz w:val="26"/>
        </w:rPr>
        <w:t>далее</w:t>
      </w:r>
      <w:r>
        <w:rPr>
          <w:sz w:val="26"/>
        </w:rPr>
        <w:t xml:space="preserve"> </w:t>
      </w:r>
      <w:r>
        <w:rPr>
          <w:sz w:val="26"/>
        </w:rPr>
        <w:t>именуется</w:t>
      </w:r>
      <w:r>
        <w:rPr>
          <w:sz w:val="26"/>
        </w:rPr>
        <w:t xml:space="preserve"> - </w:t>
      </w:r>
      <w:r>
        <w:rPr>
          <w:sz w:val="26"/>
        </w:rPr>
        <w:t>Закон</w:t>
      </w:r>
      <w:r>
        <w:rPr>
          <w:sz w:val="26"/>
        </w:rPr>
        <w:t xml:space="preserve"> N 174-</w:t>
      </w:r>
      <w:r>
        <w:rPr>
          <w:sz w:val="26"/>
        </w:rPr>
        <w:t>ОД</w:t>
      </w:r>
      <w:r>
        <w:rPr>
          <w:sz w:val="26"/>
        </w:rPr>
        <w:t>).</w:t>
      </w:r>
    </w:p>
    <w:p w:rsidR="00104B58" w:rsidRDefault="00104B58">
      <w:pPr>
        <w:pStyle w:val="ConsPlusNormal"/>
        <w:spacing w:before="240"/>
        <w:ind w:firstLine="540"/>
        <w:jc w:val="both"/>
      </w:pPr>
      <w:bookmarkStart w:id="2" w:name="Par38"/>
      <w:bookmarkEnd w:id="2"/>
      <w:r>
        <w:rPr>
          <w:sz w:val="26"/>
        </w:rPr>
        <w:t xml:space="preserve">3. </w:t>
      </w:r>
      <w:r>
        <w:rPr>
          <w:sz w:val="26"/>
        </w:rPr>
        <w:t>Дополнительная</w:t>
      </w:r>
      <w:r>
        <w:rPr>
          <w:sz w:val="26"/>
        </w:rPr>
        <w:t xml:space="preserve"> </w:t>
      </w:r>
      <w:r>
        <w:rPr>
          <w:sz w:val="26"/>
        </w:rPr>
        <w:t>помощь</w:t>
      </w:r>
      <w:r>
        <w:rPr>
          <w:sz w:val="26"/>
        </w:rPr>
        <w:t xml:space="preserve"> </w:t>
      </w:r>
      <w:r>
        <w:rPr>
          <w:sz w:val="26"/>
        </w:rPr>
        <w:t>оказывается</w:t>
      </w:r>
      <w:r>
        <w:rPr>
          <w:sz w:val="26"/>
        </w:rPr>
        <w:t xml:space="preserve"> </w:t>
      </w:r>
      <w:r>
        <w:rPr>
          <w:sz w:val="26"/>
        </w:rPr>
        <w:t>путем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из</w:t>
      </w:r>
      <w:r>
        <w:rPr>
          <w:sz w:val="26"/>
        </w:rPr>
        <w:t xml:space="preserve"> </w:t>
      </w:r>
      <w:r>
        <w:rPr>
          <w:sz w:val="26"/>
        </w:rPr>
        <w:t>местного</w:t>
      </w:r>
      <w:r>
        <w:rPr>
          <w:sz w:val="26"/>
        </w:rPr>
        <w:t xml:space="preserve"> </w:t>
      </w:r>
      <w:r>
        <w:rPr>
          <w:sz w:val="26"/>
        </w:rPr>
        <w:t>бюджета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счет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резервного</w:t>
      </w:r>
      <w:r>
        <w:rPr>
          <w:sz w:val="26"/>
        </w:rPr>
        <w:t xml:space="preserve"> </w:t>
      </w:r>
      <w:r>
        <w:rPr>
          <w:sz w:val="26"/>
        </w:rPr>
        <w:t>фонда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61147D">
        <w:rPr>
          <w:sz w:val="26"/>
        </w:rPr>
        <w:t>Логовског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целях</w:t>
      </w:r>
      <w:r>
        <w:rPr>
          <w:sz w:val="26"/>
        </w:rPr>
        <w:t xml:space="preserve"> </w:t>
      </w:r>
      <w:r>
        <w:rPr>
          <w:sz w:val="26"/>
        </w:rPr>
        <w:t>финансового</w:t>
      </w:r>
      <w:r>
        <w:rPr>
          <w:sz w:val="26"/>
        </w:rPr>
        <w:t xml:space="preserve"> </w:t>
      </w:r>
      <w:r>
        <w:rPr>
          <w:sz w:val="26"/>
        </w:rPr>
        <w:t>обеспечения</w:t>
      </w:r>
      <w:r>
        <w:rPr>
          <w:sz w:val="26"/>
        </w:rPr>
        <w:t xml:space="preserve"> </w:t>
      </w:r>
      <w:r>
        <w:rPr>
          <w:sz w:val="26"/>
        </w:rPr>
        <w:t>затрат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оказание</w:t>
      </w:r>
      <w:r>
        <w:rPr>
          <w:sz w:val="26"/>
        </w:rPr>
        <w:t xml:space="preserve"> </w:t>
      </w:r>
      <w:r>
        <w:rPr>
          <w:sz w:val="26"/>
        </w:rPr>
        <w:t>услуг</w:t>
      </w:r>
      <w:r>
        <w:rPr>
          <w:sz w:val="26"/>
        </w:rPr>
        <w:t xml:space="preserve"> (</w:t>
      </w:r>
      <w:r>
        <w:rPr>
          <w:sz w:val="26"/>
        </w:rPr>
        <w:t>выполнение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)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капитальному</w:t>
      </w:r>
      <w:r>
        <w:rPr>
          <w:sz w:val="26"/>
        </w:rPr>
        <w:t xml:space="preserve"> </w:t>
      </w:r>
      <w:r>
        <w:rPr>
          <w:sz w:val="26"/>
        </w:rPr>
        <w:t>ремонту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, </w:t>
      </w:r>
      <w:r>
        <w:rPr>
          <w:sz w:val="26"/>
        </w:rPr>
        <w:t>перечень</w:t>
      </w:r>
      <w:r>
        <w:rPr>
          <w:sz w:val="26"/>
        </w:rPr>
        <w:t xml:space="preserve"> </w:t>
      </w:r>
      <w:r>
        <w:rPr>
          <w:sz w:val="26"/>
        </w:rPr>
        <w:t>которых</w:t>
      </w:r>
      <w:r>
        <w:rPr>
          <w:sz w:val="26"/>
        </w:rPr>
        <w:t xml:space="preserve"> </w:t>
      </w:r>
      <w:r>
        <w:rPr>
          <w:sz w:val="26"/>
        </w:rPr>
        <w:t>определен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hyperlink r:id="rId11" w:history="1">
        <w:r>
          <w:rPr>
            <w:rFonts w:hAnsi="Times New Roman"/>
            <w:sz w:val="26"/>
          </w:rPr>
          <w:t>статье 17</w:t>
        </w:r>
      </w:hyperlink>
      <w:r>
        <w:rPr>
          <w:sz w:val="26"/>
        </w:rPr>
        <w:t xml:space="preserve"> </w:t>
      </w:r>
      <w:r>
        <w:rPr>
          <w:sz w:val="26"/>
        </w:rPr>
        <w:t>Закона</w:t>
      </w:r>
      <w:r>
        <w:rPr>
          <w:sz w:val="26"/>
        </w:rPr>
        <w:t xml:space="preserve"> N 174-</w:t>
      </w:r>
      <w:r>
        <w:rPr>
          <w:sz w:val="26"/>
        </w:rPr>
        <w:t>ОД</w:t>
      </w:r>
      <w:r>
        <w:rPr>
          <w:sz w:val="26"/>
        </w:rPr>
        <w:t xml:space="preserve"> (</w:t>
      </w:r>
      <w:r>
        <w:rPr>
          <w:sz w:val="26"/>
        </w:rPr>
        <w:t>далее</w:t>
      </w:r>
      <w:r>
        <w:rPr>
          <w:sz w:val="26"/>
        </w:rPr>
        <w:t xml:space="preserve"> </w:t>
      </w:r>
      <w:r>
        <w:rPr>
          <w:sz w:val="26"/>
        </w:rPr>
        <w:t>именуется</w:t>
      </w:r>
      <w:r>
        <w:rPr>
          <w:sz w:val="26"/>
        </w:rPr>
        <w:t xml:space="preserve"> - </w:t>
      </w:r>
      <w:r>
        <w:rPr>
          <w:sz w:val="26"/>
        </w:rPr>
        <w:t>Перечень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капитальному</w:t>
      </w:r>
      <w:r>
        <w:rPr>
          <w:sz w:val="26"/>
        </w:rPr>
        <w:t xml:space="preserve"> </w:t>
      </w:r>
      <w:r>
        <w:rPr>
          <w:sz w:val="26"/>
        </w:rPr>
        <w:t>ремонту</w:t>
      </w:r>
      <w:r>
        <w:rPr>
          <w:sz w:val="26"/>
        </w:rPr>
        <w:t xml:space="preserve">),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, </w:t>
      </w:r>
      <w:r>
        <w:rPr>
          <w:sz w:val="26"/>
        </w:rPr>
        <w:t>предусмотренном</w:t>
      </w:r>
      <w:r>
        <w:rPr>
          <w:sz w:val="26"/>
        </w:rPr>
        <w:t xml:space="preserve"> </w:t>
      </w:r>
      <w:hyperlink w:anchor="Par37" w:tgtFrame="2. Дополнительная помощь оказывается в случае принятия решения о проведении капитального ремонта общего имущества в многоквартирном доме при возникновении аварии, иной чрезвычайной ситуации природного или техногенного характера в порядке, установленном пр" w:history="1">
        <w:r>
          <w:rPr>
            <w:rFonts w:hAnsi="Times New Roman"/>
            <w:sz w:val="26"/>
          </w:rPr>
          <w:t>пунктом 2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 (</w:t>
      </w:r>
      <w:r>
        <w:rPr>
          <w:sz w:val="26"/>
        </w:rPr>
        <w:t>далее</w:t>
      </w:r>
      <w:r>
        <w:rPr>
          <w:sz w:val="26"/>
        </w:rPr>
        <w:t xml:space="preserve"> </w:t>
      </w:r>
      <w:r>
        <w:rPr>
          <w:sz w:val="26"/>
        </w:rPr>
        <w:t>именуется</w:t>
      </w:r>
      <w:r>
        <w:rPr>
          <w:sz w:val="26"/>
        </w:rPr>
        <w:t xml:space="preserve"> - </w:t>
      </w:r>
      <w:r>
        <w:rPr>
          <w:sz w:val="26"/>
        </w:rPr>
        <w:t>субсидия</w:t>
      </w:r>
      <w:r>
        <w:rPr>
          <w:sz w:val="26"/>
        </w:rPr>
        <w:t>).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4. </w:t>
      </w:r>
      <w:r>
        <w:rPr>
          <w:sz w:val="26"/>
        </w:rPr>
        <w:t>Получателем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является</w:t>
      </w:r>
      <w:r>
        <w:rPr>
          <w:sz w:val="26"/>
        </w:rPr>
        <w:t xml:space="preserve"> </w:t>
      </w:r>
      <w:r>
        <w:rPr>
          <w:sz w:val="26"/>
        </w:rPr>
        <w:t>специализированная</w:t>
      </w:r>
      <w:r>
        <w:rPr>
          <w:sz w:val="26"/>
        </w:rPr>
        <w:t xml:space="preserve"> </w:t>
      </w:r>
      <w:r>
        <w:rPr>
          <w:sz w:val="26"/>
        </w:rPr>
        <w:t>некоммерческая</w:t>
      </w:r>
      <w:r>
        <w:rPr>
          <w:sz w:val="26"/>
        </w:rPr>
        <w:t xml:space="preserve"> </w:t>
      </w:r>
      <w:r>
        <w:rPr>
          <w:sz w:val="26"/>
        </w:rPr>
        <w:lastRenderedPageBreak/>
        <w:t>организация</w:t>
      </w:r>
      <w:r>
        <w:rPr>
          <w:sz w:val="26"/>
        </w:rPr>
        <w:t xml:space="preserve">, </w:t>
      </w:r>
      <w:r>
        <w:rPr>
          <w:sz w:val="26"/>
        </w:rPr>
        <w:t>осуществляющая</w:t>
      </w:r>
      <w:r>
        <w:rPr>
          <w:sz w:val="26"/>
        </w:rPr>
        <w:t xml:space="preserve"> </w:t>
      </w:r>
      <w:r>
        <w:rPr>
          <w:sz w:val="26"/>
        </w:rPr>
        <w:t>деятельность</w:t>
      </w:r>
      <w:r>
        <w:rPr>
          <w:sz w:val="26"/>
        </w:rPr>
        <w:t xml:space="preserve">, </w:t>
      </w:r>
      <w:r>
        <w:rPr>
          <w:sz w:val="26"/>
        </w:rPr>
        <w:t>направленную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обеспечение</w:t>
      </w:r>
      <w:r>
        <w:rPr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z w:val="26"/>
        </w:rPr>
        <w:t xml:space="preserve"> </w:t>
      </w:r>
      <w:r>
        <w:rPr>
          <w:sz w:val="26"/>
        </w:rPr>
        <w:t>проведения</w:t>
      </w:r>
      <w:r>
        <w:rPr>
          <w:sz w:val="26"/>
        </w:rPr>
        <w:t xml:space="preserve"> </w:t>
      </w:r>
      <w:r>
        <w:rPr>
          <w:sz w:val="26"/>
        </w:rPr>
        <w:t>капитального</w:t>
      </w:r>
      <w:r>
        <w:rPr>
          <w:sz w:val="26"/>
        </w:rPr>
        <w:t xml:space="preserve"> </w:t>
      </w:r>
      <w:r>
        <w:rPr>
          <w:sz w:val="26"/>
        </w:rPr>
        <w:t>ремонта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многоквартирных</w:t>
      </w:r>
      <w:r>
        <w:rPr>
          <w:sz w:val="26"/>
        </w:rPr>
        <w:t xml:space="preserve"> </w:t>
      </w:r>
      <w:r>
        <w:rPr>
          <w:sz w:val="26"/>
        </w:rPr>
        <w:t>домов</w:t>
      </w:r>
      <w:r>
        <w:rPr>
          <w:sz w:val="26"/>
        </w:rPr>
        <w:t xml:space="preserve">, </w:t>
      </w:r>
      <w:r>
        <w:rPr>
          <w:sz w:val="26"/>
        </w:rPr>
        <w:t>расположенных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</w:rPr>
        <w:t xml:space="preserve"> </w:t>
      </w:r>
      <w:r>
        <w:rPr>
          <w:sz w:val="26"/>
        </w:rPr>
        <w:t>Волгоградской</w:t>
      </w:r>
      <w:r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z w:val="26"/>
        </w:rPr>
        <w:t xml:space="preserve">, </w:t>
      </w:r>
      <w:r>
        <w:rPr>
          <w:sz w:val="26"/>
        </w:rPr>
        <w:t>созданная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</w:t>
      </w:r>
      <w:hyperlink r:id="rId12" w:history="1">
        <w:r>
          <w:rPr>
            <w:rFonts w:hAnsi="Times New Roman"/>
            <w:sz w:val="26"/>
          </w:rPr>
          <w:t>статьей 178</w:t>
        </w:r>
      </w:hyperlink>
      <w:r>
        <w:rPr>
          <w:sz w:val="26"/>
        </w:rPr>
        <w:t xml:space="preserve"> </w:t>
      </w:r>
      <w:r>
        <w:rPr>
          <w:sz w:val="26"/>
        </w:rPr>
        <w:t>Жилищного</w:t>
      </w:r>
      <w:r>
        <w:rPr>
          <w:sz w:val="26"/>
        </w:rPr>
        <w:t xml:space="preserve"> </w:t>
      </w:r>
      <w:r>
        <w:rPr>
          <w:sz w:val="26"/>
        </w:rPr>
        <w:t>кодекса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 (</w:t>
      </w:r>
      <w:r>
        <w:rPr>
          <w:sz w:val="26"/>
        </w:rPr>
        <w:t>далее</w:t>
      </w:r>
      <w:r>
        <w:rPr>
          <w:sz w:val="26"/>
        </w:rPr>
        <w:t xml:space="preserve"> </w:t>
      </w:r>
      <w:r>
        <w:rPr>
          <w:sz w:val="26"/>
        </w:rPr>
        <w:t>именуется</w:t>
      </w:r>
      <w:r>
        <w:rPr>
          <w:sz w:val="26"/>
        </w:rPr>
        <w:t xml:space="preserve"> - </w:t>
      </w:r>
      <w:r>
        <w:rPr>
          <w:sz w:val="26"/>
        </w:rPr>
        <w:t>региональный</w:t>
      </w:r>
      <w:r>
        <w:rPr>
          <w:sz w:val="26"/>
        </w:rPr>
        <w:t xml:space="preserve"> </w:t>
      </w:r>
      <w:r>
        <w:rPr>
          <w:sz w:val="26"/>
        </w:rPr>
        <w:t>оператор</w:t>
      </w:r>
      <w:r>
        <w:rPr>
          <w:sz w:val="26"/>
        </w:rPr>
        <w:t>).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5. </w:t>
      </w:r>
      <w:r>
        <w:rPr>
          <w:sz w:val="26"/>
        </w:rPr>
        <w:t>Главным</w:t>
      </w:r>
      <w:r>
        <w:rPr>
          <w:sz w:val="26"/>
        </w:rPr>
        <w:t xml:space="preserve"> </w:t>
      </w:r>
      <w:r>
        <w:rPr>
          <w:sz w:val="26"/>
        </w:rPr>
        <w:t>распорядителем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получателем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местного</w:t>
      </w:r>
      <w:r>
        <w:rPr>
          <w:sz w:val="26"/>
        </w:rPr>
        <w:t xml:space="preserve"> </w:t>
      </w:r>
      <w:r>
        <w:rPr>
          <w:sz w:val="26"/>
        </w:rPr>
        <w:t>бюджета</w:t>
      </w:r>
      <w:r>
        <w:rPr>
          <w:sz w:val="26"/>
        </w:rPr>
        <w:t xml:space="preserve">, </w:t>
      </w:r>
      <w:r>
        <w:rPr>
          <w:sz w:val="26"/>
        </w:rPr>
        <w:t>предусмотренных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, </w:t>
      </w:r>
      <w:r>
        <w:rPr>
          <w:sz w:val="26"/>
        </w:rPr>
        <w:t>является</w:t>
      </w:r>
      <w:r>
        <w:rPr>
          <w:sz w:val="26"/>
        </w:rPr>
        <w:t xml:space="preserve"> </w:t>
      </w:r>
      <w:r>
        <w:rPr>
          <w:sz w:val="26"/>
        </w:rPr>
        <w:t>администрация</w:t>
      </w:r>
      <w:r>
        <w:rPr>
          <w:sz w:val="26"/>
        </w:rPr>
        <w:t xml:space="preserve"> </w:t>
      </w:r>
      <w:r w:rsidR="0061147D">
        <w:rPr>
          <w:sz w:val="26"/>
        </w:rPr>
        <w:t>Логовс</w:t>
      </w:r>
      <w:r>
        <w:rPr>
          <w:sz w:val="26"/>
        </w:rPr>
        <w:t>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Калачевского</w:t>
      </w:r>
      <w:r>
        <w:rPr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 xml:space="preserve"> </w:t>
      </w:r>
      <w:r>
        <w:rPr>
          <w:sz w:val="26"/>
        </w:rPr>
        <w:t>района</w:t>
      </w:r>
      <w:r>
        <w:rPr>
          <w:sz w:val="26"/>
        </w:rPr>
        <w:t xml:space="preserve"> </w:t>
      </w:r>
      <w:r>
        <w:rPr>
          <w:sz w:val="26"/>
        </w:rPr>
        <w:t>Волгоградской</w:t>
      </w:r>
      <w:r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z w:val="26"/>
        </w:rPr>
        <w:t xml:space="preserve"> (</w:t>
      </w:r>
      <w:r>
        <w:rPr>
          <w:sz w:val="26"/>
        </w:rPr>
        <w:t>далее</w:t>
      </w:r>
      <w:r>
        <w:rPr>
          <w:sz w:val="26"/>
        </w:rPr>
        <w:t xml:space="preserve"> </w:t>
      </w:r>
      <w:r>
        <w:rPr>
          <w:sz w:val="26"/>
        </w:rPr>
        <w:t>именуется</w:t>
      </w:r>
      <w:r>
        <w:rPr>
          <w:sz w:val="26"/>
        </w:rPr>
        <w:t xml:space="preserve"> - </w:t>
      </w:r>
      <w:r>
        <w:rPr>
          <w:sz w:val="26"/>
        </w:rPr>
        <w:t>Администрация</w:t>
      </w:r>
      <w:r>
        <w:rPr>
          <w:sz w:val="26"/>
        </w:rPr>
        <w:t>).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6. </w:t>
      </w:r>
      <w:r>
        <w:rPr>
          <w:sz w:val="26"/>
        </w:rPr>
        <w:t>Условиями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являются</w:t>
      </w:r>
      <w:r>
        <w:rPr>
          <w:sz w:val="26"/>
        </w:rPr>
        <w:t>:</w:t>
      </w:r>
    </w:p>
    <w:p w:rsidR="00104B58" w:rsidRDefault="00104B58">
      <w:pPr>
        <w:pStyle w:val="ConsPlusNormal"/>
        <w:spacing w:before="240"/>
        <w:ind w:firstLine="540"/>
        <w:jc w:val="both"/>
      </w:pPr>
      <w:bookmarkStart w:id="3" w:name="Par42"/>
      <w:bookmarkEnd w:id="3"/>
      <w:r>
        <w:rPr>
          <w:sz w:val="26"/>
        </w:rPr>
        <w:t xml:space="preserve">1) </w:t>
      </w:r>
      <w:r>
        <w:rPr>
          <w:sz w:val="26"/>
        </w:rPr>
        <w:t>соответствие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первое</w:t>
      </w:r>
      <w:r>
        <w:rPr>
          <w:sz w:val="26"/>
        </w:rPr>
        <w:t xml:space="preserve"> </w:t>
      </w:r>
      <w:r>
        <w:rPr>
          <w:sz w:val="26"/>
        </w:rPr>
        <w:t>число</w:t>
      </w:r>
      <w:r>
        <w:rPr>
          <w:sz w:val="26"/>
        </w:rPr>
        <w:t xml:space="preserve"> </w:t>
      </w:r>
      <w:r>
        <w:rPr>
          <w:sz w:val="26"/>
        </w:rPr>
        <w:t>месяца</w:t>
      </w:r>
      <w:r>
        <w:rPr>
          <w:sz w:val="26"/>
        </w:rPr>
        <w:t xml:space="preserve"> </w:t>
      </w:r>
      <w:r>
        <w:rPr>
          <w:sz w:val="26"/>
        </w:rPr>
        <w:t>представления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Администрацию</w:t>
      </w:r>
      <w:r>
        <w:rPr>
          <w:sz w:val="26"/>
        </w:rPr>
        <w:t xml:space="preserve"> </w:t>
      </w:r>
      <w:r>
        <w:rPr>
          <w:sz w:val="26"/>
        </w:rPr>
        <w:t>документов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требованию</w:t>
      </w:r>
      <w:r>
        <w:rPr>
          <w:sz w:val="26"/>
        </w:rPr>
        <w:t xml:space="preserve">, </w:t>
      </w:r>
      <w:r>
        <w:rPr>
          <w:sz w:val="26"/>
        </w:rPr>
        <w:t>согласно</w:t>
      </w:r>
      <w:r>
        <w:rPr>
          <w:sz w:val="26"/>
        </w:rPr>
        <w:t xml:space="preserve"> </w:t>
      </w:r>
      <w:r>
        <w:rPr>
          <w:sz w:val="26"/>
        </w:rPr>
        <w:t>которому</w:t>
      </w:r>
      <w:r>
        <w:rPr>
          <w:sz w:val="26"/>
        </w:rPr>
        <w:t xml:space="preserve"> </w:t>
      </w:r>
      <w:r>
        <w:rPr>
          <w:sz w:val="26"/>
        </w:rPr>
        <w:t>региональный</w:t>
      </w:r>
      <w:r>
        <w:rPr>
          <w:sz w:val="26"/>
        </w:rPr>
        <w:t xml:space="preserve"> </w:t>
      </w:r>
      <w:r>
        <w:rPr>
          <w:sz w:val="26"/>
        </w:rPr>
        <w:t>оператор</w:t>
      </w:r>
      <w:r>
        <w:rPr>
          <w:sz w:val="26"/>
        </w:rPr>
        <w:t xml:space="preserve">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должен</w:t>
      </w:r>
      <w:r>
        <w:rPr>
          <w:sz w:val="26"/>
        </w:rPr>
        <w:t xml:space="preserve"> </w:t>
      </w:r>
      <w:r>
        <w:rPr>
          <w:sz w:val="26"/>
        </w:rPr>
        <w:t>являться</w:t>
      </w:r>
      <w:r>
        <w:rPr>
          <w:sz w:val="26"/>
        </w:rPr>
        <w:t xml:space="preserve"> </w:t>
      </w:r>
      <w:r>
        <w:rPr>
          <w:sz w:val="26"/>
        </w:rPr>
        <w:t>получателем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из</w:t>
      </w:r>
      <w:r>
        <w:rPr>
          <w:sz w:val="26"/>
        </w:rPr>
        <w:t xml:space="preserve"> </w:t>
      </w:r>
      <w:r>
        <w:rPr>
          <w:sz w:val="26"/>
        </w:rPr>
        <w:t>других</w:t>
      </w:r>
      <w:r>
        <w:rPr>
          <w:sz w:val="26"/>
        </w:rPr>
        <w:t xml:space="preserve"> </w:t>
      </w:r>
      <w:r>
        <w:rPr>
          <w:sz w:val="26"/>
        </w:rPr>
        <w:t>бюджетов</w:t>
      </w:r>
      <w:r>
        <w:rPr>
          <w:sz w:val="26"/>
        </w:rPr>
        <w:t xml:space="preserve"> </w:t>
      </w:r>
      <w:r>
        <w:rPr>
          <w:sz w:val="26"/>
        </w:rPr>
        <w:t>бюджетной</w:t>
      </w:r>
      <w:r>
        <w:rPr>
          <w:sz w:val="26"/>
        </w:rPr>
        <w:t xml:space="preserve"> </w:t>
      </w:r>
      <w:r>
        <w:rPr>
          <w:sz w:val="26"/>
        </w:rPr>
        <w:t>системы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иными</w:t>
      </w:r>
      <w:r>
        <w:rPr>
          <w:sz w:val="26"/>
        </w:rPr>
        <w:t xml:space="preserve"> </w:t>
      </w:r>
      <w:r>
        <w:rPr>
          <w:sz w:val="26"/>
        </w:rPr>
        <w:t>нормативными</w:t>
      </w:r>
      <w:r>
        <w:rPr>
          <w:sz w:val="26"/>
        </w:rPr>
        <w:t xml:space="preserve"> </w:t>
      </w:r>
      <w:r>
        <w:rPr>
          <w:sz w:val="26"/>
        </w:rPr>
        <w:t>правовыми</w:t>
      </w:r>
      <w:r>
        <w:rPr>
          <w:sz w:val="26"/>
        </w:rPr>
        <w:t xml:space="preserve"> </w:t>
      </w:r>
      <w:r>
        <w:rPr>
          <w:sz w:val="26"/>
        </w:rPr>
        <w:t>актами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цели</w:t>
      </w:r>
      <w:r>
        <w:rPr>
          <w:sz w:val="26"/>
        </w:rPr>
        <w:t xml:space="preserve">, </w:t>
      </w:r>
      <w:r>
        <w:rPr>
          <w:sz w:val="26"/>
        </w:rPr>
        <w:t>указанные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hyperlink w:anchor="Par38" w:tgtFrame="3. Дополнительная помощь оказывается путем предоставления субсидии из областного бюджета за счет средств резервного фонда Администрации Волгоградской области в целях финансового обеспечения затрат на оказание услуг (выполнение работ) по капитальному ремон" w:history="1">
        <w:r>
          <w:rPr>
            <w:rFonts w:hAnsi="Times New Roman"/>
            <w:sz w:val="26"/>
          </w:rPr>
          <w:t>пункте 3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2) </w:t>
      </w:r>
      <w:r>
        <w:rPr>
          <w:sz w:val="26"/>
        </w:rPr>
        <w:t>соблюдение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запрета</w:t>
      </w:r>
      <w:r>
        <w:rPr>
          <w:sz w:val="26"/>
        </w:rPr>
        <w:t xml:space="preserve"> </w:t>
      </w:r>
      <w:r>
        <w:rPr>
          <w:sz w:val="26"/>
        </w:rPr>
        <w:t>приобретения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счет</w:t>
      </w:r>
      <w:r>
        <w:rPr>
          <w:sz w:val="26"/>
        </w:rPr>
        <w:t xml:space="preserve"> </w:t>
      </w:r>
      <w:r>
        <w:rPr>
          <w:sz w:val="26"/>
        </w:rPr>
        <w:t>полученных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иностранной</w:t>
      </w:r>
      <w:r>
        <w:rPr>
          <w:sz w:val="26"/>
        </w:rPr>
        <w:t xml:space="preserve"> </w:t>
      </w:r>
      <w:r>
        <w:rPr>
          <w:sz w:val="26"/>
        </w:rPr>
        <w:t>валюты</w:t>
      </w:r>
      <w:r>
        <w:rPr>
          <w:sz w:val="26"/>
        </w:rPr>
        <w:t xml:space="preserve">,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исключением</w:t>
      </w:r>
      <w:r>
        <w:rPr>
          <w:sz w:val="26"/>
        </w:rPr>
        <w:t xml:space="preserve"> </w:t>
      </w:r>
      <w:r>
        <w:rPr>
          <w:sz w:val="26"/>
        </w:rPr>
        <w:t>операций</w:t>
      </w:r>
      <w:r>
        <w:rPr>
          <w:sz w:val="26"/>
        </w:rPr>
        <w:t xml:space="preserve">, </w:t>
      </w:r>
      <w:r>
        <w:rPr>
          <w:sz w:val="26"/>
        </w:rPr>
        <w:t>осуществляемых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валютным</w:t>
      </w:r>
      <w:r>
        <w:rPr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закупке</w:t>
      </w:r>
      <w:r>
        <w:rPr>
          <w:sz w:val="26"/>
        </w:rPr>
        <w:t xml:space="preserve"> (</w:t>
      </w:r>
      <w:r>
        <w:rPr>
          <w:sz w:val="26"/>
        </w:rPr>
        <w:t>поставке</w:t>
      </w:r>
      <w:r>
        <w:rPr>
          <w:sz w:val="26"/>
        </w:rPr>
        <w:t xml:space="preserve">) </w:t>
      </w:r>
      <w:r>
        <w:rPr>
          <w:sz w:val="26"/>
        </w:rPr>
        <w:t>высокотехнологичного</w:t>
      </w:r>
      <w:r>
        <w:rPr>
          <w:sz w:val="26"/>
        </w:rPr>
        <w:t xml:space="preserve"> </w:t>
      </w:r>
      <w:r>
        <w:rPr>
          <w:sz w:val="26"/>
        </w:rPr>
        <w:t>импортного</w:t>
      </w:r>
      <w:r>
        <w:rPr>
          <w:sz w:val="26"/>
        </w:rPr>
        <w:t xml:space="preserve"> </w:t>
      </w:r>
      <w:r>
        <w:rPr>
          <w:sz w:val="26"/>
        </w:rPr>
        <w:t>оборудования</w:t>
      </w:r>
      <w:r>
        <w:rPr>
          <w:sz w:val="26"/>
        </w:rPr>
        <w:t xml:space="preserve">, </w:t>
      </w:r>
      <w:r>
        <w:rPr>
          <w:sz w:val="26"/>
        </w:rPr>
        <w:t>сырья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комплектующих</w:t>
      </w:r>
      <w:r>
        <w:rPr>
          <w:sz w:val="26"/>
        </w:rPr>
        <w:t xml:space="preserve"> </w:t>
      </w:r>
      <w:r>
        <w:rPr>
          <w:sz w:val="26"/>
        </w:rPr>
        <w:t>изделий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3) </w:t>
      </w:r>
      <w:r>
        <w:rPr>
          <w:sz w:val="26"/>
        </w:rPr>
        <w:t>согласие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осуществление</w:t>
      </w:r>
      <w:r>
        <w:rPr>
          <w:sz w:val="26"/>
        </w:rPr>
        <w:t xml:space="preserve"> </w:t>
      </w:r>
      <w:r>
        <w:rPr>
          <w:sz w:val="26"/>
        </w:rPr>
        <w:t>органами</w:t>
      </w:r>
      <w:r>
        <w:rPr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 xml:space="preserve"> </w:t>
      </w:r>
      <w:r>
        <w:rPr>
          <w:sz w:val="26"/>
        </w:rPr>
        <w:t>финансового</w:t>
      </w:r>
      <w:r>
        <w:rPr>
          <w:sz w:val="26"/>
        </w:rPr>
        <w:t xml:space="preserve"> </w:t>
      </w:r>
      <w:r>
        <w:rPr>
          <w:sz w:val="26"/>
        </w:rPr>
        <w:t>контроля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z w:val="26"/>
        </w:rPr>
        <w:t xml:space="preserve"> </w:t>
      </w:r>
      <w:r>
        <w:rPr>
          <w:sz w:val="26"/>
        </w:rPr>
        <w:t>проверок</w:t>
      </w:r>
      <w:r>
        <w:rPr>
          <w:sz w:val="26"/>
        </w:rPr>
        <w:t xml:space="preserve"> </w:t>
      </w:r>
      <w:r>
        <w:rPr>
          <w:sz w:val="26"/>
        </w:rPr>
        <w:t>соблюдения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условий</w:t>
      </w:r>
      <w:r>
        <w:rPr>
          <w:sz w:val="26"/>
        </w:rPr>
        <w:t xml:space="preserve">, </w:t>
      </w:r>
      <w:r>
        <w:rPr>
          <w:sz w:val="26"/>
        </w:rPr>
        <w:t>целей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bookmarkStart w:id="4" w:name="Par45"/>
      <w:bookmarkEnd w:id="4"/>
      <w:r>
        <w:rPr>
          <w:sz w:val="26"/>
        </w:rPr>
        <w:t xml:space="preserve">4) </w:t>
      </w:r>
      <w:r>
        <w:rPr>
          <w:sz w:val="26"/>
        </w:rPr>
        <w:t>наличие</w:t>
      </w:r>
      <w:r>
        <w:rPr>
          <w:sz w:val="26"/>
        </w:rPr>
        <w:t xml:space="preserve"> </w:t>
      </w:r>
      <w:r>
        <w:rPr>
          <w:sz w:val="26"/>
        </w:rPr>
        <w:t>у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расчетного</w:t>
      </w:r>
      <w:r>
        <w:rPr>
          <w:sz w:val="26"/>
        </w:rPr>
        <w:t xml:space="preserve"> </w:t>
      </w:r>
      <w:r>
        <w:rPr>
          <w:sz w:val="26"/>
        </w:rPr>
        <w:t>счета</w:t>
      </w:r>
      <w:r>
        <w:rPr>
          <w:sz w:val="26"/>
        </w:rPr>
        <w:t xml:space="preserve">, </w:t>
      </w:r>
      <w:r>
        <w:rPr>
          <w:sz w:val="26"/>
        </w:rPr>
        <w:t>открытого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требованиями</w:t>
      </w:r>
      <w:r>
        <w:rPr>
          <w:sz w:val="26"/>
        </w:rPr>
        <w:t xml:space="preserve"> </w:t>
      </w:r>
      <w:r>
        <w:rPr>
          <w:sz w:val="26"/>
        </w:rPr>
        <w:t>действующего</w:t>
      </w:r>
      <w:r>
        <w:rPr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кредитной</w:t>
      </w:r>
      <w:r>
        <w:rPr>
          <w:sz w:val="26"/>
        </w:rPr>
        <w:t xml:space="preserve"> </w:t>
      </w:r>
      <w:r>
        <w:rPr>
          <w:sz w:val="26"/>
        </w:rPr>
        <w:t>организации</w:t>
      </w:r>
      <w:r>
        <w:rPr>
          <w:sz w:val="26"/>
        </w:rPr>
        <w:t xml:space="preserve"> (</w:t>
      </w:r>
      <w:r>
        <w:rPr>
          <w:sz w:val="26"/>
        </w:rPr>
        <w:t>далее</w:t>
      </w:r>
      <w:r>
        <w:rPr>
          <w:sz w:val="26"/>
        </w:rPr>
        <w:t xml:space="preserve"> </w:t>
      </w:r>
      <w:r>
        <w:rPr>
          <w:sz w:val="26"/>
        </w:rPr>
        <w:t>именуется</w:t>
      </w:r>
      <w:r>
        <w:rPr>
          <w:sz w:val="26"/>
        </w:rPr>
        <w:t xml:space="preserve"> - </w:t>
      </w:r>
      <w:r>
        <w:rPr>
          <w:sz w:val="26"/>
        </w:rPr>
        <w:t>расчетный</w:t>
      </w:r>
      <w:r>
        <w:rPr>
          <w:sz w:val="26"/>
        </w:rPr>
        <w:t xml:space="preserve"> </w:t>
      </w:r>
      <w:r>
        <w:rPr>
          <w:sz w:val="26"/>
        </w:rPr>
        <w:t>счет</w:t>
      </w:r>
      <w:r>
        <w:rPr>
          <w:sz w:val="26"/>
        </w:rPr>
        <w:t>).</w:t>
      </w:r>
    </w:p>
    <w:p w:rsidR="00104B58" w:rsidRDefault="00104B58">
      <w:pPr>
        <w:pStyle w:val="ConsPlusNormal"/>
        <w:spacing w:before="240"/>
        <w:ind w:firstLine="540"/>
        <w:jc w:val="both"/>
      </w:pPr>
      <w:bookmarkStart w:id="5" w:name="Par46"/>
      <w:bookmarkEnd w:id="5"/>
      <w:r>
        <w:rPr>
          <w:sz w:val="26"/>
        </w:rPr>
        <w:t xml:space="preserve">7. </w:t>
      </w:r>
      <w:r>
        <w:rPr>
          <w:sz w:val="26"/>
        </w:rPr>
        <w:t>Субсидированию</w:t>
      </w:r>
      <w:r>
        <w:rPr>
          <w:sz w:val="26"/>
        </w:rPr>
        <w:t xml:space="preserve">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подлежат</w:t>
      </w:r>
      <w:r>
        <w:rPr>
          <w:sz w:val="26"/>
        </w:rPr>
        <w:t xml:space="preserve"> </w:t>
      </w:r>
      <w:r>
        <w:rPr>
          <w:sz w:val="26"/>
        </w:rPr>
        <w:t>расходы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цели</w:t>
      </w:r>
      <w:r>
        <w:rPr>
          <w:sz w:val="26"/>
        </w:rPr>
        <w:t xml:space="preserve">, </w:t>
      </w:r>
      <w:r>
        <w:rPr>
          <w:sz w:val="26"/>
        </w:rPr>
        <w:t>указанные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hyperlink w:anchor="Par38" w:tgtFrame="3. Дополнительная помощь оказывается путем предоставления субсидии из областного бюджета за счет средств резервного фонда Администрации Волгоградской области в целях финансового обеспечения затрат на оказание услуг (выполнение работ) по капитальному ремон" w:history="1">
        <w:r>
          <w:rPr>
            <w:rFonts w:hAnsi="Times New Roman"/>
            <w:sz w:val="26"/>
          </w:rPr>
          <w:t>пункте 3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, </w:t>
      </w:r>
      <w:r>
        <w:rPr>
          <w:sz w:val="26"/>
        </w:rPr>
        <w:t>которые</w:t>
      </w:r>
      <w:r>
        <w:rPr>
          <w:sz w:val="26"/>
        </w:rPr>
        <w:t xml:space="preserve"> </w:t>
      </w:r>
      <w:r>
        <w:rPr>
          <w:sz w:val="26"/>
        </w:rPr>
        <w:t>были</w:t>
      </w:r>
      <w:r>
        <w:rPr>
          <w:sz w:val="26"/>
        </w:rPr>
        <w:t xml:space="preserve"> </w:t>
      </w:r>
      <w:r>
        <w:rPr>
          <w:sz w:val="26"/>
        </w:rPr>
        <w:t>ранее</w:t>
      </w:r>
      <w:r>
        <w:rPr>
          <w:sz w:val="26"/>
        </w:rPr>
        <w:t xml:space="preserve"> </w:t>
      </w:r>
      <w:r>
        <w:rPr>
          <w:sz w:val="26"/>
        </w:rPr>
        <w:t>просубсидированы</w:t>
      </w:r>
      <w:r>
        <w:rPr>
          <w:sz w:val="26"/>
        </w:rPr>
        <w:t xml:space="preserve"> </w:t>
      </w:r>
      <w:r>
        <w:rPr>
          <w:sz w:val="26"/>
        </w:rPr>
        <w:t>или</w:t>
      </w:r>
      <w:r>
        <w:rPr>
          <w:sz w:val="26"/>
        </w:rPr>
        <w:t xml:space="preserve"> </w:t>
      </w:r>
      <w:r>
        <w:rPr>
          <w:sz w:val="26"/>
        </w:rPr>
        <w:t>иным</w:t>
      </w:r>
      <w:r>
        <w:rPr>
          <w:sz w:val="26"/>
        </w:rPr>
        <w:t xml:space="preserve"> </w:t>
      </w:r>
      <w:r>
        <w:rPr>
          <w:sz w:val="26"/>
        </w:rPr>
        <w:t>образом</w:t>
      </w:r>
      <w:r>
        <w:rPr>
          <w:sz w:val="26"/>
        </w:rPr>
        <w:t xml:space="preserve"> </w:t>
      </w:r>
      <w:r>
        <w:rPr>
          <w:sz w:val="26"/>
        </w:rPr>
        <w:t>компенсированы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счет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бюджетов</w:t>
      </w:r>
      <w:r>
        <w:rPr>
          <w:sz w:val="26"/>
        </w:rPr>
        <w:t xml:space="preserve"> </w:t>
      </w:r>
      <w:r>
        <w:rPr>
          <w:sz w:val="26"/>
        </w:rPr>
        <w:t>бюджетной</w:t>
      </w:r>
      <w:r>
        <w:rPr>
          <w:sz w:val="26"/>
        </w:rPr>
        <w:t xml:space="preserve"> </w:t>
      </w:r>
      <w:r>
        <w:rPr>
          <w:sz w:val="26"/>
        </w:rPr>
        <w:t>системы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внебюджетных</w:t>
      </w:r>
      <w:r>
        <w:rPr>
          <w:sz w:val="26"/>
        </w:rPr>
        <w:t xml:space="preserve"> </w:t>
      </w:r>
      <w:r>
        <w:rPr>
          <w:sz w:val="26"/>
        </w:rPr>
        <w:t>источников</w:t>
      </w:r>
      <w:r>
        <w:rPr>
          <w:sz w:val="26"/>
        </w:rPr>
        <w:t>.</w:t>
      </w:r>
    </w:p>
    <w:p w:rsidR="00104B58" w:rsidRDefault="00104B58">
      <w:pPr>
        <w:pStyle w:val="ConsPlusNormal"/>
        <w:jc w:val="both"/>
        <w:rPr>
          <w:sz w:val="26"/>
        </w:rPr>
      </w:pPr>
    </w:p>
    <w:p w:rsidR="00104B58" w:rsidRDefault="00104B58">
      <w:pPr>
        <w:pStyle w:val="ConsPlusNormal"/>
        <w:ind w:firstLine="540"/>
        <w:jc w:val="both"/>
      </w:pPr>
      <w:r>
        <w:rPr>
          <w:sz w:val="26"/>
        </w:rPr>
        <w:t xml:space="preserve">8. </w:t>
      </w:r>
      <w:r>
        <w:rPr>
          <w:sz w:val="26"/>
        </w:rPr>
        <w:t>Размер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, </w:t>
      </w:r>
      <w:r>
        <w:rPr>
          <w:sz w:val="26"/>
        </w:rPr>
        <w:t>предоставляемой</w:t>
      </w:r>
      <w:r>
        <w:rPr>
          <w:sz w:val="26"/>
        </w:rPr>
        <w:t xml:space="preserve"> </w:t>
      </w:r>
      <w:r>
        <w:rPr>
          <w:sz w:val="26"/>
        </w:rPr>
        <w:t>региональному</w:t>
      </w:r>
      <w:r>
        <w:rPr>
          <w:sz w:val="26"/>
        </w:rPr>
        <w:t xml:space="preserve"> </w:t>
      </w:r>
      <w:r>
        <w:rPr>
          <w:sz w:val="26"/>
        </w:rPr>
        <w:t>оператору</w:t>
      </w:r>
      <w:r>
        <w:rPr>
          <w:sz w:val="26"/>
        </w:rPr>
        <w:t xml:space="preserve">, </w:t>
      </w:r>
      <w:r>
        <w:rPr>
          <w:sz w:val="26"/>
        </w:rPr>
        <w:t>определяется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формуле</w:t>
      </w:r>
      <w:r>
        <w:rPr>
          <w:sz w:val="26"/>
        </w:rPr>
        <w:t>:</w:t>
      </w:r>
    </w:p>
    <w:p w:rsidR="00104B58" w:rsidRDefault="00104B58">
      <w:pPr>
        <w:pStyle w:val="ConsPlusNormal"/>
        <w:jc w:val="both"/>
        <w:rPr>
          <w:sz w:val="26"/>
        </w:rPr>
      </w:pPr>
    </w:p>
    <w:p w:rsidR="00104B58" w:rsidRDefault="00104B58">
      <w:pPr>
        <w:pStyle w:val="ConsPlusNormal"/>
        <w:ind w:firstLine="540"/>
        <w:jc w:val="both"/>
      </w:pPr>
      <w:r>
        <w:rPr>
          <w:sz w:val="26"/>
        </w:rPr>
        <w:t xml:space="preserve">V = </w:t>
      </w:r>
      <w:r>
        <w:rPr>
          <w:sz w:val="26"/>
        </w:rPr>
        <w:t>С</w:t>
      </w:r>
      <w:r>
        <w:rPr>
          <w:sz w:val="26"/>
          <w:vertAlign w:val="subscript"/>
        </w:rPr>
        <w:t>р</w:t>
      </w:r>
      <w:r>
        <w:rPr>
          <w:sz w:val="26"/>
        </w:rPr>
        <w:t xml:space="preserve"> - </w:t>
      </w:r>
      <w:r>
        <w:rPr>
          <w:sz w:val="26"/>
        </w:rPr>
        <w:t>С</w:t>
      </w:r>
      <w:r>
        <w:rPr>
          <w:sz w:val="26"/>
          <w:vertAlign w:val="subscript"/>
        </w:rPr>
        <w:t>ф</w:t>
      </w:r>
      <w:r>
        <w:rPr>
          <w:sz w:val="26"/>
        </w:rPr>
        <w:t xml:space="preserve">, </w:t>
      </w:r>
      <w:r>
        <w:rPr>
          <w:sz w:val="26"/>
        </w:rPr>
        <w:t>где</w:t>
      </w:r>
      <w:r>
        <w:rPr>
          <w:sz w:val="26"/>
        </w:rPr>
        <w:t>:</w:t>
      </w:r>
    </w:p>
    <w:p w:rsidR="00104B58" w:rsidRDefault="00104B58">
      <w:pPr>
        <w:pStyle w:val="ConsPlusNormal"/>
        <w:jc w:val="both"/>
        <w:rPr>
          <w:sz w:val="26"/>
        </w:rPr>
      </w:pPr>
    </w:p>
    <w:p w:rsidR="00104B58" w:rsidRDefault="00104B58">
      <w:pPr>
        <w:pStyle w:val="ConsPlusNormal"/>
        <w:ind w:firstLine="540"/>
        <w:jc w:val="both"/>
      </w:pPr>
      <w:r>
        <w:rPr>
          <w:sz w:val="26"/>
        </w:rPr>
        <w:t xml:space="preserve">V - </w:t>
      </w:r>
      <w:r>
        <w:rPr>
          <w:sz w:val="26"/>
        </w:rPr>
        <w:t>размер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, </w:t>
      </w:r>
      <w:r>
        <w:rPr>
          <w:sz w:val="26"/>
        </w:rPr>
        <w:t>предоставляемой</w:t>
      </w:r>
      <w:r>
        <w:rPr>
          <w:sz w:val="26"/>
        </w:rPr>
        <w:t xml:space="preserve"> </w:t>
      </w:r>
      <w:r>
        <w:rPr>
          <w:sz w:val="26"/>
        </w:rPr>
        <w:t>региональному</w:t>
      </w:r>
      <w:r>
        <w:rPr>
          <w:sz w:val="26"/>
        </w:rPr>
        <w:t xml:space="preserve"> </w:t>
      </w:r>
      <w:r>
        <w:rPr>
          <w:sz w:val="26"/>
        </w:rPr>
        <w:t>оператору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>р</w:t>
      </w:r>
      <w:r>
        <w:rPr>
          <w:sz w:val="26"/>
        </w:rPr>
        <w:t xml:space="preserve"> - </w:t>
      </w:r>
      <w:r>
        <w:rPr>
          <w:sz w:val="26"/>
        </w:rPr>
        <w:t>сметная</w:t>
      </w:r>
      <w:r>
        <w:rPr>
          <w:sz w:val="26"/>
        </w:rPr>
        <w:t xml:space="preserve"> </w:t>
      </w:r>
      <w:r>
        <w:rPr>
          <w:sz w:val="26"/>
        </w:rPr>
        <w:t>стоимость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(</w:t>
      </w:r>
      <w:r>
        <w:rPr>
          <w:sz w:val="26"/>
        </w:rPr>
        <w:t>или</w:t>
      </w:r>
      <w:r>
        <w:rPr>
          <w:sz w:val="26"/>
        </w:rPr>
        <w:t xml:space="preserve">) </w:t>
      </w:r>
      <w:r>
        <w:rPr>
          <w:sz w:val="26"/>
        </w:rPr>
        <w:t>услуг</w:t>
      </w:r>
      <w:r>
        <w:rPr>
          <w:sz w:val="26"/>
        </w:rPr>
        <w:t xml:space="preserve">, </w:t>
      </w:r>
      <w:r>
        <w:rPr>
          <w:sz w:val="26"/>
        </w:rPr>
        <w:t>включенных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Перечень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капитальному</w:t>
      </w:r>
      <w:r>
        <w:rPr>
          <w:sz w:val="26"/>
        </w:rPr>
        <w:t xml:space="preserve"> </w:t>
      </w:r>
      <w:r>
        <w:rPr>
          <w:sz w:val="26"/>
        </w:rPr>
        <w:t>ремонту</w:t>
      </w:r>
      <w:r>
        <w:rPr>
          <w:sz w:val="26"/>
        </w:rPr>
        <w:t xml:space="preserve">, </w:t>
      </w:r>
      <w:r>
        <w:rPr>
          <w:sz w:val="26"/>
        </w:rPr>
        <w:t>указанная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документе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определении</w:t>
      </w:r>
      <w:r>
        <w:rPr>
          <w:sz w:val="26"/>
        </w:rPr>
        <w:t xml:space="preserve"> </w:t>
      </w:r>
      <w:r>
        <w:rPr>
          <w:sz w:val="26"/>
        </w:rPr>
        <w:t>сметной</w:t>
      </w:r>
      <w:r>
        <w:rPr>
          <w:sz w:val="26"/>
        </w:rPr>
        <w:t xml:space="preserve"> </w:t>
      </w:r>
      <w:r>
        <w:rPr>
          <w:sz w:val="26"/>
        </w:rPr>
        <w:t>стоимости</w:t>
      </w:r>
      <w:r>
        <w:rPr>
          <w:sz w:val="26"/>
        </w:rPr>
        <w:t xml:space="preserve"> </w:t>
      </w:r>
      <w:r>
        <w:rPr>
          <w:sz w:val="26"/>
        </w:rPr>
        <w:t>таких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(</w:t>
      </w:r>
      <w:r>
        <w:rPr>
          <w:sz w:val="26"/>
        </w:rPr>
        <w:t>или</w:t>
      </w:r>
      <w:r>
        <w:rPr>
          <w:sz w:val="26"/>
        </w:rPr>
        <w:t xml:space="preserve">) </w:t>
      </w:r>
      <w:r>
        <w:rPr>
          <w:sz w:val="26"/>
        </w:rPr>
        <w:t>услуг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капитальному</w:t>
      </w:r>
      <w:r>
        <w:rPr>
          <w:sz w:val="26"/>
        </w:rPr>
        <w:t xml:space="preserve"> </w:t>
      </w:r>
      <w:r>
        <w:rPr>
          <w:sz w:val="26"/>
        </w:rPr>
        <w:t>ремонту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, </w:t>
      </w:r>
      <w:r>
        <w:rPr>
          <w:sz w:val="26"/>
        </w:rPr>
        <w:t>неотложная</w:t>
      </w:r>
      <w:r>
        <w:rPr>
          <w:sz w:val="26"/>
        </w:rPr>
        <w:t xml:space="preserve"> </w:t>
      </w:r>
      <w:r>
        <w:rPr>
          <w:sz w:val="26"/>
        </w:rPr>
        <w:t>необходимость</w:t>
      </w:r>
      <w:r>
        <w:rPr>
          <w:sz w:val="26"/>
        </w:rPr>
        <w:t xml:space="preserve"> </w:t>
      </w:r>
      <w:r>
        <w:rPr>
          <w:sz w:val="26"/>
        </w:rPr>
        <w:t>проведения</w:t>
      </w:r>
      <w:r>
        <w:rPr>
          <w:sz w:val="26"/>
        </w:rPr>
        <w:t xml:space="preserve"> </w:t>
      </w:r>
      <w:r>
        <w:rPr>
          <w:sz w:val="26"/>
        </w:rPr>
        <w:t>которых</w:t>
      </w:r>
      <w:r>
        <w:rPr>
          <w:sz w:val="26"/>
        </w:rPr>
        <w:t xml:space="preserve"> </w:t>
      </w:r>
      <w:r>
        <w:rPr>
          <w:sz w:val="26"/>
        </w:rPr>
        <w:t>возникла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, </w:t>
      </w:r>
      <w:r>
        <w:rPr>
          <w:sz w:val="26"/>
        </w:rPr>
        <w:t>предусмотренном</w:t>
      </w:r>
      <w:r>
        <w:rPr>
          <w:sz w:val="26"/>
        </w:rPr>
        <w:t xml:space="preserve"> </w:t>
      </w:r>
      <w:hyperlink w:anchor="Par37" w:tgtFrame="2. Дополнительная помощь оказывается в случае принятия решения о проведении капитального ремонта общего имущества в многоквартирном доме при возникновении аварии, иной чрезвычайной ситуации природного или техногенного характера в порядке, установленном пр" w:history="1">
        <w:r>
          <w:rPr>
            <w:rFonts w:hAnsi="Times New Roman"/>
            <w:sz w:val="26"/>
          </w:rPr>
          <w:t>пунктом 2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С</w:t>
      </w:r>
      <w:r>
        <w:rPr>
          <w:sz w:val="26"/>
          <w:vertAlign w:val="subscript"/>
        </w:rPr>
        <w:t>ф</w:t>
      </w:r>
      <w:r>
        <w:rPr>
          <w:sz w:val="26"/>
        </w:rPr>
        <w:t xml:space="preserve"> - </w:t>
      </w:r>
      <w:r>
        <w:rPr>
          <w:sz w:val="26"/>
        </w:rPr>
        <w:t>остаток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, </w:t>
      </w:r>
      <w:r>
        <w:rPr>
          <w:sz w:val="26"/>
        </w:rPr>
        <w:t>которые</w:t>
      </w:r>
      <w:r>
        <w:rPr>
          <w:sz w:val="26"/>
        </w:rPr>
        <w:t xml:space="preserve"> </w:t>
      </w:r>
      <w:r>
        <w:rPr>
          <w:sz w:val="26"/>
        </w:rPr>
        <w:t>региональный</w:t>
      </w:r>
      <w:r>
        <w:rPr>
          <w:sz w:val="26"/>
        </w:rPr>
        <w:t xml:space="preserve"> </w:t>
      </w:r>
      <w:r>
        <w:rPr>
          <w:sz w:val="26"/>
        </w:rPr>
        <w:t>оператор</w:t>
      </w:r>
      <w:r>
        <w:rPr>
          <w:sz w:val="26"/>
        </w:rPr>
        <w:t xml:space="preserve"> </w:t>
      </w:r>
      <w:r>
        <w:rPr>
          <w:sz w:val="26"/>
        </w:rPr>
        <w:t>вправе</w:t>
      </w:r>
      <w:r>
        <w:rPr>
          <w:sz w:val="26"/>
        </w:rPr>
        <w:t xml:space="preserve"> </w:t>
      </w:r>
      <w:r>
        <w:rPr>
          <w:sz w:val="26"/>
        </w:rPr>
        <w:t>израсходовать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lastRenderedPageBreak/>
        <w:t>проведение</w:t>
      </w:r>
      <w:r>
        <w:rPr>
          <w:sz w:val="26"/>
        </w:rPr>
        <w:t xml:space="preserve"> </w:t>
      </w:r>
      <w:r>
        <w:rPr>
          <w:sz w:val="26"/>
        </w:rPr>
        <w:t>капитального</w:t>
      </w:r>
      <w:r>
        <w:rPr>
          <w:sz w:val="26"/>
        </w:rPr>
        <w:t xml:space="preserve"> </w:t>
      </w:r>
      <w:r>
        <w:rPr>
          <w:sz w:val="26"/>
        </w:rPr>
        <w:t>ремонта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 </w:t>
      </w:r>
      <w:r>
        <w:rPr>
          <w:sz w:val="26"/>
        </w:rPr>
        <w:t>возникновения</w:t>
      </w:r>
      <w:r>
        <w:rPr>
          <w:sz w:val="26"/>
        </w:rPr>
        <w:t xml:space="preserve"> </w:t>
      </w:r>
      <w:r>
        <w:rPr>
          <w:sz w:val="26"/>
        </w:rPr>
        <w:t>аварии</w:t>
      </w:r>
      <w:r>
        <w:rPr>
          <w:sz w:val="26"/>
        </w:rPr>
        <w:t xml:space="preserve">, </w:t>
      </w:r>
      <w:r>
        <w:rPr>
          <w:sz w:val="26"/>
        </w:rPr>
        <w:t>иной</w:t>
      </w:r>
      <w:r>
        <w:rPr>
          <w:sz w:val="26"/>
        </w:rPr>
        <w:t xml:space="preserve"> </w:t>
      </w:r>
      <w:r>
        <w:rPr>
          <w:sz w:val="26"/>
        </w:rPr>
        <w:t>чрезвычайной</w:t>
      </w:r>
      <w:r>
        <w:rPr>
          <w:sz w:val="26"/>
        </w:rPr>
        <w:t xml:space="preserve"> </w:t>
      </w:r>
      <w:r>
        <w:rPr>
          <w:sz w:val="26"/>
        </w:rPr>
        <w:t>ситуации</w:t>
      </w:r>
      <w:r>
        <w:rPr>
          <w:sz w:val="26"/>
        </w:rPr>
        <w:t xml:space="preserve"> </w:t>
      </w:r>
      <w:r>
        <w:rPr>
          <w:sz w:val="26"/>
        </w:rPr>
        <w:t>природного</w:t>
      </w:r>
      <w:r>
        <w:rPr>
          <w:sz w:val="26"/>
        </w:rPr>
        <w:t xml:space="preserve"> </w:t>
      </w:r>
      <w:r>
        <w:rPr>
          <w:sz w:val="26"/>
        </w:rPr>
        <w:t>или</w:t>
      </w:r>
      <w:r>
        <w:rPr>
          <w:sz w:val="26"/>
        </w:rPr>
        <w:t xml:space="preserve"> </w:t>
      </w:r>
      <w:r>
        <w:rPr>
          <w:sz w:val="26"/>
        </w:rPr>
        <w:t>техногенного</w:t>
      </w:r>
      <w:r>
        <w:rPr>
          <w:sz w:val="26"/>
        </w:rPr>
        <w:t xml:space="preserve"> </w:t>
      </w:r>
      <w:r>
        <w:rPr>
          <w:sz w:val="26"/>
        </w:rPr>
        <w:t>характера</w:t>
      </w:r>
      <w:r>
        <w:rPr>
          <w:sz w:val="26"/>
        </w:rPr>
        <w:t xml:space="preserve">, </w:t>
      </w:r>
      <w:r>
        <w:rPr>
          <w:sz w:val="26"/>
        </w:rPr>
        <w:t>объем</w:t>
      </w:r>
      <w:r>
        <w:rPr>
          <w:sz w:val="26"/>
        </w:rPr>
        <w:t xml:space="preserve"> </w:t>
      </w:r>
      <w:r>
        <w:rPr>
          <w:sz w:val="26"/>
        </w:rPr>
        <w:t>которых</w:t>
      </w:r>
      <w:r>
        <w:rPr>
          <w:sz w:val="26"/>
        </w:rPr>
        <w:t xml:space="preserve"> </w:t>
      </w:r>
      <w:r>
        <w:rPr>
          <w:sz w:val="26"/>
        </w:rPr>
        <w:t>определен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</w:t>
      </w:r>
      <w:hyperlink r:id="rId13" w:history="1">
        <w:r>
          <w:rPr>
            <w:rFonts w:hAnsi="Times New Roman"/>
            <w:sz w:val="26"/>
          </w:rPr>
          <w:t>статьей 185</w:t>
        </w:r>
      </w:hyperlink>
      <w:r>
        <w:rPr>
          <w:sz w:val="26"/>
        </w:rPr>
        <w:t xml:space="preserve"> </w:t>
      </w:r>
      <w:r>
        <w:rPr>
          <w:sz w:val="26"/>
        </w:rPr>
        <w:t>Жилищного</w:t>
      </w:r>
      <w:r>
        <w:rPr>
          <w:sz w:val="26"/>
        </w:rPr>
        <w:t xml:space="preserve"> </w:t>
      </w:r>
      <w:r>
        <w:rPr>
          <w:sz w:val="26"/>
        </w:rPr>
        <w:t>кодекса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, </w:t>
      </w:r>
      <w:hyperlink r:id="rId14" w:history="1">
        <w:r>
          <w:rPr>
            <w:rFonts w:hAnsi="Times New Roman"/>
            <w:sz w:val="26"/>
          </w:rPr>
          <w:t>статьей 28</w:t>
        </w:r>
      </w:hyperlink>
      <w:r>
        <w:rPr>
          <w:sz w:val="26"/>
        </w:rPr>
        <w:t xml:space="preserve"> </w:t>
      </w:r>
      <w:r>
        <w:rPr>
          <w:sz w:val="26"/>
        </w:rPr>
        <w:t>Закона</w:t>
      </w:r>
      <w:r>
        <w:rPr>
          <w:sz w:val="26"/>
        </w:rPr>
        <w:t xml:space="preserve"> N 174-</w:t>
      </w:r>
      <w:r>
        <w:rPr>
          <w:sz w:val="26"/>
        </w:rPr>
        <w:t>ОД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bookmarkStart w:id="6" w:name="Par55"/>
      <w:bookmarkEnd w:id="6"/>
      <w:r>
        <w:rPr>
          <w:sz w:val="26"/>
        </w:rPr>
        <w:t xml:space="preserve">9.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возникновении</w:t>
      </w:r>
      <w:r>
        <w:rPr>
          <w:sz w:val="26"/>
        </w:rPr>
        <w:t xml:space="preserve"> </w:t>
      </w:r>
      <w:r>
        <w:rPr>
          <w:sz w:val="26"/>
        </w:rPr>
        <w:t>случая</w:t>
      </w:r>
      <w:r>
        <w:rPr>
          <w:sz w:val="26"/>
        </w:rPr>
        <w:t xml:space="preserve">, </w:t>
      </w:r>
      <w:r>
        <w:rPr>
          <w:sz w:val="26"/>
        </w:rPr>
        <w:t>предусмотренного</w:t>
      </w:r>
      <w:r>
        <w:rPr>
          <w:sz w:val="26"/>
        </w:rPr>
        <w:t xml:space="preserve"> </w:t>
      </w:r>
      <w:hyperlink w:anchor="Par37" w:tgtFrame="2. Дополнительная помощь оказывается в случае принятия решения о проведении капитального ремонта общего имущества в многоквартирном доме при возникновении аварии, иной чрезвычайной ситуации природного или техногенного характера в порядке, установленном пр" w:history="1">
        <w:r>
          <w:rPr>
            <w:rFonts w:hAnsi="Times New Roman"/>
            <w:sz w:val="26"/>
          </w:rPr>
          <w:t>пунктом 2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,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получения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региональный</w:t>
      </w:r>
      <w:r>
        <w:rPr>
          <w:sz w:val="26"/>
        </w:rPr>
        <w:t xml:space="preserve"> </w:t>
      </w:r>
      <w:r>
        <w:rPr>
          <w:sz w:val="26"/>
        </w:rPr>
        <w:t>оператор</w:t>
      </w:r>
      <w:r>
        <w:rPr>
          <w:sz w:val="26"/>
        </w:rPr>
        <w:t xml:space="preserve"> </w:t>
      </w:r>
      <w:r>
        <w:rPr>
          <w:sz w:val="26"/>
        </w:rPr>
        <w:t>представляет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Администрацию</w:t>
      </w:r>
      <w:r>
        <w:rPr>
          <w:sz w:val="26"/>
        </w:rPr>
        <w:t xml:space="preserve"> </w:t>
      </w:r>
      <w:r>
        <w:rPr>
          <w:sz w:val="26"/>
        </w:rPr>
        <w:t>следующие</w:t>
      </w:r>
      <w:r>
        <w:rPr>
          <w:sz w:val="26"/>
        </w:rPr>
        <w:t xml:space="preserve"> </w:t>
      </w:r>
      <w:r>
        <w:rPr>
          <w:sz w:val="26"/>
        </w:rPr>
        <w:t>документы</w:t>
      </w:r>
      <w:r>
        <w:rPr>
          <w:sz w:val="26"/>
        </w:rPr>
        <w:t>: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заявление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форме</w:t>
      </w:r>
      <w:r>
        <w:rPr>
          <w:sz w:val="26"/>
        </w:rPr>
        <w:t xml:space="preserve"> </w:t>
      </w:r>
      <w:r w:rsidR="0061147D">
        <w:rPr>
          <w:sz w:val="26"/>
        </w:rPr>
        <w:t>согласно</w:t>
      </w:r>
      <w:r w:rsidR="0061147D">
        <w:rPr>
          <w:sz w:val="26"/>
        </w:rPr>
        <w:t xml:space="preserve"> </w:t>
      </w:r>
      <w:r w:rsidR="0061147D">
        <w:rPr>
          <w:sz w:val="26"/>
        </w:rPr>
        <w:t>приложению</w:t>
      </w: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 xml:space="preserve"> 1 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настоящему</w:t>
      </w:r>
      <w:r>
        <w:rPr>
          <w:sz w:val="26"/>
        </w:rPr>
        <w:t xml:space="preserve"> </w:t>
      </w:r>
      <w:r>
        <w:rPr>
          <w:sz w:val="26"/>
        </w:rPr>
        <w:t>Постановлению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документ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определении</w:t>
      </w:r>
      <w:r>
        <w:rPr>
          <w:sz w:val="26"/>
        </w:rPr>
        <w:t xml:space="preserve"> </w:t>
      </w:r>
      <w:r>
        <w:rPr>
          <w:sz w:val="26"/>
        </w:rPr>
        <w:t>сметной</w:t>
      </w:r>
      <w:r>
        <w:rPr>
          <w:sz w:val="26"/>
        </w:rPr>
        <w:t xml:space="preserve"> </w:t>
      </w:r>
      <w:r>
        <w:rPr>
          <w:sz w:val="26"/>
        </w:rPr>
        <w:t>стоимости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(</w:t>
      </w:r>
      <w:r>
        <w:rPr>
          <w:sz w:val="26"/>
        </w:rPr>
        <w:t>или</w:t>
      </w:r>
      <w:r>
        <w:rPr>
          <w:sz w:val="26"/>
        </w:rPr>
        <w:t xml:space="preserve">) </w:t>
      </w:r>
      <w:r>
        <w:rPr>
          <w:sz w:val="26"/>
        </w:rPr>
        <w:t>услуг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капитальному</w:t>
      </w:r>
      <w:r>
        <w:rPr>
          <w:sz w:val="26"/>
        </w:rPr>
        <w:t xml:space="preserve"> </w:t>
      </w:r>
      <w:r>
        <w:rPr>
          <w:sz w:val="26"/>
        </w:rPr>
        <w:t>ремонту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, </w:t>
      </w:r>
      <w:r>
        <w:rPr>
          <w:sz w:val="26"/>
        </w:rPr>
        <w:t>включенных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Перечень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капитальному</w:t>
      </w:r>
      <w:r>
        <w:rPr>
          <w:sz w:val="26"/>
        </w:rPr>
        <w:t xml:space="preserve"> </w:t>
      </w:r>
      <w:r>
        <w:rPr>
          <w:sz w:val="26"/>
        </w:rPr>
        <w:t>ремонту</w:t>
      </w:r>
      <w:r>
        <w:rPr>
          <w:sz w:val="26"/>
        </w:rPr>
        <w:t xml:space="preserve">, </w:t>
      </w:r>
      <w:r>
        <w:rPr>
          <w:sz w:val="26"/>
        </w:rPr>
        <w:t>неотложная</w:t>
      </w:r>
      <w:r>
        <w:rPr>
          <w:sz w:val="26"/>
        </w:rPr>
        <w:t xml:space="preserve"> </w:t>
      </w:r>
      <w:r>
        <w:rPr>
          <w:sz w:val="26"/>
        </w:rPr>
        <w:t>необходимость</w:t>
      </w:r>
      <w:r>
        <w:rPr>
          <w:sz w:val="26"/>
        </w:rPr>
        <w:t xml:space="preserve"> </w:t>
      </w:r>
      <w:r>
        <w:rPr>
          <w:sz w:val="26"/>
        </w:rPr>
        <w:t>проведения</w:t>
      </w:r>
      <w:r>
        <w:rPr>
          <w:sz w:val="26"/>
        </w:rPr>
        <w:t xml:space="preserve"> </w:t>
      </w:r>
      <w:r>
        <w:rPr>
          <w:sz w:val="26"/>
        </w:rPr>
        <w:t>которых</w:t>
      </w:r>
      <w:r>
        <w:rPr>
          <w:sz w:val="26"/>
        </w:rPr>
        <w:t xml:space="preserve"> </w:t>
      </w:r>
      <w:r>
        <w:rPr>
          <w:sz w:val="26"/>
        </w:rPr>
        <w:t>возникла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, </w:t>
      </w:r>
      <w:r>
        <w:rPr>
          <w:sz w:val="26"/>
        </w:rPr>
        <w:t>предусмотренном</w:t>
      </w:r>
      <w:r>
        <w:rPr>
          <w:sz w:val="26"/>
        </w:rPr>
        <w:t xml:space="preserve"> </w:t>
      </w:r>
      <w:hyperlink w:anchor="Par37" w:tgtFrame="2. Дополнительная помощь оказывается в случае принятия решения о проведении капитального ремонта общего имущества в многоквартирном доме при возникновении аварии, иной чрезвычайной ситуации природного или техногенного характера в порядке, установленном пр" w:history="1">
        <w:r>
          <w:rPr>
            <w:rFonts w:hAnsi="Times New Roman"/>
            <w:sz w:val="26"/>
          </w:rPr>
          <w:t>пунктом 2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справка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</w:t>
      </w:r>
      <w:r>
        <w:rPr>
          <w:sz w:val="26"/>
        </w:rPr>
        <w:t>денежных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, </w:t>
      </w:r>
      <w:r>
        <w:rPr>
          <w:sz w:val="26"/>
        </w:rPr>
        <w:t>находящихся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расчетном</w:t>
      </w:r>
      <w:r>
        <w:rPr>
          <w:sz w:val="26"/>
        </w:rPr>
        <w:t xml:space="preserve"> </w:t>
      </w:r>
      <w:r>
        <w:rPr>
          <w:sz w:val="26"/>
        </w:rPr>
        <w:t>счете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, </w:t>
      </w:r>
      <w:r>
        <w:rPr>
          <w:sz w:val="26"/>
        </w:rPr>
        <w:t>предназначенных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обеспечения</w:t>
      </w:r>
      <w:r>
        <w:rPr>
          <w:sz w:val="26"/>
        </w:rPr>
        <w:t xml:space="preserve"> </w:t>
      </w:r>
      <w:r>
        <w:rPr>
          <w:sz w:val="26"/>
        </w:rPr>
        <w:t>его</w:t>
      </w:r>
      <w:r>
        <w:rPr>
          <w:sz w:val="26"/>
        </w:rPr>
        <w:t xml:space="preserve"> </w:t>
      </w:r>
      <w:r>
        <w:rPr>
          <w:sz w:val="26"/>
        </w:rPr>
        <w:t>финансовой</w:t>
      </w:r>
      <w:r>
        <w:rPr>
          <w:sz w:val="26"/>
        </w:rPr>
        <w:t xml:space="preserve"> </w:t>
      </w:r>
      <w:r>
        <w:rPr>
          <w:sz w:val="26"/>
        </w:rPr>
        <w:t>устойчивости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</w:t>
      </w:r>
      <w:hyperlink r:id="rId15" w:history="1">
        <w:r>
          <w:rPr>
            <w:rFonts w:hAnsi="Times New Roman"/>
            <w:sz w:val="26"/>
          </w:rPr>
          <w:t>статьей 185</w:t>
        </w:r>
      </w:hyperlink>
      <w:r>
        <w:rPr>
          <w:sz w:val="26"/>
        </w:rPr>
        <w:t xml:space="preserve"> </w:t>
      </w:r>
      <w:r>
        <w:rPr>
          <w:sz w:val="26"/>
        </w:rPr>
        <w:t>Жилищного</w:t>
      </w:r>
      <w:r>
        <w:rPr>
          <w:sz w:val="26"/>
        </w:rPr>
        <w:t xml:space="preserve"> </w:t>
      </w:r>
      <w:r>
        <w:rPr>
          <w:sz w:val="26"/>
        </w:rPr>
        <w:t>кодекса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, </w:t>
      </w:r>
      <w:hyperlink r:id="rId16" w:history="1">
        <w:r>
          <w:rPr>
            <w:rFonts w:hAnsi="Times New Roman"/>
            <w:sz w:val="26"/>
          </w:rPr>
          <w:t>статьей 28</w:t>
        </w:r>
      </w:hyperlink>
      <w:r>
        <w:rPr>
          <w:sz w:val="26"/>
        </w:rPr>
        <w:t xml:space="preserve"> </w:t>
      </w:r>
      <w:r>
        <w:rPr>
          <w:sz w:val="26"/>
        </w:rPr>
        <w:t>Закона</w:t>
      </w:r>
      <w:r>
        <w:rPr>
          <w:sz w:val="26"/>
        </w:rPr>
        <w:t xml:space="preserve"> N 174-</w:t>
      </w:r>
      <w:r>
        <w:rPr>
          <w:sz w:val="26"/>
        </w:rPr>
        <w:t>ОД</w:t>
      </w:r>
      <w:r>
        <w:rPr>
          <w:sz w:val="26"/>
        </w:rPr>
        <w:t xml:space="preserve">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дату</w:t>
      </w:r>
      <w:r>
        <w:rPr>
          <w:sz w:val="26"/>
        </w:rPr>
        <w:t xml:space="preserve"> </w:t>
      </w:r>
      <w:r>
        <w:rPr>
          <w:sz w:val="26"/>
        </w:rPr>
        <w:t>подачи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Администрацию</w:t>
      </w:r>
      <w:r>
        <w:rPr>
          <w:sz w:val="26"/>
        </w:rPr>
        <w:t xml:space="preserve"> </w:t>
      </w:r>
      <w:r>
        <w:rPr>
          <w:sz w:val="26"/>
        </w:rPr>
        <w:t>заявления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10. </w:t>
      </w:r>
      <w:r>
        <w:rPr>
          <w:sz w:val="26"/>
        </w:rPr>
        <w:t>Администрация</w:t>
      </w:r>
      <w:r>
        <w:rPr>
          <w:sz w:val="26"/>
        </w:rPr>
        <w:t xml:space="preserve">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позднее</w:t>
      </w:r>
      <w:r>
        <w:rPr>
          <w:sz w:val="26"/>
        </w:rPr>
        <w:t xml:space="preserve"> 30 </w:t>
      </w:r>
      <w:r>
        <w:rPr>
          <w:sz w:val="26"/>
        </w:rPr>
        <w:t>рабочих</w:t>
      </w:r>
      <w:r>
        <w:rPr>
          <w:sz w:val="26"/>
        </w:rPr>
        <w:t xml:space="preserve"> </w:t>
      </w:r>
      <w:r>
        <w:rPr>
          <w:sz w:val="26"/>
        </w:rPr>
        <w:t>дней</w:t>
      </w:r>
      <w:r>
        <w:rPr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</w:t>
      </w:r>
      <w:r>
        <w:rPr>
          <w:sz w:val="26"/>
        </w:rPr>
        <w:t>дня</w:t>
      </w:r>
      <w:r>
        <w:rPr>
          <w:sz w:val="26"/>
        </w:rPr>
        <w:t xml:space="preserve"> </w:t>
      </w:r>
      <w:r>
        <w:rPr>
          <w:sz w:val="26"/>
        </w:rPr>
        <w:t>представления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Администрацию</w:t>
      </w:r>
      <w:r>
        <w:rPr>
          <w:sz w:val="26"/>
        </w:rPr>
        <w:t xml:space="preserve"> </w:t>
      </w:r>
      <w:r>
        <w:rPr>
          <w:sz w:val="26"/>
        </w:rPr>
        <w:t>документов</w:t>
      </w:r>
      <w:r>
        <w:rPr>
          <w:sz w:val="26"/>
        </w:rPr>
        <w:t xml:space="preserve">, </w:t>
      </w:r>
      <w:r>
        <w:rPr>
          <w:sz w:val="26"/>
        </w:rPr>
        <w:t>указанных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hyperlink w:anchor="Par55" w:tgtFrame="9. При возникновении случая, предусмотренного пунктом 2 настоящего Порядка, для получения субсидии региональный оператор представляет в Комитет следующие документы:" w:history="1">
        <w:r>
          <w:rPr>
            <w:rFonts w:hAnsi="Times New Roman"/>
            <w:sz w:val="26"/>
          </w:rPr>
          <w:t>пункте 9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>: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устанавливает</w:t>
      </w:r>
      <w:r>
        <w:rPr>
          <w:sz w:val="26"/>
        </w:rPr>
        <w:t xml:space="preserve"> </w:t>
      </w:r>
      <w:r>
        <w:rPr>
          <w:sz w:val="26"/>
        </w:rPr>
        <w:t>наличие</w:t>
      </w:r>
      <w:r>
        <w:rPr>
          <w:sz w:val="26"/>
        </w:rPr>
        <w:t xml:space="preserve"> (</w:t>
      </w:r>
      <w:r>
        <w:rPr>
          <w:sz w:val="26"/>
        </w:rPr>
        <w:t>отсутствие</w:t>
      </w:r>
      <w:r>
        <w:rPr>
          <w:sz w:val="26"/>
        </w:rPr>
        <w:t xml:space="preserve">) </w:t>
      </w:r>
      <w:r>
        <w:rPr>
          <w:sz w:val="26"/>
        </w:rPr>
        <w:t>случая</w:t>
      </w:r>
      <w:r>
        <w:rPr>
          <w:sz w:val="26"/>
        </w:rPr>
        <w:t xml:space="preserve">, </w:t>
      </w:r>
      <w:r>
        <w:rPr>
          <w:sz w:val="26"/>
        </w:rPr>
        <w:t>предусмотренного</w:t>
      </w:r>
      <w:r>
        <w:rPr>
          <w:sz w:val="26"/>
        </w:rPr>
        <w:t xml:space="preserve"> </w:t>
      </w:r>
      <w:hyperlink w:anchor="Par37" w:tgtFrame="2. Дополнительная помощь оказывается в случае принятия решения о проведении капитального ремонта общего имущества в многоквартирном доме при возникновении аварии, иной чрезвычайной ситуации природного или техногенного характера в порядке, установленном пр" w:history="1">
        <w:r>
          <w:rPr>
            <w:rFonts w:hAnsi="Times New Roman"/>
            <w:sz w:val="26"/>
          </w:rPr>
          <w:t>пунктом 2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рассматривает</w:t>
      </w:r>
      <w:r>
        <w:rPr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документы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определяет</w:t>
      </w:r>
      <w:r>
        <w:rPr>
          <w:sz w:val="26"/>
        </w:rPr>
        <w:t xml:space="preserve"> </w:t>
      </w:r>
      <w:r>
        <w:rPr>
          <w:sz w:val="26"/>
        </w:rPr>
        <w:t>соответствие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z w:val="26"/>
        </w:rPr>
        <w:t xml:space="preserve"> </w:t>
      </w:r>
      <w:r>
        <w:rPr>
          <w:sz w:val="26"/>
        </w:rPr>
        <w:t>им</w:t>
      </w:r>
      <w:r>
        <w:rPr>
          <w:sz w:val="26"/>
        </w:rPr>
        <w:t xml:space="preserve"> </w:t>
      </w:r>
      <w:r>
        <w:rPr>
          <w:sz w:val="26"/>
        </w:rPr>
        <w:t>документов</w:t>
      </w:r>
      <w:r>
        <w:rPr>
          <w:sz w:val="26"/>
        </w:rPr>
        <w:t xml:space="preserve"> </w:t>
      </w:r>
      <w:r>
        <w:rPr>
          <w:sz w:val="26"/>
        </w:rPr>
        <w:t>требованиям</w:t>
      </w:r>
      <w:r>
        <w:rPr>
          <w:sz w:val="26"/>
        </w:rPr>
        <w:t xml:space="preserve">, </w:t>
      </w:r>
      <w:r>
        <w:rPr>
          <w:sz w:val="26"/>
        </w:rPr>
        <w:t>установленным</w:t>
      </w:r>
      <w:r>
        <w:rPr>
          <w:sz w:val="26"/>
        </w:rPr>
        <w:t xml:space="preserve"> </w:t>
      </w:r>
      <w:r>
        <w:rPr>
          <w:sz w:val="26"/>
        </w:rPr>
        <w:t>настоящим</w:t>
      </w:r>
      <w:r>
        <w:rPr>
          <w:sz w:val="26"/>
        </w:rPr>
        <w:t xml:space="preserve"> </w:t>
      </w:r>
      <w:r>
        <w:rPr>
          <w:sz w:val="26"/>
        </w:rPr>
        <w:t>Порядком</w:t>
      </w:r>
      <w:r>
        <w:rPr>
          <w:sz w:val="26"/>
        </w:rPr>
        <w:t>;</w:t>
      </w:r>
    </w:p>
    <w:p w:rsidR="00104B58" w:rsidRDefault="00104B58">
      <w:pPr>
        <w:ind w:left="627"/>
        <w:jc w:val="both"/>
        <w:rPr>
          <w:sz w:val="26"/>
        </w:rPr>
      </w:pPr>
    </w:p>
    <w:p w:rsidR="00104B58" w:rsidRPr="00CF30CD" w:rsidRDefault="00104B58">
      <w:pPr>
        <w:jc w:val="both"/>
      </w:pPr>
      <w:r>
        <w:rPr>
          <w:sz w:val="26"/>
        </w:rPr>
        <w:t xml:space="preserve">        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установлении</w:t>
      </w:r>
      <w:r>
        <w:rPr>
          <w:sz w:val="26"/>
        </w:rPr>
        <w:t xml:space="preserve"> </w:t>
      </w:r>
      <w:r>
        <w:rPr>
          <w:sz w:val="26"/>
        </w:rPr>
        <w:t>случая</w:t>
      </w:r>
      <w:r>
        <w:rPr>
          <w:sz w:val="26"/>
        </w:rPr>
        <w:t xml:space="preserve">, </w:t>
      </w:r>
      <w:r>
        <w:rPr>
          <w:sz w:val="26"/>
        </w:rPr>
        <w:t>предусмотренного</w:t>
      </w:r>
      <w:r>
        <w:rPr>
          <w:sz w:val="26"/>
        </w:rPr>
        <w:t xml:space="preserve"> </w:t>
      </w:r>
      <w:hyperlink w:anchor="Par37" w:tgtFrame="2. Дополнительная помощь оказывается в случае принятия решения о проведении капитального ремонта общего имущества в многоквартирном доме при возникновении аварии, иной чрезвычайной ситуации природного или техногенного характера в порядке, установленном пр" w:history="1">
        <w:r>
          <w:rPr>
            <w:rFonts w:hAnsi="Times New Roman"/>
            <w:sz w:val="26"/>
          </w:rPr>
          <w:t>пунктом 2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,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z w:val="26"/>
        </w:rPr>
        <w:t xml:space="preserve"> </w:t>
      </w:r>
      <w:r>
        <w:rPr>
          <w:sz w:val="26"/>
        </w:rPr>
        <w:t>им</w:t>
      </w:r>
      <w:r>
        <w:rPr>
          <w:sz w:val="26"/>
        </w:rPr>
        <w:t xml:space="preserve"> </w:t>
      </w:r>
      <w:r>
        <w:rPr>
          <w:sz w:val="26"/>
        </w:rPr>
        <w:t>документов</w:t>
      </w:r>
      <w:r>
        <w:rPr>
          <w:sz w:val="26"/>
        </w:rPr>
        <w:t xml:space="preserve"> </w:t>
      </w:r>
      <w:r>
        <w:rPr>
          <w:sz w:val="26"/>
        </w:rPr>
        <w:t>требованиям</w:t>
      </w:r>
      <w:r>
        <w:rPr>
          <w:sz w:val="26"/>
        </w:rPr>
        <w:t xml:space="preserve">, </w:t>
      </w:r>
      <w:r>
        <w:rPr>
          <w:sz w:val="26"/>
        </w:rPr>
        <w:t>установленным</w:t>
      </w:r>
      <w:r>
        <w:rPr>
          <w:sz w:val="26"/>
        </w:rPr>
        <w:t xml:space="preserve"> </w:t>
      </w:r>
      <w:r>
        <w:rPr>
          <w:sz w:val="26"/>
        </w:rPr>
        <w:t>настоящим</w:t>
      </w:r>
      <w:r>
        <w:rPr>
          <w:sz w:val="26"/>
        </w:rPr>
        <w:t xml:space="preserve"> </w:t>
      </w:r>
      <w:r>
        <w:rPr>
          <w:sz w:val="26"/>
        </w:rPr>
        <w:t>Порядком</w:t>
      </w:r>
      <w:r>
        <w:rPr>
          <w:sz w:val="26"/>
        </w:rPr>
        <w:t xml:space="preserve">, </w:t>
      </w:r>
      <w:r>
        <w:rPr>
          <w:sz w:val="26"/>
        </w:rPr>
        <w:t>определяет</w:t>
      </w:r>
      <w:r>
        <w:rPr>
          <w:sz w:val="26"/>
        </w:rPr>
        <w:t xml:space="preserve"> </w:t>
      </w:r>
      <w:r>
        <w:rPr>
          <w:sz w:val="26"/>
        </w:rPr>
        <w:t>расчетный</w:t>
      </w:r>
      <w:r>
        <w:rPr>
          <w:sz w:val="26"/>
        </w:rPr>
        <w:t xml:space="preserve"> </w:t>
      </w:r>
      <w:r>
        <w:rPr>
          <w:sz w:val="26"/>
        </w:rPr>
        <w:t>размер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готовит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порядке</w:t>
      </w:r>
      <w:r>
        <w:rPr>
          <w:sz w:val="26"/>
        </w:rPr>
        <w:t xml:space="preserve">, </w:t>
      </w:r>
      <w:r>
        <w:rPr>
          <w:sz w:val="26"/>
        </w:rPr>
        <w:t>предусмотренном</w:t>
      </w:r>
      <w:r>
        <w:rPr>
          <w:sz w:val="26"/>
        </w:rPr>
        <w:t xml:space="preserve"> </w:t>
      </w:r>
      <w:hyperlink r:id="rId17" w:history="1">
        <w:r w:rsidRPr="00CF30CD">
          <w:rPr>
            <w:rFonts w:hAnsi="Times New Roman"/>
            <w:sz w:val="26"/>
          </w:rPr>
          <w:t>постановлением</w:t>
        </w:r>
      </w:hyperlink>
      <w:r w:rsidRPr="00CF30CD">
        <w:rPr>
          <w:sz w:val="26"/>
        </w:rPr>
        <w:t xml:space="preserve"> </w:t>
      </w:r>
      <w:r w:rsidR="00CF30CD" w:rsidRPr="00CF30CD">
        <w:rPr>
          <w:sz w:val="26"/>
        </w:rPr>
        <w:t>Главы</w:t>
      </w:r>
      <w:r w:rsidRPr="00CF30CD">
        <w:rPr>
          <w:sz w:val="26"/>
        </w:rPr>
        <w:t xml:space="preserve"> </w:t>
      </w:r>
      <w:r w:rsidR="0061147D" w:rsidRPr="00CF30CD">
        <w:rPr>
          <w:sz w:val="26"/>
        </w:rPr>
        <w:t>Логовс</w:t>
      </w:r>
      <w:r w:rsidRPr="00CF30CD">
        <w:rPr>
          <w:sz w:val="26"/>
        </w:rPr>
        <w:t>кого</w:t>
      </w:r>
      <w:r w:rsidRPr="00CF30CD">
        <w:rPr>
          <w:sz w:val="26"/>
        </w:rPr>
        <w:t xml:space="preserve"> </w:t>
      </w:r>
      <w:r w:rsidRPr="00CF30CD">
        <w:rPr>
          <w:sz w:val="26"/>
        </w:rPr>
        <w:t>сельского</w:t>
      </w:r>
      <w:r w:rsidRPr="00CF30CD">
        <w:rPr>
          <w:sz w:val="26"/>
        </w:rPr>
        <w:t xml:space="preserve"> </w:t>
      </w:r>
      <w:r w:rsidRPr="00CF30CD">
        <w:rPr>
          <w:sz w:val="26"/>
        </w:rPr>
        <w:t>поселения</w:t>
      </w:r>
      <w:r w:rsidRPr="00CF30CD">
        <w:rPr>
          <w:sz w:val="26"/>
        </w:rPr>
        <w:t xml:space="preserve"> </w:t>
      </w:r>
      <w:r w:rsidRPr="00CF30CD">
        <w:rPr>
          <w:sz w:val="26"/>
        </w:rPr>
        <w:t>от</w:t>
      </w:r>
      <w:r w:rsidRPr="00CF30CD">
        <w:rPr>
          <w:sz w:val="26"/>
        </w:rPr>
        <w:t xml:space="preserve"> </w:t>
      </w:r>
      <w:r w:rsidR="00CF30CD" w:rsidRPr="00CF30CD">
        <w:rPr>
          <w:sz w:val="26"/>
        </w:rPr>
        <w:t>1</w:t>
      </w:r>
      <w:r w:rsidRPr="00CF30CD">
        <w:rPr>
          <w:sz w:val="26"/>
        </w:rPr>
        <w:t xml:space="preserve">2 </w:t>
      </w:r>
      <w:r w:rsidR="00CF30CD" w:rsidRPr="00CF30CD">
        <w:rPr>
          <w:sz w:val="26"/>
        </w:rPr>
        <w:t>сентяб</w:t>
      </w:r>
      <w:r w:rsidRPr="00CF30CD">
        <w:rPr>
          <w:sz w:val="26"/>
        </w:rPr>
        <w:t>ря</w:t>
      </w:r>
      <w:r w:rsidRPr="00CF30CD">
        <w:rPr>
          <w:sz w:val="26"/>
        </w:rPr>
        <w:t xml:space="preserve"> 2013 </w:t>
      </w:r>
      <w:r w:rsidRPr="00CF30CD">
        <w:rPr>
          <w:sz w:val="26"/>
        </w:rPr>
        <w:t>г</w:t>
      </w:r>
      <w:r w:rsidRPr="00CF30CD">
        <w:rPr>
          <w:sz w:val="26"/>
        </w:rPr>
        <w:t xml:space="preserve">. N </w:t>
      </w:r>
      <w:r w:rsidR="00CF30CD" w:rsidRPr="00CF30CD">
        <w:rPr>
          <w:sz w:val="26"/>
        </w:rPr>
        <w:t>59</w:t>
      </w:r>
      <w:r w:rsidRPr="00CF30CD">
        <w:rPr>
          <w:sz w:val="26"/>
        </w:rPr>
        <w:t xml:space="preserve"> </w:t>
      </w:r>
      <w:r w:rsidRPr="00CF30CD">
        <w:rPr>
          <w:sz w:val="26"/>
        </w:rPr>
        <w:t>«О</w:t>
      </w:r>
      <w:r w:rsidR="00CF30CD" w:rsidRPr="00CF30CD">
        <w:rPr>
          <w:sz w:val="26"/>
        </w:rPr>
        <w:t>б</w:t>
      </w:r>
      <w:r w:rsidR="00CF30CD" w:rsidRPr="00CF30CD">
        <w:rPr>
          <w:sz w:val="26"/>
        </w:rPr>
        <w:t xml:space="preserve"> </w:t>
      </w:r>
      <w:r w:rsidR="00CF30CD" w:rsidRPr="00CF30CD">
        <w:rPr>
          <w:sz w:val="26"/>
        </w:rPr>
        <w:t>утверждении</w:t>
      </w:r>
      <w:r w:rsidR="00CF30CD" w:rsidRPr="00CF30CD">
        <w:rPr>
          <w:sz w:val="26"/>
        </w:rPr>
        <w:t xml:space="preserve"> </w:t>
      </w:r>
      <w:r w:rsidR="00CF30CD" w:rsidRPr="00CF30CD">
        <w:rPr>
          <w:sz w:val="26"/>
        </w:rPr>
        <w:t>Положения</w:t>
      </w:r>
      <w:r w:rsidR="00CF30CD" w:rsidRPr="00CF30CD">
        <w:rPr>
          <w:sz w:val="26"/>
        </w:rPr>
        <w:t xml:space="preserve"> </w:t>
      </w:r>
      <w:r w:rsidR="00CF30CD" w:rsidRPr="00CF30CD">
        <w:rPr>
          <w:sz w:val="26"/>
        </w:rPr>
        <w:t>о</w:t>
      </w:r>
      <w:r w:rsidRPr="00CF30CD">
        <w:rPr>
          <w:sz w:val="26"/>
        </w:rPr>
        <w:t xml:space="preserve"> </w:t>
      </w:r>
      <w:r w:rsidRPr="00CF30CD">
        <w:rPr>
          <w:sz w:val="26"/>
        </w:rPr>
        <w:t>резервном</w:t>
      </w:r>
      <w:r w:rsidRPr="00CF30CD">
        <w:rPr>
          <w:sz w:val="26"/>
        </w:rPr>
        <w:t xml:space="preserve"> </w:t>
      </w:r>
      <w:r w:rsidRPr="00CF30CD">
        <w:rPr>
          <w:sz w:val="26"/>
        </w:rPr>
        <w:t>фонде</w:t>
      </w:r>
      <w:r w:rsidRPr="00CF30CD">
        <w:rPr>
          <w:sz w:val="26"/>
        </w:rPr>
        <w:t xml:space="preserve"> </w:t>
      </w:r>
      <w:r w:rsidRPr="00CF30CD">
        <w:rPr>
          <w:sz w:val="26"/>
        </w:rPr>
        <w:t>администрации</w:t>
      </w:r>
      <w:r w:rsidRPr="00CF30CD">
        <w:rPr>
          <w:sz w:val="26"/>
        </w:rPr>
        <w:t xml:space="preserve"> </w:t>
      </w:r>
      <w:r w:rsidR="0061147D" w:rsidRPr="00CF30CD">
        <w:rPr>
          <w:sz w:val="26"/>
        </w:rPr>
        <w:t>Логов</w:t>
      </w:r>
      <w:r w:rsidRPr="00CF30CD">
        <w:rPr>
          <w:sz w:val="26"/>
        </w:rPr>
        <w:t>ского</w:t>
      </w:r>
      <w:r w:rsidRPr="00CF30CD">
        <w:rPr>
          <w:sz w:val="26"/>
        </w:rPr>
        <w:t xml:space="preserve"> </w:t>
      </w:r>
      <w:r w:rsidRPr="00CF30CD">
        <w:rPr>
          <w:sz w:val="26"/>
        </w:rPr>
        <w:t>сельского</w:t>
      </w:r>
      <w:r w:rsidRPr="00CF30CD">
        <w:rPr>
          <w:sz w:val="26"/>
        </w:rPr>
        <w:t xml:space="preserve"> </w:t>
      </w:r>
      <w:r w:rsidRPr="00CF30CD">
        <w:rPr>
          <w:sz w:val="26"/>
        </w:rPr>
        <w:t>поселения</w:t>
      </w:r>
      <w:r w:rsidR="00CF30CD" w:rsidRPr="00CF30CD">
        <w:rPr>
          <w:sz w:val="26"/>
        </w:rPr>
        <w:t xml:space="preserve"> </w:t>
      </w:r>
      <w:r w:rsidR="00CF30CD" w:rsidRPr="00CF30CD">
        <w:rPr>
          <w:sz w:val="26"/>
        </w:rPr>
        <w:t>для</w:t>
      </w:r>
      <w:r w:rsidR="00CF30CD" w:rsidRPr="00CF30CD">
        <w:rPr>
          <w:sz w:val="26"/>
        </w:rPr>
        <w:t xml:space="preserve"> </w:t>
      </w:r>
      <w:r w:rsidR="00CF30CD" w:rsidRPr="00CF30CD">
        <w:rPr>
          <w:sz w:val="26"/>
        </w:rPr>
        <w:t>предупреждения</w:t>
      </w:r>
      <w:r w:rsidR="00CF30CD" w:rsidRPr="00CF30CD">
        <w:rPr>
          <w:sz w:val="26"/>
        </w:rPr>
        <w:t xml:space="preserve"> </w:t>
      </w:r>
      <w:r w:rsidR="00CF30CD" w:rsidRPr="00CF30CD">
        <w:rPr>
          <w:sz w:val="26"/>
        </w:rPr>
        <w:t>и</w:t>
      </w:r>
      <w:r w:rsidR="00CF30CD" w:rsidRPr="00CF30CD">
        <w:rPr>
          <w:sz w:val="26"/>
        </w:rPr>
        <w:t xml:space="preserve"> </w:t>
      </w:r>
      <w:r w:rsidR="00CF30CD" w:rsidRPr="00CF30CD">
        <w:rPr>
          <w:sz w:val="26"/>
        </w:rPr>
        <w:t>ликвидации</w:t>
      </w:r>
      <w:r w:rsidR="00CF30CD" w:rsidRPr="00CF30CD">
        <w:rPr>
          <w:sz w:val="26"/>
        </w:rPr>
        <w:t xml:space="preserve"> </w:t>
      </w:r>
      <w:r w:rsidR="00CF30CD" w:rsidRPr="00CF30CD">
        <w:rPr>
          <w:sz w:val="26"/>
        </w:rPr>
        <w:t>чрезвычайных</w:t>
      </w:r>
      <w:r w:rsidR="00CF30CD" w:rsidRPr="00CF30CD">
        <w:rPr>
          <w:sz w:val="26"/>
        </w:rPr>
        <w:t xml:space="preserve"> </w:t>
      </w:r>
      <w:r w:rsidR="00CF30CD" w:rsidRPr="00CF30CD">
        <w:rPr>
          <w:sz w:val="26"/>
        </w:rPr>
        <w:t>ситуаций</w:t>
      </w:r>
      <w:r w:rsidRPr="00CF30CD">
        <w:rPr>
          <w:sz w:val="26"/>
        </w:rPr>
        <w:t>»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проект</w:t>
      </w:r>
      <w:r>
        <w:rPr>
          <w:sz w:val="26"/>
        </w:rPr>
        <w:t xml:space="preserve"> </w:t>
      </w:r>
      <w:r>
        <w:rPr>
          <w:sz w:val="26"/>
        </w:rPr>
        <w:t>распоряжения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61147D">
        <w:rPr>
          <w:sz w:val="26"/>
        </w:rPr>
        <w:t>Логовс</w:t>
      </w:r>
      <w:r>
        <w:rPr>
          <w:sz w:val="26"/>
        </w:rPr>
        <w:t>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выделении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из</w:t>
      </w:r>
      <w:r>
        <w:rPr>
          <w:sz w:val="26"/>
        </w:rPr>
        <w:t xml:space="preserve"> </w:t>
      </w:r>
      <w:r>
        <w:rPr>
          <w:sz w:val="26"/>
        </w:rPr>
        <w:t>резервного</w:t>
      </w:r>
      <w:r>
        <w:rPr>
          <w:sz w:val="26"/>
        </w:rPr>
        <w:t xml:space="preserve"> </w:t>
      </w:r>
      <w:r>
        <w:rPr>
          <w:sz w:val="26"/>
        </w:rPr>
        <w:t>фонда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61147D">
        <w:rPr>
          <w:sz w:val="26"/>
        </w:rPr>
        <w:t>Логовск</w:t>
      </w:r>
      <w:r>
        <w:rPr>
          <w:sz w:val="26"/>
        </w:rPr>
        <w:t>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после</w:t>
      </w:r>
      <w:r>
        <w:rPr>
          <w:sz w:val="26"/>
        </w:rPr>
        <w:t xml:space="preserve"> </w:t>
      </w:r>
      <w:r>
        <w:rPr>
          <w:sz w:val="26"/>
        </w:rPr>
        <w:t>принятия</w:t>
      </w:r>
      <w:r>
        <w:rPr>
          <w:sz w:val="26"/>
        </w:rPr>
        <w:t xml:space="preserve"> </w:t>
      </w:r>
      <w:r>
        <w:rPr>
          <w:sz w:val="26"/>
        </w:rPr>
        <w:t>распоряжения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61147D">
        <w:rPr>
          <w:sz w:val="26"/>
        </w:rPr>
        <w:t>Логовско</w:t>
      </w:r>
      <w:r>
        <w:rPr>
          <w:sz w:val="26"/>
        </w:rPr>
        <w:t>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выделении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из</w:t>
      </w:r>
      <w:r>
        <w:rPr>
          <w:sz w:val="26"/>
        </w:rPr>
        <w:t xml:space="preserve"> </w:t>
      </w:r>
      <w:r>
        <w:rPr>
          <w:sz w:val="26"/>
        </w:rPr>
        <w:t>резервного</w:t>
      </w:r>
      <w:r>
        <w:rPr>
          <w:sz w:val="26"/>
        </w:rPr>
        <w:t xml:space="preserve"> </w:t>
      </w:r>
      <w:r>
        <w:rPr>
          <w:sz w:val="26"/>
        </w:rPr>
        <w:t>фонда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7B648E">
        <w:rPr>
          <w:sz w:val="26"/>
        </w:rPr>
        <w:t>Логовского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принимает</w:t>
      </w:r>
      <w:r>
        <w:rPr>
          <w:sz w:val="26"/>
        </w:rPr>
        <w:t xml:space="preserve"> </w:t>
      </w:r>
      <w:r>
        <w:rPr>
          <w:sz w:val="26"/>
        </w:rPr>
        <w:t>решение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lastRenderedPageBreak/>
        <w:t>при</w:t>
      </w:r>
      <w:r>
        <w:rPr>
          <w:sz w:val="26"/>
        </w:rPr>
        <w:t xml:space="preserve"> </w:t>
      </w:r>
      <w:r>
        <w:rPr>
          <w:sz w:val="26"/>
        </w:rPr>
        <w:t>наличии</w:t>
      </w:r>
      <w:r>
        <w:rPr>
          <w:sz w:val="26"/>
        </w:rPr>
        <w:t xml:space="preserve"> </w:t>
      </w:r>
      <w:r>
        <w:rPr>
          <w:sz w:val="26"/>
        </w:rPr>
        <w:t>оснований</w:t>
      </w:r>
      <w:r>
        <w:rPr>
          <w:sz w:val="26"/>
        </w:rPr>
        <w:t xml:space="preserve">, </w:t>
      </w:r>
      <w:r>
        <w:rPr>
          <w:sz w:val="26"/>
        </w:rPr>
        <w:t>предусмотренных</w:t>
      </w:r>
      <w:r>
        <w:rPr>
          <w:sz w:val="26"/>
        </w:rPr>
        <w:t xml:space="preserve"> </w:t>
      </w:r>
      <w:r>
        <w:rPr>
          <w:sz w:val="26"/>
        </w:rPr>
        <w:t>пунктом</w:t>
      </w:r>
      <w:r>
        <w:rPr>
          <w:sz w:val="26"/>
        </w:rPr>
        <w:t xml:space="preserve"> 11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, </w:t>
      </w:r>
      <w:r>
        <w:rPr>
          <w:sz w:val="26"/>
        </w:rPr>
        <w:t>принимает</w:t>
      </w:r>
      <w:r>
        <w:rPr>
          <w:sz w:val="26"/>
        </w:rPr>
        <w:t xml:space="preserve"> </w:t>
      </w:r>
      <w:r>
        <w:rPr>
          <w:sz w:val="26"/>
        </w:rPr>
        <w:t>решение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отказе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11. </w:t>
      </w:r>
      <w:r>
        <w:rPr>
          <w:sz w:val="26"/>
        </w:rPr>
        <w:t>Основаниями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принятия</w:t>
      </w:r>
      <w:r>
        <w:rPr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z w:val="26"/>
        </w:rPr>
        <w:t xml:space="preserve"> </w:t>
      </w:r>
      <w:r>
        <w:rPr>
          <w:sz w:val="26"/>
        </w:rPr>
        <w:t>решения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отказе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субсидий</w:t>
      </w:r>
      <w:r>
        <w:rPr>
          <w:sz w:val="26"/>
        </w:rPr>
        <w:t xml:space="preserve"> </w:t>
      </w:r>
      <w:r>
        <w:rPr>
          <w:sz w:val="26"/>
        </w:rPr>
        <w:t>являются</w:t>
      </w:r>
      <w:r>
        <w:rPr>
          <w:sz w:val="26"/>
        </w:rPr>
        <w:t>: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отсутствие</w:t>
      </w:r>
      <w:r>
        <w:rPr>
          <w:sz w:val="26"/>
        </w:rPr>
        <w:t xml:space="preserve"> </w:t>
      </w:r>
      <w:r>
        <w:rPr>
          <w:sz w:val="26"/>
        </w:rPr>
        <w:t>бюджетных</w:t>
      </w:r>
      <w:r>
        <w:rPr>
          <w:sz w:val="26"/>
        </w:rPr>
        <w:t xml:space="preserve"> </w:t>
      </w:r>
      <w:r>
        <w:rPr>
          <w:sz w:val="26"/>
        </w:rPr>
        <w:t>ассигнований</w:t>
      </w:r>
      <w:r>
        <w:rPr>
          <w:sz w:val="26"/>
        </w:rPr>
        <w:t xml:space="preserve"> </w:t>
      </w:r>
      <w:r>
        <w:rPr>
          <w:sz w:val="26"/>
        </w:rPr>
        <w:t>резервного</w:t>
      </w:r>
      <w:r>
        <w:rPr>
          <w:sz w:val="26"/>
        </w:rPr>
        <w:t xml:space="preserve"> </w:t>
      </w:r>
      <w:r>
        <w:rPr>
          <w:sz w:val="26"/>
        </w:rPr>
        <w:t>фонда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7B648E">
        <w:rPr>
          <w:sz w:val="26"/>
        </w:rPr>
        <w:t>Логовс</w:t>
      </w:r>
      <w:r>
        <w:rPr>
          <w:sz w:val="26"/>
        </w:rPr>
        <w:t>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текущем</w:t>
      </w:r>
      <w:r>
        <w:rPr>
          <w:sz w:val="26"/>
        </w:rPr>
        <w:t xml:space="preserve"> </w:t>
      </w:r>
      <w:r>
        <w:rPr>
          <w:sz w:val="26"/>
        </w:rPr>
        <w:t>финансовом</w:t>
      </w:r>
      <w:r>
        <w:rPr>
          <w:sz w:val="26"/>
        </w:rPr>
        <w:t xml:space="preserve"> </w:t>
      </w:r>
      <w:r>
        <w:rPr>
          <w:sz w:val="26"/>
        </w:rPr>
        <w:t>году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установление</w:t>
      </w:r>
      <w:r>
        <w:rPr>
          <w:sz w:val="26"/>
        </w:rPr>
        <w:t xml:space="preserve"> </w:t>
      </w:r>
      <w:r>
        <w:rPr>
          <w:sz w:val="26"/>
        </w:rPr>
        <w:t>отсутствия</w:t>
      </w:r>
      <w:r>
        <w:rPr>
          <w:sz w:val="26"/>
        </w:rPr>
        <w:t xml:space="preserve"> </w:t>
      </w:r>
      <w:r>
        <w:rPr>
          <w:sz w:val="26"/>
        </w:rPr>
        <w:t>случая</w:t>
      </w:r>
      <w:r>
        <w:rPr>
          <w:sz w:val="26"/>
        </w:rPr>
        <w:t xml:space="preserve">, </w:t>
      </w:r>
      <w:r>
        <w:rPr>
          <w:sz w:val="26"/>
        </w:rPr>
        <w:t>предусмотренного</w:t>
      </w:r>
      <w:r>
        <w:rPr>
          <w:sz w:val="26"/>
        </w:rPr>
        <w:t xml:space="preserve"> </w:t>
      </w:r>
      <w:hyperlink w:anchor="Par37" w:tgtFrame="2. Дополнительная помощь оказывается в случае принятия решения о проведении капитального ремонта общего имущества в многоквартирном доме при возникновении аварии, иной чрезвычайной ситуации природного или техногенного характера в порядке, установленном пр" w:history="1">
        <w:r>
          <w:rPr>
            <w:rFonts w:hAnsi="Times New Roman"/>
            <w:sz w:val="26"/>
          </w:rPr>
          <w:t>пунктом 2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несоответствие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условиям</w:t>
      </w:r>
      <w:r>
        <w:rPr>
          <w:sz w:val="26"/>
        </w:rPr>
        <w:t xml:space="preserve">, </w:t>
      </w:r>
      <w:r>
        <w:rPr>
          <w:sz w:val="26"/>
        </w:rPr>
        <w:t>установленным</w:t>
      </w:r>
      <w:r>
        <w:rPr>
          <w:sz w:val="26"/>
        </w:rPr>
        <w:t xml:space="preserve"> </w:t>
      </w:r>
      <w:hyperlink w:anchor="Par42" w:tgtFrame="1) соответствие регионального оператора на первое число месяца представления в Комитет документов для предоставления субсидии требованию, согласно которому региональный оператор не должен являться получателем средств из областного бюджета в соответствии с" w:history="1">
        <w:r>
          <w:rPr>
            <w:rFonts w:hAnsi="Times New Roman"/>
            <w:sz w:val="26"/>
          </w:rPr>
          <w:t>подпунктами 1</w:t>
        </w:r>
      </w:hyperlink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hyperlink w:anchor="Par45" w:tgtFrame="4) наличие у регионального оператора расчетного счета, открытого в соответствии с требованиями действующего законодательства Российской Федерации в кредитной организации (далее именуется - расчетный счет)." w:history="1">
        <w:r>
          <w:rPr>
            <w:rFonts w:hAnsi="Times New Roman"/>
            <w:sz w:val="26"/>
          </w:rPr>
          <w:t>4 пункта 6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несоответствие</w:t>
      </w:r>
      <w:r>
        <w:rPr>
          <w:sz w:val="26"/>
        </w:rPr>
        <w:t xml:space="preserve"> </w:t>
      </w:r>
      <w:r>
        <w:rPr>
          <w:sz w:val="26"/>
        </w:rPr>
        <w:t>расходов</w:t>
      </w:r>
      <w:r>
        <w:rPr>
          <w:sz w:val="26"/>
        </w:rPr>
        <w:t xml:space="preserve">, </w:t>
      </w:r>
      <w:r>
        <w:rPr>
          <w:sz w:val="26"/>
        </w:rPr>
        <w:t>заявленных</w:t>
      </w:r>
      <w:r>
        <w:rPr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субсидированию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заявлении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, </w:t>
      </w:r>
      <w:r>
        <w:rPr>
          <w:sz w:val="26"/>
        </w:rPr>
        <w:t>требованиям</w:t>
      </w:r>
      <w:r>
        <w:rPr>
          <w:sz w:val="26"/>
        </w:rPr>
        <w:t xml:space="preserve"> </w:t>
      </w:r>
      <w:hyperlink w:anchor="Par38" w:tgtFrame="3. Дополнительная помощь оказывается путем предоставления субсидии из областного бюджета за счет средств резервного фонда Администрации Волгоградской области в целях финансового обеспечения затрат на оказание услуг (выполнение работ) по капитальному ремон" w:history="1">
        <w:r>
          <w:rPr>
            <w:rFonts w:hAnsi="Times New Roman"/>
            <w:sz w:val="26"/>
          </w:rPr>
          <w:t>пунктов 3</w:t>
        </w:r>
      </w:hyperlink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hyperlink w:anchor="Par46" w:tgtFrame="7. Субсидированию не подлежат расходы регионального оператора на цели, указанные в пункте 3 настоящего Порядка, которые были ранее просубсидированы или иным образом компенсированы за счет средств бюджетов бюджетной системы Российской Федерации и средств в" w:history="1">
        <w:r>
          <w:rPr>
            <w:rFonts w:hAnsi="Times New Roman"/>
            <w:sz w:val="26"/>
          </w:rPr>
          <w:t>7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непредставление</w:t>
      </w:r>
      <w:r>
        <w:rPr>
          <w:sz w:val="26"/>
        </w:rPr>
        <w:t xml:space="preserve"> (</w:t>
      </w:r>
      <w:r>
        <w:rPr>
          <w:sz w:val="26"/>
        </w:rPr>
        <w:t>представление</w:t>
      </w:r>
      <w:r>
        <w:rPr>
          <w:sz w:val="26"/>
        </w:rPr>
        <w:t xml:space="preserve">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)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документов</w:t>
      </w:r>
      <w:r>
        <w:rPr>
          <w:sz w:val="26"/>
        </w:rPr>
        <w:t xml:space="preserve">, </w:t>
      </w:r>
      <w:r>
        <w:rPr>
          <w:sz w:val="26"/>
        </w:rPr>
        <w:t>указанных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hyperlink w:anchor="Par55" w:tgtFrame="9. При возникновении случая, предусмотренного пунктом 2 настоящего Порядка, для получения субсидии региональный оператор представляет в Комитет следующие документы:" w:history="1">
        <w:r>
          <w:rPr>
            <w:rFonts w:hAnsi="Times New Roman"/>
            <w:sz w:val="26"/>
          </w:rPr>
          <w:t>пункте 9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несоответствие</w:t>
      </w:r>
      <w:r>
        <w:rPr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документов</w:t>
      </w:r>
      <w:r>
        <w:rPr>
          <w:sz w:val="26"/>
        </w:rPr>
        <w:t xml:space="preserve">, </w:t>
      </w:r>
      <w:r>
        <w:rPr>
          <w:sz w:val="26"/>
        </w:rPr>
        <w:t>указанных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hyperlink w:anchor="Par55" w:tgtFrame="9. При возникновении случая, предусмотренного пунктом 2 настоящего Порядка, для получения субсидии региональный оператор представляет в Комитет следующие документы:" w:history="1">
        <w:r>
          <w:rPr>
            <w:rFonts w:hAnsi="Times New Roman"/>
            <w:sz w:val="26"/>
          </w:rPr>
          <w:t>пункте 9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, </w:t>
      </w:r>
      <w:r>
        <w:rPr>
          <w:sz w:val="26"/>
        </w:rPr>
        <w:t>требованиям</w:t>
      </w:r>
      <w:r>
        <w:rPr>
          <w:sz w:val="26"/>
        </w:rPr>
        <w:t xml:space="preserve">, </w:t>
      </w:r>
      <w:r>
        <w:rPr>
          <w:sz w:val="26"/>
        </w:rPr>
        <w:t>установленным</w:t>
      </w:r>
      <w:r>
        <w:rPr>
          <w:sz w:val="26"/>
        </w:rPr>
        <w:t xml:space="preserve"> </w:t>
      </w:r>
      <w:r>
        <w:rPr>
          <w:sz w:val="26"/>
        </w:rPr>
        <w:t>настоящим</w:t>
      </w:r>
      <w:r>
        <w:rPr>
          <w:sz w:val="26"/>
        </w:rPr>
        <w:t xml:space="preserve"> </w:t>
      </w:r>
      <w:r>
        <w:rPr>
          <w:sz w:val="26"/>
        </w:rPr>
        <w:t>Порядком</w:t>
      </w:r>
      <w:r>
        <w:rPr>
          <w:sz w:val="26"/>
        </w:rPr>
        <w:t>;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представление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документов</w:t>
      </w:r>
      <w:r>
        <w:rPr>
          <w:sz w:val="26"/>
        </w:rPr>
        <w:t xml:space="preserve">, </w:t>
      </w:r>
      <w:r>
        <w:rPr>
          <w:sz w:val="26"/>
        </w:rPr>
        <w:t>указанных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hyperlink w:anchor="Par55" w:tgtFrame="9. При возникновении случая, предусмотренного пунктом 2 настоящего Порядка, для получения субсидии региональный оператор представляет в Комитет следующие документы:" w:history="1">
        <w:r>
          <w:rPr>
            <w:rFonts w:hAnsi="Times New Roman"/>
            <w:sz w:val="26"/>
          </w:rPr>
          <w:t>пункте 9</w:t>
        </w:r>
      </w:hyperlink>
      <w:r>
        <w:rPr>
          <w:sz w:val="26"/>
        </w:rPr>
        <w:t xml:space="preserve"> </w:t>
      </w:r>
      <w:r>
        <w:rPr>
          <w:sz w:val="26"/>
        </w:rPr>
        <w:t>настоящего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, </w:t>
      </w:r>
      <w:r>
        <w:rPr>
          <w:sz w:val="26"/>
        </w:rPr>
        <w:t>содержащих</w:t>
      </w:r>
      <w:r>
        <w:rPr>
          <w:sz w:val="26"/>
        </w:rPr>
        <w:t xml:space="preserve"> </w:t>
      </w:r>
      <w:r>
        <w:rPr>
          <w:sz w:val="26"/>
        </w:rPr>
        <w:t>недостоверную</w:t>
      </w:r>
      <w:r>
        <w:rPr>
          <w:sz w:val="26"/>
        </w:rPr>
        <w:t xml:space="preserve"> </w:t>
      </w:r>
      <w:r>
        <w:rPr>
          <w:sz w:val="26"/>
        </w:rPr>
        <w:t>информацию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12.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 </w:t>
      </w:r>
      <w:r>
        <w:rPr>
          <w:sz w:val="26"/>
        </w:rPr>
        <w:t>недостаточности</w:t>
      </w:r>
      <w:r>
        <w:rPr>
          <w:sz w:val="26"/>
        </w:rPr>
        <w:t xml:space="preserve"> </w:t>
      </w:r>
      <w:r>
        <w:rPr>
          <w:sz w:val="26"/>
        </w:rPr>
        <w:t>бюджетных</w:t>
      </w:r>
      <w:r>
        <w:rPr>
          <w:sz w:val="26"/>
        </w:rPr>
        <w:t xml:space="preserve"> </w:t>
      </w:r>
      <w:r>
        <w:rPr>
          <w:sz w:val="26"/>
        </w:rPr>
        <w:t>ассигнований</w:t>
      </w:r>
      <w:r>
        <w:rPr>
          <w:sz w:val="26"/>
        </w:rPr>
        <w:t xml:space="preserve"> </w:t>
      </w:r>
      <w:r>
        <w:rPr>
          <w:sz w:val="26"/>
        </w:rPr>
        <w:t>резервного</w:t>
      </w:r>
      <w:r>
        <w:rPr>
          <w:sz w:val="26"/>
        </w:rPr>
        <w:t xml:space="preserve"> </w:t>
      </w:r>
      <w:r>
        <w:rPr>
          <w:sz w:val="26"/>
        </w:rPr>
        <w:t>фонда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7B648E">
        <w:rPr>
          <w:sz w:val="26"/>
        </w:rPr>
        <w:t>Логов</w:t>
      </w:r>
      <w:r>
        <w:rPr>
          <w:sz w:val="26"/>
        </w:rPr>
        <w:t>ского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полном</w:t>
      </w:r>
      <w:r>
        <w:rPr>
          <w:sz w:val="26"/>
        </w:rPr>
        <w:t xml:space="preserve"> </w:t>
      </w:r>
      <w:r>
        <w:rPr>
          <w:sz w:val="26"/>
        </w:rPr>
        <w:t>расчетном</w:t>
      </w:r>
      <w:r>
        <w:rPr>
          <w:sz w:val="26"/>
        </w:rPr>
        <w:t xml:space="preserve"> </w:t>
      </w:r>
      <w:r>
        <w:rPr>
          <w:sz w:val="26"/>
        </w:rPr>
        <w:t>размере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условии</w:t>
      </w:r>
      <w:r>
        <w:rPr>
          <w:sz w:val="26"/>
        </w:rPr>
        <w:t xml:space="preserve"> </w:t>
      </w:r>
      <w:r>
        <w:rPr>
          <w:sz w:val="26"/>
        </w:rPr>
        <w:t>согласия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, </w:t>
      </w:r>
      <w:r>
        <w:rPr>
          <w:sz w:val="26"/>
        </w:rPr>
        <w:t>выраженного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заявлении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, </w:t>
      </w:r>
      <w:r>
        <w:rPr>
          <w:sz w:val="26"/>
        </w:rPr>
        <w:t>Администрация</w:t>
      </w:r>
      <w:r>
        <w:rPr>
          <w:sz w:val="26"/>
        </w:rPr>
        <w:t xml:space="preserve"> </w:t>
      </w:r>
      <w:r>
        <w:rPr>
          <w:sz w:val="26"/>
        </w:rPr>
        <w:t>предоставляет</w:t>
      </w:r>
      <w:r>
        <w:rPr>
          <w:sz w:val="26"/>
        </w:rPr>
        <w:t xml:space="preserve"> </w:t>
      </w:r>
      <w:r>
        <w:rPr>
          <w:sz w:val="26"/>
        </w:rPr>
        <w:t>субсидию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пределах</w:t>
      </w:r>
      <w:r>
        <w:rPr>
          <w:sz w:val="26"/>
        </w:rPr>
        <w:t xml:space="preserve"> </w:t>
      </w:r>
      <w:r>
        <w:rPr>
          <w:sz w:val="26"/>
        </w:rPr>
        <w:t>остатка</w:t>
      </w:r>
      <w:r>
        <w:rPr>
          <w:sz w:val="26"/>
        </w:rPr>
        <w:t xml:space="preserve"> </w:t>
      </w:r>
      <w:r>
        <w:rPr>
          <w:sz w:val="26"/>
        </w:rPr>
        <w:t>бюджетных</w:t>
      </w:r>
      <w:r>
        <w:rPr>
          <w:sz w:val="26"/>
        </w:rPr>
        <w:t xml:space="preserve"> </w:t>
      </w:r>
      <w:r>
        <w:rPr>
          <w:sz w:val="26"/>
        </w:rPr>
        <w:t>ассигнований</w:t>
      </w:r>
      <w:r>
        <w:rPr>
          <w:sz w:val="26"/>
        </w:rPr>
        <w:t xml:space="preserve"> </w:t>
      </w:r>
      <w:r>
        <w:rPr>
          <w:sz w:val="26"/>
        </w:rPr>
        <w:t>резервного</w:t>
      </w:r>
      <w:r>
        <w:rPr>
          <w:sz w:val="26"/>
        </w:rPr>
        <w:t xml:space="preserve"> </w:t>
      </w:r>
      <w:r>
        <w:rPr>
          <w:sz w:val="26"/>
        </w:rPr>
        <w:t>фонда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7B648E">
        <w:rPr>
          <w:sz w:val="26"/>
        </w:rPr>
        <w:t>Логовс</w:t>
      </w:r>
      <w:r>
        <w:rPr>
          <w:sz w:val="26"/>
        </w:rPr>
        <w:t>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13. </w:t>
      </w:r>
      <w:r>
        <w:rPr>
          <w:sz w:val="26"/>
        </w:rPr>
        <w:t>Администрация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</w:rPr>
        <w:t xml:space="preserve"> </w:t>
      </w:r>
      <w:r>
        <w:rPr>
          <w:sz w:val="26"/>
        </w:rPr>
        <w:t>трех</w:t>
      </w:r>
      <w:r>
        <w:rPr>
          <w:sz w:val="26"/>
        </w:rPr>
        <w:t xml:space="preserve"> </w:t>
      </w:r>
      <w:r>
        <w:rPr>
          <w:sz w:val="26"/>
        </w:rPr>
        <w:t>рабочих</w:t>
      </w:r>
      <w:r>
        <w:rPr>
          <w:sz w:val="26"/>
        </w:rPr>
        <w:t xml:space="preserve"> </w:t>
      </w:r>
      <w:r>
        <w:rPr>
          <w:sz w:val="26"/>
        </w:rPr>
        <w:t>дней</w:t>
      </w:r>
      <w:r>
        <w:rPr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</w:t>
      </w:r>
      <w:r>
        <w:rPr>
          <w:sz w:val="26"/>
        </w:rPr>
        <w:t>дня</w:t>
      </w:r>
      <w:r>
        <w:rPr>
          <w:sz w:val="26"/>
        </w:rPr>
        <w:t xml:space="preserve"> </w:t>
      </w:r>
      <w:r>
        <w:rPr>
          <w:sz w:val="26"/>
        </w:rPr>
        <w:t>принятия</w:t>
      </w:r>
      <w:r>
        <w:rPr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z w:val="26"/>
        </w:rPr>
        <w:t xml:space="preserve"> </w:t>
      </w:r>
      <w:r>
        <w:rPr>
          <w:sz w:val="26"/>
        </w:rPr>
        <w:t>решения</w:t>
      </w:r>
      <w:r>
        <w:rPr>
          <w:sz w:val="26"/>
        </w:rPr>
        <w:t xml:space="preserve"> </w:t>
      </w:r>
      <w:r>
        <w:rPr>
          <w:sz w:val="26"/>
        </w:rPr>
        <w:t>уведомляет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либо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отказе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ее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письмом</w:t>
      </w:r>
      <w:r>
        <w:rPr>
          <w:sz w:val="26"/>
        </w:rPr>
        <w:t xml:space="preserve">, </w:t>
      </w:r>
      <w:r>
        <w:rPr>
          <w:sz w:val="26"/>
        </w:rPr>
        <w:t>которое</w:t>
      </w:r>
      <w:r>
        <w:rPr>
          <w:sz w:val="26"/>
        </w:rPr>
        <w:t xml:space="preserve"> </w:t>
      </w:r>
      <w:r>
        <w:rPr>
          <w:sz w:val="26"/>
        </w:rPr>
        <w:t>вручается</w:t>
      </w:r>
      <w:r>
        <w:rPr>
          <w:sz w:val="26"/>
        </w:rPr>
        <w:t xml:space="preserve"> </w:t>
      </w:r>
      <w:r>
        <w:rPr>
          <w:sz w:val="26"/>
        </w:rPr>
        <w:t>под</w:t>
      </w:r>
      <w:r>
        <w:rPr>
          <w:sz w:val="26"/>
        </w:rPr>
        <w:t xml:space="preserve"> </w:t>
      </w:r>
      <w:r>
        <w:rPr>
          <w:sz w:val="26"/>
        </w:rPr>
        <w:t>подпись</w:t>
      </w:r>
      <w:r>
        <w:rPr>
          <w:sz w:val="26"/>
        </w:rPr>
        <w:t xml:space="preserve"> </w:t>
      </w:r>
      <w:r>
        <w:rPr>
          <w:sz w:val="26"/>
        </w:rPr>
        <w:t>уполномоченному</w:t>
      </w:r>
      <w:r>
        <w:rPr>
          <w:sz w:val="26"/>
        </w:rPr>
        <w:t xml:space="preserve"> </w:t>
      </w:r>
      <w:r>
        <w:rPr>
          <w:sz w:val="26"/>
        </w:rPr>
        <w:t>представителю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или</w:t>
      </w:r>
      <w:r>
        <w:rPr>
          <w:sz w:val="26"/>
        </w:rPr>
        <w:t xml:space="preserve"> </w:t>
      </w:r>
      <w:r>
        <w:rPr>
          <w:sz w:val="26"/>
        </w:rPr>
        <w:t>направляется</w:t>
      </w:r>
      <w:r>
        <w:rPr>
          <w:sz w:val="26"/>
        </w:rPr>
        <w:t xml:space="preserve"> </w:t>
      </w:r>
      <w:r>
        <w:rPr>
          <w:sz w:val="26"/>
        </w:rPr>
        <w:t>региональному</w:t>
      </w:r>
      <w:r>
        <w:rPr>
          <w:sz w:val="26"/>
        </w:rPr>
        <w:t xml:space="preserve"> </w:t>
      </w:r>
      <w:r>
        <w:rPr>
          <w:sz w:val="26"/>
        </w:rPr>
        <w:t>оператору</w:t>
      </w:r>
      <w:r>
        <w:rPr>
          <w:sz w:val="26"/>
        </w:rPr>
        <w:t xml:space="preserve"> </w:t>
      </w:r>
      <w:r>
        <w:rPr>
          <w:sz w:val="26"/>
        </w:rPr>
        <w:t>заказным</w:t>
      </w:r>
      <w:r>
        <w:rPr>
          <w:sz w:val="26"/>
        </w:rPr>
        <w:t xml:space="preserve"> </w:t>
      </w:r>
      <w:r>
        <w:rPr>
          <w:sz w:val="26"/>
        </w:rPr>
        <w:t>почтовым</w:t>
      </w:r>
      <w:r>
        <w:rPr>
          <w:sz w:val="26"/>
        </w:rPr>
        <w:t xml:space="preserve"> </w:t>
      </w:r>
      <w:r>
        <w:rPr>
          <w:sz w:val="26"/>
        </w:rPr>
        <w:t>отправлением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уведомлением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вручении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 </w:t>
      </w:r>
      <w:r>
        <w:rPr>
          <w:sz w:val="26"/>
        </w:rPr>
        <w:t>принятия</w:t>
      </w:r>
      <w:r>
        <w:rPr>
          <w:sz w:val="26"/>
        </w:rPr>
        <w:t xml:space="preserve"> </w:t>
      </w:r>
      <w:r>
        <w:rPr>
          <w:sz w:val="26"/>
        </w:rPr>
        <w:t>решения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отказе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уведомлении</w:t>
      </w:r>
      <w:r>
        <w:rPr>
          <w:sz w:val="26"/>
        </w:rPr>
        <w:t xml:space="preserve"> </w:t>
      </w:r>
      <w:r>
        <w:rPr>
          <w:sz w:val="26"/>
        </w:rPr>
        <w:t>указываются</w:t>
      </w:r>
      <w:r>
        <w:rPr>
          <w:sz w:val="26"/>
        </w:rPr>
        <w:t xml:space="preserve"> </w:t>
      </w:r>
      <w:r>
        <w:rPr>
          <w:sz w:val="26"/>
        </w:rPr>
        <w:t>причины</w:t>
      </w:r>
      <w:r>
        <w:rPr>
          <w:sz w:val="26"/>
        </w:rPr>
        <w:t xml:space="preserve"> </w:t>
      </w:r>
      <w:r>
        <w:rPr>
          <w:sz w:val="26"/>
        </w:rPr>
        <w:t>такого</w:t>
      </w:r>
      <w:r>
        <w:rPr>
          <w:sz w:val="26"/>
        </w:rPr>
        <w:t xml:space="preserve"> </w:t>
      </w:r>
      <w:r>
        <w:rPr>
          <w:sz w:val="26"/>
        </w:rPr>
        <w:t>отказа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14. </w:t>
      </w:r>
      <w:r>
        <w:rPr>
          <w:sz w:val="26"/>
        </w:rPr>
        <w:t>Субсидия</w:t>
      </w:r>
      <w:r>
        <w:rPr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</w:rPr>
        <w:t xml:space="preserve"> </w:t>
      </w:r>
      <w:r>
        <w:rPr>
          <w:sz w:val="26"/>
        </w:rPr>
        <w:t>соглашения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, </w:t>
      </w:r>
      <w:r>
        <w:rPr>
          <w:sz w:val="26"/>
        </w:rPr>
        <w:t>заключаемого</w:t>
      </w:r>
      <w:r>
        <w:rPr>
          <w:sz w:val="26"/>
        </w:rPr>
        <w:t xml:space="preserve"> </w:t>
      </w:r>
      <w:r>
        <w:rPr>
          <w:sz w:val="26"/>
        </w:rPr>
        <w:t>между</w:t>
      </w:r>
      <w:r>
        <w:rPr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(</w:t>
      </w:r>
      <w:r>
        <w:rPr>
          <w:sz w:val="26"/>
        </w:rPr>
        <w:t>далее</w:t>
      </w:r>
      <w:r>
        <w:rPr>
          <w:sz w:val="26"/>
        </w:rPr>
        <w:t xml:space="preserve"> </w:t>
      </w:r>
      <w:r>
        <w:rPr>
          <w:sz w:val="26"/>
        </w:rPr>
        <w:t>именуется</w:t>
      </w:r>
      <w:r>
        <w:rPr>
          <w:sz w:val="26"/>
        </w:rPr>
        <w:t xml:space="preserve"> - </w:t>
      </w:r>
      <w:r>
        <w:rPr>
          <w:sz w:val="26"/>
        </w:rPr>
        <w:t>Соглашение</w:t>
      </w:r>
      <w:r>
        <w:rPr>
          <w:sz w:val="26"/>
        </w:rPr>
        <w:t xml:space="preserve">),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</w:rPr>
        <w:t xml:space="preserve"> 10 </w:t>
      </w:r>
      <w:r>
        <w:rPr>
          <w:sz w:val="26"/>
        </w:rPr>
        <w:t>рабочих</w:t>
      </w:r>
      <w:r>
        <w:rPr>
          <w:sz w:val="26"/>
        </w:rPr>
        <w:t xml:space="preserve"> </w:t>
      </w:r>
      <w:r>
        <w:rPr>
          <w:sz w:val="26"/>
        </w:rPr>
        <w:t>дней</w:t>
      </w:r>
      <w:r>
        <w:rPr>
          <w:sz w:val="26"/>
        </w:rPr>
        <w:t xml:space="preserve"> </w:t>
      </w:r>
      <w:r>
        <w:rPr>
          <w:sz w:val="26"/>
        </w:rPr>
        <w:t>после</w:t>
      </w:r>
      <w:r>
        <w:rPr>
          <w:sz w:val="26"/>
        </w:rPr>
        <w:t xml:space="preserve"> </w:t>
      </w:r>
      <w:r>
        <w:rPr>
          <w:sz w:val="26"/>
        </w:rPr>
        <w:t>принятия</w:t>
      </w:r>
      <w:r>
        <w:rPr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z w:val="26"/>
        </w:rPr>
        <w:t xml:space="preserve"> </w:t>
      </w:r>
      <w:r>
        <w:rPr>
          <w:sz w:val="26"/>
        </w:rPr>
        <w:t>решения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Обязательными</w:t>
      </w:r>
      <w:r>
        <w:rPr>
          <w:sz w:val="26"/>
        </w:rPr>
        <w:t xml:space="preserve"> </w:t>
      </w:r>
      <w:r>
        <w:rPr>
          <w:sz w:val="26"/>
        </w:rPr>
        <w:t>условиями</w:t>
      </w:r>
      <w:r>
        <w:rPr>
          <w:sz w:val="26"/>
        </w:rPr>
        <w:t xml:space="preserve">, </w:t>
      </w:r>
      <w:r>
        <w:rPr>
          <w:sz w:val="26"/>
        </w:rPr>
        <w:t>включаемыми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Соглашение</w:t>
      </w:r>
      <w:r>
        <w:rPr>
          <w:sz w:val="26"/>
        </w:rPr>
        <w:t xml:space="preserve">, </w:t>
      </w:r>
      <w:r>
        <w:rPr>
          <w:sz w:val="26"/>
        </w:rPr>
        <w:t>являются</w:t>
      </w:r>
      <w:r>
        <w:rPr>
          <w:sz w:val="26"/>
        </w:rPr>
        <w:t xml:space="preserve"> </w:t>
      </w:r>
      <w:r>
        <w:rPr>
          <w:sz w:val="26"/>
        </w:rPr>
        <w:t>согласие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лиц</w:t>
      </w:r>
      <w:r>
        <w:rPr>
          <w:sz w:val="26"/>
        </w:rPr>
        <w:t xml:space="preserve">, </w:t>
      </w:r>
      <w:r>
        <w:rPr>
          <w:sz w:val="26"/>
        </w:rPr>
        <w:t>являющихся</w:t>
      </w:r>
      <w:r>
        <w:rPr>
          <w:sz w:val="26"/>
        </w:rPr>
        <w:t xml:space="preserve"> </w:t>
      </w:r>
      <w:r>
        <w:rPr>
          <w:sz w:val="26"/>
        </w:rPr>
        <w:t>поставщиками</w:t>
      </w:r>
      <w:r>
        <w:rPr>
          <w:sz w:val="26"/>
        </w:rPr>
        <w:t xml:space="preserve"> (</w:t>
      </w:r>
      <w:r>
        <w:rPr>
          <w:sz w:val="26"/>
        </w:rPr>
        <w:t>подрядчиками</w:t>
      </w:r>
      <w:r>
        <w:rPr>
          <w:sz w:val="26"/>
        </w:rPr>
        <w:t xml:space="preserve">, </w:t>
      </w:r>
      <w:r>
        <w:rPr>
          <w:sz w:val="26"/>
        </w:rPr>
        <w:t>исполнителями</w:t>
      </w:r>
      <w:r>
        <w:rPr>
          <w:sz w:val="26"/>
        </w:rPr>
        <w:t xml:space="preserve">)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договорам</w:t>
      </w:r>
      <w:r>
        <w:rPr>
          <w:sz w:val="26"/>
        </w:rPr>
        <w:t xml:space="preserve"> (</w:t>
      </w:r>
      <w:r>
        <w:rPr>
          <w:sz w:val="26"/>
        </w:rPr>
        <w:t>соглашениям</w:t>
      </w:r>
      <w:r>
        <w:rPr>
          <w:sz w:val="26"/>
        </w:rPr>
        <w:t xml:space="preserve">), </w:t>
      </w:r>
      <w:r>
        <w:rPr>
          <w:sz w:val="26"/>
        </w:rPr>
        <w:t>заключенным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целях</w:t>
      </w:r>
      <w:r>
        <w:rPr>
          <w:sz w:val="26"/>
        </w:rPr>
        <w:t xml:space="preserve"> </w:t>
      </w:r>
      <w:r>
        <w:rPr>
          <w:sz w:val="26"/>
        </w:rPr>
        <w:t>исполнения</w:t>
      </w:r>
      <w:r>
        <w:rPr>
          <w:sz w:val="26"/>
        </w:rPr>
        <w:t xml:space="preserve"> </w:t>
      </w:r>
      <w:r>
        <w:rPr>
          <w:sz w:val="26"/>
        </w:rPr>
        <w:t>обязательств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Соглашению</w:t>
      </w:r>
      <w:r>
        <w:rPr>
          <w:sz w:val="26"/>
        </w:rPr>
        <w:t xml:space="preserve">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осуществление</w:t>
      </w:r>
      <w:r>
        <w:rPr>
          <w:sz w:val="26"/>
        </w:rPr>
        <w:t xml:space="preserve"> </w:t>
      </w:r>
      <w:r>
        <w:rPr>
          <w:sz w:val="26"/>
        </w:rPr>
        <w:t>органами</w:t>
      </w:r>
      <w:r>
        <w:rPr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 xml:space="preserve"> </w:t>
      </w:r>
      <w:r>
        <w:rPr>
          <w:sz w:val="26"/>
        </w:rPr>
        <w:t>финансового</w:t>
      </w:r>
      <w:r>
        <w:rPr>
          <w:sz w:val="26"/>
        </w:rPr>
        <w:t xml:space="preserve"> </w:t>
      </w:r>
      <w:r>
        <w:rPr>
          <w:sz w:val="26"/>
        </w:rPr>
        <w:t>контроля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z w:val="26"/>
        </w:rPr>
        <w:t xml:space="preserve"> </w:t>
      </w:r>
      <w:r>
        <w:rPr>
          <w:sz w:val="26"/>
        </w:rPr>
        <w:t>проверок</w:t>
      </w:r>
      <w:r>
        <w:rPr>
          <w:sz w:val="26"/>
        </w:rPr>
        <w:t xml:space="preserve"> </w:t>
      </w:r>
      <w:r>
        <w:rPr>
          <w:sz w:val="26"/>
        </w:rPr>
        <w:t>соблюдения</w:t>
      </w:r>
      <w:r>
        <w:rPr>
          <w:sz w:val="26"/>
        </w:rPr>
        <w:t xml:space="preserve"> </w:t>
      </w:r>
      <w:r>
        <w:rPr>
          <w:sz w:val="26"/>
        </w:rPr>
        <w:t>условий</w:t>
      </w:r>
      <w:r>
        <w:rPr>
          <w:sz w:val="26"/>
        </w:rPr>
        <w:t xml:space="preserve">, </w:t>
      </w:r>
      <w:r>
        <w:rPr>
          <w:sz w:val="26"/>
        </w:rPr>
        <w:t>целей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 </w:t>
      </w:r>
      <w:r>
        <w:rPr>
          <w:sz w:val="26"/>
        </w:rPr>
        <w:lastRenderedPageBreak/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соблюдение</w:t>
      </w:r>
      <w:r>
        <w:rPr>
          <w:sz w:val="26"/>
        </w:rPr>
        <w:t xml:space="preserve"> </w:t>
      </w:r>
      <w:r>
        <w:rPr>
          <w:sz w:val="26"/>
        </w:rPr>
        <w:t>запрета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приобретение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счет</w:t>
      </w:r>
      <w:r>
        <w:rPr>
          <w:sz w:val="26"/>
        </w:rPr>
        <w:t xml:space="preserve"> </w:t>
      </w:r>
      <w:r>
        <w:rPr>
          <w:sz w:val="26"/>
        </w:rPr>
        <w:t>полученных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иностранной</w:t>
      </w:r>
      <w:r>
        <w:rPr>
          <w:sz w:val="26"/>
        </w:rPr>
        <w:t xml:space="preserve"> </w:t>
      </w:r>
      <w:r>
        <w:rPr>
          <w:sz w:val="26"/>
        </w:rPr>
        <w:t>валюты</w:t>
      </w:r>
      <w:r>
        <w:rPr>
          <w:sz w:val="26"/>
        </w:rPr>
        <w:t xml:space="preserve">,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исключением</w:t>
      </w:r>
      <w:r>
        <w:rPr>
          <w:sz w:val="26"/>
        </w:rPr>
        <w:t xml:space="preserve"> </w:t>
      </w:r>
      <w:r>
        <w:rPr>
          <w:sz w:val="26"/>
        </w:rPr>
        <w:t>операций</w:t>
      </w:r>
      <w:r>
        <w:rPr>
          <w:sz w:val="26"/>
        </w:rPr>
        <w:t xml:space="preserve">, </w:t>
      </w:r>
      <w:r>
        <w:rPr>
          <w:sz w:val="26"/>
        </w:rPr>
        <w:t>осуществляемых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валютным</w:t>
      </w:r>
      <w:r>
        <w:rPr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закупке</w:t>
      </w:r>
      <w:r>
        <w:rPr>
          <w:sz w:val="26"/>
        </w:rPr>
        <w:t xml:space="preserve"> (</w:t>
      </w:r>
      <w:r>
        <w:rPr>
          <w:sz w:val="26"/>
        </w:rPr>
        <w:t>поставке</w:t>
      </w:r>
      <w:r>
        <w:rPr>
          <w:sz w:val="26"/>
        </w:rPr>
        <w:t xml:space="preserve">) </w:t>
      </w:r>
      <w:r>
        <w:rPr>
          <w:sz w:val="26"/>
        </w:rPr>
        <w:t>высокотехнологичного</w:t>
      </w:r>
      <w:r>
        <w:rPr>
          <w:sz w:val="26"/>
        </w:rPr>
        <w:t xml:space="preserve"> </w:t>
      </w:r>
      <w:r>
        <w:rPr>
          <w:sz w:val="26"/>
        </w:rPr>
        <w:t>импортного</w:t>
      </w:r>
      <w:r>
        <w:rPr>
          <w:sz w:val="26"/>
        </w:rPr>
        <w:t xml:space="preserve"> </w:t>
      </w:r>
      <w:r>
        <w:rPr>
          <w:sz w:val="26"/>
        </w:rPr>
        <w:t>оборудования</w:t>
      </w:r>
      <w:r>
        <w:rPr>
          <w:sz w:val="26"/>
        </w:rPr>
        <w:t xml:space="preserve">, </w:t>
      </w:r>
      <w:r>
        <w:rPr>
          <w:sz w:val="26"/>
        </w:rPr>
        <w:t>сырья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комплектующих</w:t>
      </w:r>
      <w:r>
        <w:rPr>
          <w:sz w:val="26"/>
        </w:rPr>
        <w:t xml:space="preserve"> </w:t>
      </w:r>
      <w:r>
        <w:rPr>
          <w:sz w:val="26"/>
        </w:rPr>
        <w:t>изделий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15. </w:t>
      </w:r>
      <w:r>
        <w:rPr>
          <w:sz w:val="26"/>
        </w:rPr>
        <w:t>Перечисление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сроки</w:t>
      </w:r>
      <w:r>
        <w:rPr>
          <w:sz w:val="26"/>
        </w:rPr>
        <w:t xml:space="preserve">, </w:t>
      </w:r>
      <w:r>
        <w:rPr>
          <w:sz w:val="26"/>
        </w:rPr>
        <w:t>указанные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Соглашении</w:t>
      </w:r>
      <w:r>
        <w:rPr>
          <w:sz w:val="26"/>
        </w:rPr>
        <w:t xml:space="preserve">, </w:t>
      </w:r>
      <w:r>
        <w:rPr>
          <w:sz w:val="26"/>
        </w:rPr>
        <w:t>но</w:t>
      </w:r>
      <w:r>
        <w:rPr>
          <w:sz w:val="26"/>
        </w:rPr>
        <w:t xml:space="preserve">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позднее</w:t>
      </w:r>
      <w:r>
        <w:rPr>
          <w:sz w:val="26"/>
        </w:rPr>
        <w:t xml:space="preserve"> 25 </w:t>
      </w:r>
      <w:r>
        <w:rPr>
          <w:sz w:val="26"/>
        </w:rPr>
        <w:t>декабря</w:t>
      </w:r>
      <w:r>
        <w:rPr>
          <w:sz w:val="26"/>
        </w:rPr>
        <w:t xml:space="preserve"> </w:t>
      </w:r>
      <w:r>
        <w:rPr>
          <w:sz w:val="26"/>
        </w:rPr>
        <w:t>текущего</w:t>
      </w:r>
      <w:r>
        <w:rPr>
          <w:sz w:val="26"/>
        </w:rPr>
        <w:t xml:space="preserve"> </w:t>
      </w:r>
      <w:r>
        <w:rPr>
          <w:sz w:val="26"/>
        </w:rPr>
        <w:t>финансового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установленном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исполнения</w:t>
      </w:r>
      <w:r>
        <w:rPr>
          <w:sz w:val="26"/>
        </w:rPr>
        <w:t xml:space="preserve"> </w:t>
      </w:r>
      <w:r>
        <w:rPr>
          <w:sz w:val="26"/>
        </w:rPr>
        <w:t>местного</w:t>
      </w:r>
      <w:r>
        <w:rPr>
          <w:sz w:val="26"/>
        </w:rPr>
        <w:t xml:space="preserve"> </w:t>
      </w:r>
      <w:r>
        <w:rPr>
          <w:sz w:val="26"/>
        </w:rPr>
        <w:t>бюджета</w:t>
      </w:r>
      <w:r>
        <w:rPr>
          <w:sz w:val="26"/>
        </w:rPr>
        <w:t xml:space="preserve"> </w:t>
      </w:r>
      <w:r>
        <w:rPr>
          <w:sz w:val="26"/>
        </w:rPr>
        <w:t>порядке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расчетный</w:t>
      </w:r>
      <w:r>
        <w:rPr>
          <w:sz w:val="26"/>
        </w:rPr>
        <w:t xml:space="preserve"> </w:t>
      </w:r>
      <w:r>
        <w:rPr>
          <w:sz w:val="26"/>
        </w:rPr>
        <w:t>счет</w:t>
      </w:r>
      <w:r>
        <w:rPr>
          <w:sz w:val="26"/>
        </w:rPr>
        <w:t xml:space="preserve"> </w:t>
      </w:r>
      <w:r>
        <w:rPr>
          <w:sz w:val="26"/>
        </w:rPr>
        <w:t>регионального</w:t>
      </w:r>
      <w:r>
        <w:rPr>
          <w:sz w:val="26"/>
        </w:rPr>
        <w:t xml:space="preserve"> </w:t>
      </w:r>
      <w:r>
        <w:rPr>
          <w:sz w:val="26"/>
        </w:rPr>
        <w:t>оператора</w:t>
      </w:r>
      <w:r>
        <w:rPr>
          <w:sz w:val="26"/>
        </w:rPr>
        <w:t xml:space="preserve">, </w:t>
      </w:r>
      <w:r>
        <w:rPr>
          <w:sz w:val="26"/>
        </w:rPr>
        <w:t>указанный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Соглашении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16. </w:t>
      </w:r>
      <w:r>
        <w:rPr>
          <w:sz w:val="26"/>
        </w:rPr>
        <w:t>Порядок</w:t>
      </w:r>
      <w:r>
        <w:rPr>
          <w:sz w:val="26"/>
        </w:rPr>
        <w:t xml:space="preserve">, </w:t>
      </w:r>
      <w:r>
        <w:rPr>
          <w:sz w:val="26"/>
        </w:rPr>
        <w:t>срок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форма</w:t>
      </w:r>
      <w:r>
        <w:rPr>
          <w:sz w:val="26"/>
        </w:rPr>
        <w:t xml:space="preserve"> </w:t>
      </w:r>
      <w:r>
        <w:rPr>
          <w:sz w:val="26"/>
        </w:rPr>
        <w:t>представления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отчетов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использовании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определяются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Соглашении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17. </w:t>
      </w:r>
      <w:r>
        <w:rPr>
          <w:sz w:val="26"/>
        </w:rPr>
        <w:t>Обязательную</w:t>
      </w:r>
      <w:r>
        <w:rPr>
          <w:sz w:val="26"/>
        </w:rPr>
        <w:t xml:space="preserve"> </w:t>
      </w:r>
      <w:r>
        <w:rPr>
          <w:sz w:val="26"/>
        </w:rPr>
        <w:t>проверку</w:t>
      </w:r>
      <w:r>
        <w:rPr>
          <w:sz w:val="26"/>
        </w:rPr>
        <w:t xml:space="preserve"> </w:t>
      </w:r>
      <w:r>
        <w:rPr>
          <w:sz w:val="26"/>
        </w:rPr>
        <w:t>соблюдения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условий</w:t>
      </w:r>
      <w:r>
        <w:rPr>
          <w:sz w:val="26"/>
        </w:rPr>
        <w:t xml:space="preserve">, </w:t>
      </w:r>
      <w:r>
        <w:rPr>
          <w:sz w:val="26"/>
        </w:rPr>
        <w:t>целей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осуществляют</w:t>
      </w:r>
      <w:r>
        <w:rPr>
          <w:sz w:val="26"/>
        </w:rPr>
        <w:t xml:space="preserve"> </w:t>
      </w:r>
      <w:r>
        <w:rPr>
          <w:sz w:val="26"/>
        </w:rPr>
        <w:t>Администрация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органы</w:t>
      </w:r>
      <w:r>
        <w:rPr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 xml:space="preserve"> </w:t>
      </w:r>
      <w:r>
        <w:rPr>
          <w:sz w:val="26"/>
        </w:rPr>
        <w:t>финансового</w:t>
      </w:r>
      <w:r>
        <w:rPr>
          <w:sz w:val="26"/>
        </w:rPr>
        <w:t xml:space="preserve"> </w:t>
      </w:r>
      <w:r>
        <w:rPr>
          <w:sz w:val="26"/>
        </w:rPr>
        <w:t>контроля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18.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использованный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состоянию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01 </w:t>
      </w:r>
      <w:r>
        <w:rPr>
          <w:sz w:val="26"/>
        </w:rPr>
        <w:t>января</w:t>
      </w:r>
      <w:r>
        <w:rPr>
          <w:sz w:val="26"/>
        </w:rPr>
        <w:t xml:space="preserve"> </w:t>
      </w:r>
      <w:r>
        <w:rPr>
          <w:sz w:val="26"/>
        </w:rPr>
        <w:t>текущего</w:t>
      </w:r>
      <w:r>
        <w:rPr>
          <w:sz w:val="26"/>
        </w:rPr>
        <w:t xml:space="preserve"> </w:t>
      </w:r>
      <w:r>
        <w:rPr>
          <w:sz w:val="26"/>
        </w:rPr>
        <w:t>финансового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</w:t>
      </w:r>
      <w:r>
        <w:rPr>
          <w:sz w:val="26"/>
        </w:rPr>
        <w:t>остаток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подлежит</w:t>
      </w:r>
      <w:r>
        <w:rPr>
          <w:sz w:val="26"/>
        </w:rPr>
        <w:t xml:space="preserve"> </w:t>
      </w:r>
      <w:r>
        <w:rPr>
          <w:sz w:val="26"/>
        </w:rPr>
        <w:t>возврату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местный</w:t>
      </w:r>
      <w:r>
        <w:rPr>
          <w:sz w:val="26"/>
        </w:rPr>
        <w:t xml:space="preserve"> </w:t>
      </w:r>
      <w:r>
        <w:rPr>
          <w:sz w:val="26"/>
        </w:rPr>
        <w:t>бюджет</w:t>
      </w:r>
      <w:r>
        <w:rPr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 xml:space="preserve"> 01 </w:t>
      </w:r>
      <w:r>
        <w:rPr>
          <w:sz w:val="26"/>
        </w:rPr>
        <w:t>февраля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, </w:t>
      </w:r>
      <w:r>
        <w:rPr>
          <w:sz w:val="26"/>
        </w:rPr>
        <w:t>следующего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годом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 xml:space="preserve">19.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 </w:t>
      </w:r>
      <w:r>
        <w:rPr>
          <w:sz w:val="26"/>
        </w:rPr>
        <w:t>нарушения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целей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условий</w:t>
      </w:r>
      <w:r>
        <w:rPr>
          <w:sz w:val="26"/>
        </w:rPr>
        <w:t xml:space="preserve">, </w:t>
      </w:r>
      <w:r>
        <w:rPr>
          <w:sz w:val="26"/>
        </w:rPr>
        <w:t>установленных</w:t>
      </w:r>
      <w:r>
        <w:rPr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, </w:t>
      </w:r>
      <w:r>
        <w:rPr>
          <w:sz w:val="26"/>
        </w:rPr>
        <w:t>выявленного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фактам</w:t>
      </w:r>
      <w:r>
        <w:rPr>
          <w:sz w:val="26"/>
        </w:rPr>
        <w:t xml:space="preserve"> </w:t>
      </w:r>
      <w:r>
        <w:rPr>
          <w:sz w:val="26"/>
        </w:rPr>
        <w:t>проверок</w:t>
      </w:r>
      <w:r>
        <w:rPr>
          <w:sz w:val="26"/>
        </w:rPr>
        <w:t xml:space="preserve">, </w:t>
      </w:r>
      <w:r>
        <w:rPr>
          <w:sz w:val="26"/>
        </w:rPr>
        <w:t>проведенных</w:t>
      </w:r>
      <w:r>
        <w:rPr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z w:val="26"/>
        </w:rPr>
        <w:t xml:space="preserve"> </w:t>
      </w:r>
      <w:r>
        <w:rPr>
          <w:sz w:val="26"/>
        </w:rPr>
        <w:t>органом</w:t>
      </w:r>
      <w:r>
        <w:rPr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 xml:space="preserve"> </w:t>
      </w:r>
      <w:r>
        <w:rPr>
          <w:sz w:val="26"/>
        </w:rPr>
        <w:t>финансового</w:t>
      </w:r>
      <w:r>
        <w:rPr>
          <w:sz w:val="26"/>
        </w:rPr>
        <w:t xml:space="preserve"> </w:t>
      </w:r>
      <w:r>
        <w:rPr>
          <w:sz w:val="26"/>
        </w:rPr>
        <w:t>контроля</w:t>
      </w:r>
      <w:r>
        <w:rPr>
          <w:sz w:val="26"/>
        </w:rPr>
        <w:t xml:space="preserve">, </w:t>
      </w:r>
      <w:r>
        <w:rPr>
          <w:sz w:val="26"/>
        </w:rPr>
        <w:t>установления</w:t>
      </w:r>
      <w:r>
        <w:rPr>
          <w:sz w:val="26"/>
        </w:rPr>
        <w:t xml:space="preserve"> </w:t>
      </w:r>
      <w:r>
        <w:rPr>
          <w:sz w:val="26"/>
        </w:rPr>
        <w:t>фактов</w:t>
      </w:r>
      <w:r>
        <w:rPr>
          <w:sz w:val="26"/>
        </w:rPr>
        <w:t xml:space="preserve"> </w:t>
      </w:r>
      <w:r>
        <w:rPr>
          <w:sz w:val="26"/>
        </w:rPr>
        <w:t>представления</w:t>
      </w:r>
      <w:r>
        <w:rPr>
          <w:sz w:val="26"/>
        </w:rPr>
        <w:t xml:space="preserve"> </w:t>
      </w:r>
      <w:r>
        <w:rPr>
          <w:sz w:val="26"/>
        </w:rPr>
        <w:t>недостоверных</w:t>
      </w:r>
      <w:r>
        <w:rPr>
          <w:sz w:val="26"/>
        </w:rPr>
        <w:t xml:space="preserve"> </w:t>
      </w:r>
      <w:r>
        <w:rPr>
          <w:sz w:val="26"/>
        </w:rPr>
        <w:t>сведений</w:t>
      </w:r>
      <w:r>
        <w:rPr>
          <w:sz w:val="26"/>
        </w:rPr>
        <w:t xml:space="preserve">, </w:t>
      </w:r>
      <w:r>
        <w:rPr>
          <w:sz w:val="26"/>
        </w:rPr>
        <w:t>повлекших</w:t>
      </w:r>
      <w:r>
        <w:rPr>
          <w:sz w:val="26"/>
        </w:rPr>
        <w:t xml:space="preserve"> </w:t>
      </w:r>
      <w:r>
        <w:rPr>
          <w:sz w:val="26"/>
        </w:rPr>
        <w:t>необоснованное</w:t>
      </w:r>
      <w:r>
        <w:rPr>
          <w:sz w:val="26"/>
        </w:rPr>
        <w:t xml:space="preserve"> </w:t>
      </w:r>
      <w:r>
        <w:rPr>
          <w:sz w:val="26"/>
        </w:rPr>
        <w:t>получение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, </w:t>
      </w:r>
      <w:r>
        <w:rPr>
          <w:sz w:val="26"/>
        </w:rPr>
        <w:t>а</w:t>
      </w:r>
      <w:r>
        <w:rPr>
          <w:sz w:val="26"/>
        </w:rPr>
        <w:t xml:space="preserve"> </w:t>
      </w:r>
      <w:r>
        <w:rPr>
          <w:sz w:val="26"/>
        </w:rPr>
        <w:t>также</w:t>
      </w:r>
      <w:r>
        <w:rPr>
          <w:sz w:val="26"/>
        </w:rPr>
        <w:t xml:space="preserve"> </w:t>
      </w:r>
      <w:r>
        <w:rPr>
          <w:sz w:val="26"/>
        </w:rPr>
        <w:t>невозврата</w:t>
      </w:r>
      <w:r>
        <w:rPr>
          <w:sz w:val="26"/>
        </w:rPr>
        <w:t xml:space="preserve"> </w:t>
      </w:r>
      <w:r>
        <w:rPr>
          <w:sz w:val="26"/>
        </w:rPr>
        <w:t>неиспользованного</w:t>
      </w:r>
      <w:r>
        <w:rPr>
          <w:sz w:val="26"/>
        </w:rPr>
        <w:t xml:space="preserve"> </w:t>
      </w:r>
      <w:r>
        <w:rPr>
          <w:sz w:val="26"/>
        </w:rPr>
        <w:t>остатка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Администрация</w:t>
      </w:r>
      <w:r>
        <w:rPr>
          <w:sz w:val="26"/>
        </w:rPr>
        <w:t xml:space="preserve"> </w:t>
      </w:r>
      <w:r>
        <w:rPr>
          <w:sz w:val="26"/>
        </w:rPr>
        <w:t>направляет</w:t>
      </w:r>
      <w:r>
        <w:rPr>
          <w:sz w:val="26"/>
        </w:rPr>
        <w:t xml:space="preserve"> </w:t>
      </w:r>
      <w:r>
        <w:rPr>
          <w:sz w:val="26"/>
        </w:rPr>
        <w:t>региональному</w:t>
      </w:r>
      <w:r>
        <w:rPr>
          <w:sz w:val="26"/>
        </w:rPr>
        <w:t xml:space="preserve"> </w:t>
      </w:r>
      <w:r>
        <w:rPr>
          <w:sz w:val="26"/>
        </w:rPr>
        <w:t>оператору</w:t>
      </w:r>
      <w:r>
        <w:rPr>
          <w:sz w:val="26"/>
        </w:rPr>
        <w:t xml:space="preserve"> </w:t>
      </w:r>
      <w:r>
        <w:rPr>
          <w:sz w:val="26"/>
        </w:rPr>
        <w:t>письменное</w:t>
      </w:r>
      <w:r>
        <w:rPr>
          <w:sz w:val="26"/>
        </w:rPr>
        <w:t xml:space="preserve"> </w:t>
      </w:r>
      <w:r>
        <w:rPr>
          <w:sz w:val="26"/>
        </w:rPr>
        <w:t>уведомление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выявленных</w:t>
      </w:r>
      <w:r>
        <w:rPr>
          <w:sz w:val="26"/>
        </w:rPr>
        <w:t xml:space="preserve"> </w:t>
      </w:r>
      <w:r>
        <w:rPr>
          <w:sz w:val="26"/>
        </w:rPr>
        <w:t>нарушениях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необходимости</w:t>
      </w:r>
      <w:r>
        <w:rPr>
          <w:sz w:val="26"/>
        </w:rPr>
        <w:t xml:space="preserve"> </w:t>
      </w:r>
      <w:r>
        <w:rPr>
          <w:sz w:val="26"/>
        </w:rPr>
        <w:t>возврата</w:t>
      </w:r>
      <w:r>
        <w:rPr>
          <w:sz w:val="26"/>
        </w:rPr>
        <w:t xml:space="preserve"> </w:t>
      </w:r>
      <w:r>
        <w:rPr>
          <w:sz w:val="26"/>
        </w:rPr>
        <w:t>полученной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(</w:t>
      </w:r>
      <w:r>
        <w:rPr>
          <w:sz w:val="26"/>
        </w:rPr>
        <w:t>остатка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)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</w:rPr>
        <w:t xml:space="preserve"> </w:t>
      </w:r>
      <w:r>
        <w:rPr>
          <w:sz w:val="26"/>
        </w:rPr>
        <w:t>пяти</w:t>
      </w:r>
      <w:r>
        <w:rPr>
          <w:sz w:val="26"/>
        </w:rPr>
        <w:t xml:space="preserve"> </w:t>
      </w:r>
      <w:r>
        <w:rPr>
          <w:sz w:val="26"/>
        </w:rPr>
        <w:t>рабочих</w:t>
      </w:r>
      <w:r>
        <w:rPr>
          <w:sz w:val="26"/>
        </w:rPr>
        <w:t xml:space="preserve"> </w:t>
      </w:r>
      <w:r>
        <w:rPr>
          <w:sz w:val="26"/>
        </w:rPr>
        <w:t>дней</w:t>
      </w:r>
      <w:r>
        <w:rPr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</w:t>
      </w:r>
      <w:r>
        <w:rPr>
          <w:sz w:val="26"/>
        </w:rPr>
        <w:t>дня</w:t>
      </w:r>
      <w:r>
        <w:rPr>
          <w:sz w:val="26"/>
        </w:rPr>
        <w:t xml:space="preserve"> </w:t>
      </w:r>
      <w:r>
        <w:rPr>
          <w:sz w:val="26"/>
        </w:rPr>
        <w:t>установления</w:t>
      </w:r>
      <w:r>
        <w:rPr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z w:val="26"/>
        </w:rPr>
        <w:t xml:space="preserve"> </w:t>
      </w:r>
      <w:r>
        <w:rPr>
          <w:sz w:val="26"/>
        </w:rPr>
        <w:t>нарушений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Региональный</w:t>
      </w:r>
      <w:r>
        <w:rPr>
          <w:sz w:val="26"/>
        </w:rPr>
        <w:t xml:space="preserve"> </w:t>
      </w:r>
      <w:r>
        <w:rPr>
          <w:sz w:val="26"/>
        </w:rPr>
        <w:t>оператор</w:t>
      </w:r>
      <w:r>
        <w:rPr>
          <w:sz w:val="26"/>
        </w:rPr>
        <w:t xml:space="preserve"> </w:t>
      </w:r>
      <w:r>
        <w:rPr>
          <w:sz w:val="26"/>
        </w:rPr>
        <w:t>обязан</w:t>
      </w:r>
      <w:r>
        <w:rPr>
          <w:sz w:val="26"/>
        </w:rPr>
        <w:t xml:space="preserve"> </w:t>
      </w:r>
      <w:r>
        <w:rPr>
          <w:sz w:val="26"/>
        </w:rPr>
        <w:t>произвести</w:t>
      </w:r>
      <w:r>
        <w:rPr>
          <w:sz w:val="26"/>
        </w:rPr>
        <w:t xml:space="preserve"> </w:t>
      </w:r>
      <w:r>
        <w:rPr>
          <w:sz w:val="26"/>
        </w:rPr>
        <w:t>возврат</w:t>
      </w:r>
      <w:r>
        <w:rPr>
          <w:sz w:val="26"/>
        </w:rPr>
        <w:t xml:space="preserve"> </w:t>
      </w:r>
      <w:r>
        <w:rPr>
          <w:sz w:val="26"/>
        </w:rPr>
        <w:t>полученной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(</w:t>
      </w:r>
      <w:r>
        <w:rPr>
          <w:sz w:val="26"/>
        </w:rPr>
        <w:t>остатка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)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</w:rPr>
        <w:t xml:space="preserve"> </w:t>
      </w:r>
      <w:r>
        <w:rPr>
          <w:sz w:val="26"/>
        </w:rPr>
        <w:t>семи</w:t>
      </w:r>
      <w:r>
        <w:rPr>
          <w:sz w:val="26"/>
        </w:rPr>
        <w:t xml:space="preserve"> </w:t>
      </w:r>
      <w:r>
        <w:rPr>
          <w:sz w:val="26"/>
        </w:rPr>
        <w:t>рабочих</w:t>
      </w:r>
      <w:r>
        <w:rPr>
          <w:sz w:val="26"/>
        </w:rPr>
        <w:t xml:space="preserve"> </w:t>
      </w:r>
      <w:r>
        <w:rPr>
          <w:sz w:val="26"/>
        </w:rPr>
        <w:t>дней</w:t>
      </w:r>
      <w:r>
        <w:rPr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</w:t>
      </w:r>
      <w:r>
        <w:rPr>
          <w:sz w:val="26"/>
        </w:rPr>
        <w:t>дня</w:t>
      </w:r>
      <w:r>
        <w:rPr>
          <w:sz w:val="26"/>
        </w:rPr>
        <w:t xml:space="preserve"> </w:t>
      </w:r>
      <w:r>
        <w:rPr>
          <w:sz w:val="26"/>
        </w:rPr>
        <w:t>получения</w:t>
      </w:r>
      <w:r>
        <w:rPr>
          <w:sz w:val="26"/>
        </w:rPr>
        <w:t xml:space="preserve"> </w:t>
      </w:r>
      <w:r>
        <w:rPr>
          <w:sz w:val="26"/>
        </w:rPr>
        <w:t>письменного</w:t>
      </w:r>
      <w:r>
        <w:rPr>
          <w:sz w:val="26"/>
        </w:rPr>
        <w:t xml:space="preserve"> </w:t>
      </w:r>
      <w:r>
        <w:rPr>
          <w:sz w:val="26"/>
        </w:rPr>
        <w:t>уведомления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 </w:t>
      </w:r>
      <w:r>
        <w:rPr>
          <w:sz w:val="26"/>
        </w:rPr>
        <w:t>невозврата</w:t>
      </w:r>
      <w:r>
        <w:rPr>
          <w:sz w:val="26"/>
        </w:rPr>
        <w:t xml:space="preserve"> </w:t>
      </w:r>
      <w:r>
        <w:rPr>
          <w:sz w:val="26"/>
        </w:rPr>
        <w:t>региональным</w:t>
      </w:r>
      <w:r>
        <w:rPr>
          <w:sz w:val="26"/>
        </w:rPr>
        <w:t xml:space="preserve"> </w:t>
      </w:r>
      <w:r>
        <w:rPr>
          <w:sz w:val="26"/>
        </w:rPr>
        <w:t>оператором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(</w:t>
      </w:r>
      <w:r>
        <w:rPr>
          <w:sz w:val="26"/>
        </w:rPr>
        <w:t>остатка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)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добровольном</w:t>
      </w:r>
      <w:r>
        <w:rPr>
          <w:sz w:val="26"/>
        </w:rPr>
        <w:t xml:space="preserve"> </w:t>
      </w:r>
      <w:r>
        <w:rPr>
          <w:sz w:val="26"/>
        </w:rPr>
        <w:t>порядке</w:t>
      </w:r>
      <w:r>
        <w:rPr>
          <w:sz w:val="26"/>
        </w:rPr>
        <w:t xml:space="preserve"> </w:t>
      </w:r>
      <w:r>
        <w:rPr>
          <w:sz w:val="26"/>
        </w:rPr>
        <w:t>взыскание</w:t>
      </w:r>
      <w:r>
        <w:rPr>
          <w:sz w:val="26"/>
        </w:rPr>
        <w:t xml:space="preserve"> </w:t>
      </w:r>
      <w:r>
        <w:rPr>
          <w:sz w:val="26"/>
        </w:rPr>
        <w:t>производится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судебном</w:t>
      </w:r>
      <w:r>
        <w:rPr>
          <w:sz w:val="26"/>
        </w:rPr>
        <w:t xml:space="preserve"> </w:t>
      </w:r>
      <w:r>
        <w:rPr>
          <w:sz w:val="26"/>
        </w:rPr>
        <w:t>порядке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действующим</w:t>
      </w:r>
      <w:r>
        <w:rPr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>.</w:t>
      </w:r>
    </w:p>
    <w:p w:rsidR="00104B58" w:rsidRDefault="00104B58">
      <w:pPr>
        <w:pStyle w:val="ConsPlusNormal"/>
        <w:spacing w:before="240"/>
        <w:ind w:firstLine="540"/>
        <w:jc w:val="both"/>
      </w:pPr>
      <w:r>
        <w:rPr>
          <w:sz w:val="26"/>
        </w:rPr>
        <w:t>Заявление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суд</w:t>
      </w:r>
      <w:r>
        <w:rPr>
          <w:sz w:val="26"/>
        </w:rPr>
        <w:t xml:space="preserve"> </w:t>
      </w:r>
      <w:r>
        <w:rPr>
          <w:sz w:val="26"/>
        </w:rPr>
        <w:t>должно</w:t>
      </w:r>
      <w:r>
        <w:rPr>
          <w:sz w:val="26"/>
        </w:rPr>
        <w:t xml:space="preserve"> </w:t>
      </w:r>
      <w:r>
        <w:rPr>
          <w:sz w:val="26"/>
        </w:rPr>
        <w:t>быть</w:t>
      </w:r>
      <w:r>
        <w:rPr>
          <w:sz w:val="26"/>
        </w:rPr>
        <w:t xml:space="preserve"> </w:t>
      </w:r>
      <w:r>
        <w:rPr>
          <w:sz w:val="26"/>
        </w:rPr>
        <w:t>подано</w:t>
      </w:r>
      <w:r>
        <w:rPr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</w:rPr>
        <w:t xml:space="preserve"> </w:t>
      </w:r>
      <w:r>
        <w:rPr>
          <w:sz w:val="26"/>
        </w:rPr>
        <w:t>трех</w:t>
      </w:r>
      <w:r>
        <w:rPr>
          <w:sz w:val="26"/>
        </w:rPr>
        <w:t xml:space="preserve"> </w:t>
      </w:r>
      <w:r>
        <w:rPr>
          <w:sz w:val="26"/>
        </w:rPr>
        <w:t>месяцев</w:t>
      </w:r>
      <w:r>
        <w:rPr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 xml:space="preserve"> </w:t>
      </w:r>
      <w:r>
        <w:rPr>
          <w:sz w:val="26"/>
        </w:rPr>
        <w:t>дня</w:t>
      </w:r>
      <w:r>
        <w:rPr>
          <w:sz w:val="26"/>
        </w:rPr>
        <w:t xml:space="preserve"> </w:t>
      </w:r>
      <w:r>
        <w:rPr>
          <w:sz w:val="26"/>
        </w:rPr>
        <w:t>истечения</w:t>
      </w:r>
      <w:r>
        <w:rPr>
          <w:sz w:val="26"/>
        </w:rPr>
        <w:t xml:space="preserve"> </w:t>
      </w:r>
      <w:r>
        <w:rPr>
          <w:sz w:val="26"/>
        </w:rPr>
        <w:t>срока</w:t>
      </w:r>
      <w:r>
        <w:rPr>
          <w:sz w:val="26"/>
        </w:rPr>
        <w:t xml:space="preserve">, </w:t>
      </w:r>
      <w:r>
        <w:rPr>
          <w:sz w:val="26"/>
        </w:rPr>
        <w:t>установленного</w:t>
      </w:r>
      <w:r>
        <w:rPr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</w:rPr>
        <w:t xml:space="preserve"> </w:t>
      </w:r>
      <w:r>
        <w:rPr>
          <w:sz w:val="26"/>
        </w:rPr>
        <w:t>возврата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>.</w:t>
      </w: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</w:pPr>
    </w:p>
    <w:p w:rsidR="00104B58" w:rsidRDefault="00104B58">
      <w:pPr>
        <w:pStyle w:val="ConsPlusNormal"/>
        <w:jc w:val="both"/>
        <w:rPr>
          <w:sz w:val="26"/>
        </w:rPr>
      </w:pPr>
    </w:p>
    <w:p w:rsidR="00104B58" w:rsidRDefault="00104B58">
      <w:pPr>
        <w:jc w:val="right"/>
        <w:rPr>
          <w:sz w:val="26"/>
        </w:rPr>
      </w:pPr>
    </w:p>
    <w:p w:rsidR="00104B58" w:rsidRDefault="00104B58">
      <w:pPr>
        <w:jc w:val="right"/>
        <w:rPr>
          <w:sz w:val="26"/>
        </w:rPr>
      </w:pPr>
    </w:p>
    <w:p w:rsidR="00104B58" w:rsidRDefault="00104B58">
      <w:pPr>
        <w:jc w:val="right"/>
        <w:rPr>
          <w:sz w:val="26"/>
        </w:rPr>
      </w:pPr>
    </w:p>
    <w:p w:rsidR="00104B58" w:rsidRDefault="00104B58">
      <w:pPr>
        <w:jc w:val="right"/>
        <w:rPr>
          <w:sz w:val="26"/>
        </w:rPr>
      </w:pPr>
    </w:p>
    <w:p w:rsidR="00104B58" w:rsidRDefault="00104B58">
      <w:pPr>
        <w:jc w:val="right"/>
        <w:rPr>
          <w:sz w:val="26"/>
        </w:rPr>
      </w:pPr>
    </w:p>
    <w:p w:rsidR="00104B58" w:rsidRDefault="00104B58">
      <w:pPr>
        <w:jc w:val="right"/>
        <w:rPr>
          <w:sz w:val="26"/>
        </w:rPr>
      </w:pPr>
    </w:p>
    <w:p w:rsidR="00104B58" w:rsidRDefault="00452026" w:rsidP="002F2CE7">
      <w:pPr>
        <w:jc w:val="right"/>
      </w:pPr>
      <w:r>
        <w:rPr>
          <w:sz w:val="26"/>
        </w:rPr>
        <w:t>П</w:t>
      </w:r>
      <w:r w:rsidR="00104B58">
        <w:rPr>
          <w:sz w:val="26"/>
        </w:rPr>
        <w:t>риложение</w:t>
      </w:r>
      <w:r w:rsidR="00104B58">
        <w:rPr>
          <w:sz w:val="26"/>
        </w:rPr>
        <w:t xml:space="preserve"> </w:t>
      </w:r>
      <w:r w:rsidR="00104B58">
        <w:rPr>
          <w:sz w:val="26"/>
        </w:rPr>
        <w:t>№</w:t>
      </w:r>
      <w:r w:rsidR="00104B58">
        <w:rPr>
          <w:sz w:val="26"/>
        </w:rPr>
        <w:t xml:space="preserve"> 1</w:t>
      </w:r>
    </w:p>
    <w:p w:rsidR="00104B58" w:rsidRDefault="00104B58" w:rsidP="002F2CE7">
      <w:pPr>
        <w:jc w:val="right"/>
      </w:pP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Постановлению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7B648E">
        <w:rPr>
          <w:sz w:val="26"/>
        </w:rPr>
        <w:t>Логов</w:t>
      </w:r>
      <w:r>
        <w:rPr>
          <w:sz w:val="26"/>
        </w:rPr>
        <w:t>ского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</w:p>
    <w:p w:rsidR="00104B58" w:rsidRDefault="00104B58" w:rsidP="002F2CE7">
      <w:pPr>
        <w:jc w:val="right"/>
      </w:pP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 xml:space="preserve">_ </w:t>
      </w:r>
      <w:r>
        <w:rPr>
          <w:sz w:val="26"/>
        </w:rPr>
        <w:t>от</w:t>
      </w:r>
      <w:r>
        <w:rPr>
          <w:sz w:val="26"/>
        </w:rPr>
        <w:t xml:space="preserve">_2019 </w:t>
      </w:r>
      <w:r>
        <w:rPr>
          <w:sz w:val="26"/>
        </w:rPr>
        <w:t>года</w:t>
      </w:r>
      <w:r>
        <w:rPr>
          <w:sz w:val="26"/>
        </w:rPr>
        <w:t xml:space="preserve"> </w:t>
      </w:r>
      <w:r>
        <w:br/>
      </w:r>
    </w:p>
    <w:p w:rsidR="00104B58" w:rsidRDefault="00104B58" w:rsidP="002F2CE7">
      <w:pPr>
        <w:jc w:val="right"/>
      </w:pPr>
      <w:r>
        <w:rPr>
          <w:sz w:val="26"/>
        </w:rPr>
        <w:t>Главе</w:t>
      </w:r>
      <w:r>
        <w:rPr>
          <w:sz w:val="26"/>
        </w:rPr>
        <w:t xml:space="preserve"> </w:t>
      </w:r>
      <w:r w:rsidR="007B648E">
        <w:rPr>
          <w:sz w:val="26"/>
        </w:rPr>
        <w:t>Логов</w:t>
      </w:r>
      <w:r>
        <w:rPr>
          <w:sz w:val="26"/>
        </w:rPr>
        <w:t>ского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br/>
      </w:r>
      <w:r>
        <w:rPr>
          <w:sz w:val="26"/>
        </w:rPr>
        <w:t>__________________________</w:t>
      </w:r>
    </w:p>
    <w:tbl>
      <w:tblPr>
        <w:tblW w:w="0" w:type="auto"/>
        <w:tblInd w:w="5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827"/>
      </w:tblGrid>
      <w:tr w:rsidR="00104B58">
        <w:trPr>
          <w:trHeight w:val="34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4B58" w:rsidRDefault="00104B58" w:rsidP="002F2CE7">
            <w:r>
              <w:rPr>
                <w:sz w:val="26"/>
              </w:rPr>
              <w:t>от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4B58" w:rsidRDefault="00104B58" w:rsidP="002F2CE7">
            <w:pPr>
              <w:rPr>
                <w:sz w:val="26"/>
              </w:rPr>
            </w:pPr>
          </w:p>
        </w:tc>
      </w:tr>
      <w:tr w:rsidR="00104B58"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jc w:val="right"/>
            </w:pPr>
            <w:r>
              <w:rPr>
                <w:sz w:val="26"/>
              </w:rPr>
              <w:t>фамилия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</w:p>
        </w:tc>
      </w:tr>
      <w:tr w:rsidR="00104B58">
        <w:trPr>
          <w:trHeight w:val="383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4B58" w:rsidRDefault="00104B58" w:rsidP="002F2CE7">
            <w:pPr>
              <w:rPr>
                <w:sz w:val="26"/>
              </w:rPr>
            </w:pPr>
          </w:p>
        </w:tc>
      </w:tr>
      <w:tr w:rsidR="00104B58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jc w:val="right"/>
            </w:pPr>
            <w:r>
              <w:rPr>
                <w:sz w:val="26"/>
              </w:rPr>
              <w:t>должность</w:t>
            </w:r>
            <w:r>
              <w:rPr>
                <w:sz w:val="26"/>
              </w:rPr>
              <w:t xml:space="preserve">, </w:t>
            </w:r>
            <w:r>
              <w:rPr>
                <w:sz w:val="26"/>
              </w:rPr>
              <w:t>наименование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104B58">
        <w:trPr>
          <w:trHeight w:val="415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</w:tr>
      <w:tr w:rsidR="00104B58">
        <w:trPr>
          <w:trHeight w:val="411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4B58" w:rsidRDefault="00104B58" w:rsidP="002F2CE7">
            <w:pPr>
              <w:rPr>
                <w:sz w:val="26"/>
              </w:rPr>
            </w:pPr>
          </w:p>
        </w:tc>
      </w:tr>
      <w:tr w:rsidR="00104B58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jc w:val="right"/>
            </w:pPr>
            <w:r>
              <w:rPr>
                <w:sz w:val="26"/>
              </w:rPr>
              <w:t>ИНН</w:t>
            </w:r>
            <w:r>
              <w:rPr>
                <w:sz w:val="26"/>
              </w:rPr>
              <w:t>/</w:t>
            </w:r>
            <w:r>
              <w:rPr>
                <w:sz w:val="26"/>
              </w:rPr>
              <w:t>КПП</w:t>
            </w:r>
          </w:p>
        </w:tc>
      </w:tr>
      <w:tr w:rsidR="00104B58">
        <w:trPr>
          <w:trHeight w:val="365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4B58" w:rsidRDefault="00104B58" w:rsidP="002F2CE7">
            <w:pPr>
              <w:rPr>
                <w:sz w:val="26"/>
              </w:rPr>
            </w:pPr>
          </w:p>
        </w:tc>
      </w:tr>
      <w:tr w:rsidR="00104B58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jc w:val="right"/>
            </w:pPr>
            <w:r>
              <w:rPr>
                <w:sz w:val="26"/>
              </w:rPr>
              <w:t>тел</w:t>
            </w:r>
            <w:r>
              <w:rPr>
                <w:sz w:val="26"/>
              </w:rPr>
              <w:t xml:space="preserve">., </w:t>
            </w:r>
            <w:r>
              <w:rPr>
                <w:sz w:val="26"/>
              </w:rPr>
              <w:t>почтовый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адрес</w:t>
            </w:r>
          </w:p>
        </w:tc>
      </w:tr>
      <w:tr w:rsidR="00104B58">
        <w:trPr>
          <w:trHeight w:val="365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rPr>
                <w:sz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04B58" w:rsidRDefault="00104B58" w:rsidP="002F2CE7">
            <w:pPr>
              <w:rPr>
                <w:sz w:val="26"/>
              </w:rPr>
            </w:pPr>
          </w:p>
        </w:tc>
      </w:tr>
    </w:tbl>
    <w:p w:rsidR="00104B58" w:rsidRDefault="00104B58" w:rsidP="002F2CE7">
      <w:pPr>
        <w:jc w:val="right"/>
        <w:rPr>
          <w:sz w:val="26"/>
        </w:rPr>
      </w:pPr>
    </w:p>
    <w:p w:rsidR="00104B58" w:rsidRDefault="00104B58" w:rsidP="002F2CE7">
      <w:pPr>
        <w:jc w:val="right"/>
        <w:rPr>
          <w:sz w:val="26"/>
        </w:rPr>
      </w:pPr>
    </w:p>
    <w:p w:rsidR="00104B58" w:rsidRDefault="00104B58" w:rsidP="002F2CE7">
      <w:pPr>
        <w:jc w:val="center"/>
      </w:pPr>
      <w:r>
        <w:rPr>
          <w:sz w:val="26"/>
        </w:rPr>
        <w:t>ЗАЯВЛЕНИЕ</w:t>
      </w:r>
    </w:p>
    <w:p w:rsidR="00104B58" w:rsidRDefault="00104B58" w:rsidP="002F2CE7">
      <w:pPr>
        <w:jc w:val="center"/>
        <w:rPr>
          <w:sz w:val="26"/>
        </w:rPr>
      </w:pPr>
    </w:p>
    <w:p w:rsidR="00104B58" w:rsidRDefault="00104B58" w:rsidP="002F2CE7">
      <w:pPr>
        <w:ind w:firstLine="709"/>
        <w:jc w:val="both"/>
      </w:pPr>
      <w:r>
        <w:rPr>
          <w:sz w:val="26"/>
        </w:rPr>
        <w:t>Прошу</w:t>
      </w:r>
      <w:r>
        <w:rPr>
          <w:sz w:val="26"/>
        </w:rPr>
        <w:t xml:space="preserve"> </w:t>
      </w:r>
      <w:r>
        <w:rPr>
          <w:sz w:val="26"/>
        </w:rPr>
        <w:t>предоставить</w:t>
      </w:r>
      <w:r>
        <w:rPr>
          <w:sz w:val="26"/>
        </w:rPr>
        <w:t xml:space="preserve"> </w:t>
      </w:r>
      <w:r>
        <w:rPr>
          <w:sz w:val="26"/>
        </w:rPr>
        <w:t>субсидию</w:t>
      </w:r>
      <w:r>
        <w:rPr>
          <w:sz w:val="26"/>
        </w:rPr>
        <w:t xml:space="preserve"> </w:t>
      </w:r>
      <w:r>
        <w:rPr>
          <w:sz w:val="26"/>
        </w:rPr>
        <w:t>из</w:t>
      </w:r>
      <w:r>
        <w:rPr>
          <w:sz w:val="26"/>
        </w:rPr>
        <w:t xml:space="preserve"> </w:t>
      </w:r>
      <w:r>
        <w:rPr>
          <w:sz w:val="26"/>
        </w:rPr>
        <w:t>местного</w:t>
      </w:r>
      <w:r>
        <w:rPr>
          <w:sz w:val="26"/>
        </w:rPr>
        <w:t xml:space="preserve"> </w:t>
      </w:r>
      <w:r>
        <w:rPr>
          <w:sz w:val="26"/>
        </w:rPr>
        <w:t>бюджета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счет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резервного</w:t>
      </w:r>
      <w:r>
        <w:rPr>
          <w:sz w:val="26"/>
        </w:rPr>
        <w:t xml:space="preserve">     </w:t>
      </w:r>
      <w:r>
        <w:rPr>
          <w:sz w:val="26"/>
        </w:rPr>
        <w:t>фонда</w:t>
      </w:r>
      <w:r>
        <w:rPr>
          <w:sz w:val="26"/>
        </w:rPr>
        <w:t xml:space="preserve">    </w:t>
      </w:r>
      <w:r>
        <w:rPr>
          <w:sz w:val="26"/>
        </w:rPr>
        <w:t>Администрации</w:t>
      </w:r>
      <w:r>
        <w:rPr>
          <w:sz w:val="26"/>
        </w:rPr>
        <w:t xml:space="preserve">    </w:t>
      </w:r>
      <w:r w:rsidR="007B648E">
        <w:rPr>
          <w:sz w:val="26"/>
        </w:rPr>
        <w:t>Логов</w:t>
      </w:r>
      <w:r>
        <w:rPr>
          <w:sz w:val="26"/>
        </w:rPr>
        <w:t>ского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   </w:t>
      </w:r>
      <w:r>
        <w:rPr>
          <w:sz w:val="26"/>
        </w:rPr>
        <w:t>в</w:t>
      </w:r>
      <w:r>
        <w:rPr>
          <w:sz w:val="26"/>
        </w:rPr>
        <w:t xml:space="preserve">     </w:t>
      </w:r>
      <w:r>
        <w:rPr>
          <w:sz w:val="26"/>
        </w:rPr>
        <w:t>размере</w:t>
      </w:r>
    </w:p>
    <w:p w:rsidR="00104B58" w:rsidRDefault="00104B58" w:rsidP="002F2CE7">
      <w:pPr>
        <w:tabs>
          <w:tab w:val="left" w:pos="8647"/>
        </w:tabs>
        <w:jc w:val="both"/>
      </w:pPr>
      <w:r>
        <w:rPr>
          <w:sz w:val="26"/>
        </w:rPr>
        <w:tab/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целях</w:t>
      </w:r>
    </w:p>
    <w:p w:rsidR="00104B58" w:rsidRDefault="00104B58" w:rsidP="002F2CE7">
      <w:pPr>
        <w:pBdr>
          <w:top w:val="single" w:sz="4" w:space="1" w:color="000000"/>
        </w:pBdr>
        <w:tabs>
          <w:tab w:val="left" w:pos="8647"/>
        </w:tabs>
        <w:jc w:val="both"/>
        <w:rPr>
          <w:sz w:val="26"/>
        </w:rPr>
      </w:pPr>
    </w:p>
    <w:p w:rsidR="00104B58" w:rsidRDefault="00104B58" w:rsidP="002F2CE7">
      <w:pPr>
        <w:tabs>
          <w:tab w:val="left" w:pos="8647"/>
        </w:tabs>
        <w:jc w:val="both"/>
      </w:pPr>
      <w:r>
        <w:rPr>
          <w:sz w:val="26"/>
        </w:rPr>
        <w:t>финансового</w:t>
      </w:r>
      <w:r>
        <w:rPr>
          <w:sz w:val="26"/>
        </w:rPr>
        <w:t xml:space="preserve"> </w:t>
      </w:r>
      <w:r>
        <w:rPr>
          <w:sz w:val="26"/>
        </w:rPr>
        <w:t>обеспечения</w:t>
      </w:r>
      <w:r>
        <w:rPr>
          <w:sz w:val="26"/>
        </w:rPr>
        <w:t xml:space="preserve"> </w:t>
      </w:r>
      <w:r>
        <w:rPr>
          <w:sz w:val="26"/>
        </w:rPr>
        <w:t>затрат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оказание</w:t>
      </w:r>
      <w:r>
        <w:rPr>
          <w:sz w:val="26"/>
        </w:rPr>
        <w:t xml:space="preserve"> </w:t>
      </w:r>
      <w:r>
        <w:rPr>
          <w:sz w:val="26"/>
        </w:rPr>
        <w:t>услуг</w:t>
      </w:r>
      <w:r>
        <w:rPr>
          <w:sz w:val="26"/>
        </w:rPr>
        <w:t xml:space="preserve"> (</w:t>
      </w:r>
      <w:r>
        <w:rPr>
          <w:sz w:val="26"/>
        </w:rPr>
        <w:t>выполнение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)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капитальному</w:t>
      </w:r>
      <w:r>
        <w:rPr>
          <w:sz w:val="26"/>
        </w:rPr>
        <w:t xml:space="preserve"> </w:t>
      </w:r>
      <w:r>
        <w:rPr>
          <w:sz w:val="26"/>
        </w:rPr>
        <w:t>ремонту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, </w:t>
      </w:r>
      <w:r>
        <w:rPr>
          <w:sz w:val="26"/>
        </w:rPr>
        <w:t>расположенного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</w:rPr>
        <w:t>:</w:t>
      </w:r>
    </w:p>
    <w:p w:rsidR="00104B58" w:rsidRDefault="00104B58" w:rsidP="002F2CE7">
      <w:pPr>
        <w:tabs>
          <w:tab w:val="left" w:pos="9554"/>
        </w:tabs>
        <w:jc w:val="both"/>
      </w:pPr>
      <w:r>
        <w:rPr>
          <w:sz w:val="26"/>
        </w:rPr>
        <w:tab/>
        <w:t>,</w:t>
      </w:r>
    </w:p>
    <w:p w:rsidR="00104B58" w:rsidRDefault="00104B58" w:rsidP="002F2CE7">
      <w:pPr>
        <w:pBdr>
          <w:top w:val="single" w:sz="4" w:space="1" w:color="000000"/>
        </w:pBdr>
        <w:jc w:val="both"/>
        <w:rPr>
          <w:sz w:val="26"/>
        </w:rPr>
      </w:pPr>
    </w:p>
    <w:p w:rsidR="00104B58" w:rsidRDefault="007B648E" w:rsidP="002F2CE7">
      <w:pPr>
        <w:jc w:val="both"/>
      </w:pPr>
      <w:r>
        <w:rPr>
          <w:sz w:val="26"/>
        </w:rPr>
        <w:t>пострадавшего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результате</w:t>
      </w:r>
      <w:r>
        <w:rPr>
          <w:sz w:val="26"/>
        </w:rPr>
        <w:t xml:space="preserve"> </w:t>
      </w:r>
      <w:r>
        <w:rPr>
          <w:sz w:val="26"/>
        </w:rPr>
        <w:t>аварии</w:t>
      </w:r>
      <w:r>
        <w:rPr>
          <w:sz w:val="26"/>
        </w:rPr>
        <w:t xml:space="preserve">, </w:t>
      </w:r>
      <w:r>
        <w:rPr>
          <w:sz w:val="26"/>
        </w:rPr>
        <w:t>иной</w:t>
      </w:r>
      <w:r>
        <w:rPr>
          <w:sz w:val="26"/>
        </w:rPr>
        <w:t xml:space="preserve"> </w:t>
      </w:r>
      <w:r>
        <w:rPr>
          <w:sz w:val="26"/>
        </w:rPr>
        <w:t>чрезвычайной</w:t>
      </w:r>
      <w:r>
        <w:rPr>
          <w:sz w:val="26"/>
        </w:rPr>
        <w:t xml:space="preserve"> </w:t>
      </w:r>
      <w:r>
        <w:rPr>
          <w:sz w:val="26"/>
        </w:rPr>
        <w:t>ситуации</w:t>
      </w:r>
      <w:r w:rsidR="00104B58">
        <w:rPr>
          <w:sz w:val="26"/>
        </w:rPr>
        <w:t xml:space="preserve"> </w:t>
      </w:r>
      <w:r w:rsidR="00104B58">
        <w:rPr>
          <w:sz w:val="26"/>
        </w:rPr>
        <w:t>природного</w:t>
      </w:r>
      <w:r w:rsidR="00104B58">
        <w:rPr>
          <w:sz w:val="26"/>
        </w:rPr>
        <w:t xml:space="preserve">              </w:t>
      </w:r>
      <w:r w:rsidR="00104B58">
        <w:rPr>
          <w:sz w:val="26"/>
        </w:rPr>
        <w:t>или</w:t>
      </w:r>
      <w:r w:rsidR="00104B58">
        <w:rPr>
          <w:sz w:val="26"/>
        </w:rPr>
        <w:t xml:space="preserve">              </w:t>
      </w:r>
      <w:r w:rsidR="00104B58">
        <w:rPr>
          <w:sz w:val="26"/>
        </w:rPr>
        <w:t>техногенного</w:t>
      </w:r>
      <w:r w:rsidR="00104B58">
        <w:rPr>
          <w:sz w:val="26"/>
        </w:rPr>
        <w:t xml:space="preserve">              </w:t>
      </w:r>
      <w:r w:rsidR="00104B58">
        <w:rPr>
          <w:sz w:val="26"/>
        </w:rPr>
        <w:t>характера</w:t>
      </w:r>
      <w:r w:rsidR="00104B58">
        <w:rPr>
          <w:sz w:val="26"/>
        </w:rPr>
        <w:t xml:space="preserve">,             </w:t>
      </w:r>
      <w:r w:rsidR="00104B58">
        <w:rPr>
          <w:sz w:val="26"/>
        </w:rPr>
        <w:t>решение</w:t>
      </w:r>
    </w:p>
    <w:p w:rsidR="00104B58" w:rsidRDefault="00104B58" w:rsidP="002F2CE7">
      <w:pPr>
        <w:jc w:val="both"/>
        <w:rPr>
          <w:sz w:val="26"/>
        </w:rPr>
      </w:pPr>
    </w:p>
    <w:p w:rsidR="00104B58" w:rsidRDefault="00104B58" w:rsidP="002F2CE7">
      <w:pPr>
        <w:pBdr>
          <w:top w:val="single" w:sz="4" w:space="1" w:color="000000"/>
        </w:pBdr>
        <w:jc w:val="center"/>
      </w:pPr>
      <w:r>
        <w:rPr>
          <w:sz w:val="26"/>
        </w:rPr>
        <w:t>орган</w:t>
      </w:r>
      <w:r>
        <w:rPr>
          <w:sz w:val="26"/>
        </w:rPr>
        <w:t xml:space="preserve"> </w:t>
      </w:r>
      <w:r>
        <w:rPr>
          <w:sz w:val="26"/>
        </w:rPr>
        <w:t>местного</w:t>
      </w:r>
      <w:r>
        <w:rPr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z w:val="26"/>
        </w:rPr>
        <w:t xml:space="preserve">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</w:rPr>
        <w:t xml:space="preserve"> </w:t>
      </w:r>
      <w:r>
        <w:rPr>
          <w:sz w:val="26"/>
        </w:rPr>
        <w:t>которого</w:t>
      </w:r>
      <w:r>
        <w:rPr>
          <w:sz w:val="26"/>
        </w:rPr>
        <w:t xml:space="preserve"> </w:t>
      </w:r>
      <w:r>
        <w:rPr>
          <w:sz w:val="26"/>
        </w:rPr>
        <w:t>возникла</w:t>
      </w:r>
      <w:r>
        <w:rPr>
          <w:sz w:val="26"/>
        </w:rPr>
        <w:t xml:space="preserve"> </w:t>
      </w:r>
      <w:r>
        <w:rPr>
          <w:sz w:val="26"/>
        </w:rPr>
        <w:t>чрезвычайная</w:t>
      </w:r>
      <w:r>
        <w:rPr>
          <w:sz w:val="26"/>
        </w:rPr>
        <w:t xml:space="preserve"> </w:t>
      </w:r>
      <w:r>
        <w:rPr>
          <w:sz w:val="26"/>
        </w:rPr>
        <w:t>ситуация</w:t>
      </w:r>
    </w:p>
    <w:p w:rsidR="00104B58" w:rsidRDefault="00104B58" w:rsidP="002F2CE7">
      <w:pPr>
        <w:jc w:val="both"/>
      </w:pP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проведении</w:t>
      </w:r>
      <w:r>
        <w:rPr>
          <w:sz w:val="26"/>
        </w:rPr>
        <w:t xml:space="preserve"> </w:t>
      </w:r>
      <w:r>
        <w:rPr>
          <w:sz w:val="26"/>
        </w:rPr>
        <w:t>капитального</w:t>
      </w:r>
      <w:r>
        <w:rPr>
          <w:sz w:val="26"/>
        </w:rPr>
        <w:t xml:space="preserve"> </w:t>
      </w:r>
      <w:r>
        <w:rPr>
          <w:sz w:val="26"/>
        </w:rPr>
        <w:t>ремонта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возникновении</w:t>
      </w:r>
      <w:r>
        <w:rPr>
          <w:sz w:val="26"/>
        </w:rPr>
        <w:t xml:space="preserve"> </w:t>
      </w:r>
      <w:r>
        <w:rPr>
          <w:sz w:val="26"/>
        </w:rPr>
        <w:t>аварии</w:t>
      </w:r>
      <w:r>
        <w:rPr>
          <w:sz w:val="26"/>
        </w:rPr>
        <w:t xml:space="preserve">, </w:t>
      </w:r>
      <w:r>
        <w:rPr>
          <w:sz w:val="26"/>
        </w:rPr>
        <w:t>иной</w:t>
      </w:r>
      <w:r>
        <w:rPr>
          <w:sz w:val="26"/>
        </w:rPr>
        <w:t xml:space="preserve"> </w:t>
      </w:r>
      <w:r>
        <w:rPr>
          <w:sz w:val="26"/>
        </w:rPr>
        <w:t>чрезвычайной</w:t>
      </w:r>
      <w:r>
        <w:rPr>
          <w:sz w:val="26"/>
        </w:rPr>
        <w:t xml:space="preserve"> </w:t>
      </w:r>
      <w:r>
        <w:rPr>
          <w:sz w:val="26"/>
        </w:rPr>
        <w:t>ситуации</w:t>
      </w:r>
      <w:r>
        <w:rPr>
          <w:sz w:val="26"/>
        </w:rPr>
        <w:t xml:space="preserve"> </w:t>
      </w:r>
      <w:r>
        <w:rPr>
          <w:sz w:val="26"/>
        </w:rPr>
        <w:t>природного</w:t>
      </w:r>
      <w:r>
        <w:rPr>
          <w:sz w:val="26"/>
        </w:rPr>
        <w:t xml:space="preserve"> </w:t>
      </w:r>
      <w:r>
        <w:rPr>
          <w:sz w:val="26"/>
        </w:rPr>
        <w:t>или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29"/>
        <w:gridCol w:w="1701"/>
        <w:gridCol w:w="425"/>
        <w:gridCol w:w="1984"/>
        <w:gridCol w:w="2128"/>
      </w:tblGrid>
      <w:tr w:rsidR="00104B58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jc w:val="both"/>
            </w:pPr>
            <w:r>
              <w:rPr>
                <w:sz w:val="26"/>
              </w:rPr>
              <w:t>техногенного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jc w:val="both"/>
              <w:rPr>
                <w:sz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jc w:val="center"/>
            </w:pPr>
            <w:r>
              <w:rPr>
                <w:sz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jc w:val="both"/>
              <w:rPr>
                <w:sz w:val="26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04B58" w:rsidRDefault="00104B58" w:rsidP="002F2CE7">
            <w:pPr>
              <w:jc w:val="both"/>
            </w:pPr>
            <w:r>
              <w:rPr>
                <w:sz w:val="26"/>
              </w:rPr>
              <w:t>.</w:t>
            </w:r>
          </w:p>
        </w:tc>
      </w:tr>
    </w:tbl>
    <w:p w:rsidR="00104B58" w:rsidRDefault="00104B58" w:rsidP="002F2CE7">
      <w:pPr>
        <w:ind w:firstLine="709"/>
        <w:jc w:val="both"/>
      </w:pPr>
      <w:r>
        <w:rPr>
          <w:sz w:val="26"/>
        </w:rPr>
        <w:t>Субсидию</w:t>
      </w:r>
      <w:r>
        <w:rPr>
          <w:sz w:val="26"/>
        </w:rPr>
        <w:t xml:space="preserve"> </w:t>
      </w:r>
      <w:r>
        <w:rPr>
          <w:sz w:val="26"/>
        </w:rPr>
        <w:t>прошу</w:t>
      </w:r>
      <w:r>
        <w:rPr>
          <w:sz w:val="26"/>
        </w:rPr>
        <w:t xml:space="preserve"> </w:t>
      </w:r>
      <w:r>
        <w:rPr>
          <w:sz w:val="26"/>
        </w:rPr>
        <w:t>перечислить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следующим</w:t>
      </w:r>
      <w:r>
        <w:rPr>
          <w:sz w:val="26"/>
        </w:rPr>
        <w:t xml:space="preserve"> </w:t>
      </w:r>
      <w:r>
        <w:rPr>
          <w:sz w:val="26"/>
        </w:rPr>
        <w:t>реквизитам</w:t>
      </w:r>
      <w:r>
        <w:rPr>
          <w:sz w:val="26"/>
        </w:rPr>
        <w:t>:</w:t>
      </w:r>
    </w:p>
    <w:p w:rsidR="00104B58" w:rsidRDefault="00104B58" w:rsidP="002F2CE7">
      <w:pPr>
        <w:pStyle w:val="c7e0e3eeebeee2eeea1"/>
        <w:spacing w:beforeAutospacing="0" w:afterAutospacing="0"/>
        <w:jc w:val="both"/>
        <w:rPr>
          <w:bCs w:val="0"/>
          <w:szCs w:val="24"/>
        </w:rPr>
      </w:pPr>
      <w:r>
        <w:rPr>
          <w:b w:val="0"/>
          <w:bCs w:val="0"/>
          <w:sz w:val="26"/>
          <w:szCs w:val="24"/>
        </w:rPr>
        <w:t>Наименование</w:t>
      </w:r>
      <w:r>
        <w:rPr>
          <w:b w:val="0"/>
          <w:bCs w:val="0"/>
          <w:sz w:val="26"/>
          <w:szCs w:val="24"/>
        </w:rPr>
        <w:t xml:space="preserve"> </w:t>
      </w:r>
      <w:r>
        <w:rPr>
          <w:b w:val="0"/>
          <w:bCs w:val="0"/>
          <w:sz w:val="26"/>
          <w:szCs w:val="24"/>
        </w:rPr>
        <w:t>организации</w:t>
      </w:r>
      <w:r>
        <w:rPr>
          <w:b w:val="0"/>
          <w:bCs w:val="0"/>
          <w:sz w:val="26"/>
          <w:szCs w:val="24"/>
        </w:rPr>
        <w:t xml:space="preserve"> </w:t>
      </w:r>
    </w:p>
    <w:p w:rsidR="00104B58" w:rsidRDefault="00104B58" w:rsidP="002F2CE7">
      <w:pPr>
        <w:pStyle w:val="c7e0e3eeebeee2eeea1"/>
        <w:pBdr>
          <w:top w:val="single" w:sz="4" w:space="1" w:color="000000"/>
        </w:pBdr>
        <w:spacing w:beforeAutospacing="0" w:afterAutospacing="0"/>
        <w:jc w:val="both"/>
        <w:rPr>
          <w:b w:val="0"/>
          <w:bCs w:val="0"/>
          <w:sz w:val="26"/>
          <w:szCs w:val="24"/>
        </w:rPr>
      </w:pPr>
    </w:p>
    <w:p w:rsidR="007B648E" w:rsidRDefault="00104B58" w:rsidP="002F2CE7">
      <w:pPr>
        <w:pStyle w:val="c7e0e3eeebeee2eeea1"/>
        <w:spacing w:beforeAutospacing="0" w:afterAutospacing="0"/>
        <w:jc w:val="both"/>
        <w:rPr>
          <w:b w:val="0"/>
          <w:bCs w:val="0"/>
          <w:sz w:val="26"/>
          <w:szCs w:val="24"/>
        </w:rPr>
      </w:pPr>
      <w:r>
        <w:rPr>
          <w:b w:val="0"/>
          <w:bCs w:val="0"/>
          <w:sz w:val="26"/>
          <w:szCs w:val="24"/>
        </w:rPr>
        <w:t>расчетный</w:t>
      </w:r>
      <w:r>
        <w:rPr>
          <w:b w:val="0"/>
          <w:bCs w:val="0"/>
          <w:sz w:val="26"/>
          <w:szCs w:val="24"/>
        </w:rPr>
        <w:t xml:space="preserve"> </w:t>
      </w:r>
      <w:r>
        <w:rPr>
          <w:b w:val="0"/>
          <w:bCs w:val="0"/>
          <w:sz w:val="26"/>
          <w:szCs w:val="24"/>
        </w:rPr>
        <w:t>счет</w:t>
      </w:r>
      <w:r>
        <w:rPr>
          <w:b w:val="0"/>
          <w:bCs w:val="0"/>
          <w:sz w:val="26"/>
          <w:szCs w:val="24"/>
        </w:rPr>
        <w:t xml:space="preserve"> </w:t>
      </w:r>
    </w:p>
    <w:p w:rsidR="00104B58" w:rsidRDefault="00104B58" w:rsidP="002F2CE7">
      <w:pPr>
        <w:pStyle w:val="c7e0e3eeebeee2eeea1"/>
        <w:spacing w:beforeAutospacing="0" w:afterAutospacing="0"/>
        <w:jc w:val="both"/>
        <w:rPr>
          <w:bCs w:val="0"/>
          <w:szCs w:val="24"/>
        </w:rPr>
      </w:pPr>
      <w:r>
        <w:rPr>
          <w:b w:val="0"/>
          <w:bCs w:val="0"/>
          <w:sz w:val="26"/>
          <w:szCs w:val="24"/>
        </w:rPr>
        <w:t>наименование</w:t>
      </w:r>
      <w:r>
        <w:rPr>
          <w:b w:val="0"/>
          <w:bCs w:val="0"/>
          <w:sz w:val="26"/>
          <w:szCs w:val="24"/>
        </w:rPr>
        <w:t xml:space="preserve"> </w:t>
      </w:r>
      <w:r>
        <w:rPr>
          <w:b w:val="0"/>
          <w:bCs w:val="0"/>
          <w:sz w:val="26"/>
          <w:szCs w:val="24"/>
        </w:rPr>
        <w:t>банка</w:t>
      </w:r>
      <w:r>
        <w:rPr>
          <w:b w:val="0"/>
          <w:bCs w:val="0"/>
          <w:sz w:val="26"/>
          <w:szCs w:val="24"/>
        </w:rPr>
        <w:t xml:space="preserve"> </w:t>
      </w:r>
    </w:p>
    <w:p w:rsidR="00104B58" w:rsidRDefault="00104B58" w:rsidP="002F2CE7">
      <w:pPr>
        <w:pStyle w:val="c7e0e3eeebeee2eeea1"/>
        <w:pBdr>
          <w:top w:val="single" w:sz="4" w:space="1" w:color="000000"/>
        </w:pBdr>
        <w:spacing w:beforeAutospacing="0" w:afterAutospacing="0"/>
        <w:jc w:val="both"/>
        <w:rPr>
          <w:b w:val="0"/>
          <w:bCs w:val="0"/>
          <w:sz w:val="26"/>
          <w:szCs w:val="24"/>
        </w:rPr>
      </w:pPr>
    </w:p>
    <w:p w:rsidR="00104B58" w:rsidRDefault="00104B58" w:rsidP="002F2CE7">
      <w:pPr>
        <w:pStyle w:val="c7e0e3eeebeee2eeea1"/>
        <w:spacing w:beforeAutospacing="0" w:afterAutospacing="0"/>
        <w:jc w:val="both"/>
        <w:rPr>
          <w:bCs w:val="0"/>
          <w:szCs w:val="24"/>
        </w:rPr>
      </w:pPr>
      <w:r>
        <w:rPr>
          <w:b w:val="0"/>
          <w:bCs w:val="0"/>
          <w:sz w:val="26"/>
          <w:szCs w:val="24"/>
        </w:rPr>
        <w:t>БИК</w:t>
      </w:r>
      <w:r>
        <w:rPr>
          <w:b w:val="0"/>
          <w:bCs w:val="0"/>
          <w:sz w:val="26"/>
          <w:szCs w:val="24"/>
        </w:rPr>
        <w:t xml:space="preserve"> </w:t>
      </w:r>
    </w:p>
    <w:p w:rsidR="00104B58" w:rsidRDefault="00104B58" w:rsidP="002F2CE7">
      <w:pPr>
        <w:pStyle w:val="c7e0e3eeebeee2eeea1"/>
        <w:pBdr>
          <w:top w:val="single" w:sz="4" w:space="1" w:color="000000"/>
        </w:pBdr>
        <w:spacing w:beforeAutospacing="0" w:afterAutospacing="0"/>
        <w:jc w:val="both"/>
        <w:rPr>
          <w:b w:val="0"/>
          <w:bCs w:val="0"/>
          <w:sz w:val="26"/>
          <w:szCs w:val="24"/>
        </w:rPr>
      </w:pPr>
    </w:p>
    <w:p w:rsidR="00104B58" w:rsidRDefault="00104B58" w:rsidP="002F2CE7">
      <w:pPr>
        <w:pStyle w:val="c7e0e3eeebeee2eeea1"/>
        <w:spacing w:beforeAutospacing="0" w:afterAutospacing="0"/>
        <w:jc w:val="both"/>
        <w:rPr>
          <w:bCs w:val="0"/>
          <w:szCs w:val="24"/>
        </w:rPr>
      </w:pPr>
      <w:r>
        <w:rPr>
          <w:b w:val="0"/>
          <w:bCs w:val="0"/>
          <w:sz w:val="26"/>
          <w:szCs w:val="24"/>
        </w:rPr>
        <w:t>корр</w:t>
      </w:r>
      <w:r>
        <w:rPr>
          <w:b w:val="0"/>
          <w:bCs w:val="0"/>
          <w:sz w:val="26"/>
          <w:szCs w:val="24"/>
        </w:rPr>
        <w:t xml:space="preserve">. </w:t>
      </w:r>
      <w:r>
        <w:rPr>
          <w:b w:val="0"/>
          <w:bCs w:val="0"/>
          <w:sz w:val="26"/>
          <w:szCs w:val="24"/>
        </w:rPr>
        <w:t>счет</w:t>
      </w:r>
      <w:r>
        <w:rPr>
          <w:b w:val="0"/>
          <w:bCs w:val="0"/>
          <w:sz w:val="26"/>
          <w:szCs w:val="24"/>
        </w:rPr>
        <w:t xml:space="preserve"> </w:t>
      </w:r>
    </w:p>
    <w:p w:rsidR="00104B58" w:rsidRDefault="00104B58" w:rsidP="002F2CE7">
      <w:pPr>
        <w:pStyle w:val="c7e0e3eeebeee2eeea1"/>
        <w:pBdr>
          <w:top w:val="single" w:sz="4" w:space="1" w:color="000000"/>
        </w:pBdr>
        <w:spacing w:beforeAutospacing="0" w:afterAutospacing="0"/>
        <w:jc w:val="both"/>
        <w:rPr>
          <w:b w:val="0"/>
          <w:bCs w:val="0"/>
          <w:sz w:val="26"/>
          <w:szCs w:val="24"/>
        </w:rPr>
      </w:pPr>
    </w:p>
    <w:p w:rsidR="00104B58" w:rsidRDefault="00104B58" w:rsidP="002F2CE7">
      <w:pPr>
        <w:ind w:firstLine="709"/>
        <w:jc w:val="both"/>
      </w:pP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проведение</w:t>
      </w:r>
      <w:r>
        <w:rPr>
          <w:sz w:val="26"/>
        </w:rPr>
        <w:t xml:space="preserve"> </w:t>
      </w:r>
      <w:r>
        <w:rPr>
          <w:sz w:val="26"/>
        </w:rPr>
        <w:t>органами</w:t>
      </w:r>
      <w:r>
        <w:rPr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 xml:space="preserve"> </w:t>
      </w:r>
      <w:r>
        <w:rPr>
          <w:sz w:val="26"/>
        </w:rPr>
        <w:t>финансового</w:t>
      </w:r>
      <w:r>
        <w:rPr>
          <w:sz w:val="26"/>
        </w:rPr>
        <w:t xml:space="preserve"> </w:t>
      </w:r>
      <w:r>
        <w:rPr>
          <w:sz w:val="26"/>
        </w:rPr>
        <w:t>контроля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z w:val="26"/>
        </w:rPr>
        <w:t xml:space="preserve"> </w:t>
      </w:r>
      <w:r w:rsidR="007B648E">
        <w:rPr>
          <w:sz w:val="26"/>
        </w:rPr>
        <w:t>Логов</w:t>
      </w:r>
      <w:r>
        <w:rPr>
          <w:sz w:val="26"/>
        </w:rPr>
        <w:t>ского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Калачевского</w:t>
      </w:r>
      <w:r>
        <w:rPr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z w:val="26"/>
        </w:rPr>
        <w:t xml:space="preserve"> </w:t>
      </w:r>
      <w:r>
        <w:rPr>
          <w:sz w:val="26"/>
        </w:rPr>
        <w:t>района</w:t>
      </w:r>
      <w:r>
        <w:rPr>
          <w:sz w:val="26"/>
        </w:rPr>
        <w:t xml:space="preserve"> </w:t>
      </w:r>
      <w:r>
        <w:rPr>
          <w:sz w:val="26"/>
        </w:rPr>
        <w:t>Волгоградской</w:t>
      </w:r>
      <w:r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z w:val="26"/>
        </w:rPr>
        <w:t xml:space="preserve"> </w:t>
      </w:r>
      <w:r>
        <w:rPr>
          <w:sz w:val="26"/>
        </w:rPr>
        <w:t>проверок</w:t>
      </w:r>
      <w:r>
        <w:rPr>
          <w:sz w:val="26"/>
        </w:rPr>
        <w:t xml:space="preserve"> </w:t>
      </w:r>
      <w:r>
        <w:rPr>
          <w:sz w:val="26"/>
        </w:rPr>
        <w:t>соблюдения</w:t>
      </w:r>
      <w:r>
        <w:rPr>
          <w:sz w:val="26"/>
        </w:rPr>
        <w:t xml:space="preserve"> </w:t>
      </w:r>
      <w:r>
        <w:rPr>
          <w:sz w:val="26"/>
        </w:rPr>
        <w:t>условий</w:t>
      </w:r>
      <w:r>
        <w:rPr>
          <w:sz w:val="26"/>
        </w:rPr>
        <w:t xml:space="preserve">, </w:t>
      </w:r>
      <w:r>
        <w:rPr>
          <w:sz w:val="26"/>
        </w:rPr>
        <w:t>целей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порядка</w:t>
      </w:r>
      <w:r>
        <w:rPr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 </w:t>
      </w:r>
      <w:r>
        <w:rPr>
          <w:sz w:val="26"/>
        </w:rPr>
        <w:t>согласен</w:t>
      </w:r>
      <w:r>
        <w:rPr>
          <w:sz w:val="26"/>
        </w:rPr>
        <w:t>.</w:t>
      </w:r>
    </w:p>
    <w:p w:rsidR="00104B58" w:rsidRDefault="00104B58" w:rsidP="002F2CE7">
      <w:pPr>
        <w:ind w:firstLine="709"/>
        <w:jc w:val="both"/>
      </w:pPr>
      <w:r>
        <w:rPr>
          <w:sz w:val="26"/>
        </w:rPr>
        <w:t>Ранее</w:t>
      </w:r>
      <w:r>
        <w:rPr>
          <w:sz w:val="26"/>
        </w:rPr>
        <w:t xml:space="preserve"> </w:t>
      </w:r>
      <w:r>
        <w:rPr>
          <w:sz w:val="26"/>
        </w:rPr>
        <w:t>субсидий</w:t>
      </w:r>
      <w:r>
        <w:rPr>
          <w:sz w:val="26"/>
        </w:rPr>
        <w:t xml:space="preserve"> </w:t>
      </w:r>
      <w:r>
        <w:rPr>
          <w:sz w:val="26"/>
        </w:rPr>
        <w:t>или</w:t>
      </w:r>
      <w:r>
        <w:rPr>
          <w:sz w:val="26"/>
        </w:rPr>
        <w:t xml:space="preserve"> </w:t>
      </w:r>
      <w:r>
        <w:rPr>
          <w:sz w:val="26"/>
        </w:rPr>
        <w:t>иных</w:t>
      </w:r>
      <w:r>
        <w:rPr>
          <w:sz w:val="26"/>
        </w:rPr>
        <w:t xml:space="preserve"> </w:t>
      </w:r>
      <w:r>
        <w:rPr>
          <w:sz w:val="26"/>
        </w:rPr>
        <w:t>компенсаций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счет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бюджетов</w:t>
      </w:r>
      <w:r>
        <w:rPr>
          <w:sz w:val="26"/>
        </w:rPr>
        <w:t xml:space="preserve"> </w:t>
      </w:r>
      <w:r>
        <w:rPr>
          <w:sz w:val="26"/>
        </w:rPr>
        <w:t>бюджетной</w:t>
      </w:r>
      <w:r>
        <w:rPr>
          <w:sz w:val="26"/>
        </w:rPr>
        <w:t xml:space="preserve"> </w:t>
      </w:r>
      <w:r>
        <w:rPr>
          <w:sz w:val="26"/>
        </w:rPr>
        <w:t>системы</w:t>
      </w:r>
      <w:r>
        <w:rPr>
          <w:sz w:val="26"/>
        </w:rPr>
        <w:t xml:space="preserve"> </w:t>
      </w:r>
      <w:r>
        <w:rPr>
          <w:sz w:val="26"/>
        </w:rPr>
        <w:t>Российской</w:t>
      </w:r>
      <w:r>
        <w:rPr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 </w:t>
      </w:r>
      <w:r>
        <w:rPr>
          <w:sz w:val="26"/>
        </w:rPr>
        <w:t>внебюджетных</w:t>
      </w:r>
      <w:r>
        <w:rPr>
          <w:sz w:val="26"/>
        </w:rPr>
        <w:t xml:space="preserve"> </w:t>
      </w:r>
      <w:r>
        <w:rPr>
          <w:sz w:val="26"/>
        </w:rPr>
        <w:t>источников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указанные</w:t>
      </w:r>
      <w:r>
        <w:rPr>
          <w:sz w:val="26"/>
        </w:rPr>
        <w:t xml:space="preserve"> </w:t>
      </w:r>
      <w:r>
        <w:rPr>
          <w:sz w:val="26"/>
        </w:rPr>
        <w:t>цели</w:t>
      </w:r>
      <w:r>
        <w:rPr>
          <w:sz w:val="26"/>
        </w:rPr>
        <w:t xml:space="preserve"> </w:t>
      </w:r>
      <w:r>
        <w:rPr>
          <w:sz w:val="26"/>
        </w:rPr>
        <w:t>не</w:t>
      </w:r>
      <w:r>
        <w:rPr>
          <w:sz w:val="26"/>
        </w:rPr>
        <w:t xml:space="preserve"> </w:t>
      </w:r>
      <w:r>
        <w:rPr>
          <w:sz w:val="26"/>
        </w:rPr>
        <w:t>получал</w:t>
      </w:r>
      <w:r>
        <w:rPr>
          <w:sz w:val="26"/>
        </w:rPr>
        <w:t>.</w:t>
      </w:r>
    </w:p>
    <w:p w:rsidR="00104B58" w:rsidRDefault="00104B58" w:rsidP="002F2CE7">
      <w:pPr>
        <w:ind w:firstLine="709"/>
        <w:jc w:val="both"/>
        <w:rPr>
          <w:sz w:val="26"/>
        </w:rPr>
      </w:pPr>
    </w:p>
    <w:p w:rsidR="00104B58" w:rsidRDefault="00104B58" w:rsidP="002F2CE7">
      <w:pPr>
        <w:pStyle w:val="a4"/>
        <w:spacing w:beforeAutospacing="0" w:afterAutospacing="0" w:line="210" w:lineRule="atLeast"/>
        <w:ind w:firstLine="708"/>
        <w:textAlignment w:val="baseline"/>
      </w:pPr>
      <w:r>
        <w:rPr>
          <w:sz w:val="26"/>
        </w:rPr>
        <w:t>Приложение</w:t>
      </w:r>
      <w:r>
        <w:rPr>
          <w:sz w:val="26"/>
        </w:rPr>
        <w:t>:</w:t>
      </w:r>
    </w:p>
    <w:p w:rsidR="00104B58" w:rsidRDefault="00104B58" w:rsidP="002F2CE7">
      <w:pPr>
        <w:tabs>
          <w:tab w:val="left" w:pos="6804"/>
        </w:tabs>
        <w:ind w:firstLine="708"/>
      </w:pPr>
      <w:r>
        <w:rPr>
          <w:sz w:val="26"/>
        </w:rPr>
        <w:t>1.</w:t>
      </w:r>
      <w:r>
        <w:rPr>
          <w:sz w:val="26"/>
        </w:rPr>
        <w:t> Документ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определении</w:t>
      </w:r>
      <w:r>
        <w:rPr>
          <w:sz w:val="26"/>
        </w:rPr>
        <w:t xml:space="preserve"> </w:t>
      </w:r>
      <w:r>
        <w:rPr>
          <w:sz w:val="26"/>
        </w:rPr>
        <w:t>сметной</w:t>
      </w:r>
      <w:r>
        <w:rPr>
          <w:sz w:val="26"/>
        </w:rPr>
        <w:t xml:space="preserve"> </w:t>
      </w:r>
      <w:r>
        <w:rPr>
          <w:sz w:val="26"/>
        </w:rPr>
        <w:t>стоимости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(</w:t>
      </w:r>
      <w:r>
        <w:rPr>
          <w:sz w:val="26"/>
        </w:rPr>
        <w:t>или</w:t>
      </w:r>
      <w:r>
        <w:rPr>
          <w:sz w:val="26"/>
        </w:rPr>
        <w:t xml:space="preserve">) </w:t>
      </w:r>
      <w:r>
        <w:rPr>
          <w:sz w:val="26"/>
        </w:rPr>
        <w:t>услуг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капитальному</w:t>
      </w:r>
      <w:r>
        <w:rPr>
          <w:sz w:val="26"/>
        </w:rPr>
        <w:t xml:space="preserve"> </w:t>
      </w:r>
      <w:r>
        <w:rPr>
          <w:sz w:val="26"/>
        </w:rPr>
        <w:t>ремонту</w:t>
      </w:r>
      <w:r>
        <w:rPr>
          <w:sz w:val="26"/>
        </w:rPr>
        <w:t xml:space="preserve"> </w:t>
      </w:r>
      <w:r>
        <w:rPr>
          <w:sz w:val="26"/>
        </w:rPr>
        <w:t>общего</w:t>
      </w:r>
      <w:r>
        <w:rPr>
          <w:sz w:val="26"/>
        </w:rPr>
        <w:t xml:space="preserve"> </w:t>
      </w:r>
      <w:r>
        <w:rPr>
          <w:sz w:val="26"/>
        </w:rPr>
        <w:t>имущества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 xml:space="preserve">, </w:t>
      </w:r>
      <w:r>
        <w:rPr>
          <w:sz w:val="26"/>
        </w:rPr>
        <w:t>включенных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Перечень</w:t>
      </w:r>
      <w:r>
        <w:rPr>
          <w:sz w:val="26"/>
        </w:rPr>
        <w:t xml:space="preserve"> </w:t>
      </w:r>
      <w:r>
        <w:rPr>
          <w:sz w:val="26"/>
        </w:rPr>
        <w:t>работ</w:t>
      </w:r>
      <w:r>
        <w:rPr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капитальному</w:t>
      </w:r>
      <w:r>
        <w:rPr>
          <w:sz w:val="26"/>
        </w:rPr>
        <w:t xml:space="preserve"> </w:t>
      </w:r>
      <w:r>
        <w:rPr>
          <w:sz w:val="26"/>
        </w:rPr>
        <w:t>ремонту</w:t>
      </w:r>
      <w:r>
        <w:rPr>
          <w:sz w:val="26"/>
        </w:rPr>
        <w:t xml:space="preserve">, </w:t>
      </w:r>
      <w:r>
        <w:rPr>
          <w:sz w:val="26"/>
        </w:rPr>
        <w:t>неотложная</w:t>
      </w:r>
      <w:r>
        <w:rPr>
          <w:sz w:val="26"/>
        </w:rPr>
        <w:t xml:space="preserve"> </w:t>
      </w:r>
      <w:r>
        <w:rPr>
          <w:sz w:val="26"/>
        </w:rPr>
        <w:t>необходимость</w:t>
      </w:r>
      <w:r>
        <w:rPr>
          <w:sz w:val="26"/>
        </w:rPr>
        <w:t xml:space="preserve"> </w:t>
      </w:r>
      <w:r>
        <w:rPr>
          <w:sz w:val="26"/>
        </w:rPr>
        <w:t>проведения</w:t>
      </w:r>
      <w:r>
        <w:rPr>
          <w:sz w:val="26"/>
        </w:rPr>
        <w:t xml:space="preserve"> </w:t>
      </w:r>
      <w:r>
        <w:rPr>
          <w:sz w:val="26"/>
        </w:rPr>
        <w:t>которых</w:t>
      </w:r>
      <w:r>
        <w:rPr>
          <w:sz w:val="26"/>
        </w:rPr>
        <w:t xml:space="preserve"> </w:t>
      </w:r>
      <w:r>
        <w:rPr>
          <w:sz w:val="26"/>
        </w:rPr>
        <w:t>возникла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случае</w:t>
      </w:r>
      <w:r>
        <w:rPr>
          <w:sz w:val="26"/>
        </w:rPr>
        <w:t xml:space="preserve">, </w:t>
      </w:r>
      <w:r>
        <w:rPr>
          <w:sz w:val="26"/>
        </w:rPr>
        <w:t>предусмотренном</w:t>
      </w:r>
      <w:r>
        <w:rPr>
          <w:sz w:val="26"/>
        </w:rPr>
        <w:t xml:space="preserve"> </w:t>
      </w:r>
      <w:r>
        <w:rPr>
          <w:sz w:val="26"/>
        </w:rPr>
        <w:t>пунктом</w:t>
      </w:r>
      <w:r>
        <w:rPr>
          <w:sz w:val="26"/>
        </w:rPr>
        <w:t xml:space="preserve"> 2 </w:t>
      </w:r>
      <w:r>
        <w:rPr>
          <w:sz w:val="26"/>
        </w:rPr>
        <w:t>Порядка</w:t>
      </w:r>
      <w:r>
        <w:rPr>
          <w:sz w:val="26"/>
        </w:rPr>
        <w:t xml:space="preserve">, </w:t>
      </w:r>
      <w:r>
        <w:rPr>
          <w:sz w:val="26"/>
        </w:rPr>
        <w:t>утвержденного</w:t>
      </w:r>
      <w:r>
        <w:rPr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 xml:space="preserve"> </w:t>
      </w:r>
      <w:r w:rsidR="007B648E">
        <w:rPr>
          <w:sz w:val="26"/>
        </w:rPr>
        <w:t>Логов</w:t>
      </w:r>
      <w:r>
        <w:rPr>
          <w:sz w:val="26"/>
        </w:rPr>
        <w:t>ского</w:t>
      </w:r>
      <w:r>
        <w:rPr>
          <w:sz w:val="26"/>
        </w:rPr>
        <w:t xml:space="preserve"> </w:t>
      </w:r>
      <w:r>
        <w:rPr>
          <w:sz w:val="26"/>
        </w:rPr>
        <w:t>сельского</w:t>
      </w:r>
      <w:r>
        <w:rPr>
          <w:sz w:val="26"/>
        </w:rPr>
        <w:t xml:space="preserve"> </w:t>
      </w:r>
      <w:r>
        <w:rPr>
          <w:sz w:val="26"/>
        </w:rPr>
        <w:t>поселения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_______ </w:t>
      </w:r>
      <w:r>
        <w:rPr>
          <w:sz w:val="26"/>
        </w:rPr>
        <w:t>№</w:t>
      </w:r>
      <w:r>
        <w:rPr>
          <w:sz w:val="26"/>
        </w:rPr>
        <w:t xml:space="preserve"> _______,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>листах</w:t>
      </w:r>
      <w:r>
        <w:rPr>
          <w:sz w:val="26"/>
        </w:rPr>
        <w:t>.</w:t>
      </w:r>
    </w:p>
    <w:p w:rsidR="00104B58" w:rsidRDefault="00104B58" w:rsidP="002F2CE7">
      <w:pPr>
        <w:pBdr>
          <w:top w:val="single" w:sz="4" w:space="1" w:color="000000"/>
        </w:pBdr>
        <w:tabs>
          <w:tab w:val="left" w:pos="6804"/>
        </w:tabs>
        <w:jc w:val="both"/>
        <w:rPr>
          <w:sz w:val="26"/>
        </w:rPr>
      </w:pPr>
    </w:p>
    <w:p w:rsidR="00104B58" w:rsidRDefault="00104B58" w:rsidP="002F2CE7">
      <w:pPr>
        <w:tabs>
          <w:tab w:val="left" w:pos="7797"/>
        </w:tabs>
        <w:ind w:firstLine="708"/>
        <w:jc w:val="both"/>
      </w:pPr>
      <w:r>
        <w:rPr>
          <w:sz w:val="26"/>
        </w:rPr>
        <w:t>2.</w:t>
      </w:r>
      <w:r>
        <w:rPr>
          <w:sz w:val="26"/>
        </w:rPr>
        <w:t> Справка</w:t>
      </w:r>
      <w:r>
        <w:rPr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</w:t>
      </w:r>
      <w:r>
        <w:rPr>
          <w:sz w:val="26"/>
        </w:rPr>
        <w:t>денежных</w:t>
      </w:r>
      <w:r>
        <w:rPr>
          <w:sz w:val="26"/>
        </w:rPr>
        <w:t xml:space="preserve"> </w:t>
      </w:r>
      <w:r>
        <w:rPr>
          <w:sz w:val="26"/>
        </w:rPr>
        <w:t>средств</w:t>
      </w:r>
      <w:r>
        <w:rPr>
          <w:sz w:val="26"/>
        </w:rPr>
        <w:t xml:space="preserve">, </w:t>
      </w:r>
      <w:r>
        <w:rPr>
          <w:sz w:val="26"/>
        </w:rPr>
        <w:t>находящихся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расчетном</w:t>
      </w:r>
      <w:r>
        <w:rPr>
          <w:sz w:val="26"/>
        </w:rPr>
        <w:t xml:space="preserve"> </w:t>
      </w:r>
      <w:r>
        <w:rPr>
          <w:sz w:val="26"/>
        </w:rPr>
        <w:t>счете</w:t>
      </w:r>
      <w:r>
        <w:rPr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дату</w:t>
      </w:r>
      <w:r>
        <w:rPr>
          <w:sz w:val="26"/>
        </w:rPr>
        <w:t xml:space="preserve"> </w:t>
      </w:r>
      <w:r>
        <w:rPr>
          <w:sz w:val="26"/>
        </w:rPr>
        <w:t>подачи</w:t>
      </w:r>
      <w:r>
        <w:rPr>
          <w:sz w:val="26"/>
        </w:rPr>
        <w:t xml:space="preserve"> </w:t>
      </w:r>
      <w:r>
        <w:rPr>
          <w:sz w:val="26"/>
        </w:rPr>
        <w:t>заявления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z w:val="26"/>
        </w:rPr>
        <w:t xml:space="preserve"> </w:t>
      </w:r>
      <w:r>
        <w:rPr>
          <w:sz w:val="26"/>
        </w:rPr>
        <w:t>субсидии</w:t>
      </w:r>
      <w:r>
        <w:rPr>
          <w:sz w:val="26"/>
        </w:rPr>
        <w:t xml:space="preserve">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>листах</w:t>
      </w:r>
      <w:r>
        <w:rPr>
          <w:sz w:val="26"/>
        </w:rPr>
        <w:t>.</w:t>
      </w:r>
    </w:p>
    <w:p w:rsidR="00104B58" w:rsidRDefault="00104B58" w:rsidP="002F2CE7">
      <w:pPr>
        <w:pBdr>
          <w:top w:val="single" w:sz="4" w:space="1" w:color="000000"/>
        </w:pBdr>
        <w:jc w:val="both"/>
        <w:rPr>
          <w:sz w:val="26"/>
        </w:rPr>
      </w:pPr>
    </w:p>
    <w:p w:rsidR="00104B58" w:rsidRDefault="00104B58" w:rsidP="002F2CE7">
      <w:pPr>
        <w:pStyle w:val="a4"/>
        <w:spacing w:beforeAutospacing="0" w:afterAutospacing="0" w:line="210" w:lineRule="atLeast"/>
        <w:ind w:firstLine="708"/>
        <w:textAlignment w:val="baseline"/>
        <w:rPr>
          <w:sz w:val="26"/>
        </w:rPr>
      </w:pPr>
    </w:p>
    <w:p w:rsidR="00104B58" w:rsidRDefault="00104B58" w:rsidP="002F2CE7">
      <w:pPr>
        <w:pStyle w:val="a4"/>
        <w:spacing w:beforeAutospacing="0" w:afterAutospacing="0" w:line="210" w:lineRule="atLeast"/>
        <w:textAlignment w:val="baseline"/>
      </w:pPr>
      <w:r>
        <w:rPr>
          <w:sz w:val="26"/>
        </w:rPr>
        <w:t>Подпись</w:t>
      </w:r>
      <w:r>
        <w:rPr>
          <w:sz w:val="26"/>
        </w:rPr>
        <w:t xml:space="preserve">, </w:t>
      </w:r>
      <w:r>
        <w:rPr>
          <w:sz w:val="26"/>
        </w:rPr>
        <w:t>дата</w:t>
      </w:r>
    </w:p>
    <w:p w:rsidR="00104B58" w:rsidRDefault="00104B58" w:rsidP="002F2CE7">
      <w:pPr>
        <w:pStyle w:val="ConsPlusNormal"/>
        <w:jc w:val="both"/>
      </w:pPr>
    </w:p>
    <w:p w:rsidR="00104B58" w:rsidRDefault="00104B58">
      <w:pPr>
        <w:pStyle w:val="ConsPlusNormal"/>
        <w:pBdr>
          <w:top w:val="single" w:sz="6" w:space="0" w:color="000000"/>
        </w:pBdr>
        <w:spacing w:before="100" w:after="100"/>
        <w:jc w:val="both"/>
      </w:pPr>
    </w:p>
    <w:sectPr w:rsidR="00104B58" w:rsidSect="00452026">
      <w:footerReference w:type="default" r:id="rId18"/>
      <w:type w:val="continuous"/>
      <w:pgSz w:w="11906" w:h="16838"/>
      <w:pgMar w:top="567" w:right="566" w:bottom="1440" w:left="1418" w:header="720" w:footer="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9D" w:rsidRDefault="00AE649D">
      <w:r>
        <w:separator/>
      </w:r>
    </w:p>
  </w:endnote>
  <w:endnote w:type="continuationSeparator" w:id="1">
    <w:p w:rsidR="00AE649D" w:rsidRDefault="00AE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58" w:rsidRDefault="00104B58">
    <w:pPr>
      <w:pStyle w:val="ConsPlusNormal"/>
      <w:pBdr>
        <w:bottom w:val="single" w:sz="12" w:space="0" w:color="000000"/>
      </w:pBdr>
      <w:jc w:val="center"/>
      <w:rPr>
        <w:sz w:val="2"/>
        <w:szCs w:val="2"/>
      </w:rPr>
    </w:pPr>
  </w:p>
  <w:p w:rsidR="00104B58" w:rsidRDefault="00104B58">
    <w:pPr>
      <w:pStyle w:val="ConsPlusNormal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9D" w:rsidRDefault="00AE649D">
      <w:r>
        <w:rPr>
          <w:rFonts w:ascii="Liberation Serif" w:eastAsiaTheme="minorEastAsia"/>
          <w:kern w:val="0"/>
        </w:rPr>
        <w:separator/>
      </w:r>
    </w:p>
  </w:footnote>
  <w:footnote w:type="continuationSeparator" w:id="1">
    <w:p w:rsidR="00AE649D" w:rsidRDefault="00AE6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4C8"/>
    <w:rsid w:val="00087B15"/>
    <w:rsid w:val="00096616"/>
    <w:rsid w:val="00104B58"/>
    <w:rsid w:val="00225FBA"/>
    <w:rsid w:val="002F2CE7"/>
    <w:rsid w:val="00327C81"/>
    <w:rsid w:val="00452026"/>
    <w:rsid w:val="004826C0"/>
    <w:rsid w:val="00522733"/>
    <w:rsid w:val="0061147D"/>
    <w:rsid w:val="00733BDF"/>
    <w:rsid w:val="007524C8"/>
    <w:rsid w:val="007B648E"/>
    <w:rsid w:val="007E198B"/>
    <w:rsid w:val="00AE649D"/>
    <w:rsid w:val="00B142F0"/>
    <w:rsid w:val="00BB004A"/>
    <w:rsid w:val="00C132EC"/>
    <w:rsid w:val="00CF30CD"/>
    <w:rsid w:val="00F8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BDF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F2CE7"/>
    <w:pPr>
      <w:keepNext/>
      <w:suppressAutoHyphens w:val="0"/>
      <w:autoSpaceDE/>
      <w:autoSpaceDN/>
      <w:adjustRightInd/>
      <w:jc w:val="center"/>
      <w:outlineLvl w:val="1"/>
    </w:pPr>
    <w:rPr>
      <w:rFonts w:hAnsi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733BDF"/>
    <w:pPr>
      <w:suppressAutoHyphens w:val="0"/>
      <w:spacing w:beforeAutospacing="1" w:afterAutospacing="1"/>
    </w:pPr>
    <w:rPr>
      <w:b/>
      <w:bCs/>
      <w:sz w:val="48"/>
      <w:szCs w:val="48"/>
    </w:rPr>
  </w:style>
  <w:style w:type="character" w:customStyle="1" w:styleId="c7ede0eac7ede0ea">
    <w:name w:val="Зc7нedаe0кea Зc7нedаe0кea"/>
    <w:basedOn w:val="a0"/>
    <w:uiPriority w:val="99"/>
    <w:rsid w:val="00733BDF"/>
    <w:rPr>
      <w:rFonts w:cs="Times New Roman"/>
      <w:b/>
      <w:bCs/>
      <w:kern w:val="1"/>
      <w:sz w:val="48"/>
      <w:szCs w:val="48"/>
    </w:rPr>
  </w:style>
  <w:style w:type="character" w:customStyle="1" w:styleId="HeaderChar">
    <w:name w:val="Header Char"/>
    <w:basedOn w:val="a0"/>
    <w:uiPriority w:val="99"/>
    <w:rsid w:val="00733BDF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sid w:val="00733BDF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733BDF"/>
    <w:rPr>
      <w:rFonts w:ascii="Times New Roman" w:hAnsi="Times New Roman"/>
      <w:sz w:val="26"/>
    </w:rPr>
  </w:style>
  <w:style w:type="character" w:customStyle="1" w:styleId="ListLabel2">
    <w:name w:val="ListLabel 2"/>
    <w:uiPriority w:val="99"/>
    <w:rsid w:val="00733BDF"/>
    <w:rPr>
      <w:rFonts w:ascii="Times New Roman" w:hAnsi="Times New Roman"/>
      <w:sz w:val="26"/>
      <w:lang w:val="en-US"/>
    </w:rPr>
  </w:style>
  <w:style w:type="character" w:customStyle="1" w:styleId="ListLabel3">
    <w:name w:val="ListLabel 3"/>
    <w:uiPriority w:val="99"/>
    <w:rsid w:val="00733BDF"/>
    <w:rPr>
      <w:rFonts w:ascii="Times New Roman" w:hAnsi="Times New Roman"/>
      <w:sz w:val="26"/>
    </w:rPr>
  </w:style>
  <w:style w:type="character" w:customStyle="1" w:styleId="cfeef1e5f9b8edede0ffe3e8efe5f0f1f1fbebeae0">
    <w:name w:val="Пcfоeeсf1еe5щf9ёb8нedнedаe0яff гe3иe8пefеe5рf0сf1сf1ыfbлebкeaаe0"/>
    <w:uiPriority w:val="99"/>
    <w:rsid w:val="00733BDF"/>
    <w:rPr>
      <w:color w:val="80000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733BDF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733BDF"/>
    <w:pPr>
      <w:suppressAutoHyphens w:val="0"/>
      <w:spacing w:after="140" w:line="276" w:lineRule="auto"/>
    </w:pPr>
    <w:rPr>
      <w:kern w:val="0"/>
    </w:rPr>
  </w:style>
  <w:style w:type="paragraph" w:customStyle="1" w:styleId="d1efe8f1eeea">
    <w:name w:val="Сd1пefиe8сf1оeeкea"/>
    <w:basedOn w:val="cef1edeee2edeee9f2e5eaf1f2"/>
    <w:uiPriority w:val="99"/>
    <w:rsid w:val="00733BDF"/>
  </w:style>
  <w:style w:type="paragraph" w:customStyle="1" w:styleId="cde0e7e2e0ede8e5">
    <w:name w:val="Нcdаe0зe7вe2аe0нedиe8еe5"/>
    <w:basedOn w:val="a"/>
    <w:uiPriority w:val="99"/>
    <w:rsid w:val="00733BDF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d3eae0e7e0f2e5ebfc">
    <w:name w:val="Уd3кeaаe0зe7аe0тf2еe5лebьfc"/>
    <w:basedOn w:val="a"/>
    <w:uiPriority w:val="99"/>
    <w:rsid w:val="00733BDF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rsid w:val="00733BDF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bidi="hi-IN"/>
    </w:rPr>
  </w:style>
  <w:style w:type="paragraph" w:customStyle="1" w:styleId="ConsPlusNormal">
    <w:name w:val="ConsPlusNormal"/>
    <w:uiPriority w:val="99"/>
    <w:rsid w:val="00733B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customStyle="1" w:styleId="ConsPlusNonformat">
    <w:name w:val="ConsPlusNonformat"/>
    <w:uiPriority w:val="99"/>
    <w:rsid w:val="00733B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</w:rPr>
  </w:style>
  <w:style w:type="paragraph" w:customStyle="1" w:styleId="ConsPlusTitle">
    <w:name w:val="ConsPlusTitle"/>
    <w:uiPriority w:val="99"/>
    <w:rsid w:val="00733B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4"/>
      <w:szCs w:val="24"/>
    </w:rPr>
  </w:style>
  <w:style w:type="paragraph" w:customStyle="1" w:styleId="ConsPlusCell">
    <w:name w:val="ConsPlusCell"/>
    <w:uiPriority w:val="99"/>
    <w:rsid w:val="00733B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</w:rPr>
  </w:style>
  <w:style w:type="paragraph" w:customStyle="1" w:styleId="ConsPlusDocList">
    <w:name w:val="ConsPlusDocList"/>
    <w:uiPriority w:val="99"/>
    <w:rsid w:val="00733B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</w:rPr>
  </w:style>
  <w:style w:type="paragraph" w:customStyle="1" w:styleId="ConsPlusTitlePage">
    <w:name w:val="ConsPlusTitlePage"/>
    <w:uiPriority w:val="99"/>
    <w:rsid w:val="00733B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4"/>
      <w:szCs w:val="24"/>
    </w:rPr>
  </w:style>
  <w:style w:type="paragraph" w:customStyle="1" w:styleId="ConsPlusJurTerm">
    <w:name w:val="ConsPlusJurTerm"/>
    <w:uiPriority w:val="99"/>
    <w:rsid w:val="00733B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customStyle="1" w:styleId="ConsPlusTextList">
    <w:name w:val="ConsPlusTextList"/>
    <w:uiPriority w:val="99"/>
    <w:rsid w:val="00733B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customStyle="1" w:styleId="ConsPlusTextList1">
    <w:name w:val="ConsPlusTextList1"/>
    <w:uiPriority w:val="99"/>
    <w:rsid w:val="00733BD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733BDF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733BDF"/>
    <w:pPr>
      <w:tabs>
        <w:tab w:val="center" w:pos="4677"/>
        <w:tab w:val="right" w:pos="9355"/>
      </w:tabs>
      <w:suppressAutoHyphens w:val="0"/>
    </w:pPr>
    <w:rPr>
      <w:kern w:val="0"/>
    </w:rPr>
  </w:style>
  <w:style w:type="table" w:styleId="a3">
    <w:name w:val="Table Grid"/>
    <w:basedOn w:val="a1"/>
    <w:uiPriority w:val="39"/>
    <w:rsid w:val="0073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33BDF"/>
    <w:pPr>
      <w:suppressAutoHyphens w:val="0"/>
      <w:spacing w:beforeAutospacing="1" w:afterAutospacing="1"/>
    </w:pPr>
    <w:rPr>
      <w:kern w:val="0"/>
    </w:rPr>
  </w:style>
  <w:style w:type="character" w:styleId="a5">
    <w:name w:val="Hyperlink"/>
    <w:basedOn w:val="a0"/>
    <w:uiPriority w:val="99"/>
    <w:unhideWhenUsed/>
    <w:rsid w:val="00C132EC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32EC"/>
    <w:rPr>
      <w:rFonts w:cs="Times New Roman"/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2F2CE7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184981&amp;date=22.04.2019" TargetMode="External"/><Relationship Id="rId13" Type="http://schemas.openxmlformats.org/officeDocument/2006/relationships/hyperlink" Target="https://login.consultant.ru/link/?req=doc&amp;base=ROS&amp;n=316370&amp;date=22.04.2019&amp;dst=375&amp;f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0&amp;n=181406&amp;date=22.04.2019&amp;dst=100009&amp;fld=134" TargetMode="External"/><Relationship Id="rId12" Type="http://schemas.openxmlformats.org/officeDocument/2006/relationships/hyperlink" Target="https://login.consultant.ru/link/?req=doc&amp;base=ROS&amp;n=316370&amp;date=22.04.2019&amp;dst=322&amp;fld=134" TargetMode="External"/><Relationship Id="rId17" Type="http://schemas.openxmlformats.org/officeDocument/2006/relationships/hyperlink" Target="https://login.consultant.ru/link/?req=doc&amp;base=RLAW180&amp;n=161206&amp;date=22.04.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0&amp;n=179786&amp;date=22.04.2019&amp;dst=100225&amp;f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" TargetMode="External"/><Relationship Id="rId11" Type="http://schemas.openxmlformats.org/officeDocument/2006/relationships/hyperlink" Target="https://login.consultant.ru/link/?req=doc&amp;base=RLAW180&amp;n=179786&amp;date=22.04.2019&amp;dst=100145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OS&amp;n=316370&amp;date=22.04.2019&amp;dst=375&amp;fld=134" TargetMode="External"/><Relationship Id="rId10" Type="http://schemas.openxmlformats.org/officeDocument/2006/relationships/hyperlink" Target="https://login.consultant.ru/link/?req=doc&amp;base=RLAW180&amp;n=179786&amp;date=22.04.2019&amp;dst=100225&amp;f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OS&amp;n=316370&amp;date=22.04.2019&amp;dst=375&amp;fld=134" TargetMode="External"/><Relationship Id="rId14" Type="http://schemas.openxmlformats.org/officeDocument/2006/relationships/hyperlink" Target="https://login.consultant.ru/link/?req=doc&amp;base=RLAW180&amp;n=179786&amp;date=22.04.2019&amp;dst=10022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3300</Words>
  <Characters>18812</Characters>
  <Application>Microsoft Office Word</Application>
  <DocSecurity>0</DocSecurity>
  <Lines>156</Lines>
  <Paragraphs>44</Paragraphs>
  <ScaleCrop>false</ScaleCrop>
  <Company>КонсультантПлюс Версия 4018.00.10</Company>
  <LinksUpToDate>false</LinksUpToDate>
  <CharactersWithSpaces>22068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обл. от 28.12.2018 N 643-п"Об утверждении Порядка и перечня случаев оказания на безвозвратной основе за счет средств областного бюджета дополнительной помощи при возникновении неотложной необходимости в проведении</dc:title>
  <dc:creator>User</dc:creator>
  <cp:lastModifiedBy>User</cp:lastModifiedBy>
  <cp:revision>5</cp:revision>
  <cp:lastPrinted>2019-10-31T06:44:00Z</cp:lastPrinted>
  <dcterms:created xsi:type="dcterms:W3CDTF">2019-10-16T06:52:00Z</dcterms:created>
  <dcterms:modified xsi:type="dcterms:W3CDTF">2019-10-31T06:45:00Z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