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4CA" w:rsidRPr="005F1E04" w:rsidRDefault="005604CA" w:rsidP="00125E65">
      <w:pPr>
        <w:jc w:val="center"/>
        <w:rPr>
          <w:rFonts w:ascii="Arial" w:hAnsi="Arial" w:cs="Arial"/>
          <w:b/>
          <w:color w:val="000000" w:themeColor="text1"/>
        </w:rPr>
      </w:pPr>
      <w:bookmarkStart w:id="0" w:name="_GoBack"/>
    </w:p>
    <w:p w:rsidR="00B96C7D" w:rsidRPr="005F1E04" w:rsidRDefault="00B96C7D" w:rsidP="00125E65">
      <w:pPr>
        <w:jc w:val="center"/>
        <w:rPr>
          <w:rFonts w:ascii="Arial" w:hAnsi="Arial" w:cs="Arial"/>
          <w:b/>
          <w:color w:val="000000" w:themeColor="text1"/>
        </w:rPr>
      </w:pPr>
    </w:p>
    <w:p w:rsidR="00125E65" w:rsidRPr="005F1E04" w:rsidRDefault="00125E65" w:rsidP="00125E65">
      <w:pPr>
        <w:jc w:val="center"/>
        <w:rPr>
          <w:rFonts w:ascii="Arial" w:hAnsi="Arial" w:cs="Arial"/>
          <w:b/>
          <w:color w:val="000000" w:themeColor="text1"/>
        </w:rPr>
      </w:pPr>
      <w:r w:rsidRPr="005F1E04">
        <w:rPr>
          <w:rFonts w:ascii="Arial" w:hAnsi="Arial" w:cs="Arial"/>
          <w:b/>
          <w:color w:val="000000" w:themeColor="text1"/>
        </w:rPr>
        <w:t xml:space="preserve">АДМИНИСТРАЦИЯ </w:t>
      </w:r>
    </w:p>
    <w:p w:rsidR="00125E65" w:rsidRPr="005F1E04" w:rsidRDefault="00125E65" w:rsidP="00125E65">
      <w:pPr>
        <w:jc w:val="center"/>
        <w:rPr>
          <w:rFonts w:ascii="Arial" w:hAnsi="Arial" w:cs="Arial"/>
          <w:b/>
          <w:color w:val="000000" w:themeColor="text1"/>
        </w:rPr>
      </w:pPr>
      <w:r w:rsidRPr="005F1E04">
        <w:rPr>
          <w:rFonts w:ascii="Arial" w:hAnsi="Arial" w:cs="Arial"/>
          <w:b/>
          <w:color w:val="000000" w:themeColor="text1"/>
        </w:rPr>
        <w:t>ЛОГОВСКОГО СЕЛЬСКОГО ПОСЕЛЕНИЯ</w:t>
      </w:r>
    </w:p>
    <w:p w:rsidR="00125E65" w:rsidRPr="005F1E04" w:rsidRDefault="00125E65" w:rsidP="00125E65">
      <w:pPr>
        <w:jc w:val="center"/>
        <w:rPr>
          <w:rFonts w:ascii="Arial" w:hAnsi="Arial" w:cs="Arial"/>
          <w:b/>
          <w:color w:val="000000" w:themeColor="text1"/>
        </w:rPr>
      </w:pPr>
      <w:r w:rsidRPr="005F1E04">
        <w:rPr>
          <w:rFonts w:ascii="Arial" w:hAnsi="Arial" w:cs="Arial"/>
          <w:b/>
          <w:color w:val="000000" w:themeColor="text1"/>
        </w:rPr>
        <w:t>КАЛАЧЁВСКОГО  МУНИЦИПАЛЬНОГО РАЙОНА</w:t>
      </w:r>
    </w:p>
    <w:p w:rsidR="00125E65" w:rsidRPr="005F1E04" w:rsidRDefault="00125E65" w:rsidP="00125E65">
      <w:pPr>
        <w:pStyle w:val="5"/>
        <w:spacing w:before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5F1E04">
        <w:rPr>
          <w:rFonts w:ascii="Arial" w:hAnsi="Arial" w:cs="Arial"/>
          <w:b/>
          <w:color w:val="000000" w:themeColor="text1"/>
          <w:sz w:val="24"/>
          <w:szCs w:val="24"/>
        </w:rPr>
        <w:t>ВОЛГОГРАДСКОЙ  ОБЛАСТИ</w:t>
      </w:r>
    </w:p>
    <w:p w:rsidR="00125E65" w:rsidRPr="005F1E04" w:rsidRDefault="004D1FCA" w:rsidP="00125E65">
      <w:pPr>
        <w:pStyle w:val="a8"/>
        <w:tabs>
          <w:tab w:val="left" w:pos="708"/>
        </w:tabs>
        <w:rPr>
          <w:rFonts w:ascii="Arial" w:hAnsi="Arial" w:cs="Arial"/>
          <w:noProof/>
          <w:color w:val="000000" w:themeColor="text1"/>
          <w:sz w:val="24"/>
          <w:szCs w:val="24"/>
        </w:rPr>
      </w:pPr>
      <w:r w:rsidRPr="005F1E04">
        <w:rPr>
          <w:rFonts w:ascii="Arial" w:hAnsi="Arial" w:cs="Arial"/>
          <w:color w:val="000000" w:themeColor="text1"/>
          <w:sz w:val="24"/>
          <w:szCs w:val="24"/>
          <w:lang w:eastAsia="en-US"/>
        </w:rPr>
        <w:pict>
          <v:line id="_x0000_s1028" style="position:absolute;z-index:251660288" from="1.35pt,8pt" to="462.15pt,8pt" o:allowincell="f" strokeweight="4.5pt">
            <v:stroke linestyle="thickThin"/>
          </v:line>
        </w:pict>
      </w:r>
    </w:p>
    <w:p w:rsidR="00125E65" w:rsidRPr="005F1E04" w:rsidRDefault="00125E65" w:rsidP="00125E65">
      <w:pPr>
        <w:jc w:val="center"/>
        <w:rPr>
          <w:rFonts w:ascii="Arial" w:hAnsi="Arial" w:cs="Arial"/>
          <w:b/>
          <w:color w:val="000000" w:themeColor="text1"/>
        </w:rPr>
      </w:pPr>
      <w:r w:rsidRPr="005F1E04">
        <w:rPr>
          <w:rFonts w:ascii="Arial" w:hAnsi="Arial" w:cs="Arial"/>
          <w:b/>
          <w:color w:val="000000" w:themeColor="text1"/>
        </w:rPr>
        <w:t>ПОСТАНОВЛЕНИЕ</w:t>
      </w:r>
    </w:p>
    <w:p w:rsidR="00125E65" w:rsidRPr="005F1E04" w:rsidRDefault="00125E65" w:rsidP="00125E65">
      <w:pPr>
        <w:suppressAutoHyphens/>
        <w:contextualSpacing/>
        <w:jc w:val="center"/>
        <w:rPr>
          <w:rFonts w:ascii="Arial" w:hAnsi="Arial" w:cs="Arial"/>
          <w:bCs/>
          <w:color w:val="000000" w:themeColor="text1"/>
          <w:lang w:eastAsia="ar-SA"/>
        </w:rPr>
      </w:pPr>
    </w:p>
    <w:p w:rsidR="00125E65" w:rsidRPr="005F1E04" w:rsidRDefault="00125E65" w:rsidP="00125E65">
      <w:pPr>
        <w:rPr>
          <w:rFonts w:ascii="Arial" w:hAnsi="Arial" w:cs="Arial"/>
          <w:color w:val="000000" w:themeColor="text1"/>
        </w:rPr>
      </w:pPr>
      <w:r w:rsidRPr="005F1E04">
        <w:rPr>
          <w:rFonts w:ascii="Arial" w:hAnsi="Arial" w:cs="Arial"/>
          <w:color w:val="000000" w:themeColor="text1"/>
        </w:rPr>
        <w:t xml:space="preserve">от </w:t>
      </w:r>
      <w:r w:rsidR="00BE5861" w:rsidRPr="005F1E04">
        <w:rPr>
          <w:rFonts w:ascii="Arial" w:hAnsi="Arial" w:cs="Arial"/>
          <w:color w:val="000000" w:themeColor="text1"/>
        </w:rPr>
        <w:t xml:space="preserve"> 06 июня </w:t>
      </w:r>
      <w:r w:rsidR="00011C54" w:rsidRPr="005F1E04">
        <w:rPr>
          <w:rFonts w:ascii="Arial" w:hAnsi="Arial" w:cs="Arial"/>
          <w:color w:val="000000" w:themeColor="text1"/>
        </w:rPr>
        <w:t xml:space="preserve"> 2019 г. №  </w:t>
      </w:r>
      <w:r w:rsidR="00BE5861" w:rsidRPr="005F1E04">
        <w:rPr>
          <w:rFonts w:ascii="Arial" w:hAnsi="Arial" w:cs="Arial"/>
          <w:color w:val="000000" w:themeColor="text1"/>
        </w:rPr>
        <w:t>43</w:t>
      </w:r>
    </w:p>
    <w:p w:rsidR="00125E65" w:rsidRPr="005F1E04" w:rsidRDefault="00125E65" w:rsidP="0023276B">
      <w:pPr>
        <w:pStyle w:val="ConsPlusTitle"/>
        <w:jc w:val="center"/>
        <w:rPr>
          <w:rFonts w:ascii="Arial" w:hAnsi="Arial" w:cs="Arial"/>
          <w:color w:val="000000" w:themeColor="text1"/>
          <w:szCs w:val="24"/>
        </w:rPr>
      </w:pPr>
    </w:p>
    <w:p w:rsidR="00BF01D3" w:rsidRPr="005F1E04" w:rsidRDefault="00BF01D3" w:rsidP="00BF01D3">
      <w:pPr>
        <w:tabs>
          <w:tab w:val="left" w:pos="993"/>
        </w:tabs>
        <w:jc w:val="both"/>
        <w:rPr>
          <w:rFonts w:ascii="Arial" w:hAnsi="Arial" w:cs="Arial"/>
          <w:color w:val="000000" w:themeColor="text1"/>
        </w:rPr>
      </w:pPr>
    </w:p>
    <w:p w:rsidR="00BF01D3" w:rsidRPr="005F1E04" w:rsidRDefault="00BF01D3" w:rsidP="00BF01D3">
      <w:pPr>
        <w:jc w:val="center"/>
        <w:rPr>
          <w:rFonts w:ascii="Arial" w:hAnsi="Arial" w:cs="Arial"/>
          <w:b/>
          <w:color w:val="000000" w:themeColor="text1"/>
        </w:rPr>
      </w:pPr>
      <w:r w:rsidRPr="005F1E04">
        <w:rPr>
          <w:rFonts w:ascii="Arial" w:hAnsi="Arial" w:cs="Arial"/>
          <w:b/>
          <w:color w:val="000000" w:themeColor="text1"/>
        </w:rPr>
        <w:t>О внесении изменений в постановление</w:t>
      </w:r>
      <w:r w:rsidRPr="005F1E04">
        <w:rPr>
          <w:rFonts w:ascii="Arial" w:hAnsi="Arial" w:cs="Arial"/>
          <w:b/>
          <w:bCs/>
          <w:color w:val="000000" w:themeColor="text1"/>
        </w:rPr>
        <w:t xml:space="preserve"> администрации </w:t>
      </w:r>
      <w:proofErr w:type="spellStart"/>
      <w:r w:rsidRPr="005F1E04">
        <w:rPr>
          <w:rFonts w:ascii="Arial" w:hAnsi="Arial" w:cs="Arial"/>
          <w:b/>
          <w:bCs/>
          <w:color w:val="000000" w:themeColor="text1"/>
        </w:rPr>
        <w:t>Логовского</w:t>
      </w:r>
      <w:proofErr w:type="spellEnd"/>
      <w:r w:rsidRPr="005F1E04">
        <w:rPr>
          <w:rFonts w:ascii="Arial" w:hAnsi="Arial" w:cs="Arial"/>
          <w:b/>
          <w:bCs/>
          <w:color w:val="000000" w:themeColor="text1"/>
        </w:rPr>
        <w:t xml:space="preserve"> сельского поселения Калачевского муниципального района  Волгоградской области от   13 декабря 2018 г № 109 «</w:t>
      </w:r>
      <w:r w:rsidRPr="005F1E04">
        <w:rPr>
          <w:rFonts w:ascii="Arial" w:hAnsi="Arial" w:cs="Arial"/>
          <w:b/>
          <w:color w:val="000000" w:themeColor="text1"/>
        </w:rPr>
        <w:t xml:space="preserve">Об утверждении административного регламента исполнения муниципальной функции по осуществлению муниципального жилищного контроля  на территории </w:t>
      </w:r>
      <w:proofErr w:type="spellStart"/>
      <w:r w:rsidRPr="005F1E04">
        <w:rPr>
          <w:rFonts w:ascii="Arial" w:hAnsi="Arial" w:cs="Arial"/>
          <w:b/>
          <w:color w:val="000000" w:themeColor="text1"/>
        </w:rPr>
        <w:t>Логовского</w:t>
      </w:r>
      <w:proofErr w:type="spellEnd"/>
      <w:r w:rsidRPr="005F1E04">
        <w:rPr>
          <w:rFonts w:ascii="Arial" w:hAnsi="Arial" w:cs="Arial"/>
          <w:b/>
          <w:color w:val="000000" w:themeColor="text1"/>
        </w:rPr>
        <w:t xml:space="preserve"> сельского поселения» </w:t>
      </w:r>
    </w:p>
    <w:p w:rsidR="00BF01D3" w:rsidRPr="005F1E04" w:rsidRDefault="00BF01D3" w:rsidP="00BF01D3">
      <w:pPr>
        <w:autoSpaceDE w:val="0"/>
        <w:spacing w:line="240" w:lineRule="exact"/>
        <w:jc w:val="center"/>
        <w:rPr>
          <w:rFonts w:ascii="Arial" w:hAnsi="Arial" w:cs="Arial"/>
          <w:b/>
          <w:color w:val="000000" w:themeColor="text1"/>
        </w:rPr>
      </w:pPr>
    </w:p>
    <w:p w:rsidR="00BF01D3" w:rsidRPr="005F1E04" w:rsidRDefault="00BF01D3" w:rsidP="00BF01D3">
      <w:pPr>
        <w:autoSpaceDE w:val="0"/>
        <w:spacing w:line="240" w:lineRule="exact"/>
        <w:jc w:val="center"/>
        <w:rPr>
          <w:rFonts w:ascii="Arial" w:hAnsi="Arial" w:cs="Arial"/>
          <w:b/>
          <w:color w:val="000000" w:themeColor="text1"/>
        </w:rPr>
      </w:pPr>
    </w:p>
    <w:p w:rsidR="00BF01D3" w:rsidRPr="005F1E04" w:rsidRDefault="00BF01D3" w:rsidP="00BF01D3">
      <w:pPr>
        <w:tabs>
          <w:tab w:val="left" w:pos="993"/>
        </w:tabs>
        <w:spacing w:line="216" w:lineRule="auto"/>
        <w:rPr>
          <w:rFonts w:ascii="Arial" w:hAnsi="Arial" w:cs="Arial"/>
          <w:color w:val="000000" w:themeColor="text1"/>
        </w:rPr>
      </w:pPr>
    </w:p>
    <w:p w:rsidR="00BF01D3" w:rsidRPr="005F1E04" w:rsidRDefault="00BF01D3" w:rsidP="00BF01D3">
      <w:pPr>
        <w:autoSpaceDE w:val="0"/>
        <w:ind w:firstLine="720"/>
        <w:jc w:val="both"/>
        <w:rPr>
          <w:rFonts w:ascii="Arial" w:hAnsi="Arial" w:cs="Arial"/>
          <w:color w:val="000000" w:themeColor="text1"/>
          <w:kern w:val="1"/>
        </w:rPr>
      </w:pPr>
      <w:proofErr w:type="gramStart"/>
      <w:r w:rsidRPr="005F1E04">
        <w:rPr>
          <w:rFonts w:ascii="Arial" w:hAnsi="Arial" w:cs="Arial"/>
          <w:color w:val="000000" w:themeColor="text1"/>
        </w:rPr>
        <w:t xml:space="preserve">В соответствии с ч. 4.2 ст. 20 Жилищного кодекса Российской Федерации, Федеральными законами от 06.10.2003 № 131-ФЗ «Об общих принципах организации местного самоуправления в Российской Федерации»,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Законом Волгоградской области от 22.02.2013 № 19-ОД «О муниципальном жилищном контроле», </w:t>
      </w:r>
      <w:hyperlink r:id="rId5" w:history="1">
        <w:r w:rsidRPr="005F1E04">
          <w:rPr>
            <w:rStyle w:val="a3"/>
            <w:rFonts w:ascii="Arial" w:hAnsi="Arial" w:cs="Arial"/>
            <w:color w:val="000000" w:themeColor="text1"/>
            <w:u w:val="none"/>
          </w:rPr>
          <w:t>статьей</w:t>
        </w:r>
        <w:r w:rsidRPr="005F1E04">
          <w:rPr>
            <w:rFonts w:ascii="Arial" w:hAnsi="Arial" w:cs="Arial"/>
            <w:color w:val="000000" w:themeColor="text1"/>
            <w:spacing w:val="-30"/>
          </w:rPr>
          <w:t xml:space="preserve"> </w:t>
        </w:r>
      </w:hyperlink>
      <w:r w:rsidRPr="005F1E04">
        <w:rPr>
          <w:rFonts w:ascii="Arial" w:hAnsi="Arial" w:cs="Arial"/>
          <w:color w:val="000000" w:themeColor="text1"/>
        </w:rPr>
        <w:t>4.2</w:t>
      </w:r>
      <w:r w:rsidRPr="005F1E04">
        <w:rPr>
          <w:rFonts w:ascii="Arial" w:hAnsi="Arial" w:cs="Arial"/>
          <w:color w:val="000000" w:themeColor="text1"/>
          <w:spacing w:val="-30"/>
        </w:rPr>
        <w:t xml:space="preserve"> </w:t>
      </w:r>
      <w:r w:rsidRPr="005F1E04">
        <w:rPr>
          <w:rFonts w:ascii="Arial" w:hAnsi="Arial" w:cs="Arial"/>
          <w:color w:val="000000" w:themeColor="text1"/>
        </w:rPr>
        <w:t xml:space="preserve">Устава </w:t>
      </w:r>
      <w:proofErr w:type="spellStart"/>
      <w:r w:rsidRPr="005F1E04">
        <w:rPr>
          <w:rFonts w:ascii="Arial" w:hAnsi="Arial" w:cs="Arial"/>
          <w:color w:val="000000" w:themeColor="text1"/>
          <w:kern w:val="1"/>
        </w:rPr>
        <w:t>Логовского</w:t>
      </w:r>
      <w:proofErr w:type="spellEnd"/>
      <w:r w:rsidRPr="005F1E04">
        <w:rPr>
          <w:rFonts w:ascii="Arial" w:hAnsi="Arial" w:cs="Arial"/>
          <w:color w:val="000000" w:themeColor="text1"/>
          <w:kern w:val="1"/>
        </w:rPr>
        <w:t xml:space="preserve"> сельского поселения</w:t>
      </w:r>
      <w:proofErr w:type="gramEnd"/>
      <w:r w:rsidRPr="005F1E04">
        <w:rPr>
          <w:rFonts w:ascii="Arial" w:hAnsi="Arial" w:cs="Arial"/>
          <w:color w:val="000000" w:themeColor="text1"/>
          <w:kern w:val="1"/>
        </w:rPr>
        <w:t xml:space="preserve"> Калачевского </w:t>
      </w:r>
      <w:proofErr w:type="gramStart"/>
      <w:r w:rsidRPr="005F1E04">
        <w:rPr>
          <w:rFonts w:ascii="Arial" w:hAnsi="Arial" w:cs="Arial"/>
          <w:color w:val="000000" w:themeColor="text1"/>
          <w:kern w:val="1"/>
        </w:rPr>
        <w:t>муниципального</w:t>
      </w:r>
      <w:proofErr w:type="gramEnd"/>
      <w:r w:rsidRPr="005F1E04">
        <w:rPr>
          <w:rFonts w:ascii="Arial" w:hAnsi="Arial" w:cs="Arial"/>
          <w:color w:val="000000" w:themeColor="text1"/>
          <w:kern w:val="1"/>
        </w:rPr>
        <w:t xml:space="preserve"> района  Волгоградской области </w:t>
      </w:r>
    </w:p>
    <w:p w:rsidR="00BF01D3" w:rsidRPr="005F1E04" w:rsidRDefault="00BF01D3" w:rsidP="00125E65">
      <w:pPr>
        <w:pStyle w:val="20"/>
        <w:shd w:val="clear" w:color="auto" w:fill="auto"/>
        <w:spacing w:after="306" w:line="280" w:lineRule="exact"/>
        <w:rPr>
          <w:rStyle w:val="2"/>
          <w:rFonts w:ascii="Arial" w:hAnsi="Arial" w:cs="Arial"/>
          <w:b/>
          <w:color w:val="000000" w:themeColor="text1"/>
          <w:sz w:val="24"/>
          <w:szCs w:val="24"/>
        </w:rPr>
      </w:pPr>
    </w:p>
    <w:p w:rsidR="00BE6C57" w:rsidRPr="005F1E04" w:rsidRDefault="00BE6C57" w:rsidP="00125E65">
      <w:pPr>
        <w:pStyle w:val="20"/>
        <w:shd w:val="clear" w:color="auto" w:fill="auto"/>
        <w:spacing w:after="306" w:line="280" w:lineRule="exact"/>
        <w:rPr>
          <w:rFonts w:ascii="Arial" w:hAnsi="Arial" w:cs="Arial"/>
          <w:b/>
          <w:color w:val="000000" w:themeColor="text1"/>
          <w:sz w:val="24"/>
          <w:szCs w:val="24"/>
        </w:rPr>
      </w:pPr>
      <w:r w:rsidRPr="005F1E04">
        <w:rPr>
          <w:rStyle w:val="2"/>
          <w:rFonts w:ascii="Arial" w:hAnsi="Arial" w:cs="Arial"/>
          <w:b/>
          <w:color w:val="000000" w:themeColor="text1"/>
          <w:sz w:val="24"/>
          <w:szCs w:val="24"/>
        </w:rPr>
        <w:t>ПОСТАНОВЛЯЕТ:</w:t>
      </w:r>
    </w:p>
    <w:p w:rsidR="00BF01D3" w:rsidRPr="005F1E04" w:rsidRDefault="00BF01D3" w:rsidP="00BF01D3">
      <w:pPr>
        <w:tabs>
          <w:tab w:val="left" w:pos="993"/>
        </w:tabs>
        <w:autoSpaceDE w:val="0"/>
        <w:autoSpaceDN w:val="0"/>
        <w:adjustRightInd w:val="0"/>
        <w:spacing w:line="240" w:lineRule="exact"/>
        <w:ind w:firstLine="709"/>
        <w:jc w:val="center"/>
        <w:rPr>
          <w:rFonts w:ascii="Arial" w:hAnsi="Arial" w:cs="Arial"/>
          <w:b/>
          <w:color w:val="000000" w:themeColor="text1"/>
        </w:rPr>
      </w:pPr>
    </w:p>
    <w:p w:rsidR="00BF01D3" w:rsidRPr="005F1E04" w:rsidRDefault="00BF01D3" w:rsidP="00BF01D3">
      <w:pPr>
        <w:jc w:val="both"/>
        <w:rPr>
          <w:rFonts w:ascii="Arial" w:hAnsi="Arial" w:cs="Arial"/>
          <w:color w:val="000000" w:themeColor="text1"/>
          <w:kern w:val="1"/>
        </w:rPr>
      </w:pPr>
      <w:r w:rsidRPr="005F1E04">
        <w:rPr>
          <w:rFonts w:ascii="Arial" w:hAnsi="Arial" w:cs="Arial"/>
          <w:color w:val="000000" w:themeColor="text1"/>
        </w:rPr>
        <w:t xml:space="preserve">1. </w:t>
      </w:r>
      <w:proofErr w:type="gramStart"/>
      <w:r w:rsidRPr="005F1E04">
        <w:rPr>
          <w:rFonts w:ascii="Arial" w:hAnsi="Arial" w:cs="Arial"/>
          <w:color w:val="000000" w:themeColor="text1"/>
        </w:rPr>
        <w:t xml:space="preserve">Внести в административный регламент исполнения муниципальной функции «Осуществление  муниципального жилищного  контроля на территории </w:t>
      </w:r>
      <w:proofErr w:type="spellStart"/>
      <w:r w:rsidRPr="005F1E04">
        <w:rPr>
          <w:rFonts w:ascii="Arial" w:hAnsi="Arial" w:cs="Arial"/>
          <w:color w:val="000000" w:themeColor="text1"/>
        </w:rPr>
        <w:t>Логовского</w:t>
      </w:r>
      <w:proofErr w:type="spellEnd"/>
      <w:r w:rsidRPr="005F1E04">
        <w:rPr>
          <w:rFonts w:ascii="Arial" w:hAnsi="Arial" w:cs="Arial"/>
          <w:color w:val="000000" w:themeColor="text1"/>
        </w:rPr>
        <w:t xml:space="preserve"> сельского поселения</w:t>
      </w:r>
      <w:r w:rsidRPr="005F1E04">
        <w:rPr>
          <w:rFonts w:ascii="Arial" w:hAnsi="Arial" w:cs="Arial"/>
          <w:color w:val="000000" w:themeColor="text1"/>
          <w:kern w:val="1"/>
        </w:rPr>
        <w:t xml:space="preserve">», утвержденный Постановлением </w:t>
      </w:r>
      <w:r w:rsidRPr="005F1E04">
        <w:rPr>
          <w:rFonts w:ascii="Arial" w:hAnsi="Arial" w:cs="Arial"/>
          <w:color w:val="000000" w:themeColor="text1"/>
        </w:rPr>
        <w:t xml:space="preserve">администрации </w:t>
      </w:r>
      <w:proofErr w:type="spellStart"/>
      <w:r w:rsidRPr="005F1E04">
        <w:rPr>
          <w:rFonts w:ascii="Arial" w:hAnsi="Arial" w:cs="Arial"/>
          <w:color w:val="000000" w:themeColor="text1"/>
        </w:rPr>
        <w:t>Логовского</w:t>
      </w:r>
      <w:proofErr w:type="spellEnd"/>
      <w:r w:rsidRPr="005F1E04">
        <w:rPr>
          <w:rFonts w:ascii="Arial" w:hAnsi="Arial" w:cs="Arial"/>
          <w:color w:val="000000" w:themeColor="text1"/>
        </w:rPr>
        <w:t xml:space="preserve"> сельского поселения Калачевского муниципального района Волгоградской области   </w:t>
      </w:r>
      <w:r w:rsidRPr="005F1E04">
        <w:rPr>
          <w:rFonts w:ascii="Arial" w:hAnsi="Arial" w:cs="Arial"/>
          <w:bCs/>
          <w:color w:val="000000" w:themeColor="text1"/>
        </w:rPr>
        <w:t>13 декабря 2018 г № 109 «</w:t>
      </w:r>
      <w:r w:rsidRPr="005F1E04">
        <w:rPr>
          <w:rFonts w:ascii="Arial" w:hAnsi="Arial" w:cs="Arial"/>
          <w:color w:val="000000" w:themeColor="text1"/>
        </w:rPr>
        <w:t xml:space="preserve">Об утверждении административного регламента исполнения муниципальной функции по осуществлению муниципального жилищного контроля  на территории </w:t>
      </w:r>
      <w:proofErr w:type="spellStart"/>
      <w:r w:rsidRPr="005F1E04">
        <w:rPr>
          <w:rFonts w:ascii="Arial" w:hAnsi="Arial" w:cs="Arial"/>
          <w:color w:val="000000" w:themeColor="text1"/>
        </w:rPr>
        <w:t>Логовского</w:t>
      </w:r>
      <w:proofErr w:type="spellEnd"/>
      <w:r w:rsidRPr="005F1E04">
        <w:rPr>
          <w:rFonts w:ascii="Arial" w:hAnsi="Arial" w:cs="Arial"/>
          <w:color w:val="000000" w:themeColor="text1"/>
        </w:rPr>
        <w:t xml:space="preserve"> сельского поселения»,</w:t>
      </w:r>
      <w:r w:rsidRPr="005F1E04">
        <w:rPr>
          <w:rFonts w:ascii="Arial" w:hAnsi="Arial" w:cs="Arial"/>
          <w:color w:val="000000" w:themeColor="text1"/>
          <w:kern w:val="1"/>
        </w:rPr>
        <w:t xml:space="preserve"> следующие изменения:</w:t>
      </w:r>
      <w:proofErr w:type="gramEnd"/>
    </w:p>
    <w:p w:rsidR="00BF01D3" w:rsidRPr="005F1E04" w:rsidRDefault="00BF01D3" w:rsidP="00BF01D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5F1E04">
        <w:rPr>
          <w:rFonts w:ascii="Arial" w:hAnsi="Arial" w:cs="Arial"/>
          <w:color w:val="000000" w:themeColor="text1"/>
        </w:rPr>
        <w:t>1.1. подпункт 3 пункта 1.5.1 изложить в следующей редакции:</w:t>
      </w:r>
    </w:p>
    <w:p w:rsidR="00BF01D3" w:rsidRPr="005F1E04" w:rsidRDefault="00BF01D3" w:rsidP="00BF01D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5F1E04">
        <w:rPr>
          <w:rFonts w:ascii="Arial" w:hAnsi="Arial" w:cs="Arial"/>
          <w:color w:val="000000" w:themeColor="text1"/>
        </w:rPr>
        <w:t xml:space="preserve">«3) </w:t>
      </w:r>
      <w:r w:rsidRPr="005F1E04">
        <w:rPr>
          <w:rFonts w:ascii="Arial" w:eastAsiaTheme="minorHAnsi" w:hAnsi="Arial" w:cs="Arial"/>
          <w:color w:val="000000" w:themeColor="text1"/>
          <w:lang w:eastAsia="en-US"/>
        </w:rPr>
        <w:t xml:space="preserve">беспрепятственно по предъявлении служебного удостоверения и копии приказа  руководителя (заместителя руководителя) органа муниципального жилищного контроля о назначении проверки посещать территорию и расположенные на ней многоквартирные дома, наемные дома социального использования, помещения общего пользования в многоквартирных домах; с согласия собственников помещений в многоквартирном доме, нанимателей жилых помещений по договорам социального найма,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обследования; </w:t>
      </w:r>
      <w:proofErr w:type="gramStart"/>
      <w:r w:rsidRPr="005F1E04">
        <w:rPr>
          <w:rFonts w:ascii="Arial" w:eastAsiaTheme="minorHAnsi" w:hAnsi="Arial" w:cs="Arial"/>
          <w:color w:val="000000" w:themeColor="text1"/>
          <w:lang w:eastAsia="en-US"/>
        </w:rPr>
        <w:t xml:space="preserve">проводить исследования, испытания, расследования, экспертизы и другие мероприятия по контролю, проверять соблюдение </w:t>
      </w:r>
      <w:proofErr w:type="spellStart"/>
      <w:r w:rsidRPr="005F1E04">
        <w:rPr>
          <w:rFonts w:ascii="Arial" w:eastAsiaTheme="minorHAnsi" w:hAnsi="Arial" w:cs="Arial"/>
          <w:color w:val="000000" w:themeColor="text1"/>
          <w:lang w:eastAsia="en-US"/>
        </w:rPr>
        <w:t>наймодателями</w:t>
      </w:r>
      <w:proofErr w:type="spellEnd"/>
      <w:r w:rsidRPr="005F1E04">
        <w:rPr>
          <w:rFonts w:ascii="Arial" w:eastAsiaTheme="minorHAnsi" w:hAnsi="Arial" w:cs="Arial"/>
          <w:color w:val="000000" w:themeColor="text1"/>
          <w:lang w:eastAsia="en-US"/>
        </w:rPr>
        <w:t xml:space="preserve"> жилых помещений в наемных домах социального использования обязательных требований к </w:t>
      </w:r>
      <w:proofErr w:type="spellStart"/>
      <w:r w:rsidRPr="005F1E04">
        <w:rPr>
          <w:rFonts w:ascii="Arial" w:eastAsiaTheme="minorHAnsi" w:hAnsi="Arial" w:cs="Arial"/>
          <w:color w:val="000000" w:themeColor="text1"/>
          <w:lang w:eastAsia="en-US"/>
        </w:rPr>
        <w:t>наймодателям</w:t>
      </w:r>
      <w:proofErr w:type="spellEnd"/>
      <w:r w:rsidRPr="005F1E04">
        <w:rPr>
          <w:rFonts w:ascii="Arial" w:eastAsiaTheme="minorHAnsi" w:hAnsi="Arial" w:cs="Arial"/>
          <w:color w:val="000000" w:themeColor="text1"/>
          <w:lang w:eastAsia="en-US"/>
        </w:rPr>
        <w:t xml:space="preserve"> и нанимателям жилых помещений в таких домах, к заключению и исполнению договоров найма жилых помещений жилищного фонда социального использования и договоров найма жилых помещений, соблюдение лицами, предусмотренными в соответствии с </w:t>
      </w:r>
      <w:hyperlink r:id="rId6" w:history="1">
        <w:r w:rsidRPr="005F1E04">
          <w:rPr>
            <w:rFonts w:ascii="Arial" w:eastAsiaTheme="minorHAnsi" w:hAnsi="Arial" w:cs="Arial"/>
            <w:color w:val="000000" w:themeColor="text1"/>
            <w:lang w:eastAsia="en-US"/>
          </w:rPr>
          <w:t>частью 2 статьи 91.18</w:t>
        </w:r>
      </w:hyperlink>
      <w:r w:rsidRPr="005F1E04">
        <w:rPr>
          <w:rFonts w:ascii="Arial" w:eastAsiaTheme="minorHAnsi" w:hAnsi="Arial" w:cs="Arial"/>
          <w:color w:val="000000" w:themeColor="text1"/>
          <w:lang w:eastAsia="en-US"/>
        </w:rPr>
        <w:t xml:space="preserve"> настоящего Кодекса</w:t>
      </w:r>
      <w:proofErr w:type="gramEnd"/>
      <w:r w:rsidRPr="005F1E04">
        <w:rPr>
          <w:rFonts w:ascii="Arial" w:eastAsiaTheme="minorHAnsi" w:hAnsi="Arial" w:cs="Arial"/>
          <w:color w:val="000000" w:themeColor="text1"/>
          <w:lang w:eastAsia="en-US"/>
        </w:rPr>
        <w:t xml:space="preserve">, </w:t>
      </w:r>
      <w:proofErr w:type="gramStart"/>
      <w:r w:rsidRPr="005F1E04">
        <w:rPr>
          <w:rFonts w:ascii="Arial" w:eastAsiaTheme="minorHAnsi" w:hAnsi="Arial" w:cs="Arial"/>
          <w:color w:val="000000" w:themeColor="text1"/>
          <w:lang w:eastAsia="en-US"/>
        </w:rPr>
        <w:t xml:space="preserve">требований к </w:t>
      </w:r>
      <w:r w:rsidRPr="005F1E04">
        <w:rPr>
          <w:rFonts w:ascii="Arial" w:eastAsiaTheme="minorHAnsi" w:hAnsi="Arial" w:cs="Arial"/>
          <w:color w:val="000000" w:themeColor="text1"/>
          <w:lang w:eastAsia="en-US"/>
        </w:rPr>
        <w:lastRenderedPageBreak/>
        <w:t>представлению документов, подтверждающих сведения, необходимые для учета в муниципальном реестре наемных домов социального использования; проверять соответствие устава товарищества собственников жилья, жилищного, жилищно-строительного или иного специализированного потребительского кооператива, внесенных в устав такого товарищества или такого кооператива изменений требованиям законодательства Российской Федерации;</w:t>
      </w:r>
      <w:proofErr w:type="gramEnd"/>
      <w:r w:rsidRPr="005F1E04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proofErr w:type="gramStart"/>
      <w:r w:rsidRPr="005F1E04">
        <w:rPr>
          <w:rFonts w:ascii="Arial" w:eastAsiaTheme="minorHAnsi" w:hAnsi="Arial" w:cs="Arial"/>
          <w:color w:val="000000" w:themeColor="text1"/>
          <w:lang w:eastAsia="en-US"/>
        </w:rPr>
        <w:t>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жилья, правомерность избрания общим собранием членов товарищества собственников жилья, жилищного, жилищно-строительного или иного специализированного потребительского кооператива правления товарищества собственников жилья, жилищного, жилищно-строительного или иного специализированного потребительского кооператива, правомерность избрания общим собранием членов товарищества собственников жилья или правлением товарищества</w:t>
      </w:r>
      <w:proofErr w:type="gramEnd"/>
      <w:r w:rsidRPr="005F1E04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proofErr w:type="gramStart"/>
      <w:r w:rsidRPr="005F1E04">
        <w:rPr>
          <w:rFonts w:ascii="Arial" w:eastAsiaTheme="minorHAnsi" w:hAnsi="Arial" w:cs="Arial"/>
          <w:color w:val="000000" w:themeColor="text1"/>
          <w:lang w:eastAsia="en-US"/>
        </w:rPr>
        <w:t xml:space="preserve">собственников жилья председателя правления такого товарищества, правомерность избрания правлением жилищного, жилищно-строительного или иного специализированного потребительского кооператива председателя правления такого кооператива,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</w:t>
      </w:r>
      <w:hyperlink r:id="rId7" w:history="1">
        <w:r w:rsidRPr="005F1E04">
          <w:rPr>
            <w:rFonts w:ascii="Arial" w:eastAsiaTheme="minorHAnsi" w:hAnsi="Arial" w:cs="Arial"/>
            <w:color w:val="000000" w:themeColor="text1"/>
            <w:lang w:eastAsia="en-US"/>
          </w:rPr>
          <w:t>статьей 162</w:t>
        </w:r>
      </w:hyperlink>
      <w:r w:rsidRPr="005F1E04">
        <w:rPr>
          <w:rFonts w:ascii="Arial" w:eastAsiaTheme="minorHAnsi" w:hAnsi="Arial" w:cs="Arial"/>
          <w:color w:val="000000" w:themeColor="text1"/>
          <w:lang w:eastAsia="en-US"/>
        </w:rPr>
        <w:t xml:space="preserve"> настоящего Кодекса, правомерность утверждения условий этого договора и его заключения, правомерность заключения</w:t>
      </w:r>
      <w:proofErr w:type="gramEnd"/>
      <w:r w:rsidRPr="005F1E04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proofErr w:type="gramStart"/>
      <w:r w:rsidRPr="005F1E04">
        <w:rPr>
          <w:rFonts w:ascii="Arial" w:eastAsiaTheme="minorHAnsi" w:hAnsi="Arial" w:cs="Arial"/>
          <w:color w:val="000000" w:themeColor="text1"/>
          <w:lang w:eastAsia="en-US"/>
        </w:rPr>
        <w:t xml:space="preserve">с управляющей организацией договора оказания услуг и (или) выполнения работ по содержанию и ремонту общего имущества в многоквартирном доме, правомерность заключения с указанными в </w:t>
      </w:r>
      <w:hyperlink r:id="rId8" w:history="1">
        <w:r w:rsidRPr="005F1E04">
          <w:rPr>
            <w:rFonts w:ascii="Arial" w:eastAsiaTheme="minorHAnsi" w:hAnsi="Arial" w:cs="Arial"/>
            <w:color w:val="000000" w:themeColor="text1"/>
            <w:lang w:eastAsia="en-US"/>
          </w:rPr>
          <w:t>части 1 статьи 164</w:t>
        </w:r>
      </w:hyperlink>
      <w:r w:rsidRPr="005F1E04">
        <w:rPr>
          <w:rFonts w:ascii="Arial" w:eastAsiaTheme="minorHAnsi" w:hAnsi="Arial" w:cs="Arial"/>
          <w:color w:val="000000" w:themeColor="text1"/>
          <w:lang w:eastAsia="en-US"/>
        </w:rPr>
        <w:t xml:space="preserve"> настоящего Кодекса лицами договоров оказания услуг по содержанию и (или) выполнению работ по ремонту общего имущества в многоквартирном доме, правомерность утверждения условий данных договоров»;</w:t>
      </w:r>
      <w:proofErr w:type="gramEnd"/>
    </w:p>
    <w:p w:rsidR="00BF01D3" w:rsidRPr="005F1E04" w:rsidRDefault="00BF01D3" w:rsidP="00BF01D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5F1E04">
        <w:rPr>
          <w:rFonts w:ascii="Arial" w:eastAsiaTheme="minorHAnsi" w:hAnsi="Arial" w:cs="Arial"/>
          <w:color w:val="000000" w:themeColor="text1"/>
          <w:lang w:eastAsia="en-US"/>
        </w:rPr>
        <w:t>1.2. подпункт 4 пункта 1.5.2 изложить в следующей редакции:</w:t>
      </w:r>
    </w:p>
    <w:p w:rsidR="00BF01D3" w:rsidRPr="005F1E04" w:rsidRDefault="00BF01D3" w:rsidP="00BF01D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5F1E04">
        <w:rPr>
          <w:rFonts w:ascii="Arial" w:eastAsiaTheme="minorHAnsi" w:hAnsi="Arial" w:cs="Arial"/>
          <w:color w:val="000000" w:themeColor="text1"/>
          <w:lang w:eastAsia="en-US"/>
        </w:rPr>
        <w:t>«4) в защиту прав и законных интересов собственников помещений в многоквартирном доме, нанимателей и других пользователей жилых помещений по их обращению или в защиту прав, свобод и законных интересов неопределенного круга лиц в случае выявления нарушения обязательных требований»;</w:t>
      </w:r>
    </w:p>
    <w:p w:rsidR="00BF01D3" w:rsidRPr="005F1E04" w:rsidRDefault="00BF01D3" w:rsidP="00BF01D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5F1E04">
        <w:rPr>
          <w:rFonts w:ascii="Arial" w:eastAsiaTheme="minorHAnsi" w:hAnsi="Arial" w:cs="Arial"/>
          <w:color w:val="000000" w:themeColor="text1"/>
          <w:lang w:eastAsia="en-US"/>
        </w:rPr>
        <w:t>1.3. абзац 1 пункта 3.1.8 изложить в следующей редакции:</w:t>
      </w:r>
    </w:p>
    <w:p w:rsidR="00BF01D3" w:rsidRPr="005F1E04" w:rsidRDefault="00BF01D3" w:rsidP="00BF01D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proofErr w:type="gramStart"/>
      <w:r w:rsidRPr="005F1E04">
        <w:rPr>
          <w:rFonts w:ascii="Arial" w:eastAsiaTheme="minorHAnsi" w:hAnsi="Arial" w:cs="Arial"/>
          <w:color w:val="000000" w:themeColor="text1"/>
          <w:lang w:eastAsia="en-US"/>
        </w:rPr>
        <w:t>«</w:t>
      </w:r>
      <w:r w:rsidRPr="005F1E04">
        <w:rPr>
          <w:rFonts w:ascii="Arial" w:hAnsi="Arial" w:cs="Arial"/>
          <w:color w:val="000000" w:themeColor="text1"/>
          <w:shd w:val="clear" w:color="auto" w:fill="FFFFFF"/>
        </w:rPr>
        <w:t>Наряду с основаниями, указанными в пункте 3.1.7 настоящего Административного регламента, основаниями для проведения внеплановой проверки являются поступление, в частности посредством государственной информационной системы жилищно-коммунального хозяйства (далее – система), в уполномоченный орган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выявление уполномоченным органом в системе информации о фактах нарушения требований правил</w:t>
      </w:r>
      <w:proofErr w:type="gramEnd"/>
      <w:r w:rsidRPr="005F1E04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gramStart"/>
      <w:r w:rsidRPr="005F1E04">
        <w:rPr>
          <w:rFonts w:ascii="Arial" w:hAnsi="Arial" w:cs="Arial"/>
          <w:color w:val="000000" w:themeColor="text1"/>
          <w:shd w:val="clear" w:color="auto" w:fill="FFFFFF"/>
        </w:rPr>
        <w:t xml:space="preserve">предоставления, приостановки и ограничения предоставления </w:t>
      </w:r>
      <w:r w:rsidRPr="005F1E04">
        <w:rPr>
          <w:rFonts w:ascii="Arial" w:eastAsiaTheme="minorHAnsi" w:hAnsi="Arial" w:cs="Arial"/>
          <w:color w:val="000000" w:themeColor="text1"/>
          <w:lang w:eastAsia="en-US"/>
        </w:rPr>
        <w:t>коммунальных услуг собственникам и пользователям помещений в многоквартирных домах и жилых домах, требований к порядку создания товарищества собственников жилья, жилищного, жилищно-строительного или иного специализированного потребительского кооператива, уставу товарищества собственников жилья, жилищного, жилищно-строительного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кооператива, порядку принятия собственниками помещений в многоквартирном доме</w:t>
      </w:r>
      <w:proofErr w:type="gramEnd"/>
      <w:r w:rsidRPr="005F1E04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proofErr w:type="gramStart"/>
      <w:r w:rsidRPr="005F1E04">
        <w:rPr>
          <w:rFonts w:ascii="Arial" w:eastAsiaTheme="minorHAnsi" w:hAnsi="Arial" w:cs="Arial"/>
          <w:color w:val="000000" w:themeColor="text1"/>
          <w:lang w:eastAsia="en-US"/>
        </w:rPr>
        <w:t xml:space="preserve">решения о 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домом (далее - управляющая организация), в целях заключения с управляющей организацией договора управления многоквартирным домом, решения о заключении с управляющей организацией договора оказания услуг и (или) выполнения работ по содержанию и ремонту общего имущества в многоквартирном доме, решения о </w:t>
      </w:r>
      <w:r w:rsidRPr="005F1E04">
        <w:rPr>
          <w:rFonts w:ascii="Arial" w:eastAsiaTheme="minorHAnsi" w:hAnsi="Arial" w:cs="Arial"/>
          <w:color w:val="000000" w:themeColor="text1"/>
          <w:lang w:eastAsia="en-US"/>
        </w:rPr>
        <w:lastRenderedPageBreak/>
        <w:t xml:space="preserve">заключении с указанными в </w:t>
      </w:r>
      <w:hyperlink r:id="rId9" w:history="1">
        <w:r w:rsidRPr="005F1E04">
          <w:rPr>
            <w:rFonts w:ascii="Arial" w:eastAsiaTheme="minorHAnsi" w:hAnsi="Arial" w:cs="Arial"/>
            <w:color w:val="000000" w:themeColor="text1"/>
            <w:lang w:eastAsia="en-US"/>
          </w:rPr>
          <w:t>части</w:t>
        </w:r>
        <w:proofErr w:type="gramEnd"/>
        <w:r w:rsidRPr="005F1E04">
          <w:rPr>
            <w:rFonts w:ascii="Arial" w:eastAsiaTheme="minorHAnsi" w:hAnsi="Arial" w:cs="Arial"/>
            <w:color w:val="000000" w:themeColor="text1"/>
            <w:lang w:eastAsia="en-US"/>
          </w:rPr>
          <w:t xml:space="preserve"> </w:t>
        </w:r>
        <w:proofErr w:type="gramStart"/>
        <w:r w:rsidRPr="005F1E04">
          <w:rPr>
            <w:rFonts w:ascii="Arial" w:eastAsiaTheme="minorHAnsi" w:hAnsi="Arial" w:cs="Arial"/>
            <w:color w:val="000000" w:themeColor="text1"/>
            <w:lang w:eastAsia="en-US"/>
          </w:rPr>
          <w:t>1 статьи 164</w:t>
        </w:r>
      </w:hyperlink>
      <w:r w:rsidRPr="005F1E04">
        <w:rPr>
          <w:rFonts w:ascii="Arial" w:eastAsiaTheme="minorHAnsi" w:hAnsi="Arial" w:cs="Arial"/>
          <w:color w:val="000000" w:themeColor="text1"/>
          <w:lang w:eastAsia="en-US"/>
        </w:rPr>
        <w:t xml:space="preserve"> настоящего Кодекса лицами договоров оказания услуг по содержанию и (или) выполнению работ по ремонту общего имущества в многоквартирном доме, порядку утверждения условий этих договоров и их заключения,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доме, о фактах нарушения требований порядка осуществления перепланировки и (или) переустройства</w:t>
      </w:r>
      <w:proofErr w:type="gramEnd"/>
      <w:r w:rsidRPr="005F1E04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proofErr w:type="gramStart"/>
      <w:r w:rsidRPr="005F1E04">
        <w:rPr>
          <w:rFonts w:ascii="Arial" w:eastAsiaTheme="minorHAnsi" w:hAnsi="Arial" w:cs="Arial"/>
          <w:color w:val="000000" w:themeColor="text1"/>
          <w:lang w:eastAsia="en-US"/>
        </w:rPr>
        <w:t xml:space="preserve">помещений в многоквартирном доме, о фактах нарушения управляющей организацией обязательств, предусмотренных </w:t>
      </w:r>
      <w:hyperlink r:id="rId10" w:history="1">
        <w:r w:rsidRPr="005F1E04">
          <w:rPr>
            <w:rFonts w:ascii="Arial" w:eastAsiaTheme="minorHAnsi" w:hAnsi="Arial" w:cs="Arial"/>
            <w:color w:val="000000" w:themeColor="text1"/>
            <w:lang w:eastAsia="en-US"/>
          </w:rPr>
          <w:t>частью 2 статьи 162</w:t>
        </w:r>
      </w:hyperlink>
      <w:r w:rsidRPr="005F1E04">
        <w:rPr>
          <w:rFonts w:ascii="Arial" w:eastAsiaTheme="minorHAnsi" w:hAnsi="Arial" w:cs="Arial"/>
          <w:color w:val="000000" w:themeColor="text1"/>
          <w:lang w:eastAsia="en-US"/>
        </w:rPr>
        <w:t xml:space="preserve"> настоящего Кодекса, о фактах нарушения правил содержания общего имущества в многоквартирном доме и правил изменения размера платы за содержание жилого помещения, о фактах нарушения </w:t>
      </w:r>
      <w:proofErr w:type="spellStart"/>
      <w:r w:rsidRPr="005F1E04">
        <w:rPr>
          <w:rFonts w:ascii="Arial" w:eastAsiaTheme="minorHAnsi" w:hAnsi="Arial" w:cs="Arial"/>
          <w:color w:val="000000" w:themeColor="text1"/>
          <w:lang w:eastAsia="en-US"/>
        </w:rPr>
        <w:t>наймодателями</w:t>
      </w:r>
      <w:proofErr w:type="spellEnd"/>
      <w:r w:rsidRPr="005F1E04">
        <w:rPr>
          <w:rFonts w:ascii="Arial" w:eastAsiaTheme="minorHAnsi" w:hAnsi="Arial" w:cs="Arial"/>
          <w:color w:val="000000" w:themeColor="text1"/>
          <w:lang w:eastAsia="en-US"/>
        </w:rPr>
        <w:t xml:space="preserve"> жилых помещений в наемных домах социального использования обязательных требований к </w:t>
      </w:r>
      <w:proofErr w:type="spellStart"/>
      <w:r w:rsidRPr="005F1E04">
        <w:rPr>
          <w:rFonts w:ascii="Arial" w:eastAsiaTheme="minorHAnsi" w:hAnsi="Arial" w:cs="Arial"/>
          <w:color w:val="000000" w:themeColor="text1"/>
          <w:lang w:eastAsia="en-US"/>
        </w:rPr>
        <w:t>наймодателям</w:t>
      </w:r>
      <w:proofErr w:type="spellEnd"/>
      <w:r w:rsidRPr="005F1E04">
        <w:rPr>
          <w:rFonts w:ascii="Arial" w:eastAsiaTheme="minorHAnsi" w:hAnsi="Arial" w:cs="Arial"/>
          <w:color w:val="000000" w:themeColor="text1"/>
          <w:lang w:eastAsia="en-US"/>
        </w:rPr>
        <w:t xml:space="preserve"> и нанимателям жилых помещений в таких домах, к заключению</w:t>
      </w:r>
      <w:proofErr w:type="gramEnd"/>
      <w:r w:rsidRPr="005F1E04">
        <w:rPr>
          <w:rFonts w:ascii="Arial" w:eastAsiaTheme="minorHAnsi" w:hAnsi="Arial" w:cs="Arial"/>
          <w:color w:val="000000" w:themeColor="text1"/>
          <w:lang w:eastAsia="en-US"/>
        </w:rPr>
        <w:t xml:space="preserve"> и исполнению </w:t>
      </w:r>
      <w:proofErr w:type="gramStart"/>
      <w:r w:rsidRPr="005F1E04">
        <w:rPr>
          <w:rFonts w:ascii="Arial" w:eastAsiaTheme="minorHAnsi" w:hAnsi="Arial" w:cs="Arial"/>
          <w:color w:val="000000" w:themeColor="text1"/>
          <w:lang w:eastAsia="en-US"/>
        </w:rPr>
        <w:t>договоров найма жилых помещений жилищного фонда социального использования</w:t>
      </w:r>
      <w:proofErr w:type="gramEnd"/>
      <w:r w:rsidRPr="005F1E04">
        <w:rPr>
          <w:rFonts w:ascii="Arial" w:eastAsiaTheme="minorHAnsi" w:hAnsi="Arial" w:cs="Arial"/>
          <w:color w:val="000000" w:themeColor="text1"/>
          <w:lang w:eastAsia="en-US"/>
        </w:rPr>
        <w:t xml:space="preserve"> и договоров найма жилых помещений».</w:t>
      </w:r>
    </w:p>
    <w:p w:rsidR="00BF01D3" w:rsidRPr="005F1E04" w:rsidRDefault="00BF01D3" w:rsidP="00BF01D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5F1E04">
        <w:rPr>
          <w:rFonts w:ascii="Arial" w:hAnsi="Arial" w:cs="Arial"/>
          <w:color w:val="000000" w:themeColor="text1"/>
        </w:rPr>
        <w:t>2. Настоящее постановление вступает в силу после его официального обнародования.</w:t>
      </w:r>
    </w:p>
    <w:p w:rsidR="003579C7" w:rsidRPr="005F1E04" w:rsidRDefault="003579C7" w:rsidP="00F82805">
      <w:pPr>
        <w:pStyle w:val="ConsPlusNormal"/>
        <w:ind w:firstLine="540"/>
        <w:jc w:val="both"/>
        <w:rPr>
          <w:rFonts w:ascii="Arial" w:hAnsi="Arial" w:cs="Arial"/>
          <w:color w:val="000000" w:themeColor="text1"/>
          <w:szCs w:val="24"/>
        </w:rPr>
      </w:pPr>
    </w:p>
    <w:p w:rsidR="003579C7" w:rsidRPr="005F1E04" w:rsidRDefault="003579C7" w:rsidP="00F82805">
      <w:pPr>
        <w:pStyle w:val="ConsPlusNormal"/>
        <w:ind w:firstLine="540"/>
        <w:jc w:val="both"/>
        <w:rPr>
          <w:rFonts w:ascii="Arial" w:hAnsi="Arial" w:cs="Arial"/>
          <w:color w:val="000000" w:themeColor="text1"/>
          <w:szCs w:val="24"/>
        </w:rPr>
      </w:pPr>
    </w:p>
    <w:p w:rsidR="003579C7" w:rsidRPr="005F1E04" w:rsidRDefault="003579C7" w:rsidP="003579C7">
      <w:pPr>
        <w:suppressAutoHyphens/>
        <w:spacing w:line="276" w:lineRule="auto"/>
        <w:contextualSpacing/>
        <w:jc w:val="both"/>
        <w:rPr>
          <w:rFonts w:ascii="Arial" w:hAnsi="Arial" w:cs="Arial"/>
          <w:b/>
          <w:color w:val="000000" w:themeColor="text1"/>
        </w:rPr>
      </w:pPr>
      <w:r w:rsidRPr="005F1E04">
        <w:rPr>
          <w:rFonts w:ascii="Arial" w:hAnsi="Arial" w:cs="Arial"/>
          <w:b/>
          <w:bCs/>
          <w:color w:val="000000" w:themeColor="text1"/>
          <w:lang w:eastAsia="ar-SA"/>
        </w:rPr>
        <w:t xml:space="preserve">Глава </w:t>
      </w:r>
      <w:proofErr w:type="spellStart"/>
      <w:r w:rsidRPr="005F1E04">
        <w:rPr>
          <w:rFonts w:ascii="Arial" w:hAnsi="Arial" w:cs="Arial"/>
          <w:b/>
          <w:color w:val="000000" w:themeColor="text1"/>
        </w:rPr>
        <w:t>Логовского</w:t>
      </w:r>
      <w:proofErr w:type="spellEnd"/>
    </w:p>
    <w:p w:rsidR="00BE6C57" w:rsidRPr="005F1E04" w:rsidRDefault="003579C7" w:rsidP="00F82805">
      <w:pPr>
        <w:suppressAutoHyphens/>
        <w:spacing w:line="276" w:lineRule="auto"/>
        <w:contextualSpacing/>
        <w:jc w:val="both"/>
        <w:rPr>
          <w:rFonts w:ascii="Arial" w:hAnsi="Arial" w:cs="Arial"/>
          <w:color w:val="000000" w:themeColor="text1"/>
        </w:rPr>
      </w:pPr>
      <w:r w:rsidRPr="005F1E04">
        <w:rPr>
          <w:rFonts w:ascii="Arial" w:hAnsi="Arial" w:cs="Arial"/>
          <w:b/>
          <w:color w:val="000000" w:themeColor="text1"/>
        </w:rPr>
        <w:t>сельского поселения                                                                          А.В.Братухин</w:t>
      </w:r>
      <w:bookmarkEnd w:id="0"/>
    </w:p>
    <w:sectPr w:rsidR="00BE6C57" w:rsidRPr="005F1E04" w:rsidSect="009A3CE7">
      <w:type w:val="continuous"/>
      <w:pgSz w:w="11900" w:h="16840"/>
      <w:pgMar w:top="709" w:right="701" w:bottom="181" w:left="1597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</w:compat>
  <w:rsids>
    <w:rsidRoot w:val="00BE6C57"/>
    <w:rsid w:val="00011C54"/>
    <w:rsid w:val="0005260F"/>
    <w:rsid w:val="00056BF8"/>
    <w:rsid w:val="00125E65"/>
    <w:rsid w:val="0016658E"/>
    <w:rsid w:val="001B6DDD"/>
    <w:rsid w:val="002108E8"/>
    <w:rsid w:val="0023276B"/>
    <w:rsid w:val="00264FBD"/>
    <w:rsid w:val="0028274A"/>
    <w:rsid w:val="003579C7"/>
    <w:rsid w:val="00385C4C"/>
    <w:rsid w:val="00455B02"/>
    <w:rsid w:val="00467E0C"/>
    <w:rsid w:val="004D1FCA"/>
    <w:rsid w:val="00527C19"/>
    <w:rsid w:val="005604CA"/>
    <w:rsid w:val="005F1E04"/>
    <w:rsid w:val="00655394"/>
    <w:rsid w:val="006E2D7B"/>
    <w:rsid w:val="007331A3"/>
    <w:rsid w:val="00826EE1"/>
    <w:rsid w:val="00843683"/>
    <w:rsid w:val="00890354"/>
    <w:rsid w:val="008D60B7"/>
    <w:rsid w:val="00996982"/>
    <w:rsid w:val="009A3CE7"/>
    <w:rsid w:val="00B96C7D"/>
    <w:rsid w:val="00BE5861"/>
    <w:rsid w:val="00BE6C57"/>
    <w:rsid w:val="00BF01D3"/>
    <w:rsid w:val="00C5638D"/>
    <w:rsid w:val="00C876FB"/>
    <w:rsid w:val="00E00714"/>
    <w:rsid w:val="00E30B90"/>
    <w:rsid w:val="00E366DB"/>
    <w:rsid w:val="00E630B8"/>
    <w:rsid w:val="00E75EC9"/>
    <w:rsid w:val="00F82805"/>
    <w:rsid w:val="00FF3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76FB"/>
    <w:pPr>
      <w:widowControl w:val="0"/>
    </w:pPr>
    <w:rPr>
      <w:color w:val="000000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5E65"/>
    <w:pPr>
      <w:keepNext/>
      <w:keepLines/>
      <w:widowControl/>
      <w:spacing w:before="200" w:line="276" w:lineRule="auto"/>
      <w:outlineLvl w:val="4"/>
    </w:pPr>
    <w:rPr>
      <w:rFonts w:ascii="Cambria" w:eastAsia="Times New Roman" w:hAnsi="Cambria" w:cs="Times New Roman"/>
      <w:color w:val="243F6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876FB"/>
    <w:rPr>
      <w:color w:val="000080"/>
      <w:u w:val="single"/>
    </w:rPr>
  </w:style>
  <w:style w:type="character" w:customStyle="1" w:styleId="3Exact">
    <w:name w:val="Основной текст (3) Exact"/>
    <w:basedOn w:val="a0"/>
    <w:rsid w:val="00C876FB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4">
    <w:name w:val="Основной текст (4)_"/>
    <w:basedOn w:val="a0"/>
    <w:link w:val="41"/>
    <w:rsid w:val="00C876FB"/>
    <w:rPr>
      <w:rFonts w:ascii="Times New Roman" w:hAnsi="Times New Roman" w:cs="Times New Roman"/>
      <w:i/>
      <w:iCs/>
      <w:sz w:val="28"/>
      <w:szCs w:val="28"/>
      <w:u w:val="none"/>
    </w:rPr>
  </w:style>
  <w:style w:type="character" w:customStyle="1" w:styleId="40">
    <w:name w:val="Основной текст (4)"/>
    <w:basedOn w:val="4"/>
    <w:rsid w:val="00C876FB"/>
    <w:rPr>
      <w:rFonts w:ascii="Times New Roman" w:hAnsi="Times New Roman" w:cs="Times New Roman"/>
      <w:i/>
      <w:iCs/>
      <w:sz w:val="28"/>
      <w:szCs w:val="28"/>
      <w:u w:val="single"/>
    </w:rPr>
  </w:style>
  <w:style w:type="character" w:customStyle="1" w:styleId="3">
    <w:name w:val="Основной текст (3)_"/>
    <w:basedOn w:val="a0"/>
    <w:link w:val="30"/>
    <w:rsid w:val="00C876FB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5Exact">
    <w:name w:val="Основной текст (5) Exact"/>
    <w:basedOn w:val="a0"/>
    <w:link w:val="51"/>
    <w:rsid w:val="00C876FB"/>
    <w:rPr>
      <w:rFonts w:ascii="Franklin Gothic Book" w:hAnsi="Franklin Gothic Book" w:cs="Franklin Gothic Book"/>
      <w:sz w:val="28"/>
      <w:szCs w:val="28"/>
      <w:u w:val="none"/>
    </w:rPr>
  </w:style>
  <w:style w:type="character" w:customStyle="1" w:styleId="6Exact">
    <w:name w:val="Основной текст (6) Exact"/>
    <w:basedOn w:val="a0"/>
    <w:link w:val="6"/>
    <w:rsid w:val="00C876FB"/>
    <w:rPr>
      <w:rFonts w:ascii="Times New Roman" w:hAnsi="Times New Roman" w:cs="Times New Roman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C876FB"/>
    <w:rPr>
      <w:rFonts w:ascii="Times New Roman" w:hAnsi="Times New Roman" w:cs="Times New Roman"/>
      <w:sz w:val="28"/>
      <w:szCs w:val="28"/>
      <w:u w:val="none"/>
    </w:rPr>
  </w:style>
  <w:style w:type="character" w:customStyle="1" w:styleId="21">
    <w:name w:val="Основной текст (2) + Курсив"/>
    <w:basedOn w:val="2"/>
    <w:rsid w:val="00C876FB"/>
    <w:rPr>
      <w:rFonts w:ascii="Times New Roman" w:hAnsi="Times New Roman" w:cs="Times New Roman"/>
      <w:i/>
      <w:iCs/>
      <w:sz w:val="28"/>
      <w:szCs w:val="28"/>
      <w:u w:val="none"/>
    </w:rPr>
  </w:style>
  <w:style w:type="character" w:customStyle="1" w:styleId="210">
    <w:name w:val="Основной текст (2) + Курсив1"/>
    <w:basedOn w:val="2"/>
    <w:rsid w:val="00C876FB"/>
    <w:rPr>
      <w:rFonts w:ascii="Times New Roman" w:hAnsi="Times New Roman" w:cs="Times New Roman"/>
      <w:i/>
      <w:iCs/>
      <w:sz w:val="28"/>
      <w:szCs w:val="28"/>
      <w:u w:val="single"/>
    </w:rPr>
  </w:style>
  <w:style w:type="character" w:customStyle="1" w:styleId="42">
    <w:name w:val="Основной текст (4) + Не курсив"/>
    <w:basedOn w:val="4"/>
    <w:rsid w:val="00C876FB"/>
    <w:rPr>
      <w:rFonts w:ascii="Times New Roman" w:hAnsi="Times New Roman" w:cs="Times New Roman"/>
      <w:i/>
      <w:iCs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rsid w:val="00C876FB"/>
    <w:rPr>
      <w:rFonts w:ascii="Times New Roman" w:hAnsi="Times New Roman" w:cs="Times New Roman"/>
      <w:spacing w:val="10"/>
      <w:sz w:val="19"/>
      <w:szCs w:val="19"/>
      <w:u w:val="none"/>
    </w:rPr>
  </w:style>
  <w:style w:type="character" w:customStyle="1" w:styleId="710pt">
    <w:name w:val="Основной текст (7) + 10 pt"/>
    <w:aliases w:val="Курсив,Интервал 0 pt"/>
    <w:basedOn w:val="7"/>
    <w:rsid w:val="00C876FB"/>
    <w:rPr>
      <w:rFonts w:ascii="Times New Roman" w:hAnsi="Times New Roman" w:cs="Times New Roman"/>
      <w:i/>
      <w:iCs/>
      <w:spacing w:val="0"/>
      <w:sz w:val="20"/>
      <w:szCs w:val="20"/>
      <w:u w:val="single"/>
    </w:rPr>
  </w:style>
  <w:style w:type="character" w:customStyle="1" w:styleId="7Exact">
    <w:name w:val="Основной текст (7) Exact"/>
    <w:basedOn w:val="a0"/>
    <w:rsid w:val="00C876FB"/>
    <w:rPr>
      <w:rFonts w:ascii="Times New Roman" w:hAnsi="Times New Roman" w:cs="Times New Roman"/>
      <w:spacing w:val="10"/>
      <w:sz w:val="19"/>
      <w:szCs w:val="19"/>
      <w:u w:val="none"/>
    </w:rPr>
  </w:style>
  <w:style w:type="character" w:customStyle="1" w:styleId="8">
    <w:name w:val="Основной текст (8)_"/>
    <w:basedOn w:val="a0"/>
    <w:link w:val="81"/>
    <w:rsid w:val="00C876FB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89">
    <w:name w:val="Основной текст (8) + 9"/>
    <w:aliases w:val="5 pt,Не курсив,Интервал 0 pt1"/>
    <w:basedOn w:val="8"/>
    <w:rsid w:val="00C876FB"/>
    <w:rPr>
      <w:rFonts w:ascii="Times New Roman" w:hAnsi="Times New Roman" w:cs="Times New Roman"/>
      <w:i/>
      <w:iCs/>
      <w:spacing w:val="10"/>
      <w:sz w:val="19"/>
      <w:szCs w:val="19"/>
      <w:u w:val="none"/>
    </w:rPr>
  </w:style>
  <w:style w:type="character" w:customStyle="1" w:styleId="80">
    <w:name w:val="Основной текст (8)"/>
    <w:basedOn w:val="8"/>
    <w:rsid w:val="00C876FB"/>
    <w:rPr>
      <w:rFonts w:ascii="Times New Roman" w:hAnsi="Times New Roman" w:cs="Times New Roman"/>
      <w:i/>
      <w:iCs/>
      <w:sz w:val="20"/>
      <w:szCs w:val="20"/>
      <w:u w:val="single"/>
    </w:rPr>
  </w:style>
  <w:style w:type="paragraph" w:customStyle="1" w:styleId="30">
    <w:name w:val="Основной текст (3)"/>
    <w:basedOn w:val="a"/>
    <w:link w:val="3"/>
    <w:rsid w:val="00C876FB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41">
    <w:name w:val="Основной текст (4)1"/>
    <w:basedOn w:val="a"/>
    <w:link w:val="4"/>
    <w:rsid w:val="00C876FB"/>
    <w:pPr>
      <w:shd w:val="clear" w:color="auto" w:fill="FFFFFF"/>
      <w:spacing w:after="720" w:line="240" w:lineRule="atLeast"/>
    </w:pPr>
    <w:rPr>
      <w:rFonts w:ascii="Times New Roman" w:hAnsi="Times New Roman" w:cs="Times New Roman"/>
      <w:i/>
      <w:iCs/>
      <w:color w:val="auto"/>
      <w:sz w:val="28"/>
      <w:szCs w:val="28"/>
    </w:rPr>
  </w:style>
  <w:style w:type="paragraph" w:customStyle="1" w:styleId="51">
    <w:name w:val="Основной текст (5)"/>
    <w:basedOn w:val="a"/>
    <w:link w:val="5Exact"/>
    <w:rsid w:val="00C876FB"/>
    <w:pPr>
      <w:shd w:val="clear" w:color="auto" w:fill="FFFFFF"/>
      <w:spacing w:line="240" w:lineRule="atLeast"/>
    </w:pPr>
    <w:rPr>
      <w:rFonts w:ascii="Franklin Gothic Book" w:hAnsi="Franklin Gothic Book" w:cs="Franklin Gothic Book"/>
      <w:color w:val="auto"/>
      <w:sz w:val="28"/>
      <w:szCs w:val="28"/>
    </w:rPr>
  </w:style>
  <w:style w:type="paragraph" w:customStyle="1" w:styleId="6">
    <w:name w:val="Основной текст (6)"/>
    <w:basedOn w:val="a"/>
    <w:link w:val="6Exact"/>
    <w:rsid w:val="00C876FB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20">
    <w:name w:val="Основной текст (2)"/>
    <w:basedOn w:val="a"/>
    <w:link w:val="2"/>
    <w:rsid w:val="00C876FB"/>
    <w:pPr>
      <w:shd w:val="clear" w:color="auto" w:fill="FFFFFF"/>
      <w:spacing w:after="660" w:line="240" w:lineRule="atLeast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70">
    <w:name w:val="Основной текст (7)"/>
    <w:basedOn w:val="a"/>
    <w:link w:val="7"/>
    <w:rsid w:val="00C876FB"/>
    <w:pPr>
      <w:shd w:val="clear" w:color="auto" w:fill="FFFFFF"/>
      <w:spacing w:after="660" w:line="230" w:lineRule="exact"/>
    </w:pPr>
    <w:rPr>
      <w:rFonts w:ascii="Times New Roman" w:hAnsi="Times New Roman" w:cs="Times New Roman"/>
      <w:color w:val="auto"/>
      <w:spacing w:val="10"/>
      <w:sz w:val="19"/>
      <w:szCs w:val="19"/>
    </w:rPr>
  </w:style>
  <w:style w:type="paragraph" w:customStyle="1" w:styleId="81">
    <w:name w:val="Основной текст (8)1"/>
    <w:basedOn w:val="a"/>
    <w:link w:val="8"/>
    <w:rsid w:val="00C876FB"/>
    <w:pPr>
      <w:shd w:val="clear" w:color="auto" w:fill="FFFFFF"/>
      <w:spacing w:after="360" w:line="227" w:lineRule="exact"/>
      <w:ind w:firstLine="640"/>
    </w:pPr>
    <w:rPr>
      <w:rFonts w:ascii="Times New Roman" w:hAnsi="Times New Roman" w:cs="Times New Roman"/>
      <w:i/>
      <w:iCs/>
      <w:color w:val="auto"/>
      <w:sz w:val="20"/>
      <w:szCs w:val="20"/>
    </w:rPr>
  </w:style>
  <w:style w:type="paragraph" w:customStyle="1" w:styleId="ConsPlusTitle">
    <w:name w:val="ConsPlusTitle"/>
    <w:rsid w:val="0023276B"/>
    <w:pPr>
      <w:widowControl w:val="0"/>
      <w:autoSpaceDE w:val="0"/>
      <w:autoSpaceDN w:val="0"/>
    </w:pPr>
    <w:rPr>
      <w:rFonts w:ascii="Times New Roman" w:eastAsia="Times New Roman" w:hAnsi="Times New Roman" w:cs="Times New Roman"/>
      <w:b/>
      <w:sz w:val="24"/>
    </w:rPr>
  </w:style>
  <w:style w:type="paragraph" w:customStyle="1" w:styleId="ConsPlusNormal">
    <w:name w:val="ConsPlusNormal"/>
    <w:rsid w:val="0023276B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</w:rPr>
  </w:style>
  <w:style w:type="paragraph" w:customStyle="1" w:styleId="ConsPlusNonformat">
    <w:name w:val="ConsPlusNonformat"/>
    <w:rsid w:val="0023276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4">
    <w:name w:val="annotation reference"/>
    <w:basedOn w:val="a0"/>
    <w:semiHidden/>
    <w:rsid w:val="00E366DB"/>
    <w:rPr>
      <w:sz w:val="16"/>
      <w:szCs w:val="16"/>
    </w:rPr>
  </w:style>
  <w:style w:type="paragraph" w:styleId="a5">
    <w:name w:val="annotation text"/>
    <w:basedOn w:val="a"/>
    <w:semiHidden/>
    <w:rsid w:val="00E366DB"/>
    <w:rPr>
      <w:sz w:val="20"/>
      <w:szCs w:val="20"/>
    </w:rPr>
  </w:style>
  <w:style w:type="paragraph" w:styleId="a6">
    <w:name w:val="annotation subject"/>
    <w:basedOn w:val="a5"/>
    <w:next w:val="a5"/>
    <w:semiHidden/>
    <w:rsid w:val="00E366DB"/>
    <w:rPr>
      <w:b/>
      <w:bCs/>
    </w:rPr>
  </w:style>
  <w:style w:type="paragraph" w:styleId="a7">
    <w:name w:val="Balloon Text"/>
    <w:basedOn w:val="a"/>
    <w:semiHidden/>
    <w:rsid w:val="00E366DB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125E65"/>
    <w:rPr>
      <w:rFonts w:ascii="Cambria" w:eastAsia="Times New Roman" w:hAnsi="Cambria" w:cs="Times New Roman"/>
      <w:color w:val="243F60"/>
      <w:sz w:val="22"/>
      <w:szCs w:val="22"/>
    </w:rPr>
  </w:style>
  <w:style w:type="paragraph" w:styleId="a8">
    <w:name w:val="header"/>
    <w:basedOn w:val="a"/>
    <w:link w:val="a9"/>
    <w:unhideWhenUsed/>
    <w:rsid w:val="00125E65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125E65"/>
    <w:rPr>
      <w:rFonts w:ascii="Times New Roman" w:eastAsia="Times New Roman" w:hAnsi="Times New Roman" w:cs="Times New Roman"/>
    </w:rPr>
  </w:style>
  <w:style w:type="paragraph" w:styleId="aa">
    <w:name w:val="List Paragraph"/>
    <w:basedOn w:val="a"/>
    <w:qFormat/>
    <w:rsid w:val="003579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BA628A93AFA715783D92065613D4EFDEDF9E00A048901BDB8574E5E981F4D881991C806C0D3DA90DCA915D4007995F0708D66BC7276C11w0M3H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0BA628A93AFA715783D92065613D4EFDEDF9E00A048901BDB8574E5E981F4D881991C806C0C35A408CA915D4007995F0708D66BC7276C11w0M3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0BA628A93AFA715783D92065613D4EFDEDF9E00A048901BDB8574E5E981F4D881991C806C0D3FA508CA915D4007995F0708D66BC7276C11w0M3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9C76B7F0E8F60E82C2F711E20CF6AA4711832C036D3773CCF38F904B00111DDA3EA671E0E876A547348764v1g1H" TargetMode="External"/><Relationship Id="rId10" Type="http://schemas.openxmlformats.org/officeDocument/2006/relationships/hyperlink" Target="consultantplus://offline/ref=45FBAAE54FAEBC72AE798465E6434B1D962B62A9A906F2396DFC149E3D3752A0A1A826A70998955828D5F906DF29A99596A91F14FETAS1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5FBAAE54FAEBC72AE798465E6434B1D962B62A9A906F2396DFC149E3D3752A0A1A826A20B9B9F097F9AF85A9B7FBA9593A91D12E1AA8609T3S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1358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9081</CharactersWithSpaces>
  <SharedDoc>false</SharedDoc>
  <HLinks>
    <vt:vector size="66" baseType="variant">
      <vt:variant>
        <vt:i4>1245199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consultantplus://offline/ref=4AB0C0B7B94B0DD8B2BC6DC15A2397B3FB771117AEE5AC3F8B698567E2EBCBO</vt:lpwstr>
      </vt:variant>
      <vt:variant>
        <vt:lpwstr/>
      </vt:variant>
      <vt:variant>
        <vt:i4>2949181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consultantplus://offline/ref=4AB0C0B7B94B0DD8B2BC6DC15A2397B3FB74111EA2E6AC3F8B698567E2BB7223E1724EF8AC319E25E1C9O</vt:lpwstr>
      </vt:variant>
      <vt:variant>
        <vt:lpwstr/>
      </vt:variant>
      <vt:variant>
        <vt:i4>2949216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consultantplus://offline/ref=4AB0C0B7B94B0DD8B2BC6DC15A2397B3FB74111EA2E6AC3F8B698567E2BB7223E1724EF8AC319D2DE1C4O</vt:lpwstr>
      </vt:variant>
      <vt:variant>
        <vt:lpwstr/>
      </vt:variant>
      <vt:variant>
        <vt:i4>2949230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consultantplus://offline/ref=4AB0C0B7B94B0DD8B2BC6DC15A2397B3FB74111EA2E6AC3F8B698567E2BB7223E1724EF8AC319C2AE1C8O</vt:lpwstr>
      </vt:variant>
      <vt:variant>
        <vt:lpwstr/>
      </vt:variant>
      <vt:variant>
        <vt:i4>7602283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consultantplus://offline/ref=4AB0C0B7B94B0DD8B2BC6DC15A2397B3FB74111EA2E6AC3F8B698567E2BB7223E1724EF1EAC4O</vt:lpwstr>
      </vt:variant>
      <vt:variant>
        <vt:lpwstr/>
      </vt:variant>
      <vt:variant>
        <vt:i4>2949216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consultantplus://offline/ref=4AB0C0B7B94B0DD8B2BC6DC15A2397B3FB74111EA2E6AC3F8B698567E2BB7223E1724EF8AC319D2DE1C4O</vt:lpwstr>
      </vt:variant>
      <vt:variant>
        <vt:lpwstr/>
      </vt:variant>
      <vt:variant>
        <vt:i4>2949216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consultantplus://offline/ref=4AB0C0B7B94B0DD8B2BC6DC15A2397B3FB74111EA2E6AC3F8B698567E2BB7223E1724EF8AC319D2DE1C4O</vt:lpwstr>
      </vt:variant>
      <vt:variant>
        <vt:lpwstr/>
      </vt:variant>
      <vt:variant>
        <vt:i4>65603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P130</vt:lpwstr>
      </vt:variant>
      <vt:variant>
        <vt:i4>3670128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P82</vt:lpwstr>
      </vt:variant>
      <vt:variant>
        <vt:i4>1048660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consultantplus://offline/ref=4AB0C0B7B94B0DD8B2BC73CC4C4FC8B6F97D4F1AABE5A161D23F8330BDEB7476A1E3C2O</vt:lpwstr>
      </vt:variant>
      <vt:variant>
        <vt:lpwstr/>
      </vt:variant>
      <vt:variant>
        <vt:i4>7602283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consultantplus://offline/ref=4AB0C0B7B94B0DD8B2BC6DC15A2397B3FB74111EA2E6AC3F8B698567E2BB7223E1724EF1EAC4O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2019-06-27T07:38:00Z</cp:lastPrinted>
  <dcterms:created xsi:type="dcterms:W3CDTF">2019-06-27T07:29:00Z</dcterms:created>
  <dcterms:modified xsi:type="dcterms:W3CDTF">2019-06-27T07:38:00Z</dcterms:modified>
</cp:coreProperties>
</file>