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4F" w:rsidRPr="008F544F" w:rsidRDefault="008F544F" w:rsidP="008F544F">
      <w:pPr>
        <w:spacing w:line="240" w:lineRule="auto"/>
        <w:ind w:left="0" w:right="0" w:firstLine="0"/>
        <w:jc w:val="center"/>
        <w:rPr>
          <w:rFonts w:ascii="Arial" w:hAnsi="Arial" w:cs="Arial"/>
          <w:b/>
          <w:sz w:val="24"/>
          <w:szCs w:val="24"/>
        </w:rPr>
      </w:pPr>
    </w:p>
    <w:p w:rsidR="008F544F" w:rsidRPr="008F544F" w:rsidRDefault="008F544F"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АДМИНИСТРАЦИЯ</w:t>
      </w:r>
    </w:p>
    <w:p w:rsidR="008F544F" w:rsidRPr="008F544F" w:rsidRDefault="008F544F" w:rsidP="008F544F">
      <w:pPr>
        <w:pStyle w:val="2"/>
        <w:jc w:val="center"/>
        <w:rPr>
          <w:rFonts w:ascii="Arial" w:hAnsi="Arial" w:cs="Arial"/>
          <w:i w:val="0"/>
          <w:sz w:val="24"/>
          <w:szCs w:val="24"/>
        </w:rPr>
      </w:pPr>
      <w:r w:rsidRPr="008F544F">
        <w:rPr>
          <w:rFonts w:ascii="Arial" w:hAnsi="Arial" w:cs="Arial"/>
          <w:i w:val="0"/>
          <w:sz w:val="24"/>
          <w:szCs w:val="24"/>
        </w:rPr>
        <w:t>ЛОГОВСКОГО  СЕЛЬСКОГО ПОСЕЛЕНИЯ</w:t>
      </w:r>
    </w:p>
    <w:p w:rsidR="008F544F" w:rsidRPr="008F544F" w:rsidRDefault="008F544F"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КАЛАЧЁВСКОГО МУНИЦИПАЛЬНОГО РАЙОНА</w:t>
      </w:r>
    </w:p>
    <w:p w:rsidR="008F544F" w:rsidRPr="008F544F" w:rsidRDefault="008F544F"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ВОЛГОГРАДСКОЙ ОБЛАСТИ</w:t>
      </w:r>
    </w:p>
    <w:tbl>
      <w:tblPr>
        <w:tblW w:w="0" w:type="auto"/>
        <w:tblInd w:w="250" w:type="dxa"/>
        <w:tblBorders>
          <w:top w:val="thinThickSmallGap" w:sz="24" w:space="0" w:color="auto"/>
        </w:tblBorders>
        <w:tblLook w:val="0000"/>
      </w:tblPr>
      <w:tblGrid>
        <w:gridCol w:w="9218"/>
      </w:tblGrid>
      <w:tr w:rsidR="008F544F" w:rsidRPr="008F544F" w:rsidTr="008F544F">
        <w:trPr>
          <w:trHeight w:val="285"/>
        </w:trPr>
        <w:tc>
          <w:tcPr>
            <w:tcW w:w="9218" w:type="dxa"/>
            <w:tcBorders>
              <w:top w:val="thinThickSmallGap" w:sz="24" w:space="0" w:color="auto"/>
              <w:left w:val="nil"/>
              <w:bottom w:val="nil"/>
              <w:right w:val="nil"/>
            </w:tcBorders>
          </w:tcPr>
          <w:p w:rsidR="008F544F" w:rsidRPr="008F544F" w:rsidRDefault="008F544F" w:rsidP="008F544F">
            <w:pPr>
              <w:spacing w:line="240" w:lineRule="auto"/>
              <w:ind w:left="0" w:right="0" w:firstLine="0"/>
              <w:jc w:val="center"/>
              <w:rPr>
                <w:rFonts w:ascii="Arial" w:hAnsi="Arial" w:cs="Arial"/>
                <w:b/>
                <w:sz w:val="24"/>
                <w:szCs w:val="24"/>
              </w:rPr>
            </w:pPr>
          </w:p>
          <w:p w:rsidR="008F544F" w:rsidRPr="008F544F" w:rsidRDefault="008F544F"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ПОСТАНОВЛЕНИЕ</w:t>
            </w:r>
          </w:p>
        </w:tc>
      </w:tr>
    </w:tbl>
    <w:p w:rsidR="008F544F" w:rsidRPr="008F544F" w:rsidRDefault="008F544F" w:rsidP="008F544F">
      <w:pPr>
        <w:tabs>
          <w:tab w:val="left" w:pos="-120"/>
        </w:tabs>
        <w:spacing w:line="240" w:lineRule="auto"/>
        <w:ind w:left="0" w:right="0"/>
        <w:jc w:val="center"/>
        <w:rPr>
          <w:rFonts w:ascii="Arial" w:hAnsi="Arial" w:cs="Arial"/>
          <w:b/>
          <w:sz w:val="24"/>
          <w:szCs w:val="24"/>
        </w:rPr>
      </w:pPr>
    </w:p>
    <w:p w:rsidR="008F544F" w:rsidRPr="008F544F" w:rsidRDefault="008F544F" w:rsidP="008F544F">
      <w:pPr>
        <w:spacing w:line="240" w:lineRule="auto"/>
        <w:ind w:left="0" w:right="0" w:firstLine="0"/>
        <w:rPr>
          <w:rFonts w:ascii="Arial" w:hAnsi="Arial" w:cs="Arial"/>
          <w:sz w:val="24"/>
          <w:szCs w:val="24"/>
        </w:rPr>
      </w:pPr>
      <w:r>
        <w:rPr>
          <w:rFonts w:ascii="Arial" w:hAnsi="Arial" w:cs="Arial"/>
          <w:sz w:val="24"/>
          <w:szCs w:val="24"/>
        </w:rPr>
        <w:t>от   19 октября  2018  г.   №  86</w:t>
      </w:r>
    </w:p>
    <w:p w:rsidR="00057042" w:rsidRPr="008F544F" w:rsidRDefault="00057042" w:rsidP="008F544F">
      <w:pPr>
        <w:spacing w:line="240" w:lineRule="auto"/>
        <w:ind w:left="0" w:right="0"/>
        <w:jc w:val="center"/>
        <w:rPr>
          <w:rFonts w:ascii="Arial" w:hAnsi="Arial" w:cs="Arial"/>
          <w:b/>
          <w:sz w:val="24"/>
          <w:szCs w:val="24"/>
        </w:rPr>
      </w:pPr>
    </w:p>
    <w:p w:rsidR="00057042" w:rsidRPr="008F544F" w:rsidRDefault="00057042" w:rsidP="008F544F">
      <w:pPr>
        <w:spacing w:line="240" w:lineRule="auto"/>
        <w:ind w:left="0" w:right="0"/>
        <w:jc w:val="center"/>
        <w:rPr>
          <w:rFonts w:ascii="Arial" w:hAnsi="Arial" w:cs="Arial"/>
          <w:b/>
          <w:sz w:val="24"/>
          <w:szCs w:val="24"/>
        </w:rPr>
      </w:pPr>
    </w:p>
    <w:p w:rsidR="00E91693" w:rsidRPr="008F544F" w:rsidRDefault="00057042" w:rsidP="008F544F">
      <w:pPr>
        <w:spacing w:line="240" w:lineRule="auto"/>
        <w:ind w:left="0" w:right="0"/>
        <w:jc w:val="center"/>
        <w:rPr>
          <w:rFonts w:ascii="Arial" w:hAnsi="Arial" w:cs="Arial"/>
          <w:sz w:val="24"/>
          <w:szCs w:val="24"/>
        </w:rPr>
      </w:pPr>
      <w:r w:rsidRPr="008F544F">
        <w:rPr>
          <w:rFonts w:ascii="Arial" w:hAnsi="Arial" w:cs="Arial"/>
          <w:b/>
          <w:sz w:val="24"/>
          <w:szCs w:val="24"/>
        </w:rPr>
        <w:t>«Об утверждении программы комплексного развития коммунальной инфраструктуры Логовского сельского поселения Калачевского муниципального района Волгоградской области на период с 2018 по 2028 год»</w:t>
      </w:r>
    </w:p>
    <w:p w:rsidR="00E91693" w:rsidRPr="008F544F" w:rsidRDefault="00E91693" w:rsidP="008F544F">
      <w:pPr>
        <w:spacing w:line="240" w:lineRule="auto"/>
        <w:ind w:left="0" w:right="0"/>
        <w:jc w:val="center"/>
        <w:rPr>
          <w:rFonts w:ascii="Arial" w:hAnsi="Arial" w:cs="Arial"/>
          <w:sz w:val="24"/>
          <w:szCs w:val="24"/>
        </w:rPr>
      </w:pPr>
    </w:p>
    <w:p w:rsidR="00E91693" w:rsidRPr="008F544F" w:rsidRDefault="00E91693" w:rsidP="008F544F">
      <w:pPr>
        <w:spacing w:line="240" w:lineRule="auto"/>
        <w:ind w:left="0" w:right="0"/>
        <w:contextualSpacing/>
        <w:rPr>
          <w:rFonts w:ascii="Arial" w:hAnsi="Arial" w:cs="Arial"/>
          <w:sz w:val="24"/>
          <w:szCs w:val="24"/>
        </w:rPr>
      </w:pPr>
      <w:r w:rsidRPr="008F544F">
        <w:rPr>
          <w:rFonts w:ascii="Arial" w:hAnsi="Arial" w:cs="Arial"/>
          <w:sz w:val="24"/>
          <w:szCs w:val="24"/>
        </w:rPr>
        <w:t>В целях развития коммунальной инфраструктуры, объектов тепло</w:t>
      </w:r>
      <w:r w:rsidR="00FD578F" w:rsidRPr="008F544F">
        <w:rPr>
          <w:rFonts w:ascii="Arial" w:hAnsi="Arial" w:cs="Arial"/>
          <w:sz w:val="24"/>
          <w:szCs w:val="24"/>
        </w:rPr>
        <w:t xml:space="preserve"> </w:t>
      </w:r>
      <w:r w:rsidRPr="008F544F">
        <w:rPr>
          <w:rFonts w:ascii="Arial" w:hAnsi="Arial" w:cs="Arial"/>
          <w:sz w:val="24"/>
          <w:szCs w:val="24"/>
        </w:rPr>
        <w:t xml:space="preserve">-, водо-, газо-, электроснабжения, водоотведения, </w:t>
      </w:r>
      <w:r w:rsidR="004446B5" w:rsidRPr="008F544F">
        <w:rPr>
          <w:rFonts w:ascii="Arial" w:hAnsi="Arial" w:cs="Arial"/>
          <w:sz w:val="24"/>
          <w:szCs w:val="24"/>
        </w:rPr>
        <w:t>сбора и вывоза</w:t>
      </w:r>
      <w:r w:rsidRPr="008F544F">
        <w:rPr>
          <w:rFonts w:ascii="Arial" w:hAnsi="Arial" w:cs="Arial"/>
          <w:sz w:val="24"/>
          <w:szCs w:val="24"/>
        </w:rPr>
        <w:t xml:space="preserve"> твердых бытовых отходов в соответствии с потребностями </w:t>
      </w:r>
      <w:r w:rsidR="00D424F3" w:rsidRPr="008F544F">
        <w:rPr>
          <w:rFonts w:ascii="Arial" w:hAnsi="Arial" w:cs="Arial"/>
          <w:sz w:val="24"/>
          <w:szCs w:val="24"/>
        </w:rPr>
        <w:t>социального</w:t>
      </w:r>
      <w:r w:rsidRPr="008F544F">
        <w:rPr>
          <w:rFonts w:ascii="Arial" w:hAnsi="Arial" w:cs="Arial"/>
          <w:sz w:val="24"/>
          <w:szCs w:val="24"/>
        </w:rPr>
        <w:t>, жилищного строительства, в целях повышения качества услуг и улучшения экологического состояния. В</w:t>
      </w:r>
      <w:r w:rsidR="004446B5" w:rsidRPr="008F544F">
        <w:rPr>
          <w:rFonts w:ascii="Arial" w:hAnsi="Arial" w:cs="Arial"/>
          <w:sz w:val="24"/>
          <w:szCs w:val="24"/>
        </w:rPr>
        <w:t xml:space="preserve"> соответствии с </w:t>
      </w:r>
      <w:r w:rsidRPr="008F544F">
        <w:rPr>
          <w:rFonts w:ascii="Arial" w:hAnsi="Arial" w:cs="Arial"/>
          <w:sz w:val="24"/>
          <w:szCs w:val="24"/>
        </w:rPr>
        <w:t xml:space="preserve"> Федеральн</w:t>
      </w:r>
      <w:r w:rsidR="004446B5" w:rsidRPr="008F544F">
        <w:rPr>
          <w:rFonts w:ascii="Arial" w:hAnsi="Arial" w:cs="Arial"/>
          <w:sz w:val="24"/>
          <w:szCs w:val="24"/>
        </w:rPr>
        <w:t>ым</w:t>
      </w:r>
      <w:r w:rsidRPr="008F544F">
        <w:rPr>
          <w:rFonts w:ascii="Arial" w:hAnsi="Arial" w:cs="Arial"/>
          <w:sz w:val="24"/>
          <w:szCs w:val="24"/>
        </w:rPr>
        <w:t xml:space="preserve"> закон</w:t>
      </w:r>
      <w:r w:rsidR="004446B5" w:rsidRPr="008F544F">
        <w:rPr>
          <w:rFonts w:ascii="Arial" w:hAnsi="Arial" w:cs="Arial"/>
          <w:sz w:val="24"/>
          <w:szCs w:val="24"/>
        </w:rPr>
        <w:t>ом</w:t>
      </w:r>
      <w:r w:rsidRPr="008F544F">
        <w:rPr>
          <w:rFonts w:ascii="Arial" w:hAnsi="Arial" w:cs="Arial"/>
          <w:sz w:val="24"/>
          <w:szCs w:val="24"/>
        </w:rPr>
        <w:t xml:space="preserve"> от 06.10.2003г. №131-ФЗ «Об общих принципах организации местного самоуправления в Российской Федерации», Постановлени</w:t>
      </w:r>
      <w:r w:rsidR="004446B5" w:rsidRPr="008F544F">
        <w:rPr>
          <w:rFonts w:ascii="Arial" w:hAnsi="Arial" w:cs="Arial"/>
          <w:sz w:val="24"/>
          <w:szCs w:val="24"/>
        </w:rPr>
        <w:t>ем</w:t>
      </w:r>
      <w:r w:rsidRPr="008F544F">
        <w:rPr>
          <w:rFonts w:ascii="Arial" w:hAnsi="Arial" w:cs="Arial"/>
          <w:sz w:val="24"/>
          <w:szCs w:val="24"/>
        </w:rPr>
        <w:t xml:space="preserve"> Правительства Российской Федерации от 14.06.2013г. №502 «Об утверждении требований к программам комплексного развития систем коммунальной инфраструктуры поселений, городских округов»</w:t>
      </w:r>
      <w:r w:rsidR="004446B5" w:rsidRPr="008F544F">
        <w:rPr>
          <w:rFonts w:ascii="Arial" w:hAnsi="Arial" w:cs="Arial"/>
          <w:sz w:val="24"/>
          <w:szCs w:val="24"/>
        </w:rPr>
        <w:t xml:space="preserve">, </w:t>
      </w:r>
      <w:r w:rsidR="00D424F3" w:rsidRPr="008F544F">
        <w:rPr>
          <w:rFonts w:ascii="Arial" w:hAnsi="Arial" w:cs="Arial"/>
          <w:sz w:val="24"/>
          <w:szCs w:val="24"/>
        </w:rPr>
        <w:t xml:space="preserve">Генеральным планом и </w:t>
      </w:r>
      <w:r w:rsidR="004446B5" w:rsidRPr="008F544F">
        <w:rPr>
          <w:rFonts w:ascii="Arial" w:hAnsi="Arial" w:cs="Arial"/>
          <w:sz w:val="24"/>
          <w:szCs w:val="24"/>
        </w:rPr>
        <w:t>Уставом Логовского сельского поселения</w:t>
      </w:r>
      <w:r w:rsidRPr="008F544F">
        <w:rPr>
          <w:rFonts w:ascii="Arial" w:hAnsi="Arial" w:cs="Arial"/>
          <w:sz w:val="24"/>
          <w:szCs w:val="24"/>
        </w:rPr>
        <w:t xml:space="preserve">  </w:t>
      </w:r>
    </w:p>
    <w:p w:rsidR="00E91693" w:rsidRPr="008F544F" w:rsidRDefault="00E91693" w:rsidP="008F544F">
      <w:pPr>
        <w:spacing w:line="240" w:lineRule="auto"/>
        <w:ind w:left="0" w:right="0"/>
        <w:jc w:val="center"/>
        <w:rPr>
          <w:rFonts w:ascii="Arial" w:hAnsi="Arial" w:cs="Arial"/>
          <w:b/>
          <w:sz w:val="24"/>
          <w:szCs w:val="24"/>
        </w:rPr>
      </w:pPr>
    </w:p>
    <w:p w:rsidR="00E91693" w:rsidRPr="008F544F" w:rsidRDefault="00E91693" w:rsidP="008F544F">
      <w:pPr>
        <w:spacing w:line="240" w:lineRule="auto"/>
        <w:ind w:left="0" w:right="0" w:firstLine="0"/>
        <w:jc w:val="left"/>
        <w:rPr>
          <w:rFonts w:ascii="Arial" w:hAnsi="Arial" w:cs="Arial"/>
          <w:b/>
          <w:sz w:val="24"/>
          <w:szCs w:val="24"/>
        </w:rPr>
      </w:pPr>
      <w:r w:rsidRPr="008F544F">
        <w:rPr>
          <w:rFonts w:ascii="Arial" w:hAnsi="Arial" w:cs="Arial"/>
          <w:b/>
          <w:sz w:val="24"/>
          <w:szCs w:val="24"/>
        </w:rPr>
        <w:t>ПОСТАНОВЛЯ</w:t>
      </w:r>
      <w:r w:rsidR="004446B5" w:rsidRPr="008F544F">
        <w:rPr>
          <w:rFonts w:ascii="Arial" w:hAnsi="Arial" w:cs="Arial"/>
          <w:b/>
          <w:sz w:val="24"/>
          <w:szCs w:val="24"/>
        </w:rPr>
        <w:t>Ю</w:t>
      </w:r>
      <w:r w:rsidRPr="008F544F">
        <w:rPr>
          <w:rFonts w:ascii="Arial" w:hAnsi="Arial" w:cs="Arial"/>
          <w:b/>
          <w:sz w:val="24"/>
          <w:szCs w:val="24"/>
        </w:rPr>
        <w:t>:</w:t>
      </w:r>
    </w:p>
    <w:p w:rsidR="00E91693" w:rsidRPr="008F544F" w:rsidRDefault="00E91693" w:rsidP="008F544F">
      <w:pPr>
        <w:spacing w:line="240" w:lineRule="auto"/>
        <w:ind w:left="0" w:right="0"/>
        <w:rPr>
          <w:rFonts w:ascii="Arial" w:hAnsi="Arial" w:cs="Arial"/>
          <w:sz w:val="24"/>
          <w:szCs w:val="24"/>
        </w:rPr>
      </w:pPr>
    </w:p>
    <w:p w:rsidR="00E91693" w:rsidRPr="008F544F" w:rsidRDefault="00E91693" w:rsidP="008F544F">
      <w:pPr>
        <w:pStyle w:val="afffffd"/>
        <w:numPr>
          <w:ilvl w:val="0"/>
          <w:numId w:val="24"/>
        </w:numPr>
        <w:spacing w:line="240" w:lineRule="auto"/>
        <w:ind w:left="0" w:right="0" w:firstLine="709"/>
        <w:rPr>
          <w:rFonts w:ascii="Arial" w:hAnsi="Arial" w:cs="Arial"/>
          <w:sz w:val="24"/>
          <w:szCs w:val="24"/>
        </w:rPr>
      </w:pPr>
      <w:r w:rsidRPr="008F544F">
        <w:rPr>
          <w:rFonts w:ascii="Arial" w:hAnsi="Arial" w:cs="Arial"/>
          <w:sz w:val="24"/>
          <w:szCs w:val="24"/>
        </w:rPr>
        <w:t xml:space="preserve">Утвердить программу комплексного развития коммунальной инфраструктуры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Калачевского муниципального</w:t>
      </w:r>
      <w:r w:rsidR="00E441FF" w:rsidRPr="008F544F">
        <w:rPr>
          <w:rFonts w:ascii="Arial" w:hAnsi="Arial" w:cs="Arial"/>
          <w:sz w:val="24"/>
          <w:szCs w:val="24"/>
        </w:rPr>
        <w:t xml:space="preserve"> </w:t>
      </w:r>
      <w:r w:rsidRPr="008F544F">
        <w:rPr>
          <w:rFonts w:ascii="Arial" w:hAnsi="Arial" w:cs="Arial"/>
          <w:sz w:val="24"/>
          <w:szCs w:val="24"/>
        </w:rPr>
        <w:t>района Волгоградской области с 201</w:t>
      </w:r>
      <w:r w:rsidR="00FD578F" w:rsidRPr="008F544F">
        <w:rPr>
          <w:rFonts w:ascii="Arial" w:hAnsi="Arial" w:cs="Arial"/>
          <w:sz w:val="24"/>
          <w:szCs w:val="24"/>
        </w:rPr>
        <w:t>8</w:t>
      </w:r>
      <w:r w:rsidRPr="008F544F">
        <w:rPr>
          <w:rFonts w:ascii="Arial" w:hAnsi="Arial" w:cs="Arial"/>
          <w:sz w:val="24"/>
          <w:szCs w:val="24"/>
        </w:rPr>
        <w:t xml:space="preserve"> по 2028 год.</w:t>
      </w:r>
    </w:p>
    <w:p w:rsidR="008F544F" w:rsidRPr="008F544F" w:rsidRDefault="008F544F" w:rsidP="008F544F">
      <w:pPr>
        <w:rPr>
          <w:rFonts w:ascii="Arial" w:hAnsi="Arial" w:cs="Arial"/>
          <w:sz w:val="24"/>
          <w:szCs w:val="24"/>
        </w:rPr>
      </w:pPr>
      <w:r w:rsidRPr="008F544F">
        <w:rPr>
          <w:rFonts w:ascii="Arial" w:hAnsi="Arial" w:cs="Arial"/>
          <w:sz w:val="24"/>
          <w:szCs w:val="24"/>
        </w:rPr>
        <w:t>2. Постановление администрации Логовского сельского поселения от 14 ноября   2016 г. № 105 «Об утверждении муниципальной программы комплексного развития систем коммунальной инфраструктуры Логовского  сельского поселения на 2017-2019 годы»</w:t>
      </w:r>
      <w:r>
        <w:rPr>
          <w:rFonts w:ascii="Arial" w:hAnsi="Arial" w:cs="Arial"/>
          <w:sz w:val="24"/>
          <w:szCs w:val="24"/>
        </w:rPr>
        <w:t xml:space="preserve"> считать </w:t>
      </w:r>
      <w:r w:rsidR="007532F7">
        <w:rPr>
          <w:rFonts w:ascii="Arial" w:hAnsi="Arial" w:cs="Arial"/>
          <w:sz w:val="24"/>
          <w:szCs w:val="24"/>
        </w:rPr>
        <w:t xml:space="preserve">утратившим силу. </w:t>
      </w:r>
    </w:p>
    <w:p w:rsidR="00E91693" w:rsidRPr="008F544F" w:rsidRDefault="008F544F" w:rsidP="008F544F">
      <w:pPr>
        <w:spacing w:line="240" w:lineRule="auto"/>
        <w:ind w:left="0" w:right="0"/>
        <w:rPr>
          <w:rFonts w:ascii="Arial" w:hAnsi="Arial" w:cs="Arial"/>
          <w:sz w:val="24"/>
          <w:szCs w:val="24"/>
        </w:rPr>
      </w:pPr>
      <w:r w:rsidRPr="008F544F">
        <w:rPr>
          <w:rFonts w:ascii="Arial" w:hAnsi="Arial" w:cs="Arial"/>
          <w:sz w:val="24"/>
          <w:szCs w:val="24"/>
        </w:rPr>
        <w:t>3</w:t>
      </w:r>
      <w:r w:rsidR="00E91693" w:rsidRPr="008F544F">
        <w:rPr>
          <w:rFonts w:ascii="Arial" w:hAnsi="Arial" w:cs="Arial"/>
          <w:sz w:val="24"/>
          <w:szCs w:val="24"/>
        </w:rPr>
        <w:t>. Настоящее постановление вступает в силу со дня его подписания и под</w:t>
      </w:r>
      <w:r w:rsidR="00447DC3">
        <w:rPr>
          <w:rFonts w:ascii="Arial" w:hAnsi="Arial" w:cs="Arial"/>
          <w:sz w:val="24"/>
          <w:szCs w:val="24"/>
        </w:rPr>
        <w:t>лежит официальному обнародованию</w:t>
      </w:r>
      <w:r w:rsidR="00E91693" w:rsidRPr="008F544F">
        <w:rPr>
          <w:rFonts w:ascii="Arial" w:hAnsi="Arial" w:cs="Arial"/>
          <w:sz w:val="24"/>
          <w:szCs w:val="24"/>
        </w:rPr>
        <w:t xml:space="preserve">, и размещению в сети интернет на официальном сайте администрации </w:t>
      </w:r>
      <w:r w:rsidR="00206461" w:rsidRPr="008F544F">
        <w:rPr>
          <w:rFonts w:ascii="Arial" w:hAnsi="Arial" w:cs="Arial"/>
          <w:sz w:val="24"/>
          <w:szCs w:val="24"/>
        </w:rPr>
        <w:t>Логовского сельского</w:t>
      </w:r>
      <w:r w:rsidR="00E91693" w:rsidRPr="008F544F">
        <w:rPr>
          <w:rFonts w:ascii="Arial" w:hAnsi="Arial" w:cs="Arial"/>
          <w:sz w:val="24"/>
          <w:szCs w:val="24"/>
        </w:rPr>
        <w:t xml:space="preserve"> поселения.  </w:t>
      </w:r>
    </w:p>
    <w:p w:rsidR="00E91693" w:rsidRPr="008F544F" w:rsidRDefault="008F544F" w:rsidP="008F544F">
      <w:pPr>
        <w:spacing w:line="240" w:lineRule="auto"/>
        <w:ind w:left="0" w:right="0"/>
        <w:rPr>
          <w:rFonts w:ascii="Arial" w:hAnsi="Arial" w:cs="Arial"/>
          <w:sz w:val="24"/>
          <w:szCs w:val="24"/>
        </w:rPr>
      </w:pPr>
      <w:r>
        <w:rPr>
          <w:rFonts w:ascii="Arial" w:hAnsi="Arial" w:cs="Arial"/>
          <w:sz w:val="24"/>
          <w:szCs w:val="24"/>
        </w:rPr>
        <w:t>4</w:t>
      </w:r>
      <w:r w:rsidR="00E91693" w:rsidRPr="008F544F">
        <w:rPr>
          <w:rFonts w:ascii="Arial" w:hAnsi="Arial" w:cs="Arial"/>
          <w:sz w:val="24"/>
          <w:szCs w:val="24"/>
        </w:rPr>
        <w:t>. Контроль за исполнением настоящего постановления оставляю за собой</w:t>
      </w:r>
    </w:p>
    <w:p w:rsidR="00E91693" w:rsidRPr="008F544F" w:rsidRDefault="00E91693" w:rsidP="008F544F">
      <w:pPr>
        <w:spacing w:line="240" w:lineRule="auto"/>
        <w:ind w:left="0" w:right="0"/>
        <w:rPr>
          <w:rFonts w:ascii="Arial" w:hAnsi="Arial" w:cs="Arial"/>
          <w:sz w:val="24"/>
          <w:szCs w:val="24"/>
        </w:rPr>
      </w:pPr>
    </w:p>
    <w:p w:rsidR="00E91693" w:rsidRPr="008F544F" w:rsidRDefault="00E91693" w:rsidP="008F544F">
      <w:pPr>
        <w:spacing w:line="240" w:lineRule="auto"/>
        <w:ind w:left="0" w:right="0"/>
        <w:rPr>
          <w:rFonts w:ascii="Arial" w:hAnsi="Arial" w:cs="Arial"/>
          <w:sz w:val="24"/>
          <w:szCs w:val="24"/>
        </w:rPr>
      </w:pPr>
    </w:p>
    <w:p w:rsidR="00057042" w:rsidRPr="008F544F" w:rsidRDefault="00057042" w:rsidP="008F544F">
      <w:pPr>
        <w:spacing w:line="240" w:lineRule="auto"/>
        <w:ind w:left="0" w:right="0" w:firstLine="0"/>
        <w:rPr>
          <w:rFonts w:ascii="Arial" w:hAnsi="Arial" w:cs="Arial"/>
          <w:b/>
          <w:sz w:val="24"/>
          <w:szCs w:val="24"/>
        </w:rPr>
      </w:pPr>
      <w:r w:rsidRPr="008F544F">
        <w:rPr>
          <w:rFonts w:ascii="Arial" w:hAnsi="Arial" w:cs="Arial"/>
          <w:b/>
          <w:sz w:val="24"/>
          <w:szCs w:val="24"/>
        </w:rPr>
        <w:t>Глава Логовского</w:t>
      </w:r>
    </w:p>
    <w:p w:rsidR="00E91693" w:rsidRPr="008F544F" w:rsidRDefault="00057042" w:rsidP="008F544F">
      <w:pPr>
        <w:spacing w:line="240" w:lineRule="auto"/>
        <w:ind w:left="0" w:right="0" w:firstLine="0"/>
        <w:rPr>
          <w:rFonts w:ascii="Arial" w:hAnsi="Arial" w:cs="Arial"/>
          <w:sz w:val="24"/>
          <w:szCs w:val="24"/>
        </w:rPr>
      </w:pPr>
      <w:r w:rsidRPr="008F544F">
        <w:rPr>
          <w:rFonts w:ascii="Arial" w:hAnsi="Arial" w:cs="Arial"/>
          <w:b/>
          <w:sz w:val="24"/>
          <w:szCs w:val="24"/>
        </w:rPr>
        <w:t xml:space="preserve">сельского поселения                                                </w:t>
      </w:r>
      <w:r w:rsidR="008F544F">
        <w:rPr>
          <w:rFonts w:ascii="Arial" w:hAnsi="Arial" w:cs="Arial"/>
          <w:b/>
          <w:sz w:val="24"/>
          <w:szCs w:val="24"/>
        </w:rPr>
        <w:t xml:space="preserve">          </w:t>
      </w:r>
      <w:r w:rsidRPr="008F544F">
        <w:rPr>
          <w:rFonts w:ascii="Arial" w:hAnsi="Arial" w:cs="Arial"/>
          <w:b/>
          <w:sz w:val="24"/>
          <w:szCs w:val="24"/>
        </w:rPr>
        <w:t xml:space="preserve">            А.В. Братухин</w:t>
      </w:r>
    </w:p>
    <w:p w:rsidR="00070337" w:rsidRPr="008F544F" w:rsidRDefault="008F544F" w:rsidP="008F544F">
      <w:pPr>
        <w:pStyle w:val="2f4"/>
        <w:jc w:val="center"/>
        <w:rPr>
          <w:rFonts w:ascii="Arial" w:hAnsi="Arial" w:cs="Arial"/>
          <w:b/>
          <w:bCs/>
          <w:i/>
          <w:iCs/>
          <w:sz w:val="24"/>
          <w:szCs w:val="24"/>
        </w:rPr>
      </w:pPr>
      <w:r>
        <w:rPr>
          <w:rFonts w:ascii="Arial" w:hAnsi="Arial" w:cs="Arial"/>
          <w:b/>
          <w:bCs/>
          <w:i/>
          <w:iCs/>
          <w:sz w:val="24"/>
          <w:szCs w:val="24"/>
        </w:rPr>
        <w:t xml:space="preserve"> </w:t>
      </w:r>
    </w:p>
    <w:p w:rsidR="00070337" w:rsidRPr="008F544F" w:rsidRDefault="00070337" w:rsidP="008F544F">
      <w:pPr>
        <w:pStyle w:val="2f4"/>
        <w:jc w:val="center"/>
        <w:rPr>
          <w:rFonts w:ascii="Arial" w:hAnsi="Arial" w:cs="Arial"/>
          <w:b/>
          <w:bCs/>
          <w:i/>
          <w:iCs/>
          <w:sz w:val="24"/>
          <w:szCs w:val="24"/>
        </w:rPr>
      </w:pPr>
    </w:p>
    <w:p w:rsidR="00070337" w:rsidRPr="008F544F" w:rsidRDefault="00070337" w:rsidP="008F544F">
      <w:pPr>
        <w:tabs>
          <w:tab w:val="left" w:pos="5103"/>
        </w:tabs>
        <w:autoSpaceDE w:val="0"/>
        <w:autoSpaceDN w:val="0"/>
        <w:adjustRightInd w:val="0"/>
        <w:spacing w:line="240" w:lineRule="auto"/>
        <w:ind w:left="0" w:right="0" w:firstLine="0"/>
        <w:jc w:val="left"/>
        <w:rPr>
          <w:rFonts w:ascii="Arial" w:hAnsi="Arial" w:cs="Arial"/>
          <w:b/>
          <w:bCs/>
          <w:i/>
          <w:iCs/>
          <w:sz w:val="24"/>
          <w:szCs w:val="24"/>
        </w:rPr>
      </w:pPr>
    </w:p>
    <w:p w:rsidR="00070337" w:rsidRPr="008F544F" w:rsidRDefault="00070337" w:rsidP="008F544F">
      <w:pPr>
        <w:tabs>
          <w:tab w:val="left" w:pos="5103"/>
        </w:tabs>
        <w:autoSpaceDE w:val="0"/>
        <w:autoSpaceDN w:val="0"/>
        <w:adjustRightInd w:val="0"/>
        <w:spacing w:line="240" w:lineRule="auto"/>
        <w:ind w:left="0" w:right="0" w:firstLine="0"/>
        <w:jc w:val="left"/>
        <w:rPr>
          <w:rFonts w:ascii="Arial" w:hAnsi="Arial" w:cs="Arial"/>
          <w:b/>
          <w:bCs/>
          <w:i/>
          <w:iCs/>
          <w:sz w:val="24"/>
          <w:szCs w:val="24"/>
        </w:rPr>
      </w:pPr>
    </w:p>
    <w:p w:rsidR="00E91693" w:rsidRPr="008F544F" w:rsidRDefault="00E91693" w:rsidP="008F544F">
      <w:pPr>
        <w:autoSpaceDE w:val="0"/>
        <w:autoSpaceDN w:val="0"/>
        <w:adjustRightInd w:val="0"/>
        <w:spacing w:line="240" w:lineRule="auto"/>
        <w:ind w:left="0" w:right="0" w:firstLine="0"/>
        <w:contextualSpacing/>
        <w:jc w:val="left"/>
        <w:rPr>
          <w:rFonts w:ascii="Arial" w:hAnsi="Arial" w:cs="Arial"/>
          <w:b/>
          <w:bCs/>
          <w:sz w:val="24"/>
          <w:szCs w:val="24"/>
        </w:rPr>
      </w:pPr>
    </w:p>
    <w:p w:rsidR="00E91693" w:rsidRPr="008F544F" w:rsidRDefault="00E91693" w:rsidP="008F544F">
      <w:pPr>
        <w:autoSpaceDE w:val="0"/>
        <w:autoSpaceDN w:val="0"/>
        <w:adjustRightInd w:val="0"/>
        <w:spacing w:line="240" w:lineRule="auto"/>
        <w:ind w:left="0" w:right="0" w:firstLine="0"/>
        <w:contextualSpacing/>
        <w:jc w:val="left"/>
        <w:rPr>
          <w:rFonts w:ascii="Arial" w:hAnsi="Arial" w:cs="Arial"/>
          <w:b/>
          <w:bCs/>
          <w:sz w:val="24"/>
          <w:szCs w:val="24"/>
        </w:rPr>
      </w:pPr>
    </w:p>
    <w:p w:rsidR="00070337" w:rsidRPr="008F544F" w:rsidRDefault="00070337" w:rsidP="008F544F">
      <w:pPr>
        <w:pStyle w:val="2f4"/>
        <w:ind w:hanging="2410"/>
        <w:jc w:val="both"/>
        <w:rPr>
          <w:rFonts w:ascii="Arial" w:hAnsi="Arial" w:cs="Arial"/>
          <w:sz w:val="24"/>
          <w:szCs w:val="24"/>
        </w:rPr>
      </w:pPr>
    </w:p>
    <w:p w:rsidR="00070337" w:rsidRPr="008F544F" w:rsidRDefault="00070337" w:rsidP="008F544F">
      <w:pPr>
        <w:tabs>
          <w:tab w:val="left" w:pos="-1276"/>
          <w:tab w:val="left" w:pos="9354"/>
        </w:tabs>
        <w:spacing w:line="240" w:lineRule="auto"/>
        <w:ind w:left="0" w:right="0" w:firstLine="0"/>
        <w:jc w:val="center"/>
        <w:rPr>
          <w:rFonts w:ascii="Arial" w:hAnsi="Arial" w:cs="Arial"/>
          <w:b/>
          <w:bCs/>
          <w:i/>
          <w:iCs/>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57042" w:rsidRPr="008F544F" w:rsidRDefault="00057042"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p>
    <w:p w:rsidR="00070337" w:rsidRPr="008F544F" w:rsidRDefault="00070337"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r w:rsidRPr="008F544F">
        <w:rPr>
          <w:rFonts w:ascii="Arial" w:eastAsia="Microsoft YaHei" w:hAnsi="Arial" w:cs="Arial"/>
          <w:b/>
          <w:bCs/>
          <w:caps/>
          <w:kern w:val="28"/>
          <w:sz w:val="24"/>
          <w:szCs w:val="24"/>
        </w:rPr>
        <w:t>программа комплексного развития</w:t>
      </w:r>
    </w:p>
    <w:p w:rsidR="00070337" w:rsidRPr="008F544F" w:rsidRDefault="00070337"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r w:rsidRPr="008F544F">
        <w:rPr>
          <w:rFonts w:ascii="Arial" w:eastAsia="Microsoft YaHei" w:hAnsi="Arial" w:cs="Arial"/>
          <w:b/>
          <w:bCs/>
          <w:caps/>
          <w:kern w:val="28"/>
          <w:sz w:val="24"/>
          <w:szCs w:val="24"/>
        </w:rPr>
        <w:t>систем коммунальной инфраструктуры</w:t>
      </w:r>
    </w:p>
    <w:p w:rsidR="00070337" w:rsidRPr="008F544F" w:rsidRDefault="00206461"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r w:rsidRPr="008F544F">
        <w:rPr>
          <w:rFonts w:ascii="Arial" w:eastAsia="Microsoft YaHei" w:hAnsi="Arial" w:cs="Arial"/>
          <w:b/>
          <w:bCs/>
          <w:caps/>
          <w:kern w:val="28"/>
          <w:sz w:val="24"/>
          <w:szCs w:val="24"/>
        </w:rPr>
        <w:t>Логовского сельского</w:t>
      </w:r>
      <w:r w:rsidR="00070337" w:rsidRPr="008F544F">
        <w:rPr>
          <w:rFonts w:ascii="Arial" w:eastAsia="Microsoft YaHei" w:hAnsi="Arial" w:cs="Arial"/>
          <w:b/>
          <w:bCs/>
          <w:caps/>
          <w:kern w:val="28"/>
          <w:sz w:val="24"/>
          <w:szCs w:val="24"/>
        </w:rPr>
        <w:t xml:space="preserve"> поселения</w:t>
      </w:r>
    </w:p>
    <w:p w:rsidR="00070337" w:rsidRPr="008F544F" w:rsidRDefault="00206461"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r w:rsidRPr="008F544F">
        <w:rPr>
          <w:rFonts w:ascii="Arial" w:eastAsia="Microsoft YaHei" w:hAnsi="Arial" w:cs="Arial"/>
          <w:b/>
          <w:bCs/>
          <w:caps/>
          <w:kern w:val="28"/>
          <w:sz w:val="24"/>
          <w:szCs w:val="24"/>
        </w:rPr>
        <w:t>Калачевского муниципального</w:t>
      </w:r>
      <w:r w:rsidR="00070337" w:rsidRPr="008F544F">
        <w:rPr>
          <w:rFonts w:ascii="Arial" w:eastAsia="Microsoft YaHei" w:hAnsi="Arial" w:cs="Arial"/>
          <w:b/>
          <w:bCs/>
          <w:caps/>
          <w:kern w:val="28"/>
          <w:sz w:val="24"/>
          <w:szCs w:val="24"/>
        </w:rPr>
        <w:t xml:space="preserve">  района   </w:t>
      </w:r>
    </w:p>
    <w:p w:rsidR="00070337" w:rsidRPr="008F544F" w:rsidRDefault="00070337"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r w:rsidRPr="008F544F">
        <w:rPr>
          <w:rFonts w:ascii="Arial" w:eastAsia="Microsoft YaHei" w:hAnsi="Arial" w:cs="Arial"/>
          <w:b/>
          <w:bCs/>
          <w:caps/>
          <w:kern w:val="28"/>
          <w:sz w:val="24"/>
          <w:szCs w:val="24"/>
        </w:rPr>
        <w:t xml:space="preserve">Волгоградской области </w:t>
      </w:r>
    </w:p>
    <w:p w:rsidR="00070337" w:rsidRPr="008F544F" w:rsidRDefault="00070337" w:rsidP="008F544F">
      <w:pPr>
        <w:keepNext/>
        <w:keepLines/>
        <w:widowControl w:val="0"/>
        <w:adjustRightInd w:val="0"/>
        <w:spacing w:line="240" w:lineRule="auto"/>
        <w:ind w:left="0" w:right="0" w:firstLine="0"/>
        <w:jc w:val="center"/>
        <w:textAlignment w:val="baseline"/>
        <w:rPr>
          <w:rFonts w:ascii="Arial" w:eastAsia="Microsoft YaHei" w:hAnsi="Arial" w:cs="Arial"/>
          <w:b/>
          <w:bCs/>
          <w:caps/>
          <w:kern w:val="28"/>
          <w:sz w:val="24"/>
          <w:szCs w:val="24"/>
        </w:rPr>
      </w:pPr>
      <w:r w:rsidRPr="008F544F">
        <w:rPr>
          <w:rFonts w:ascii="Arial" w:eastAsia="Microsoft YaHei" w:hAnsi="Arial" w:cs="Arial"/>
          <w:b/>
          <w:bCs/>
          <w:caps/>
          <w:kern w:val="28"/>
          <w:sz w:val="24"/>
          <w:szCs w:val="24"/>
        </w:rPr>
        <w:t>НА ПЕРИОД С 2018 ПО 2028 годы</w:t>
      </w:r>
    </w:p>
    <w:p w:rsidR="00070337" w:rsidRPr="008F544F" w:rsidRDefault="00070337" w:rsidP="008F544F">
      <w:pPr>
        <w:autoSpaceDE w:val="0"/>
        <w:autoSpaceDN w:val="0"/>
        <w:adjustRightInd w:val="0"/>
        <w:spacing w:line="240" w:lineRule="auto"/>
        <w:ind w:left="0" w:right="0" w:hanging="2410"/>
        <w:jc w:val="center"/>
        <w:rPr>
          <w:rFonts w:ascii="Arial" w:hAnsi="Arial" w:cs="Arial"/>
          <w:b/>
          <w:bCs/>
          <w:sz w:val="24"/>
          <w:szCs w:val="24"/>
        </w:rPr>
      </w:pPr>
    </w:p>
    <w:p w:rsidR="00070337" w:rsidRPr="008F544F" w:rsidRDefault="00070337" w:rsidP="008F544F">
      <w:pPr>
        <w:autoSpaceDE w:val="0"/>
        <w:autoSpaceDN w:val="0"/>
        <w:adjustRightInd w:val="0"/>
        <w:spacing w:line="240" w:lineRule="auto"/>
        <w:ind w:left="0" w:right="0" w:hanging="2410"/>
        <w:jc w:val="center"/>
        <w:rPr>
          <w:rFonts w:ascii="Arial" w:hAnsi="Arial" w:cs="Arial"/>
          <w:b/>
          <w:bCs/>
          <w:sz w:val="24"/>
          <w:szCs w:val="24"/>
        </w:rPr>
      </w:pPr>
    </w:p>
    <w:p w:rsidR="00070337" w:rsidRPr="008F544F" w:rsidRDefault="00070337" w:rsidP="008F544F">
      <w:pPr>
        <w:autoSpaceDE w:val="0"/>
        <w:autoSpaceDN w:val="0"/>
        <w:adjustRightInd w:val="0"/>
        <w:spacing w:line="240" w:lineRule="auto"/>
        <w:ind w:left="0" w:right="0" w:hanging="2410"/>
        <w:jc w:val="center"/>
        <w:rPr>
          <w:rFonts w:ascii="Arial" w:hAnsi="Arial" w:cs="Arial"/>
          <w:b/>
          <w:bCs/>
          <w:sz w:val="24"/>
          <w:szCs w:val="24"/>
        </w:rPr>
      </w:pPr>
    </w:p>
    <w:p w:rsidR="00070337" w:rsidRPr="008F544F" w:rsidRDefault="00070337" w:rsidP="008F544F">
      <w:pPr>
        <w:autoSpaceDE w:val="0"/>
        <w:autoSpaceDN w:val="0"/>
        <w:adjustRightInd w:val="0"/>
        <w:spacing w:line="240" w:lineRule="auto"/>
        <w:ind w:left="0" w:right="0" w:hanging="2410"/>
        <w:jc w:val="center"/>
        <w:rPr>
          <w:rFonts w:ascii="Arial" w:hAnsi="Arial" w:cs="Arial"/>
          <w:b/>
          <w:bCs/>
          <w:sz w:val="24"/>
          <w:szCs w:val="24"/>
        </w:rPr>
      </w:pPr>
    </w:p>
    <w:p w:rsidR="00070337" w:rsidRPr="008F544F" w:rsidRDefault="00070337" w:rsidP="008F544F">
      <w:pPr>
        <w:autoSpaceDE w:val="0"/>
        <w:autoSpaceDN w:val="0"/>
        <w:adjustRightInd w:val="0"/>
        <w:spacing w:line="240" w:lineRule="auto"/>
        <w:ind w:left="0" w:right="0" w:hanging="2410"/>
        <w:jc w:val="center"/>
        <w:rPr>
          <w:rFonts w:ascii="Arial" w:hAnsi="Arial" w:cs="Arial"/>
          <w:b/>
          <w:b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i/>
          <w:i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i/>
          <w:i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i/>
          <w:i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i/>
          <w:i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i/>
          <w:i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i/>
          <w:i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i/>
          <w:i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sz w:val="24"/>
          <w:szCs w:val="24"/>
        </w:rPr>
      </w:pPr>
    </w:p>
    <w:p w:rsidR="002D38D1" w:rsidRPr="008F544F" w:rsidRDefault="002D38D1" w:rsidP="008F544F">
      <w:pPr>
        <w:autoSpaceDE w:val="0"/>
        <w:autoSpaceDN w:val="0"/>
        <w:adjustRightInd w:val="0"/>
        <w:spacing w:line="240" w:lineRule="auto"/>
        <w:ind w:left="0" w:right="0"/>
        <w:jc w:val="center"/>
        <w:rPr>
          <w:rFonts w:ascii="Arial" w:hAnsi="Arial" w:cs="Arial"/>
          <w:b/>
          <w:bCs/>
          <w:sz w:val="24"/>
          <w:szCs w:val="24"/>
        </w:rPr>
      </w:pPr>
    </w:p>
    <w:p w:rsidR="002D38D1" w:rsidRPr="008F544F" w:rsidRDefault="002D38D1" w:rsidP="008F544F">
      <w:pPr>
        <w:autoSpaceDE w:val="0"/>
        <w:autoSpaceDN w:val="0"/>
        <w:adjustRightInd w:val="0"/>
        <w:spacing w:line="240" w:lineRule="auto"/>
        <w:ind w:left="0" w:right="0"/>
        <w:jc w:val="center"/>
        <w:rPr>
          <w:rFonts w:ascii="Arial" w:hAnsi="Arial" w:cs="Arial"/>
          <w:b/>
          <w:bCs/>
          <w:sz w:val="24"/>
          <w:szCs w:val="24"/>
        </w:rPr>
      </w:pPr>
    </w:p>
    <w:p w:rsidR="00E91693" w:rsidRPr="008F544F" w:rsidRDefault="00E91693" w:rsidP="008F544F">
      <w:pPr>
        <w:autoSpaceDE w:val="0"/>
        <w:autoSpaceDN w:val="0"/>
        <w:adjustRightInd w:val="0"/>
        <w:spacing w:line="240" w:lineRule="auto"/>
        <w:ind w:left="0" w:right="0"/>
        <w:jc w:val="center"/>
        <w:rPr>
          <w:rFonts w:ascii="Arial" w:hAnsi="Arial" w:cs="Arial"/>
          <w:b/>
          <w:bCs/>
          <w:sz w:val="24"/>
          <w:szCs w:val="24"/>
        </w:rPr>
      </w:pPr>
    </w:p>
    <w:p w:rsidR="00E91693" w:rsidRPr="008F544F" w:rsidRDefault="00E91693" w:rsidP="008F544F">
      <w:pPr>
        <w:autoSpaceDE w:val="0"/>
        <w:autoSpaceDN w:val="0"/>
        <w:adjustRightInd w:val="0"/>
        <w:spacing w:line="240" w:lineRule="auto"/>
        <w:ind w:left="0" w:right="0"/>
        <w:jc w:val="center"/>
        <w:rPr>
          <w:rFonts w:ascii="Arial" w:hAnsi="Arial" w:cs="Arial"/>
          <w:b/>
          <w:bCs/>
          <w:sz w:val="24"/>
          <w:szCs w:val="24"/>
        </w:rPr>
      </w:pPr>
    </w:p>
    <w:p w:rsidR="00391601" w:rsidRPr="008F544F" w:rsidRDefault="00391601" w:rsidP="008F544F">
      <w:pPr>
        <w:autoSpaceDE w:val="0"/>
        <w:autoSpaceDN w:val="0"/>
        <w:adjustRightInd w:val="0"/>
        <w:spacing w:line="240" w:lineRule="auto"/>
        <w:ind w:left="0" w:right="0"/>
        <w:jc w:val="center"/>
        <w:rPr>
          <w:rFonts w:ascii="Arial" w:hAnsi="Arial" w:cs="Arial"/>
          <w:b/>
          <w:bCs/>
          <w:sz w:val="24"/>
          <w:szCs w:val="24"/>
        </w:rPr>
      </w:pPr>
    </w:p>
    <w:p w:rsidR="00391601" w:rsidRPr="008F544F" w:rsidRDefault="00391601" w:rsidP="008F544F">
      <w:pPr>
        <w:autoSpaceDE w:val="0"/>
        <w:autoSpaceDN w:val="0"/>
        <w:adjustRightInd w:val="0"/>
        <w:spacing w:line="240" w:lineRule="auto"/>
        <w:ind w:left="0" w:right="0"/>
        <w:jc w:val="center"/>
        <w:rPr>
          <w:rFonts w:ascii="Arial" w:hAnsi="Arial" w:cs="Arial"/>
          <w:b/>
          <w:bCs/>
          <w:sz w:val="24"/>
          <w:szCs w:val="24"/>
        </w:rPr>
      </w:pPr>
    </w:p>
    <w:p w:rsidR="00391601" w:rsidRDefault="00391601" w:rsidP="008F544F">
      <w:pPr>
        <w:autoSpaceDE w:val="0"/>
        <w:autoSpaceDN w:val="0"/>
        <w:adjustRightInd w:val="0"/>
        <w:spacing w:line="240" w:lineRule="auto"/>
        <w:ind w:left="0" w:right="0"/>
        <w:jc w:val="center"/>
        <w:rPr>
          <w:rFonts w:ascii="Arial" w:hAnsi="Arial" w:cs="Arial"/>
          <w:b/>
          <w:bCs/>
          <w:sz w:val="24"/>
          <w:szCs w:val="24"/>
        </w:rPr>
      </w:pPr>
    </w:p>
    <w:p w:rsidR="008F544F" w:rsidRDefault="008F544F" w:rsidP="008F544F">
      <w:pPr>
        <w:autoSpaceDE w:val="0"/>
        <w:autoSpaceDN w:val="0"/>
        <w:adjustRightInd w:val="0"/>
        <w:spacing w:line="240" w:lineRule="auto"/>
        <w:ind w:left="0" w:right="0"/>
        <w:jc w:val="center"/>
        <w:rPr>
          <w:rFonts w:ascii="Arial" w:hAnsi="Arial" w:cs="Arial"/>
          <w:b/>
          <w:bCs/>
          <w:sz w:val="24"/>
          <w:szCs w:val="24"/>
        </w:rPr>
      </w:pPr>
    </w:p>
    <w:p w:rsidR="008F544F" w:rsidRDefault="008F544F" w:rsidP="008F544F">
      <w:pPr>
        <w:autoSpaceDE w:val="0"/>
        <w:autoSpaceDN w:val="0"/>
        <w:adjustRightInd w:val="0"/>
        <w:spacing w:line="240" w:lineRule="auto"/>
        <w:ind w:left="0" w:right="0"/>
        <w:jc w:val="center"/>
        <w:rPr>
          <w:rFonts w:ascii="Arial" w:hAnsi="Arial" w:cs="Arial"/>
          <w:b/>
          <w:bCs/>
          <w:sz w:val="24"/>
          <w:szCs w:val="24"/>
        </w:rPr>
      </w:pPr>
    </w:p>
    <w:p w:rsidR="008F544F" w:rsidRDefault="008F544F" w:rsidP="008F544F">
      <w:pPr>
        <w:autoSpaceDE w:val="0"/>
        <w:autoSpaceDN w:val="0"/>
        <w:adjustRightInd w:val="0"/>
        <w:spacing w:line="240" w:lineRule="auto"/>
        <w:ind w:left="0" w:right="0"/>
        <w:jc w:val="center"/>
        <w:rPr>
          <w:rFonts w:ascii="Arial" w:hAnsi="Arial" w:cs="Arial"/>
          <w:b/>
          <w:bCs/>
          <w:sz w:val="24"/>
          <w:szCs w:val="24"/>
        </w:rPr>
      </w:pPr>
    </w:p>
    <w:p w:rsidR="008F544F" w:rsidRDefault="008F544F" w:rsidP="008F544F">
      <w:pPr>
        <w:autoSpaceDE w:val="0"/>
        <w:autoSpaceDN w:val="0"/>
        <w:adjustRightInd w:val="0"/>
        <w:spacing w:line="240" w:lineRule="auto"/>
        <w:ind w:left="0" w:right="0"/>
        <w:jc w:val="center"/>
        <w:rPr>
          <w:rFonts w:ascii="Arial" w:hAnsi="Arial" w:cs="Arial"/>
          <w:b/>
          <w:bCs/>
          <w:sz w:val="24"/>
          <w:szCs w:val="24"/>
        </w:rPr>
      </w:pPr>
    </w:p>
    <w:p w:rsidR="008F544F" w:rsidRDefault="008F544F" w:rsidP="008F544F">
      <w:pPr>
        <w:autoSpaceDE w:val="0"/>
        <w:autoSpaceDN w:val="0"/>
        <w:adjustRightInd w:val="0"/>
        <w:spacing w:line="240" w:lineRule="auto"/>
        <w:ind w:left="0" w:right="0"/>
        <w:jc w:val="center"/>
        <w:rPr>
          <w:rFonts w:ascii="Arial" w:hAnsi="Arial" w:cs="Arial"/>
          <w:b/>
          <w:bCs/>
          <w:sz w:val="24"/>
          <w:szCs w:val="24"/>
        </w:rPr>
      </w:pPr>
    </w:p>
    <w:p w:rsidR="008F544F" w:rsidRDefault="008F544F" w:rsidP="008F544F">
      <w:pPr>
        <w:autoSpaceDE w:val="0"/>
        <w:autoSpaceDN w:val="0"/>
        <w:adjustRightInd w:val="0"/>
        <w:spacing w:line="240" w:lineRule="auto"/>
        <w:ind w:left="0" w:right="0"/>
        <w:jc w:val="center"/>
        <w:rPr>
          <w:rFonts w:ascii="Arial" w:hAnsi="Arial" w:cs="Arial"/>
          <w:b/>
          <w:bCs/>
          <w:sz w:val="24"/>
          <w:szCs w:val="24"/>
        </w:rPr>
      </w:pPr>
    </w:p>
    <w:p w:rsidR="008F544F" w:rsidRDefault="008F544F" w:rsidP="008F544F">
      <w:pPr>
        <w:autoSpaceDE w:val="0"/>
        <w:autoSpaceDN w:val="0"/>
        <w:adjustRightInd w:val="0"/>
        <w:spacing w:line="240" w:lineRule="auto"/>
        <w:ind w:left="0" w:right="0"/>
        <w:jc w:val="center"/>
        <w:rPr>
          <w:rFonts w:ascii="Arial" w:hAnsi="Arial" w:cs="Arial"/>
          <w:b/>
          <w:bCs/>
          <w:sz w:val="24"/>
          <w:szCs w:val="24"/>
        </w:rPr>
      </w:pPr>
    </w:p>
    <w:p w:rsidR="008F544F" w:rsidRPr="008F544F" w:rsidRDefault="008F544F" w:rsidP="008F544F">
      <w:pPr>
        <w:autoSpaceDE w:val="0"/>
        <w:autoSpaceDN w:val="0"/>
        <w:adjustRightInd w:val="0"/>
        <w:spacing w:line="240" w:lineRule="auto"/>
        <w:ind w:left="0" w:right="0"/>
        <w:jc w:val="center"/>
        <w:rPr>
          <w:rFonts w:ascii="Arial" w:hAnsi="Arial" w:cs="Arial"/>
          <w:b/>
          <w:bCs/>
          <w:sz w:val="24"/>
          <w:szCs w:val="24"/>
        </w:rPr>
      </w:pPr>
    </w:p>
    <w:p w:rsidR="00391601" w:rsidRPr="008F544F" w:rsidRDefault="00391601" w:rsidP="008F544F">
      <w:pPr>
        <w:autoSpaceDE w:val="0"/>
        <w:autoSpaceDN w:val="0"/>
        <w:adjustRightInd w:val="0"/>
        <w:spacing w:line="240" w:lineRule="auto"/>
        <w:ind w:left="0" w:right="0"/>
        <w:jc w:val="center"/>
        <w:rPr>
          <w:rFonts w:ascii="Arial" w:hAnsi="Arial" w:cs="Arial"/>
          <w:b/>
          <w:bCs/>
          <w:sz w:val="24"/>
          <w:szCs w:val="24"/>
        </w:rPr>
      </w:pPr>
    </w:p>
    <w:p w:rsidR="00391601" w:rsidRPr="008F544F" w:rsidRDefault="00391601" w:rsidP="008F544F">
      <w:pPr>
        <w:autoSpaceDE w:val="0"/>
        <w:autoSpaceDN w:val="0"/>
        <w:adjustRightInd w:val="0"/>
        <w:spacing w:line="240" w:lineRule="auto"/>
        <w:ind w:left="0" w:right="0"/>
        <w:jc w:val="center"/>
        <w:rPr>
          <w:rFonts w:ascii="Arial" w:hAnsi="Arial" w:cs="Arial"/>
          <w:b/>
          <w:bCs/>
          <w:sz w:val="24"/>
          <w:szCs w:val="24"/>
        </w:rPr>
      </w:pPr>
    </w:p>
    <w:p w:rsidR="00E91693" w:rsidRPr="008F544F" w:rsidRDefault="00E91693" w:rsidP="008F544F">
      <w:pPr>
        <w:autoSpaceDE w:val="0"/>
        <w:autoSpaceDN w:val="0"/>
        <w:adjustRightInd w:val="0"/>
        <w:spacing w:line="240" w:lineRule="auto"/>
        <w:ind w:left="0" w:right="0"/>
        <w:jc w:val="center"/>
        <w:rPr>
          <w:rFonts w:ascii="Arial" w:hAnsi="Arial" w:cs="Arial"/>
          <w:b/>
          <w:bCs/>
          <w:sz w:val="24"/>
          <w:szCs w:val="24"/>
        </w:rPr>
      </w:pPr>
    </w:p>
    <w:p w:rsidR="00E91693" w:rsidRPr="008F544F" w:rsidRDefault="00E91693" w:rsidP="008F544F">
      <w:pPr>
        <w:autoSpaceDE w:val="0"/>
        <w:autoSpaceDN w:val="0"/>
        <w:adjustRightInd w:val="0"/>
        <w:spacing w:line="240" w:lineRule="auto"/>
        <w:ind w:left="0" w:right="0"/>
        <w:jc w:val="center"/>
        <w:rPr>
          <w:rFonts w:ascii="Arial" w:hAnsi="Arial" w:cs="Arial"/>
          <w:b/>
          <w:bCs/>
          <w:sz w:val="24"/>
          <w:szCs w:val="24"/>
        </w:rPr>
      </w:pPr>
    </w:p>
    <w:p w:rsidR="00070337" w:rsidRPr="008F544F" w:rsidRDefault="00070337" w:rsidP="008F544F">
      <w:pPr>
        <w:autoSpaceDE w:val="0"/>
        <w:autoSpaceDN w:val="0"/>
        <w:adjustRightInd w:val="0"/>
        <w:spacing w:line="240" w:lineRule="auto"/>
        <w:ind w:left="0" w:right="0"/>
        <w:jc w:val="center"/>
        <w:rPr>
          <w:rFonts w:ascii="Arial" w:hAnsi="Arial" w:cs="Arial"/>
          <w:b/>
          <w:bCs/>
          <w:sz w:val="24"/>
          <w:szCs w:val="24"/>
        </w:rPr>
      </w:pPr>
      <w:r w:rsidRPr="008F544F">
        <w:rPr>
          <w:rFonts w:ascii="Arial" w:hAnsi="Arial" w:cs="Arial"/>
          <w:b/>
          <w:bCs/>
          <w:sz w:val="24"/>
          <w:szCs w:val="24"/>
        </w:rPr>
        <w:lastRenderedPageBreak/>
        <w:t>Содержание</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8435"/>
        <w:gridCol w:w="709"/>
      </w:tblGrid>
      <w:tr w:rsidR="00070337" w:rsidRPr="008F544F" w:rsidTr="00621ACE">
        <w:trPr>
          <w:trHeight w:val="379"/>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p>
        </w:tc>
        <w:tc>
          <w:tcPr>
            <w:tcW w:w="8435"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tabs>
                <w:tab w:val="left" w:pos="0"/>
                <w:tab w:val="left" w:pos="598"/>
                <w:tab w:val="left" w:pos="993"/>
              </w:tabs>
              <w:suppressAutoHyphens/>
              <w:spacing w:line="240" w:lineRule="auto"/>
              <w:ind w:left="0" w:right="0" w:firstLine="0"/>
              <w:rPr>
                <w:rFonts w:ascii="Arial" w:hAnsi="Arial" w:cs="Arial"/>
                <w:sz w:val="24"/>
                <w:szCs w:val="24"/>
              </w:rPr>
            </w:pPr>
            <w:r w:rsidRPr="008F544F">
              <w:rPr>
                <w:rFonts w:ascii="Arial" w:hAnsi="Arial" w:cs="Arial"/>
                <w:sz w:val="24"/>
                <w:szCs w:val="24"/>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4</w:t>
            </w:r>
          </w:p>
        </w:tc>
      </w:tr>
      <w:tr w:rsidR="00070337" w:rsidRPr="008F544F" w:rsidTr="00621ACE">
        <w:trPr>
          <w:trHeight w:val="379"/>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w:t>
            </w:r>
          </w:p>
        </w:tc>
        <w:tc>
          <w:tcPr>
            <w:tcW w:w="8435"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pacing w:line="240" w:lineRule="auto"/>
              <w:ind w:left="0" w:right="0" w:firstLine="0"/>
              <w:rPr>
                <w:rFonts w:ascii="Arial" w:hAnsi="Arial" w:cs="Arial"/>
                <w:sz w:val="24"/>
                <w:szCs w:val="24"/>
              </w:rPr>
            </w:pPr>
            <w:r w:rsidRPr="008F544F">
              <w:rPr>
                <w:rFonts w:ascii="Arial" w:hAnsi="Arial" w:cs="Arial"/>
                <w:sz w:val="24"/>
                <w:szCs w:val="24"/>
              </w:rPr>
              <w:t xml:space="preserve">Паспорт программы комплексного развития систем коммунальной инфраструктуры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Калачевского муниципального</w:t>
            </w:r>
            <w:r w:rsidR="007470B4" w:rsidRPr="008F544F">
              <w:rPr>
                <w:rFonts w:ascii="Arial" w:hAnsi="Arial" w:cs="Arial"/>
                <w:sz w:val="24"/>
                <w:szCs w:val="24"/>
              </w:rPr>
              <w:t xml:space="preserve"> </w:t>
            </w:r>
            <w:r w:rsidRPr="008F544F">
              <w:rPr>
                <w:rFonts w:ascii="Arial" w:hAnsi="Arial" w:cs="Arial"/>
                <w:sz w:val="24"/>
                <w:szCs w:val="24"/>
              </w:rPr>
              <w:t>района на 2018-2028 гг.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6</w:t>
            </w:r>
          </w:p>
        </w:tc>
      </w:tr>
      <w:tr w:rsidR="00070337" w:rsidRPr="008F544F" w:rsidTr="00621ACE">
        <w:trPr>
          <w:trHeight w:val="669"/>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221"/>
              <w:keepNext/>
              <w:keepLines/>
              <w:shd w:val="clear" w:color="auto" w:fill="auto"/>
              <w:spacing w:before="0" w:after="0" w:line="240" w:lineRule="auto"/>
              <w:outlineLvl w:val="9"/>
              <w:rPr>
                <w:rFonts w:ascii="Arial" w:hAnsi="Arial" w:cs="Arial"/>
                <w:sz w:val="24"/>
                <w:szCs w:val="24"/>
              </w:rPr>
            </w:pPr>
            <w:r w:rsidRPr="008F544F">
              <w:rPr>
                <w:rFonts w:ascii="Arial" w:hAnsi="Arial" w:cs="Arial"/>
                <w:sz w:val="24"/>
                <w:szCs w:val="24"/>
              </w:rPr>
              <w:t xml:space="preserve">Характеристика существующего состояния коммунальной инфраструктуры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Калачевского муниципального</w:t>
            </w:r>
            <w:r w:rsidR="007470B4" w:rsidRPr="008F544F">
              <w:rPr>
                <w:rFonts w:ascii="Arial" w:hAnsi="Arial" w:cs="Arial"/>
                <w:sz w:val="24"/>
                <w:szCs w:val="24"/>
              </w:rPr>
              <w:t xml:space="preserve"> </w:t>
            </w:r>
            <w:r w:rsidRPr="008F544F">
              <w:rPr>
                <w:rFonts w:ascii="Arial" w:hAnsi="Arial" w:cs="Arial"/>
                <w:sz w:val="24"/>
                <w:szCs w:val="24"/>
              </w:rPr>
              <w:t>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9</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2.1</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52"/>
              <w:shd w:val="clear" w:color="auto" w:fill="auto"/>
              <w:spacing w:before="0" w:line="240" w:lineRule="auto"/>
              <w:jc w:val="both"/>
              <w:rPr>
                <w:rFonts w:ascii="Arial" w:hAnsi="Arial" w:cs="Arial"/>
                <w:sz w:val="24"/>
                <w:szCs w:val="24"/>
              </w:rPr>
            </w:pPr>
            <w:r w:rsidRPr="008F544F">
              <w:rPr>
                <w:rFonts w:ascii="Arial" w:hAnsi="Arial" w:cs="Arial"/>
                <w:sz w:val="24"/>
                <w:szCs w:val="24"/>
              </w:rPr>
              <w:t xml:space="preserve">Характеристика существующего состояния систем водоснабжения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10</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2.2</w:t>
            </w:r>
          </w:p>
        </w:tc>
        <w:tc>
          <w:tcPr>
            <w:tcW w:w="8435"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pStyle w:val="52"/>
              <w:shd w:val="clear" w:color="auto" w:fill="auto"/>
              <w:spacing w:before="0" w:line="240" w:lineRule="auto"/>
              <w:jc w:val="left"/>
              <w:rPr>
                <w:rFonts w:ascii="Arial" w:hAnsi="Arial" w:cs="Arial"/>
                <w:sz w:val="24"/>
                <w:szCs w:val="24"/>
              </w:rPr>
            </w:pPr>
            <w:r w:rsidRPr="008F544F">
              <w:rPr>
                <w:rFonts w:ascii="Arial" w:hAnsi="Arial" w:cs="Arial"/>
                <w:sz w:val="24"/>
                <w:szCs w:val="24"/>
              </w:rPr>
              <w:t xml:space="preserve">Характеристика существующего состояния системы водоотведения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12</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2.3</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Default"/>
              <w:rPr>
                <w:rFonts w:ascii="Arial" w:hAnsi="Arial" w:cs="Arial"/>
              </w:rPr>
            </w:pPr>
            <w:r w:rsidRPr="008F544F">
              <w:rPr>
                <w:rFonts w:ascii="Arial" w:hAnsi="Arial" w:cs="Arial"/>
              </w:rPr>
              <w:t xml:space="preserve">Характеристика существующего состояния системы теплоснабжения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13</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2.4</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Характеристика существующего состояния системы электроснабжения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13</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2.5</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widowControl w:val="0"/>
              <w:autoSpaceDE w:val="0"/>
              <w:autoSpaceDN w:val="0"/>
              <w:adjustRightInd w:val="0"/>
              <w:spacing w:line="240" w:lineRule="auto"/>
              <w:ind w:left="0" w:right="0" w:firstLine="0"/>
              <w:rPr>
                <w:rFonts w:ascii="Arial" w:hAnsi="Arial" w:cs="Arial"/>
                <w:sz w:val="24"/>
                <w:szCs w:val="24"/>
                <w:lang w:eastAsia="ru-RU"/>
              </w:rPr>
            </w:pPr>
            <w:r w:rsidRPr="008F544F">
              <w:rPr>
                <w:rFonts w:ascii="Arial" w:hAnsi="Arial" w:cs="Arial"/>
                <w:sz w:val="24"/>
                <w:szCs w:val="24"/>
                <w:lang w:eastAsia="ru-RU"/>
              </w:rPr>
              <w:t>Характеристика существующего состояния системы газоснабжения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14</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2.6</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widowControl w:val="0"/>
              <w:autoSpaceDE w:val="0"/>
              <w:autoSpaceDN w:val="0"/>
              <w:adjustRightInd w:val="0"/>
              <w:spacing w:line="240" w:lineRule="auto"/>
              <w:ind w:left="0" w:right="0" w:firstLine="0"/>
              <w:rPr>
                <w:rFonts w:ascii="Arial" w:hAnsi="Arial" w:cs="Arial"/>
                <w:sz w:val="24"/>
                <w:szCs w:val="24"/>
                <w:lang w:eastAsia="ru-RU"/>
              </w:rPr>
            </w:pPr>
            <w:r w:rsidRPr="008F544F">
              <w:rPr>
                <w:rFonts w:ascii="Arial" w:hAnsi="Arial" w:cs="Arial"/>
                <w:sz w:val="24"/>
                <w:szCs w:val="24"/>
                <w:lang w:eastAsia="ru-RU"/>
              </w:rPr>
              <w:t>Характеристика существующей системы сбора и вывоза твердых бытовых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15</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Default"/>
              <w:rPr>
                <w:rFonts w:ascii="Arial" w:hAnsi="Arial" w:cs="Arial"/>
              </w:rPr>
            </w:pPr>
            <w:r w:rsidRPr="008F544F">
              <w:rPr>
                <w:rFonts w:ascii="Arial" w:hAnsi="Arial" w:cs="Arial"/>
              </w:rPr>
              <w:t xml:space="preserve">Перспективы развития  </w:t>
            </w:r>
            <w:r w:rsidR="00206461" w:rsidRPr="008F544F">
              <w:rPr>
                <w:rFonts w:ascii="Arial" w:hAnsi="Arial" w:cs="Arial"/>
              </w:rPr>
              <w:t>Логовского сельского</w:t>
            </w:r>
            <w:r w:rsidRPr="008F544F">
              <w:rPr>
                <w:rFonts w:ascii="Arial" w:hAnsi="Arial" w:cs="Arial"/>
              </w:rPr>
              <w:t xml:space="preserve"> поселения и прогноз спроса на коммунальные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15</w:t>
            </w:r>
          </w:p>
        </w:tc>
      </w:tr>
      <w:tr w:rsidR="00070337" w:rsidRPr="008F544F" w:rsidTr="00621ACE">
        <w:trPr>
          <w:trHeight w:val="38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3.1</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Default"/>
              <w:rPr>
                <w:rFonts w:ascii="Arial" w:hAnsi="Arial" w:cs="Arial"/>
              </w:rPr>
            </w:pPr>
            <w:r w:rsidRPr="008F544F">
              <w:rPr>
                <w:rFonts w:ascii="Arial" w:hAnsi="Arial" w:cs="Arial"/>
              </w:rPr>
              <w:t>Общие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15</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3.2</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52"/>
              <w:shd w:val="clear" w:color="auto" w:fill="auto"/>
              <w:spacing w:before="0" w:line="240" w:lineRule="auto"/>
              <w:jc w:val="both"/>
              <w:rPr>
                <w:rFonts w:ascii="Arial" w:hAnsi="Arial" w:cs="Arial"/>
                <w:sz w:val="24"/>
                <w:szCs w:val="24"/>
              </w:rPr>
            </w:pPr>
            <w:r w:rsidRPr="008F544F">
              <w:rPr>
                <w:rFonts w:ascii="Arial" w:hAnsi="Arial" w:cs="Arial"/>
                <w:sz w:val="24"/>
                <w:szCs w:val="24"/>
              </w:rPr>
              <w:t xml:space="preserve"> Динамика и прогноз численности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17</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3.3</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2b"/>
              <w:shd w:val="clear" w:color="auto" w:fill="auto"/>
              <w:spacing w:line="240" w:lineRule="auto"/>
              <w:rPr>
                <w:rFonts w:ascii="Arial" w:hAnsi="Arial" w:cs="Arial"/>
                <w:sz w:val="24"/>
                <w:szCs w:val="24"/>
              </w:rPr>
            </w:pPr>
            <w:r w:rsidRPr="008F544F">
              <w:rPr>
                <w:rFonts w:ascii="Arial" w:hAnsi="Arial" w:cs="Arial"/>
                <w:sz w:val="24"/>
                <w:szCs w:val="24"/>
              </w:rPr>
              <w:t>Прогноз развития застройки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18</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3.4</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Default"/>
              <w:rPr>
                <w:rFonts w:ascii="Arial" w:hAnsi="Arial" w:cs="Arial"/>
              </w:rPr>
            </w:pPr>
            <w:r w:rsidRPr="008F544F">
              <w:rPr>
                <w:rFonts w:ascii="Arial" w:hAnsi="Arial" w:cs="Arial"/>
              </w:rPr>
              <w:t>Прогнозируемый  спрос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20</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4</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shd w:val="clear" w:color="auto" w:fill="FFFFFF"/>
              <w:tabs>
                <w:tab w:val="left" w:pos="284"/>
              </w:tabs>
              <w:spacing w:line="240" w:lineRule="auto"/>
              <w:ind w:left="0" w:right="0" w:firstLine="0"/>
              <w:rPr>
                <w:rFonts w:ascii="Arial" w:hAnsi="Arial" w:cs="Arial"/>
                <w:sz w:val="24"/>
                <w:szCs w:val="24"/>
                <w:shd w:val="clear" w:color="auto" w:fill="FFFFFF"/>
              </w:rPr>
            </w:pPr>
            <w:r w:rsidRPr="008F544F">
              <w:rPr>
                <w:rFonts w:ascii="Arial" w:hAnsi="Arial" w:cs="Arial"/>
                <w:sz w:val="24"/>
                <w:szCs w:val="24"/>
                <w:shd w:val="clear" w:color="auto" w:fill="FFFFFF"/>
              </w:rPr>
              <w:t>Перечень мероприятий и целевых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24</w:t>
            </w:r>
          </w:p>
        </w:tc>
      </w:tr>
      <w:tr w:rsidR="00070337" w:rsidRPr="008F544F" w:rsidTr="0062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4.1</w:t>
            </w:r>
          </w:p>
        </w:tc>
        <w:tc>
          <w:tcPr>
            <w:tcW w:w="8435" w:type="dxa"/>
            <w:tcBorders>
              <w:top w:val="single" w:sz="4" w:space="0" w:color="000000"/>
              <w:left w:val="single" w:sz="4" w:space="0" w:color="000000"/>
              <w:bottom w:val="single" w:sz="4" w:space="0" w:color="000000"/>
              <w:right w:val="single" w:sz="4" w:space="0" w:color="000000"/>
            </w:tcBorders>
            <w:shd w:val="clear" w:color="auto" w:fill="FFFFFF"/>
          </w:tcPr>
          <w:p w:rsidR="00070337" w:rsidRPr="008F544F" w:rsidRDefault="00070337" w:rsidP="008F544F">
            <w:pPr>
              <w:suppressAutoHyphens/>
              <w:spacing w:line="240" w:lineRule="auto"/>
              <w:ind w:left="0" w:right="0" w:firstLine="0"/>
              <w:rPr>
                <w:rFonts w:ascii="Arial" w:hAnsi="Arial" w:cs="Arial"/>
                <w:sz w:val="24"/>
                <w:szCs w:val="24"/>
              </w:rPr>
            </w:pPr>
            <w:r w:rsidRPr="008F544F">
              <w:rPr>
                <w:rFonts w:ascii="Arial" w:hAnsi="Arial" w:cs="Arial"/>
                <w:sz w:val="24"/>
                <w:szCs w:val="24"/>
              </w:rPr>
              <w:t>Мероприятия развития коммунальной инфраструктуры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24</w:t>
            </w:r>
          </w:p>
        </w:tc>
      </w:tr>
      <w:tr w:rsidR="00070337" w:rsidRPr="008F544F" w:rsidTr="0062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4.2</w:t>
            </w:r>
          </w:p>
        </w:tc>
        <w:tc>
          <w:tcPr>
            <w:tcW w:w="8435" w:type="dxa"/>
            <w:tcBorders>
              <w:top w:val="single" w:sz="4" w:space="0" w:color="000000"/>
              <w:left w:val="single" w:sz="4" w:space="0" w:color="000000"/>
              <w:bottom w:val="single" w:sz="4" w:space="0" w:color="000000"/>
              <w:right w:val="single" w:sz="4" w:space="0" w:color="000000"/>
            </w:tcBorders>
            <w:shd w:val="clear" w:color="auto" w:fill="FFFFFF"/>
          </w:tcPr>
          <w:p w:rsidR="00070337" w:rsidRPr="008F544F" w:rsidRDefault="00070337" w:rsidP="008F544F">
            <w:pPr>
              <w:suppressAutoHyphens/>
              <w:spacing w:line="240" w:lineRule="auto"/>
              <w:ind w:left="0" w:right="0" w:firstLine="0"/>
              <w:rPr>
                <w:rFonts w:ascii="Arial" w:hAnsi="Arial" w:cs="Arial"/>
                <w:sz w:val="24"/>
                <w:szCs w:val="24"/>
              </w:rPr>
            </w:pPr>
            <w:r w:rsidRPr="008F544F">
              <w:rPr>
                <w:rFonts w:ascii="Arial" w:hAnsi="Arial" w:cs="Arial"/>
                <w:sz w:val="24"/>
                <w:szCs w:val="24"/>
              </w:rPr>
              <w:t>Целевые показатели развития коммунальной инфраструктуры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25</w:t>
            </w:r>
          </w:p>
        </w:tc>
      </w:tr>
      <w:tr w:rsidR="00070337" w:rsidRPr="008F544F" w:rsidTr="0062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5.</w:t>
            </w:r>
          </w:p>
        </w:tc>
        <w:tc>
          <w:tcPr>
            <w:tcW w:w="8435" w:type="dxa"/>
            <w:tcBorders>
              <w:top w:val="single" w:sz="4" w:space="0" w:color="000000"/>
              <w:left w:val="single" w:sz="4" w:space="0" w:color="000000"/>
              <w:bottom w:val="single" w:sz="4" w:space="0" w:color="000000"/>
              <w:right w:val="single" w:sz="4" w:space="0" w:color="000000"/>
            </w:tcBorders>
            <w:shd w:val="clear" w:color="auto" w:fill="FFFFFF"/>
          </w:tcPr>
          <w:p w:rsidR="00070337" w:rsidRPr="008F544F" w:rsidRDefault="00070337" w:rsidP="008F544F">
            <w:pPr>
              <w:spacing w:line="240" w:lineRule="auto"/>
              <w:ind w:left="0" w:right="0" w:firstLine="0"/>
              <w:rPr>
                <w:rFonts w:ascii="Arial" w:hAnsi="Arial" w:cs="Arial"/>
                <w:sz w:val="24"/>
                <w:szCs w:val="24"/>
              </w:rPr>
            </w:pPr>
            <w:r w:rsidRPr="008F544F">
              <w:rPr>
                <w:rFonts w:ascii="Arial" w:hAnsi="Arial" w:cs="Arial"/>
                <w:sz w:val="24"/>
                <w:szCs w:val="24"/>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27</w:t>
            </w:r>
          </w:p>
        </w:tc>
      </w:tr>
      <w:tr w:rsidR="00070337" w:rsidRPr="008F544F" w:rsidTr="00560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widowControl w:val="0"/>
              <w:autoSpaceDE w:val="0"/>
              <w:autoSpaceDN w:val="0"/>
              <w:adjustRightInd w:val="0"/>
              <w:spacing w:line="240" w:lineRule="auto"/>
              <w:ind w:left="0" w:right="0"/>
              <w:jc w:val="center"/>
              <w:rPr>
                <w:rFonts w:ascii="Arial" w:hAnsi="Arial" w:cs="Arial"/>
                <w:b/>
                <w:bCs/>
                <w:sz w:val="24"/>
                <w:szCs w:val="24"/>
              </w:rPr>
            </w:pPr>
            <w:r w:rsidRPr="008F544F">
              <w:rPr>
                <w:rFonts w:ascii="Arial" w:hAnsi="Arial" w:cs="Arial"/>
                <w:b/>
                <w:bCs/>
                <w:sz w:val="24"/>
                <w:szCs w:val="24"/>
              </w:rPr>
              <w:t>ОБОСНОВЫВАЮЩИЙ МАТЕРИАЛ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33</w:t>
            </w:r>
          </w:p>
        </w:tc>
      </w:tr>
      <w:tr w:rsidR="00070337" w:rsidRPr="008F544F" w:rsidTr="0062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w:t>
            </w:r>
          </w:p>
        </w:tc>
        <w:tc>
          <w:tcPr>
            <w:tcW w:w="8435" w:type="dxa"/>
            <w:tcBorders>
              <w:top w:val="single" w:sz="4" w:space="0" w:color="000000"/>
              <w:left w:val="single" w:sz="4" w:space="0" w:color="000000"/>
              <w:bottom w:val="single" w:sz="4" w:space="0" w:color="000000"/>
              <w:right w:val="single" w:sz="4" w:space="0" w:color="000000"/>
            </w:tcBorders>
            <w:shd w:val="clear" w:color="auto" w:fill="FFFFFF"/>
          </w:tcPr>
          <w:p w:rsidR="00070337" w:rsidRPr="008F544F" w:rsidRDefault="00070337" w:rsidP="008F544F">
            <w:pPr>
              <w:shd w:val="clear" w:color="auto" w:fill="FFFFFF"/>
              <w:spacing w:line="240" w:lineRule="auto"/>
              <w:ind w:left="0" w:right="0" w:firstLine="0"/>
              <w:rPr>
                <w:rFonts w:ascii="Arial" w:hAnsi="Arial" w:cs="Arial"/>
                <w:sz w:val="24"/>
                <w:szCs w:val="24"/>
              </w:rPr>
            </w:pPr>
            <w:r w:rsidRPr="008F544F">
              <w:rPr>
                <w:rFonts w:ascii="Arial" w:hAnsi="Arial" w:cs="Arial"/>
                <w:sz w:val="24"/>
                <w:szCs w:val="24"/>
              </w:rPr>
              <w:t>Обоснование прогнозируемого спроса на коммунальные ресурсы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33</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shd w:val="clear" w:color="auto" w:fill="FFFFFF"/>
              <w:spacing w:line="240" w:lineRule="auto"/>
              <w:ind w:left="0" w:right="0" w:firstLine="0"/>
              <w:rPr>
                <w:rFonts w:ascii="Arial" w:hAnsi="Arial" w:cs="Arial"/>
                <w:sz w:val="24"/>
                <w:szCs w:val="24"/>
              </w:rPr>
            </w:pPr>
            <w:r w:rsidRPr="008F544F">
              <w:rPr>
                <w:rFonts w:ascii="Arial" w:hAnsi="Arial" w:cs="Arial"/>
                <w:sz w:val="24"/>
                <w:szCs w:val="24"/>
              </w:rPr>
              <w:t xml:space="preserve">Обоснование целевых показателей  комплексного развития коммунальной инфраструктуры, а так же мероприятий, входящих в </w:t>
            </w:r>
            <w:r w:rsidR="00903A76" w:rsidRPr="008F544F">
              <w:rPr>
                <w:rFonts w:ascii="Arial" w:hAnsi="Arial" w:cs="Arial"/>
                <w:sz w:val="24"/>
                <w:szCs w:val="24"/>
              </w:rPr>
              <w:t xml:space="preserve">Генеральный </w:t>
            </w:r>
            <w:r w:rsidRPr="008F544F">
              <w:rPr>
                <w:rFonts w:ascii="Arial" w:hAnsi="Arial" w:cs="Arial"/>
                <w:sz w:val="24"/>
                <w:szCs w:val="24"/>
              </w:rPr>
              <w:t xml:space="preserve">план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33</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Default"/>
              <w:rPr>
                <w:rFonts w:ascii="Arial" w:hAnsi="Arial" w:cs="Arial"/>
              </w:rPr>
            </w:pPr>
            <w:r w:rsidRPr="008F544F">
              <w:rPr>
                <w:rFonts w:ascii="Arial" w:hAnsi="Arial" w:cs="Arial"/>
              </w:rPr>
              <w:t>Характеристика  состояния и проблем системы коммунальной инфраструктуры</w:t>
            </w:r>
          </w:p>
          <w:p w:rsidR="00070337" w:rsidRPr="008F544F" w:rsidRDefault="00070337" w:rsidP="008F544F">
            <w:pPr>
              <w:shd w:val="clear" w:color="auto" w:fill="FFFFFF"/>
              <w:spacing w:line="240" w:lineRule="auto"/>
              <w:ind w:left="0" w:right="0" w:firstLine="0"/>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35</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3.1</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1f4"/>
              <w:spacing w:before="0" w:line="240" w:lineRule="auto"/>
              <w:ind w:left="0" w:right="0"/>
              <w:rPr>
                <w:rFonts w:ascii="Arial" w:hAnsi="Arial" w:cs="Arial"/>
              </w:rPr>
            </w:pPr>
            <w:r w:rsidRPr="008F544F">
              <w:rPr>
                <w:rFonts w:ascii="Arial" w:hAnsi="Arial" w:cs="Arial"/>
              </w:rPr>
              <w:t>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35</w:t>
            </w:r>
          </w:p>
        </w:tc>
      </w:tr>
      <w:tr w:rsidR="00070337" w:rsidRPr="008F544F" w:rsidTr="00621ACE">
        <w:trPr>
          <w:trHeight w:val="63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3.2</w:t>
            </w:r>
          </w:p>
        </w:tc>
        <w:tc>
          <w:tcPr>
            <w:tcW w:w="8435"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rPr>
                <w:rFonts w:ascii="Arial" w:hAnsi="Arial" w:cs="Arial"/>
                <w:sz w:val="24"/>
                <w:szCs w:val="24"/>
              </w:rPr>
            </w:pPr>
            <w:r w:rsidRPr="008F544F">
              <w:rPr>
                <w:rFonts w:ascii="Arial" w:hAnsi="Arial" w:cs="Arial"/>
                <w:sz w:val="24"/>
                <w:szCs w:val="24"/>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35</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3.3</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ConsPlusNormal"/>
              <w:widowControl/>
              <w:ind w:firstLine="0"/>
              <w:rPr>
                <w:sz w:val="24"/>
                <w:szCs w:val="24"/>
              </w:rPr>
            </w:pPr>
            <w:r w:rsidRPr="008F544F">
              <w:rPr>
                <w:sz w:val="24"/>
                <w:szCs w:val="24"/>
              </w:rPr>
              <w:t>Электроснабжение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35</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3.4</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Default"/>
              <w:rPr>
                <w:rFonts w:ascii="Arial" w:hAnsi="Arial" w:cs="Arial"/>
              </w:rPr>
            </w:pPr>
            <w:r w:rsidRPr="008F544F">
              <w:rPr>
                <w:rFonts w:ascii="Arial" w:hAnsi="Arial" w:cs="Arial"/>
              </w:rPr>
              <w:t>Газоснабжение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36</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3.5</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Default"/>
              <w:rPr>
                <w:rFonts w:ascii="Arial" w:hAnsi="Arial" w:cs="Arial"/>
              </w:rPr>
            </w:pPr>
            <w:r w:rsidRPr="008F544F">
              <w:rPr>
                <w:rFonts w:ascii="Arial" w:hAnsi="Arial" w:cs="Arial"/>
              </w:rPr>
              <w:t>Сбор и вывоз ТКО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36</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4</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widowControl w:val="0"/>
              <w:autoSpaceDE w:val="0"/>
              <w:autoSpaceDN w:val="0"/>
              <w:adjustRightInd w:val="0"/>
              <w:spacing w:line="240" w:lineRule="auto"/>
              <w:ind w:left="0" w:right="0" w:firstLine="0"/>
              <w:rPr>
                <w:rFonts w:ascii="Arial" w:hAnsi="Arial" w:cs="Arial"/>
                <w:sz w:val="24"/>
                <w:szCs w:val="24"/>
              </w:rPr>
            </w:pPr>
            <w:r w:rsidRPr="008F544F">
              <w:rPr>
                <w:rFonts w:ascii="Arial" w:hAnsi="Arial" w:cs="Arial"/>
                <w:sz w:val="24"/>
                <w:szCs w:val="24"/>
              </w:rPr>
              <w:t>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36</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5</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widowControl w:val="0"/>
              <w:autoSpaceDE w:val="0"/>
              <w:autoSpaceDN w:val="0"/>
              <w:adjustRightInd w:val="0"/>
              <w:spacing w:line="240" w:lineRule="auto"/>
              <w:ind w:left="0" w:right="0" w:firstLine="0"/>
              <w:rPr>
                <w:rFonts w:ascii="Arial" w:hAnsi="Arial" w:cs="Arial"/>
                <w:sz w:val="24"/>
                <w:szCs w:val="24"/>
              </w:rPr>
            </w:pPr>
            <w:r w:rsidRPr="008F544F">
              <w:rPr>
                <w:rFonts w:ascii="Arial" w:hAnsi="Arial" w:cs="Arial"/>
                <w:sz w:val="24"/>
                <w:szCs w:val="24"/>
              </w:rPr>
              <w:t>Обоснование целевых показателей развития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38</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widowControl w:val="0"/>
              <w:autoSpaceDE w:val="0"/>
              <w:autoSpaceDN w:val="0"/>
              <w:adjustRightInd w:val="0"/>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 xml:space="preserve">Перечень инвестиционных проектов в отношении соответствующей </w:t>
            </w:r>
            <w:r w:rsidRPr="008F544F">
              <w:rPr>
                <w:rFonts w:ascii="Arial" w:hAnsi="Arial" w:cs="Arial"/>
                <w:color w:val="000000" w:themeColor="text1"/>
                <w:sz w:val="24"/>
                <w:szCs w:val="24"/>
              </w:rPr>
              <w:lastRenderedPageBreak/>
              <w:t>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lastRenderedPageBreak/>
              <w:t>39</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lastRenderedPageBreak/>
              <w:t>7</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widowControl w:val="0"/>
              <w:autoSpaceDE w:val="0"/>
              <w:autoSpaceDN w:val="0"/>
              <w:adjustRightInd w:val="0"/>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Предложения по организации реализации инвестиционных проектов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39</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8</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widowControl w:val="0"/>
              <w:autoSpaceDE w:val="0"/>
              <w:autoSpaceDN w:val="0"/>
              <w:adjustRightInd w:val="0"/>
              <w:spacing w:line="240" w:lineRule="auto"/>
              <w:ind w:left="0" w:right="0" w:firstLine="0"/>
              <w:rPr>
                <w:rFonts w:ascii="Arial" w:hAnsi="Arial" w:cs="Arial"/>
                <w:sz w:val="24"/>
                <w:szCs w:val="24"/>
              </w:rPr>
            </w:pPr>
            <w:r w:rsidRPr="008F544F">
              <w:rPr>
                <w:rFonts w:ascii="Arial" w:hAnsi="Arial" w:cs="Arial"/>
                <w:sz w:val="24"/>
                <w:szCs w:val="24"/>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40</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widowControl w:val="0"/>
              <w:autoSpaceDE w:val="0"/>
              <w:autoSpaceDN w:val="0"/>
              <w:adjustRightInd w:val="0"/>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Результаты оценки совокупного  платежа граждан за коммунальные услуги на соответствие критериям доступности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45</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widowControl w:val="0"/>
              <w:autoSpaceDE w:val="0"/>
              <w:autoSpaceDN w:val="0"/>
              <w:adjustRightInd w:val="0"/>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47</w:t>
            </w:r>
          </w:p>
        </w:tc>
      </w:tr>
      <w:tr w:rsidR="00070337" w:rsidRPr="008F544F" w:rsidTr="00621ACE">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11</w:t>
            </w:r>
          </w:p>
        </w:tc>
        <w:tc>
          <w:tcPr>
            <w:tcW w:w="8435" w:type="dxa"/>
            <w:tcBorders>
              <w:top w:val="single" w:sz="4" w:space="0" w:color="auto"/>
              <w:left w:val="single" w:sz="4" w:space="0" w:color="auto"/>
              <w:bottom w:val="single" w:sz="4" w:space="0" w:color="auto"/>
              <w:right w:val="single" w:sz="4" w:space="0" w:color="auto"/>
            </w:tcBorders>
            <w:shd w:val="clear" w:color="auto" w:fill="FFFFFF"/>
          </w:tcPr>
          <w:p w:rsidR="00070337" w:rsidRPr="008F544F" w:rsidRDefault="00070337" w:rsidP="008F544F">
            <w:pPr>
              <w:pStyle w:val="ConsPlusNormal"/>
              <w:widowControl/>
              <w:ind w:firstLine="0"/>
              <w:rPr>
                <w:sz w:val="24"/>
                <w:szCs w:val="24"/>
              </w:rPr>
            </w:pPr>
            <w:r w:rsidRPr="008F544F">
              <w:rPr>
                <w:sz w:val="24"/>
                <w:szCs w:val="24"/>
              </w:rPr>
              <w:t>Управление программой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70337" w:rsidRPr="008F544F" w:rsidRDefault="00070337" w:rsidP="008F544F">
            <w:pPr>
              <w:shd w:val="clear" w:color="auto" w:fill="FFFFFF"/>
              <w:spacing w:line="240" w:lineRule="auto"/>
              <w:ind w:left="0" w:right="0" w:firstLine="0"/>
              <w:jc w:val="center"/>
              <w:rPr>
                <w:rFonts w:ascii="Arial" w:hAnsi="Arial" w:cs="Arial"/>
                <w:sz w:val="24"/>
                <w:szCs w:val="24"/>
              </w:rPr>
            </w:pPr>
            <w:r w:rsidRPr="008F544F">
              <w:rPr>
                <w:rFonts w:ascii="Arial" w:hAnsi="Arial" w:cs="Arial"/>
                <w:sz w:val="24"/>
                <w:szCs w:val="24"/>
              </w:rPr>
              <w:t>47</w:t>
            </w:r>
          </w:p>
        </w:tc>
      </w:tr>
    </w:tbl>
    <w:p w:rsidR="00070337" w:rsidRPr="008F544F" w:rsidRDefault="00070337" w:rsidP="008F544F">
      <w:pPr>
        <w:shd w:val="clear" w:color="auto" w:fill="FFFFFF"/>
        <w:spacing w:line="240" w:lineRule="auto"/>
        <w:ind w:left="0" w:right="0" w:firstLine="0"/>
        <w:rPr>
          <w:rFonts w:ascii="Arial" w:hAnsi="Arial" w:cs="Arial"/>
          <w:b/>
          <w:bCs/>
          <w:i/>
          <w:iCs/>
          <w:sz w:val="24"/>
          <w:szCs w:val="24"/>
        </w:rPr>
        <w:sectPr w:rsidR="00070337" w:rsidRPr="008F544F" w:rsidSect="00E426D8">
          <w:headerReference w:type="default" r:id="rId8"/>
          <w:footerReference w:type="default" r:id="rId9"/>
          <w:footerReference w:type="first" r:id="rId10"/>
          <w:pgSz w:w="11906" w:h="16838" w:code="9"/>
          <w:pgMar w:top="1134" w:right="567" w:bottom="1134" w:left="1701" w:header="709" w:footer="709" w:gutter="0"/>
          <w:cols w:space="708"/>
          <w:titlePg/>
          <w:docGrid w:linePitch="360"/>
        </w:sectPr>
      </w:pPr>
    </w:p>
    <w:p w:rsidR="00070337" w:rsidRPr="008F544F" w:rsidRDefault="00070337" w:rsidP="008F544F">
      <w:pPr>
        <w:shd w:val="clear" w:color="auto" w:fill="FFFFFF"/>
        <w:tabs>
          <w:tab w:val="left" w:pos="0"/>
          <w:tab w:val="left" w:pos="598"/>
          <w:tab w:val="left" w:pos="993"/>
        </w:tabs>
        <w:suppressAutoHyphens/>
        <w:spacing w:line="240" w:lineRule="auto"/>
        <w:ind w:left="0" w:right="0" w:firstLine="0"/>
        <w:jc w:val="center"/>
        <w:rPr>
          <w:rFonts w:ascii="Arial" w:hAnsi="Arial" w:cs="Arial"/>
          <w:b/>
          <w:bCs/>
          <w:sz w:val="24"/>
          <w:szCs w:val="24"/>
        </w:rPr>
      </w:pPr>
      <w:r w:rsidRPr="008F544F">
        <w:rPr>
          <w:rFonts w:ascii="Arial" w:hAnsi="Arial" w:cs="Arial"/>
          <w:b/>
          <w:bCs/>
          <w:sz w:val="24"/>
          <w:szCs w:val="24"/>
        </w:rPr>
        <w:lastRenderedPageBreak/>
        <w:t>Введение</w:t>
      </w:r>
    </w:p>
    <w:p w:rsidR="00070337" w:rsidRPr="008F544F" w:rsidRDefault="00070337" w:rsidP="008F544F">
      <w:pPr>
        <w:shd w:val="clear" w:color="auto" w:fill="FFFFFF"/>
        <w:tabs>
          <w:tab w:val="left" w:pos="0"/>
          <w:tab w:val="left" w:pos="598"/>
          <w:tab w:val="left" w:pos="993"/>
        </w:tabs>
        <w:suppressAutoHyphens/>
        <w:spacing w:line="240" w:lineRule="auto"/>
        <w:ind w:left="0" w:right="0"/>
        <w:rPr>
          <w:rFonts w:ascii="Arial" w:hAnsi="Arial" w:cs="Arial"/>
          <w:sz w:val="24"/>
          <w:szCs w:val="24"/>
        </w:rPr>
      </w:pPr>
      <w:r w:rsidRPr="008F544F">
        <w:rPr>
          <w:rFonts w:ascii="Arial" w:hAnsi="Arial" w:cs="Arial"/>
          <w:sz w:val="24"/>
          <w:szCs w:val="24"/>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в целях повышения качества услуг и улучшения экологического состояния муниципального образования. </w:t>
      </w:r>
    </w:p>
    <w:p w:rsidR="00070337" w:rsidRPr="008F544F" w:rsidRDefault="00070337" w:rsidP="008F544F">
      <w:pPr>
        <w:shd w:val="clear" w:color="auto" w:fill="FFFFFF"/>
        <w:tabs>
          <w:tab w:val="left" w:pos="0"/>
          <w:tab w:val="left" w:pos="598"/>
          <w:tab w:val="left" w:pos="993"/>
        </w:tabs>
        <w:suppressAutoHyphens/>
        <w:spacing w:line="240" w:lineRule="auto"/>
        <w:ind w:left="0" w:right="0"/>
        <w:rPr>
          <w:rFonts w:ascii="Arial" w:hAnsi="Arial" w:cs="Arial"/>
          <w:sz w:val="24"/>
          <w:szCs w:val="24"/>
        </w:rPr>
      </w:pPr>
      <w:r w:rsidRPr="008F544F">
        <w:rPr>
          <w:rFonts w:ascii="Arial" w:hAnsi="Arial" w:cs="Arial"/>
          <w:sz w:val="24"/>
          <w:szCs w:val="24"/>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 xml:space="preserve">Калачевского муниципального </w:t>
      </w:r>
      <w:r w:rsidRPr="008F544F">
        <w:rPr>
          <w:rFonts w:ascii="Arial" w:hAnsi="Arial" w:cs="Arial"/>
          <w:sz w:val="24"/>
          <w:szCs w:val="24"/>
        </w:rPr>
        <w:t>района.</w:t>
      </w:r>
    </w:p>
    <w:p w:rsidR="00070337" w:rsidRPr="008F544F" w:rsidRDefault="00070337" w:rsidP="008F544F">
      <w:pPr>
        <w:shd w:val="clear" w:color="auto" w:fill="FFFFFF"/>
        <w:tabs>
          <w:tab w:val="left" w:pos="0"/>
          <w:tab w:val="left" w:pos="598"/>
          <w:tab w:val="left" w:pos="993"/>
        </w:tabs>
        <w:suppressAutoHyphens/>
        <w:spacing w:line="240" w:lineRule="auto"/>
        <w:ind w:left="0" w:right="0"/>
        <w:rPr>
          <w:rFonts w:ascii="Arial" w:hAnsi="Arial" w:cs="Arial"/>
          <w:sz w:val="24"/>
          <w:szCs w:val="24"/>
        </w:rPr>
      </w:pPr>
      <w:r w:rsidRPr="008F544F">
        <w:rPr>
          <w:rFonts w:ascii="Arial" w:hAnsi="Arial" w:cs="Arial"/>
          <w:sz w:val="24"/>
          <w:szCs w:val="24"/>
        </w:rPr>
        <w:t xml:space="preserve">Программа комплексного развития систем коммунальной инфраструктуры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 xml:space="preserve">Калачевского муниципального </w:t>
      </w:r>
      <w:r w:rsidRPr="008F544F">
        <w:rPr>
          <w:rFonts w:ascii="Arial" w:hAnsi="Arial" w:cs="Arial"/>
          <w:sz w:val="24"/>
          <w:szCs w:val="24"/>
        </w:rPr>
        <w:t>района на 201</w:t>
      </w:r>
      <w:r w:rsidR="00206461" w:rsidRPr="008F544F">
        <w:rPr>
          <w:rFonts w:ascii="Arial" w:hAnsi="Arial" w:cs="Arial"/>
          <w:sz w:val="24"/>
          <w:szCs w:val="24"/>
        </w:rPr>
        <w:t>8</w:t>
      </w:r>
      <w:r w:rsidRPr="008F544F">
        <w:rPr>
          <w:rFonts w:ascii="Arial" w:hAnsi="Arial" w:cs="Arial"/>
          <w:sz w:val="24"/>
          <w:szCs w:val="24"/>
        </w:rPr>
        <w:t xml:space="preserve"> – 2028 годы (далее - Программа) разработана на основании следующих документов:</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-Градостроительный кодекс Российской Федерации;</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-Федеральный закон от 07.12.2011 № 416-ФЗ «О водоснабжении и водоотведении»;</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-Федеральный закон от 27.07.2010 № 190-ФЗ  «О теплоснабжении»;</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-Федеральный закон от 24.06.1998 № 89-ФЗ  «Об отходах производства и потребления»;</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-Федеральный закон от 30.12.2004 № 210-ФЗ «Об основах регулирования тарифов организаций коммунального комплекса»;</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070337" w:rsidRPr="008F544F" w:rsidRDefault="00070337" w:rsidP="008F544F">
      <w:pPr>
        <w:spacing w:line="240" w:lineRule="auto"/>
        <w:ind w:left="0" w:right="0"/>
        <w:contextualSpacing/>
        <w:rPr>
          <w:rFonts w:ascii="Arial" w:hAnsi="Arial" w:cs="Arial"/>
          <w:sz w:val="24"/>
          <w:szCs w:val="24"/>
        </w:rPr>
      </w:pPr>
      <w:r w:rsidRPr="008F544F">
        <w:rPr>
          <w:rFonts w:ascii="Arial" w:hAnsi="Arial" w:cs="Arial"/>
          <w:sz w:val="24"/>
          <w:szCs w:val="24"/>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786774" w:rsidRPr="008F544F" w:rsidRDefault="00786774" w:rsidP="008F544F">
      <w:pPr>
        <w:spacing w:line="240" w:lineRule="auto"/>
        <w:ind w:left="0" w:right="0"/>
        <w:contextualSpacing/>
        <w:rPr>
          <w:rFonts w:ascii="Arial" w:hAnsi="Arial" w:cs="Arial"/>
          <w:sz w:val="24"/>
          <w:szCs w:val="24"/>
        </w:rPr>
      </w:pPr>
      <w:r w:rsidRPr="008F544F">
        <w:rPr>
          <w:rFonts w:ascii="Arial" w:hAnsi="Arial" w:cs="Arial"/>
          <w:sz w:val="24"/>
          <w:szCs w:val="24"/>
        </w:rPr>
        <w:t xml:space="preserve">-Генеральный план </w:t>
      </w:r>
      <w:r w:rsidR="00913281" w:rsidRPr="008F544F">
        <w:rPr>
          <w:rFonts w:ascii="Arial" w:hAnsi="Arial" w:cs="Arial"/>
          <w:sz w:val="24"/>
          <w:szCs w:val="24"/>
        </w:rPr>
        <w:t>Логовского сельского поселения, утвержденный Решением Думы Логовского сельского поселения №205 от 02 июня 2014г.</w:t>
      </w:r>
    </w:p>
    <w:p w:rsidR="00070337" w:rsidRPr="008F544F" w:rsidRDefault="00070337" w:rsidP="008F544F">
      <w:pPr>
        <w:shd w:val="clear" w:color="auto" w:fill="FFFFFF"/>
        <w:tabs>
          <w:tab w:val="left" w:pos="0"/>
          <w:tab w:val="left" w:pos="598"/>
          <w:tab w:val="left" w:pos="993"/>
        </w:tabs>
        <w:suppressAutoHyphens/>
        <w:spacing w:line="240" w:lineRule="auto"/>
        <w:ind w:left="0" w:right="0"/>
        <w:rPr>
          <w:rFonts w:ascii="Arial" w:hAnsi="Arial" w:cs="Arial"/>
          <w:sz w:val="24"/>
          <w:szCs w:val="24"/>
        </w:rPr>
      </w:pPr>
    </w:p>
    <w:p w:rsidR="00070337" w:rsidRPr="008F544F" w:rsidRDefault="00070337" w:rsidP="008F544F">
      <w:pPr>
        <w:pStyle w:val="2f5"/>
        <w:numPr>
          <w:ilvl w:val="0"/>
          <w:numId w:val="8"/>
        </w:numPr>
        <w:spacing w:after="0" w:line="240" w:lineRule="auto"/>
        <w:ind w:left="0"/>
        <w:jc w:val="center"/>
        <w:rPr>
          <w:rFonts w:ascii="Arial" w:hAnsi="Arial" w:cs="Arial"/>
          <w:b/>
          <w:bCs/>
          <w:sz w:val="24"/>
          <w:szCs w:val="24"/>
        </w:rPr>
      </w:pPr>
      <w:r w:rsidRPr="008F544F">
        <w:rPr>
          <w:rFonts w:ascii="Arial" w:hAnsi="Arial" w:cs="Arial"/>
          <w:b/>
          <w:bCs/>
          <w:sz w:val="24"/>
          <w:szCs w:val="24"/>
        </w:rPr>
        <w:t xml:space="preserve">Паспорт программы комплексного развития систем коммунальной инфраструктуры </w:t>
      </w:r>
      <w:r w:rsidR="00206461" w:rsidRPr="008F544F">
        <w:rPr>
          <w:rFonts w:ascii="Arial" w:hAnsi="Arial" w:cs="Arial"/>
          <w:b/>
          <w:bCs/>
          <w:sz w:val="24"/>
          <w:szCs w:val="24"/>
        </w:rPr>
        <w:t>Логовского сельского</w:t>
      </w:r>
      <w:r w:rsidRPr="008F544F">
        <w:rPr>
          <w:rFonts w:ascii="Arial" w:hAnsi="Arial" w:cs="Arial"/>
          <w:b/>
          <w:bCs/>
          <w:sz w:val="24"/>
          <w:szCs w:val="24"/>
        </w:rPr>
        <w:t xml:space="preserve"> поселения </w:t>
      </w:r>
      <w:r w:rsidR="00206461" w:rsidRPr="008F544F">
        <w:rPr>
          <w:rFonts w:ascii="Arial" w:hAnsi="Arial" w:cs="Arial"/>
          <w:b/>
          <w:bCs/>
          <w:sz w:val="24"/>
          <w:szCs w:val="24"/>
        </w:rPr>
        <w:t>Калачевского муниципального</w:t>
      </w:r>
      <w:r w:rsidR="007C0170" w:rsidRPr="008F544F">
        <w:rPr>
          <w:rFonts w:ascii="Arial" w:hAnsi="Arial" w:cs="Arial"/>
          <w:b/>
          <w:bCs/>
          <w:sz w:val="24"/>
          <w:szCs w:val="24"/>
        </w:rPr>
        <w:t xml:space="preserve"> </w:t>
      </w:r>
      <w:r w:rsidRPr="008F544F">
        <w:rPr>
          <w:rFonts w:ascii="Arial" w:hAnsi="Arial" w:cs="Arial"/>
          <w:b/>
          <w:bCs/>
          <w:sz w:val="24"/>
          <w:szCs w:val="24"/>
        </w:rPr>
        <w:t>района  на 2018-2028 гг.</w:t>
      </w:r>
    </w:p>
    <w:tbl>
      <w:tblPr>
        <w:tblW w:w="96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6"/>
        <w:gridCol w:w="6931"/>
      </w:tblGrid>
      <w:tr w:rsidR="00070337" w:rsidRPr="008F544F" w:rsidTr="00057042">
        <w:trPr>
          <w:trHeight w:val="1384"/>
        </w:trPr>
        <w:tc>
          <w:tcPr>
            <w:tcW w:w="2766" w:type="dxa"/>
            <w:vAlign w:val="center"/>
          </w:tcPr>
          <w:p w:rsidR="00070337" w:rsidRPr="008F544F" w:rsidRDefault="00070337" w:rsidP="008F544F">
            <w:pPr>
              <w:pStyle w:val="31"/>
              <w:shd w:val="clear" w:color="auto" w:fill="auto"/>
              <w:spacing w:line="240" w:lineRule="auto"/>
              <w:ind w:firstLine="0"/>
              <w:rPr>
                <w:rFonts w:ascii="Arial" w:hAnsi="Arial" w:cs="Arial"/>
                <w:noProof/>
                <w:sz w:val="24"/>
                <w:szCs w:val="24"/>
                <w:highlight w:val="yellow"/>
                <w:lang w:eastAsia="ru-RU"/>
              </w:rPr>
            </w:pPr>
            <w:r w:rsidRPr="008F544F">
              <w:rPr>
                <w:rFonts w:ascii="Arial" w:hAnsi="Arial" w:cs="Arial"/>
                <w:noProof/>
                <w:sz w:val="24"/>
                <w:szCs w:val="24"/>
                <w:lang w:eastAsia="ru-RU"/>
              </w:rPr>
              <w:t>Наименование Программы</w:t>
            </w:r>
          </w:p>
        </w:tc>
        <w:tc>
          <w:tcPr>
            <w:tcW w:w="6931" w:type="dxa"/>
            <w:vAlign w:val="center"/>
          </w:tcPr>
          <w:p w:rsidR="00070337" w:rsidRPr="008F544F" w:rsidRDefault="00070337" w:rsidP="008F544F">
            <w:pPr>
              <w:pStyle w:val="31"/>
              <w:shd w:val="clear" w:color="auto" w:fill="auto"/>
              <w:tabs>
                <w:tab w:val="left" w:pos="9831"/>
              </w:tabs>
              <w:spacing w:line="240" w:lineRule="auto"/>
              <w:ind w:firstLine="142"/>
              <w:jc w:val="both"/>
              <w:rPr>
                <w:rFonts w:ascii="Arial" w:hAnsi="Arial" w:cs="Arial"/>
                <w:noProof/>
                <w:sz w:val="24"/>
                <w:szCs w:val="24"/>
                <w:lang w:eastAsia="ru-RU"/>
              </w:rPr>
            </w:pPr>
            <w:r w:rsidRPr="008F544F">
              <w:rPr>
                <w:rFonts w:ascii="Arial" w:hAnsi="Arial" w:cs="Arial"/>
                <w:noProof/>
                <w:sz w:val="24"/>
                <w:szCs w:val="24"/>
                <w:shd w:val="clear" w:color="auto" w:fill="auto"/>
              </w:rPr>
              <w:t xml:space="preserve">Программа комплексного развития систем коммунальной инфраструктуры </w:t>
            </w:r>
            <w:r w:rsidR="00206461" w:rsidRPr="008F544F">
              <w:rPr>
                <w:rFonts w:ascii="Arial" w:hAnsi="Arial" w:cs="Arial"/>
                <w:noProof/>
                <w:sz w:val="24"/>
                <w:szCs w:val="24"/>
                <w:shd w:val="clear" w:color="auto" w:fill="auto"/>
              </w:rPr>
              <w:t>Логовского сельского</w:t>
            </w:r>
            <w:r w:rsidRPr="008F544F">
              <w:rPr>
                <w:rFonts w:ascii="Arial" w:hAnsi="Arial" w:cs="Arial"/>
                <w:noProof/>
                <w:sz w:val="24"/>
                <w:szCs w:val="24"/>
                <w:shd w:val="clear" w:color="auto" w:fill="auto"/>
              </w:rPr>
              <w:t xml:space="preserve"> поселения </w:t>
            </w:r>
            <w:r w:rsidR="00206461" w:rsidRPr="008F544F">
              <w:rPr>
                <w:rFonts w:ascii="Arial" w:hAnsi="Arial" w:cs="Arial"/>
                <w:noProof/>
                <w:sz w:val="24"/>
                <w:szCs w:val="24"/>
                <w:shd w:val="clear" w:color="auto" w:fill="auto"/>
              </w:rPr>
              <w:t>Калачевского муниципального</w:t>
            </w:r>
            <w:r w:rsidR="00903A76" w:rsidRPr="008F544F">
              <w:rPr>
                <w:rFonts w:ascii="Arial" w:hAnsi="Arial" w:cs="Arial"/>
                <w:noProof/>
                <w:sz w:val="24"/>
                <w:szCs w:val="24"/>
                <w:shd w:val="clear" w:color="auto" w:fill="auto"/>
              </w:rPr>
              <w:t xml:space="preserve"> </w:t>
            </w:r>
            <w:r w:rsidRPr="008F544F">
              <w:rPr>
                <w:rFonts w:ascii="Arial" w:hAnsi="Arial" w:cs="Arial"/>
                <w:noProof/>
                <w:sz w:val="24"/>
                <w:szCs w:val="24"/>
                <w:shd w:val="clear" w:color="auto" w:fill="auto"/>
              </w:rPr>
              <w:t>района на 2018-2028 годы (далее - Программа)</w:t>
            </w:r>
          </w:p>
        </w:tc>
      </w:tr>
      <w:tr w:rsidR="00070337" w:rsidRPr="008F544F" w:rsidTr="00057042">
        <w:trPr>
          <w:trHeight w:val="1384"/>
        </w:trPr>
        <w:tc>
          <w:tcPr>
            <w:tcW w:w="2766" w:type="dxa"/>
            <w:vAlign w:val="center"/>
          </w:tcPr>
          <w:p w:rsidR="00070337" w:rsidRPr="008F544F" w:rsidRDefault="00070337" w:rsidP="008F544F">
            <w:pPr>
              <w:pStyle w:val="31"/>
              <w:shd w:val="clear" w:color="auto" w:fill="auto"/>
              <w:spacing w:line="240" w:lineRule="auto"/>
              <w:ind w:firstLine="0"/>
              <w:rPr>
                <w:rFonts w:ascii="Arial" w:hAnsi="Arial" w:cs="Arial"/>
                <w:noProof/>
                <w:sz w:val="24"/>
                <w:szCs w:val="24"/>
                <w:lang w:eastAsia="ru-RU"/>
              </w:rPr>
            </w:pPr>
            <w:r w:rsidRPr="008F544F">
              <w:rPr>
                <w:rFonts w:ascii="Arial" w:hAnsi="Arial" w:cs="Arial"/>
                <w:noProof/>
                <w:sz w:val="24"/>
                <w:szCs w:val="24"/>
                <w:lang w:eastAsia="ru-RU"/>
              </w:rPr>
              <w:t>Цель Программы</w:t>
            </w:r>
          </w:p>
        </w:tc>
        <w:tc>
          <w:tcPr>
            <w:tcW w:w="6931" w:type="dxa"/>
            <w:vAlign w:val="center"/>
          </w:tcPr>
          <w:p w:rsidR="00070337" w:rsidRPr="008F544F" w:rsidRDefault="00070337" w:rsidP="008F544F">
            <w:pPr>
              <w:autoSpaceDE w:val="0"/>
              <w:autoSpaceDN w:val="0"/>
              <w:adjustRightInd w:val="0"/>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 xml:space="preserve">1. Обеспечение сбалансированного перспективного развития систем коммунальной инфраструктуры. </w:t>
            </w:r>
          </w:p>
          <w:p w:rsidR="00070337" w:rsidRPr="008F544F" w:rsidRDefault="00070337" w:rsidP="008F544F">
            <w:pPr>
              <w:autoSpaceDE w:val="0"/>
              <w:autoSpaceDN w:val="0"/>
              <w:adjustRightInd w:val="0"/>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 xml:space="preserve">2. Повышение качества и надежности производимых (оказываемых) для потребителей услуг. </w:t>
            </w:r>
          </w:p>
          <w:p w:rsidR="00070337" w:rsidRPr="008F544F" w:rsidRDefault="00070337" w:rsidP="008F544F">
            <w:pPr>
              <w:autoSpaceDE w:val="0"/>
              <w:autoSpaceDN w:val="0"/>
              <w:adjustRightInd w:val="0"/>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3. Развитие систем коммунальной инфраструктуры и объектов в соответствии с потребностями жилищного</w:t>
            </w:r>
            <w:r w:rsidR="0033305E" w:rsidRPr="008F544F">
              <w:rPr>
                <w:rFonts w:ascii="Arial" w:hAnsi="Arial" w:cs="Arial"/>
                <w:color w:val="000000"/>
                <w:sz w:val="24"/>
                <w:szCs w:val="24"/>
                <w:lang w:eastAsia="ru-RU"/>
              </w:rPr>
              <w:t xml:space="preserve">, </w:t>
            </w:r>
            <w:r w:rsidRPr="008F544F">
              <w:rPr>
                <w:rFonts w:ascii="Arial" w:hAnsi="Arial" w:cs="Arial"/>
                <w:color w:val="000000"/>
                <w:sz w:val="24"/>
                <w:szCs w:val="24"/>
                <w:lang w:eastAsia="ru-RU"/>
              </w:rPr>
              <w:t xml:space="preserve">коммунального и гражданского строительства. </w:t>
            </w:r>
          </w:p>
          <w:p w:rsidR="00070337" w:rsidRPr="008F544F" w:rsidRDefault="00070337" w:rsidP="008F544F">
            <w:pPr>
              <w:autoSpaceDE w:val="0"/>
              <w:autoSpaceDN w:val="0"/>
              <w:adjustRightInd w:val="0"/>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lastRenderedPageBreak/>
              <w:t xml:space="preserve">4. Улучшение экологической ситуации на территории </w:t>
            </w:r>
            <w:r w:rsidR="00206461" w:rsidRPr="008F544F">
              <w:rPr>
                <w:rFonts w:ascii="Arial" w:hAnsi="Arial" w:cs="Arial"/>
                <w:color w:val="000000"/>
                <w:sz w:val="24"/>
                <w:szCs w:val="24"/>
                <w:lang w:eastAsia="ru-RU"/>
              </w:rPr>
              <w:t>Логовского сельского</w:t>
            </w:r>
            <w:r w:rsidRPr="008F544F">
              <w:rPr>
                <w:rFonts w:ascii="Arial" w:hAnsi="Arial" w:cs="Arial"/>
                <w:color w:val="000000"/>
                <w:sz w:val="24"/>
                <w:szCs w:val="24"/>
                <w:lang w:eastAsia="ru-RU"/>
              </w:rPr>
              <w:t xml:space="preserve"> поселения </w:t>
            </w:r>
          </w:p>
          <w:p w:rsidR="00070337" w:rsidRPr="008F544F" w:rsidRDefault="00070337" w:rsidP="008F544F">
            <w:pPr>
              <w:pStyle w:val="Default"/>
              <w:jc w:val="both"/>
              <w:rPr>
                <w:rFonts w:ascii="Arial" w:hAnsi="Arial" w:cs="Arial"/>
              </w:rPr>
            </w:pPr>
            <w:r w:rsidRPr="008F544F">
              <w:rPr>
                <w:rFonts w:ascii="Arial" w:hAnsi="Arial" w:cs="Arial"/>
                <w:color w:val="auto"/>
                <w:lang w:eastAsia="en-US"/>
              </w:rPr>
              <w:t>5. Оптимизация затрат на производство коммунальных услуг, снижение ресурсопотребления</w:t>
            </w:r>
            <w:r w:rsidR="0033305E" w:rsidRPr="008F544F">
              <w:rPr>
                <w:rFonts w:ascii="Arial" w:hAnsi="Arial" w:cs="Arial"/>
                <w:color w:val="auto"/>
                <w:lang w:eastAsia="en-US"/>
              </w:rPr>
              <w:t>.</w:t>
            </w:r>
          </w:p>
        </w:tc>
      </w:tr>
      <w:tr w:rsidR="00070337" w:rsidRPr="008F544F" w:rsidTr="00057042">
        <w:trPr>
          <w:trHeight w:val="841"/>
        </w:trPr>
        <w:tc>
          <w:tcPr>
            <w:tcW w:w="2766" w:type="dxa"/>
            <w:vAlign w:val="center"/>
          </w:tcPr>
          <w:p w:rsidR="00070337" w:rsidRPr="008F544F" w:rsidRDefault="00070337" w:rsidP="008F544F">
            <w:pPr>
              <w:pStyle w:val="31"/>
              <w:shd w:val="clear" w:color="auto" w:fill="auto"/>
              <w:spacing w:line="240" w:lineRule="auto"/>
              <w:ind w:firstLine="0"/>
              <w:rPr>
                <w:rFonts w:ascii="Arial" w:hAnsi="Arial" w:cs="Arial"/>
                <w:noProof/>
                <w:sz w:val="24"/>
                <w:szCs w:val="24"/>
                <w:highlight w:val="red"/>
                <w:lang w:eastAsia="ru-RU"/>
              </w:rPr>
            </w:pPr>
            <w:r w:rsidRPr="008F544F">
              <w:rPr>
                <w:rFonts w:ascii="Arial" w:hAnsi="Arial" w:cs="Arial"/>
                <w:noProof/>
                <w:sz w:val="24"/>
                <w:szCs w:val="24"/>
                <w:lang w:eastAsia="ru-RU"/>
              </w:rPr>
              <w:lastRenderedPageBreak/>
              <w:t>Задачи Программы</w:t>
            </w:r>
          </w:p>
        </w:tc>
        <w:tc>
          <w:tcPr>
            <w:tcW w:w="6931" w:type="dxa"/>
          </w:tcPr>
          <w:p w:rsidR="00070337" w:rsidRPr="008F544F" w:rsidRDefault="00070337" w:rsidP="008F544F">
            <w:pPr>
              <w:autoSpaceDE w:val="0"/>
              <w:autoSpaceDN w:val="0"/>
              <w:adjustRightInd w:val="0"/>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 xml:space="preserve">1. </w:t>
            </w:r>
            <w:r w:rsidR="00903A76" w:rsidRPr="008F544F">
              <w:rPr>
                <w:rFonts w:ascii="Arial" w:hAnsi="Arial" w:cs="Arial"/>
                <w:color w:val="000000"/>
                <w:sz w:val="24"/>
                <w:szCs w:val="24"/>
                <w:lang w:eastAsia="ru-RU"/>
              </w:rPr>
              <w:t xml:space="preserve">  </w:t>
            </w:r>
            <w:r w:rsidRPr="008F544F">
              <w:rPr>
                <w:rFonts w:ascii="Arial" w:hAnsi="Arial" w:cs="Arial"/>
                <w:color w:val="000000"/>
                <w:sz w:val="24"/>
                <w:szCs w:val="24"/>
                <w:lang w:eastAsia="ru-RU"/>
              </w:rPr>
              <w:t xml:space="preserve">Повышение эффективности отрасли жилищно–коммунального хозяйства. </w:t>
            </w:r>
          </w:p>
          <w:p w:rsidR="00070337" w:rsidRPr="008F544F" w:rsidRDefault="00070337" w:rsidP="008F544F">
            <w:pPr>
              <w:autoSpaceDE w:val="0"/>
              <w:autoSpaceDN w:val="0"/>
              <w:adjustRightInd w:val="0"/>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2. Эффективн</w:t>
            </w:r>
            <w:r w:rsidR="00903A76" w:rsidRPr="008F544F">
              <w:rPr>
                <w:rFonts w:ascii="Arial" w:hAnsi="Arial" w:cs="Arial"/>
                <w:color w:val="000000"/>
                <w:sz w:val="24"/>
                <w:szCs w:val="24"/>
                <w:lang w:eastAsia="ru-RU"/>
              </w:rPr>
              <w:t>ое</w:t>
            </w:r>
            <w:r w:rsidRPr="008F544F">
              <w:rPr>
                <w:rFonts w:ascii="Arial" w:hAnsi="Arial" w:cs="Arial"/>
                <w:color w:val="000000"/>
                <w:sz w:val="24"/>
                <w:szCs w:val="24"/>
                <w:lang w:eastAsia="ru-RU"/>
              </w:rPr>
              <w:t xml:space="preserve"> использование системы ресурсосбережения и энергосбережения в соответствии с принятыми программами. </w:t>
            </w:r>
          </w:p>
          <w:p w:rsidR="00070337" w:rsidRPr="008F544F" w:rsidRDefault="00070337" w:rsidP="008F544F">
            <w:pPr>
              <w:shd w:val="clear" w:color="auto" w:fill="FFFFFF" w:themeFill="background1"/>
              <w:autoSpaceDE w:val="0"/>
              <w:autoSpaceDN w:val="0"/>
              <w:adjustRightInd w:val="0"/>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 xml:space="preserve">3. Создание благоприятного инвестиционного климата. </w:t>
            </w:r>
          </w:p>
          <w:p w:rsidR="00070337" w:rsidRPr="008F544F" w:rsidRDefault="00070337" w:rsidP="008F544F">
            <w:pPr>
              <w:autoSpaceDE w:val="0"/>
              <w:autoSpaceDN w:val="0"/>
              <w:adjustRightInd w:val="0"/>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4. Модернизаци</w:t>
            </w:r>
            <w:r w:rsidR="00903A76" w:rsidRPr="008F544F">
              <w:rPr>
                <w:rFonts w:ascii="Arial" w:hAnsi="Arial" w:cs="Arial"/>
                <w:color w:val="000000"/>
                <w:sz w:val="24"/>
                <w:szCs w:val="24"/>
                <w:lang w:eastAsia="ru-RU"/>
              </w:rPr>
              <w:t>я</w:t>
            </w:r>
            <w:r w:rsidRPr="008F544F">
              <w:rPr>
                <w:rFonts w:ascii="Arial" w:hAnsi="Arial" w:cs="Arial"/>
                <w:color w:val="000000"/>
                <w:sz w:val="24"/>
                <w:szCs w:val="24"/>
                <w:lang w:eastAsia="ru-RU"/>
              </w:rPr>
              <w:t xml:space="preserve"> и обновление коммунальной инфраструктуры при обеспечении доступности коммунальных ресурсов для потребителей. </w:t>
            </w:r>
          </w:p>
          <w:p w:rsidR="00070337" w:rsidRPr="008F544F" w:rsidRDefault="00070337" w:rsidP="008F544F">
            <w:pPr>
              <w:autoSpaceDE w:val="0"/>
              <w:autoSpaceDN w:val="0"/>
              <w:adjustRightInd w:val="0"/>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5.</w:t>
            </w:r>
            <w:r w:rsidR="00903A76" w:rsidRPr="008F544F">
              <w:rPr>
                <w:rFonts w:ascii="Arial" w:hAnsi="Arial" w:cs="Arial"/>
                <w:color w:val="000000"/>
                <w:sz w:val="24"/>
                <w:szCs w:val="24"/>
                <w:lang w:eastAsia="ru-RU"/>
              </w:rPr>
              <w:t xml:space="preserve"> </w:t>
            </w:r>
            <w:r w:rsidRPr="008F544F">
              <w:rPr>
                <w:rFonts w:ascii="Arial" w:hAnsi="Arial" w:cs="Arial"/>
                <w:color w:val="000000"/>
                <w:sz w:val="24"/>
                <w:szCs w:val="24"/>
                <w:lang w:eastAsia="ru-RU"/>
              </w:rPr>
              <w:t xml:space="preserve">Использование частно-государственного партнерства путем софинансирования </w:t>
            </w:r>
            <w:r w:rsidR="00057042" w:rsidRPr="008F544F">
              <w:rPr>
                <w:rFonts w:ascii="Arial" w:hAnsi="Arial" w:cs="Arial"/>
                <w:color w:val="000000"/>
                <w:sz w:val="24"/>
                <w:szCs w:val="24"/>
                <w:lang w:eastAsia="ru-RU"/>
              </w:rPr>
              <w:t>мероприятий программы</w:t>
            </w:r>
            <w:r w:rsidRPr="008F544F">
              <w:rPr>
                <w:rFonts w:ascii="Arial" w:hAnsi="Arial" w:cs="Arial"/>
                <w:color w:val="000000"/>
                <w:sz w:val="24"/>
                <w:szCs w:val="24"/>
                <w:lang w:eastAsia="ru-RU"/>
              </w:rPr>
              <w:t xml:space="preserve"> за счет средств бюджетов разных уровней. </w:t>
            </w:r>
          </w:p>
          <w:p w:rsidR="00070337" w:rsidRPr="008F544F" w:rsidRDefault="00070337" w:rsidP="008F544F">
            <w:pPr>
              <w:pStyle w:val="Default"/>
              <w:jc w:val="both"/>
              <w:rPr>
                <w:rFonts w:ascii="Arial" w:hAnsi="Arial" w:cs="Arial"/>
              </w:rPr>
            </w:pPr>
            <w:r w:rsidRPr="008F544F">
              <w:rPr>
                <w:rFonts w:ascii="Arial" w:hAnsi="Arial" w:cs="Arial"/>
                <w:color w:val="auto"/>
                <w:lang w:eastAsia="en-US"/>
              </w:rPr>
              <w:t xml:space="preserve">6. Улучшение экологической ситуации на территории </w:t>
            </w:r>
            <w:r w:rsidR="00206461" w:rsidRPr="008F544F">
              <w:rPr>
                <w:rFonts w:ascii="Arial" w:hAnsi="Arial" w:cs="Arial"/>
                <w:color w:val="auto"/>
                <w:lang w:eastAsia="en-US"/>
              </w:rPr>
              <w:t>Логовского сельского</w:t>
            </w:r>
            <w:r w:rsidRPr="008F544F">
              <w:rPr>
                <w:rFonts w:ascii="Arial" w:hAnsi="Arial" w:cs="Arial"/>
                <w:color w:val="auto"/>
                <w:lang w:eastAsia="en-US"/>
              </w:rPr>
              <w:t xml:space="preserve"> поселения</w:t>
            </w:r>
          </w:p>
        </w:tc>
      </w:tr>
      <w:tr w:rsidR="00070337" w:rsidRPr="008F544F" w:rsidTr="00057042">
        <w:trPr>
          <w:trHeight w:val="1384"/>
        </w:trPr>
        <w:tc>
          <w:tcPr>
            <w:tcW w:w="2766" w:type="dxa"/>
            <w:vAlign w:val="center"/>
          </w:tcPr>
          <w:p w:rsidR="00070337" w:rsidRPr="008F544F" w:rsidRDefault="00070337" w:rsidP="008F544F">
            <w:pPr>
              <w:pStyle w:val="31"/>
              <w:shd w:val="clear" w:color="auto" w:fill="auto"/>
              <w:spacing w:line="240" w:lineRule="auto"/>
              <w:ind w:firstLine="0"/>
              <w:rPr>
                <w:rFonts w:ascii="Arial" w:hAnsi="Arial" w:cs="Arial"/>
                <w:noProof/>
                <w:sz w:val="24"/>
                <w:szCs w:val="24"/>
                <w:lang w:eastAsia="ru-RU"/>
              </w:rPr>
            </w:pPr>
            <w:r w:rsidRPr="008F544F">
              <w:rPr>
                <w:rFonts w:ascii="Arial" w:hAnsi="Arial" w:cs="Arial"/>
                <w:noProof/>
                <w:sz w:val="24"/>
                <w:szCs w:val="24"/>
                <w:lang w:eastAsia="ru-RU"/>
              </w:rPr>
              <w:t>Целевые показатели</w:t>
            </w:r>
          </w:p>
        </w:tc>
        <w:tc>
          <w:tcPr>
            <w:tcW w:w="6931" w:type="dxa"/>
          </w:tcPr>
          <w:p w:rsidR="00070337" w:rsidRPr="008F544F" w:rsidRDefault="00070337" w:rsidP="008F544F">
            <w:pPr>
              <w:tabs>
                <w:tab w:val="left" w:pos="1080"/>
              </w:tabs>
              <w:suppressAutoHyphens/>
              <w:spacing w:line="240" w:lineRule="auto"/>
              <w:ind w:left="0" w:right="0" w:firstLine="0"/>
              <w:jc w:val="left"/>
              <w:rPr>
                <w:rFonts w:ascii="Arial" w:hAnsi="Arial" w:cs="Arial"/>
                <w:sz w:val="24"/>
                <w:szCs w:val="24"/>
              </w:rPr>
            </w:pPr>
            <w:r w:rsidRPr="008F544F">
              <w:rPr>
                <w:rFonts w:ascii="Arial" w:hAnsi="Arial" w:cs="Arial"/>
                <w:sz w:val="24"/>
                <w:szCs w:val="24"/>
              </w:rPr>
              <w:t>- доступность для населения коммунальных услуг;</w:t>
            </w:r>
          </w:p>
          <w:p w:rsidR="00070337" w:rsidRPr="008F544F" w:rsidRDefault="00070337" w:rsidP="008F544F">
            <w:pPr>
              <w:tabs>
                <w:tab w:val="left" w:pos="1080"/>
              </w:tabs>
              <w:suppressAutoHyphens/>
              <w:spacing w:line="240" w:lineRule="auto"/>
              <w:ind w:left="0" w:right="0" w:firstLine="0"/>
              <w:jc w:val="left"/>
              <w:rPr>
                <w:rFonts w:ascii="Arial" w:hAnsi="Arial" w:cs="Arial"/>
                <w:sz w:val="24"/>
                <w:szCs w:val="24"/>
              </w:rPr>
            </w:pPr>
            <w:r w:rsidRPr="008F544F">
              <w:rPr>
                <w:rFonts w:ascii="Arial" w:hAnsi="Arial" w:cs="Arial"/>
                <w:sz w:val="24"/>
                <w:szCs w:val="24"/>
              </w:rPr>
              <w:t>- качество коммунальных услуг;</w:t>
            </w:r>
          </w:p>
          <w:p w:rsidR="00070337" w:rsidRPr="008F544F" w:rsidRDefault="00070337" w:rsidP="008F544F">
            <w:pPr>
              <w:tabs>
                <w:tab w:val="left" w:pos="1080"/>
              </w:tabs>
              <w:suppressAutoHyphens/>
              <w:spacing w:line="240" w:lineRule="auto"/>
              <w:ind w:left="0" w:right="0" w:firstLine="0"/>
              <w:jc w:val="left"/>
              <w:rPr>
                <w:rFonts w:ascii="Arial" w:hAnsi="Arial" w:cs="Arial"/>
                <w:sz w:val="24"/>
                <w:szCs w:val="24"/>
              </w:rPr>
            </w:pPr>
            <w:r w:rsidRPr="008F544F">
              <w:rPr>
                <w:rFonts w:ascii="Arial" w:hAnsi="Arial" w:cs="Arial"/>
                <w:sz w:val="24"/>
                <w:szCs w:val="24"/>
              </w:rPr>
              <w:t xml:space="preserve">- степень охвата потребителей приборами учета; </w:t>
            </w:r>
          </w:p>
          <w:p w:rsidR="00070337" w:rsidRPr="008F544F" w:rsidRDefault="00070337" w:rsidP="008F544F">
            <w:pPr>
              <w:tabs>
                <w:tab w:val="left" w:pos="1080"/>
              </w:tabs>
              <w:suppressAutoHyphens/>
              <w:spacing w:line="240" w:lineRule="auto"/>
              <w:ind w:left="0" w:right="0" w:firstLine="0"/>
              <w:jc w:val="left"/>
              <w:rPr>
                <w:rFonts w:ascii="Arial" w:hAnsi="Arial" w:cs="Arial"/>
                <w:sz w:val="24"/>
                <w:szCs w:val="24"/>
              </w:rPr>
            </w:pPr>
            <w:r w:rsidRPr="008F544F">
              <w:rPr>
                <w:rFonts w:ascii="Arial" w:hAnsi="Arial" w:cs="Arial"/>
                <w:sz w:val="24"/>
                <w:szCs w:val="24"/>
              </w:rPr>
              <w:t>- надежность (бесперебойность) работы систем ресурсоснабжения;</w:t>
            </w:r>
          </w:p>
          <w:p w:rsidR="00070337" w:rsidRPr="008F544F" w:rsidRDefault="00070337" w:rsidP="008F544F">
            <w:pPr>
              <w:pStyle w:val="31"/>
              <w:shd w:val="clear" w:color="auto" w:fill="auto"/>
              <w:spacing w:line="240" w:lineRule="auto"/>
              <w:ind w:firstLine="0"/>
              <w:rPr>
                <w:rFonts w:ascii="Arial" w:hAnsi="Arial" w:cs="Arial"/>
                <w:noProof/>
                <w:sz w:val="24"/>
                <w:szCs w:val="24"/>
                <w:lang w:eastAsia="ru-RU"/>
              </w:rPr>
            </w:pPr>
            <w:r w:rsidRPr="008F544F">
              <w:rPr>
                <w:rFonts w:ascii="Arial" w:hAnsi="Arial" w:cs="Arial"/>
                <w:noProof/>
                <w:sz w:val="24"/>
                <w:szCs w:val="24"/>
                <w:lang w:eastAsia="ru-RU"/>
              </w:rPr>
              <w:t>- величины новых нагрузок, присоединяемых в перспективе</w:t>
            </w:r>
          </w:p>
        </w:tc>
      </w:tr>
      <w:tr w:rsidR="00070337" w:rsidRPr="008F544F" w:rsidTr="00057042">
        <w:trPr>
          <w:trHeight w:val="1384"/>
        </w:trPr>
        <w:tc>
          <w:tcPr>
            <w:tcW w:w="2766" w:type="dxa"/>
            <w:vAlign w:val="center"/>
          </w:tcPr>
          <w:p w:rsidR="00070337" w:rsidRPr="008F544F" w:rsidRDefault="00070337" w:rsidP="008F544F">
            <w:pPr>
              <w:pStyle w:val="31"/>
              <w:shd w:val="clear" w:color="auto" w:fill="auto"/>
              <w:spacing w:line="240" w:lineRule="auto"/>
              <w:ind w:firstLine="0"/>
              <w:rPr>
                <w:rFonts w:ascii="Arial" w:hAnsi="Arial" w:cs="Arial"/>
                <w:noProof/>
                <w:sz w:val="24"/>
                <w:szCs w:val="24"/>
                <w:lang w:eastAsia="ru-RU"/>
              </w:rPr>
            </w:pPr>
            <w:r w:rsidRPr="008F544F">
              <w:rPr>
                <w:rFonts w:ascii="Arial" w:hAnsi="Arial" w:cs="Arial"/>
                <w:noProof/>
                <w:sz w:val="24"/>
                <w:szCs w:val="24"/>
                <w:lang w:eastAsia="ru-RU"/>
              </w:rPr>
              <w:t>Сроки и этапы реализации Программы</w:t>
            </w:r>
          </w:p>
        </w:tc>
        <w:tc>
          <w:tcPr>
            <w:tcW w:w="6931" w:type="dxa"/>
          </w:tcPr>
          <w:p w:rsidR="00070337" w:rsidRPr="008F544F" w:rsidRDefault="00070337" w:rsidP="008F544F">
            <w:pPr>
              <w:pStyle w:val="Default"/>
              <w:rPr>
                <w:rFonts w:ascii="Arial" w:hAnsi="Arial" w:cs="Arial"/>
              </w:rPr>
            </w:pPr>
            <w:r w:rsidRPr="008F544F">
              <w:rPr>
                <w:rFonts w:ascii="Arial" w:hAnsi="Arial" w:cs="Arial"/>
              </w:rPr>
              <w:t>Сроки реализации Программы: 201</w:t>
            </w:r>
            <w:r w:rsidR="007C0170" w:rsidRPr="008F544F">
              <w:rPr>
                <w:rFonts w:ascii="Arial" w:hAnsi="Arial" w:cs="Arial"/>
              </w:rPr>
              <w:t>8</w:t>
            </w:r>
            <w:r w:rsidRPr="008F544F">
              <w:rPr>
                <w:rFonts w:ascii="Arial" w:hAnsi="Arial" w:cs="Arial"/>
              </w:rPr>
              <w:t>–2028 гг:</w:t>
            </w:r>
          </w:p>
          <w:p w:rsidR="00070337" w:rsidRPr="008F544F" w:rsidRDefault="00070337" w:rsidP="008F544F">
            <w:pPr>
              <w:spacing w:line="240" w:lineRule="auto"/>
              <w:ind w:left="0" w:right="0" w:firstLine="0"/>
              <w:rPr>
                <w:rFonts w:ascii="Arial" w:hAnsi="Arial" w:cs="Arial"/>
                <w:spacing w:val="-5"/>
                <w:kern w:val="28"/>
                <w:sz w:val="24"/>
                <w:szCs w:val="24"/>
              </w:rPr>
            </w:pPr>
            <w:r w:rsidRPr="008F544F">
              <w:rPr>
                <w:rFonts w:ascii="Arial" w:hAnsi="Arial" w:cs="Arial"/>
                <w:spacing w:val="-5"/>
                <w:kern w:val="28"/>
                <w:sz w:val="24"/>
                <w:szCs w:val="24"/>
              </w:rPr>
              <w:t>первый этап – с 2018 года по 2022 год (ежегодно);</w:t>
            </w:r>
          </w:p>
          <w:p w:rsidR="00070337" w:rsidRPr="008F544F" w:rsidRDefault="00070337" w:rsidP="008F544F">
            <w:pPr>
              <w:spacing w:line="240" w:lineRule="auto"/>
              <w:ind w:left="0" w:right="0" w:firstLine="0"/>
              <w:rPr>
                <w:rFonts w:ascii="Arial" w:hAnsi="Arial" w:cs="Arial"/>
                <w:spacing w:val="-5"/>
                <w:kern w:val="28"/>
                <w:sz w:val="24"/>
                <w:szCs w:val="24"/>
              </w:rPr>
            </w:pPr>
            <w:r w:rsidRPr="008F544F">
              <w:rPr>
                <w:rFonts w:ascii="Arial" w:hAnsi="Arial" w:cs="Arial"/>
                <w:spacing w:val="-5"/>
                <w:kern w:val="28"/>
                <w:sz w:val="24"/>
                <w:szCs w:val="24"/>
              </w:rPr>
              <w:t>второй этап – с 2023 года по 2028 год</w:t>
            </w:r>
          </w:p>
          <w:p w:rsidR="00070337" w:rsidRPr="008F544F" w:rsidRDefault="00070337" w:rsidP="008F544F">
            <w:pPr>
              <w:pStyle w:val="Default"/>
              <w:rPr>
                <w:rFonts w:ascii="Arial" w:hAnsi="Arial" w:cs="Arial"/>
              </w:rPr>
            </w:pPr>
          </w:p>
        </w:tc>
      </w:tr>
      <w:tr w:rsidR="00070337" w:rsidRPr="008F544F" w:rsidTr="00935A7B">
        <w:trPr>
          <w:trHeight w:val="1384"/>
        </w:trPr>
        <w:tc>
          <w:tcPr>
            <w:tcW w:w="2766" w:type="dxa"/>
            <w:vAlign w:val="center"/>
          </w:tcPr>
          <w:p w:rsidR="00070337" w:rsidRPr="008F544F" w:rsidRDefault="00070337" w:rsidP="008F544F">
            <w:pPr>
              <w:pStyle w:val="ConsNormal"/>
              <w:widowControl/>
              <w:ind w:firstLine="0"/>
              <w:rPr>
                <w:sz w:val="24"/>
                <w:szCs w:val="24"/>
              </w:rPr>
            </w:pPr>
            <w:r w:rsidRPr="008F544F">
              <w:rPr>
                <w:sz w:val="24"/>
                <w:szCs w:val="24"/>
              </w:rPr>
              <w:t>Объемы требуемых капитальных вложений</w:t>
            </w:r>
          </w:p>
          <w:p w:rsidR="00070337" w:rsidRPr="008F544F" w:rsidRDefault="00070337" w:rsidP="008F544F">
            <w:pPr>
              <w:pStyle w:val="31"/>
              <w:shd w:val="clear" w:color="auto" w:fill="auto"/>
              <w:spacing w:line="240" w:lineRule="auto"/>
              <w:ind w:firstLine="0"/>
              <w:rPr>
                <w:rFonts w:ascii="Arial" w:hAnsi="Arial" w:cs="Arial"/>
                <w:noProof/>
                <w:sz w:val="24"/>
                <w:szCs w:val="24"/>
                <w:lang w:eastAsia="ru-RU"/>
              </w:rPr>
            </w:pPr>
          </w:p>
        </w:tc>
        <w:tc>
          <w:tcPr>
            <w:tcW w:w="6931" w:type="dxa"/>
            <w:shd w:val="clear" w:color="auto" w:fill="FFFFFF" w:themeFill="background1"/>
            <w:vAlign w:val="center"/>
          </w:tcPr>
          <w:p w:rsidR="00070337" w:rsidRPr="008F544F" w:rsidRDefault="00070337" w:rsidP="008F544F">
            <w:pPr>
              <w:pStyle w:val="31"/>
              <w:shd w:val="clear" w:color="auto" w:fill="auto"/>
              <w:spacing w:line="240" w:lineRule="auto"/>
              <w:ind w:firstLine="0"/>
              <w:jc w:val="both"/>
              <w:rPr>
                <w:rFonts w:ascii="Arial" w:hAnsi="Arial" w:cs="Arial"/>
                <w:noProof/>
                <w:sz w:val="24"/>
                <w:szCs w:val="24"/>
                <w:lang w:eastAsia="ru-RU"/>
              </w:rPr>
            </w:pPr>
            <w:r w:rsidRPr="008F544F">
              <w:rPr>
                <w:rFonts w:ascii="Arial" w:hAnsi="Arial" w:cs="Arial"/>
                <w:noProof/>
                <w:sz w:val="24"/>
                <w:szCs w:val="24"/>
                <w:lang w:eastAsia="ru-RU"/>
              </w:rPr>
              <w:t xml:space="preserve">Финансовые затраты на реализацию Программы на период 2018-2028 годы составляют – </w:t>
            </w:r>
            <w:r w:rsidR="000C6D86" w:rsidRPr="008F544F">
              <w:rPr>
                <w:rFonts w:ascii="Arial" w:hAnsi="Arial" w:cs="Arial"/>
                <w:noProof/>
                <w:sz w:val="24"/>
                <w:szCs w:val="24"/>
                <w:lang w:eastAsia="ru-RU"/>
              </w:rPr>
              <w:t>42</w:t>
            </w:r>
            <w:r w:rsidR="00057042" w:rsidRPr="008F544F">
              <w:rPr>
                <w:rFonts w:ascii="Arial" w:hAnsi="Arial" w:cs="Arial"/>
                <w:noProof/>
                <w:sz w:val="24"/>
                <w:szCs w:val="24"/>
                <w:lang w:eastAsia="ru-RU"/>
              </w:rPr>
              <w:t>149,91</w:t>
            </w:r>
            <w:r w:rsidRPr="008F544F">
              <w:rPr>
                <w:rFonts w:ascii="Arial" w:hAnsi="Arial" w:cs="Arial"/>
                <w:noProof/>
                <w:sz w:val="24"/>
                <w:szCs w:val="24"/>
                <w:lang w:eastAsia="ru-RU"/>
              </w:rPr>
              <w:t xml:space="preserve"> тыс. руб., в том числе:</w:t>
            </w:r>
          </w:p>
          <w:p w:rsidR="00070337" w:rsidRPr="008F544F" w:rsidRDefault="00070337" w:rsidP="008F544F">
            <w:pPr>
              <w:pStyle w:val="31"/>
              <w:shd w:val="clear" w:color="auto" w:fill="auto"/>
              <w:spacing w:line="240" w:lineRule="auto"/>
              <w:ind w:firstLine="0"/>
              <w:jc w:val="both"/>
              <w:rPr>
                <w:rFonts w:ascii="Arial" w:hAnsi="Arial" w:cs="Arial"/>
                <w:noProof/>
                <w:sz w:val="24"/>
                <w:szCs w:val="24"/>
                <w:lang w:eastAsia="ru-RU"/>
              </w:rPr>
            </w:pPr>
            <w:r w:rsidRPr="008F544F">
              <w:rPr>
                <w:rFonts w:ascii="Arial" w:hAnsi="Arial" w:cs="Arial"/>
                <w:noProof/>
                <w:sz w:val="24"/>
                <w:szCs w:val="24"/>
                <w:lang w:eastAsia="ru-RU"/>
              </w:rPr>
              <w:t>- федеральный бюджет – 0,0 тыс. руб;</w:t>
            </w:r>
          </w:p>
          <w:p w:rsidR="00070337" w:rsidRPr="008F544F" w:rsidRDefault="00070337" w:rsidP="008F544F">
            <w:pPr>
              <w:pStyle w:val="31"/>
              <w:shd w:val="clear" w:color="auto" w:fill="auto"/>
              <w:spacing w:line="240" w:lineRule="auto"/>
              <w:ind w:firstLine="0"/>
              <w:rPr>
                <w:rFonts w:ascii="Arial" w:hAnsi="Arial" w:cs="Arial"/>
                <w:noProof/>
                <w:sz w:val="24"/>
                <w:szCs w:val="24"/>
                <w:lang w:eastAsia="ru-RU"/>
              </w:rPr>
            </w:pPr>
            <w:r w:rsidRPr="008F544F">
              <w:rPr>
                <w:rFonts w:ascii="Arial" w:hAnsi="Arial" w:cs="Arial"/>
                <w:noProof/>
                <w:sz w:val="24"/>
                <w:szCs w:val="24"/>
                <w:lang w:eastAsia="ru-RU"/>
              </w:rPr>
              <w:t>-областной бюджет – 0,0 тыс. руб;</w:t>
            </w:r>
          </w:p>
          <w:p w:rsidR="00070337" w:rsidRPr="008F544F" w:rsidRDefault="00070337" w:rsidP="008F544F">
            <w:pPr>
              <w:pStyle w:val="31"/>
              <w:shd w:val="clear" w:color="auto" w:fill="auto"/>
              <w:spacing w:line="240" w:lineRule="auto"/>
              <w:ind w:firstLine="0"/>
              <w:rPr>
                <w:rFonts w:ascii="Arial" w:hAnsi="Arial" w:cs="Arial"/>
                <w:noProof/>
                <w:sz w:val="24"/>
                <w:szCs w:val="24"/>
                <w:lang w:eastAsia="ru-RU"/>
              </w:rPr>
            </w:pPr>
            <w:r w:rsidRPr="008F544F">
              <w:rPr>
                <w:rFonts w:ascii="Arial" w:hAnsi="Arial" w:cs="Arial"/>
                <w:noProof/>
                <w:sz w:val="24"/>
                <w:szCs w:val="24"/>
                <w:lang w:eastAsia="ru-RU"/>
              </w:rPr>
              <w:t xml:space="preserve">- районный бюджет – </w:t>
            </w:r>
            <w:r w:rsidR="00057042" w:rsidRPr="008F544F">
              <w:rPr>
                <w:rFonts w:ascii="Arial" w:hAnsi="Arial" w:cs="Arial"/>
                <w:noProof/>
                <w:sz w:val="24"/>
                <w:szCs w:val="24"/>
                <w:lang w:eastAsia="ru-RU"/>
              </w:rPr>
              <w:t>5400,94</w:t>
            </w:r>
            <w:r w:rsidRPr="008F544F">
              <w:rPr>
                <w:rFonts w:ascii="Arial" w:hAnsi="Arial" w:cs="Arial"/>
                <w:noProof/>
                <w:sz w:val="24"/>
                <w:szCs w:val="24"/>
                <w:lang w:eastAsia="ru-RU"/>
              </w:rPr>
              <w:t xml:space="preserve"> тыс. руб;</w:t>
            </w:r>
            <w:r w:rsidRPr="008F544F">
              <w:rPr>
                <w:rFonts w:ascii="Arial" w:hAnsi="Arial" w:cs="Arial"/>
                <w:noProof/>
                <w:sz w:val="24"/>
                <w:szCs w:val="24"/>
                <w:lang w:eastAsia="ru-RU"/>
              </w:rPr>
              <w:br/>
              <w:t xml:space="preserve">-бюджет  МО – </w:t>
            </w:r>
            <w:r w:rsidR="000C6D86" w:rsidRPr="008F544F">
              <w:rPr>
                <w:rFonts w:ascii="Arial" w:hAnsi="Arial" w:cs="Arial"/>
                <w:noProof/>
                <w:sz w:val="24"/>
                <w:szCs w:val="24"/>
                <w:lang w:eastAsia="ru-RU"/>
              </w:rPr>
              <w:t>7</w:t>
            </w:r>
            <w:r w:rsidR="00057042" w:rsidRPr="008F544F">
              <w:rPr>
                <w:rFonts w:ascii="Arial" w:hAnsi="Arial" w:cs="Arial"/>
                <w:noProof/>
                <w:sz w:val="24"/>
                <w:szCs w:val="24"/>
                <w:lang w:eastAsia="ru-RU"/>
              </w:rPr>
              <w:t>548,97</w:t>
            </w:r>
            <w:r w:rsidRPr="008F544F">
              <w:rPr>
                <w:rFonts w:ascii="Arial" w:hAnsi="Arial" w:cs="Arial"/>
                <w:noProof/>
                <w:sz w:val="24"/>
                <w:szCs w:val="24"/>
                <w:lang w:eastAsia="ru-RU"/>
              </w:rPr>
              <w:t xml:space="preserve">  тыс. руб;</w:t>
            </w:r>
            <w:r w:rsidRPr="008F544F">
              <w:rPr>
                <w:rFonts w:ascii="Arial" w:hAnsi="Arial" w:cs="Arial"/>
                <w:noProof/>
                <w:sz w:val="24"/>
                <w:szCs w:val="24"/>
                <w:lang w:eastAsia="ru-RU"/>
              </w:rPr>
              <w:br/>
              <w:t xml:space="preserve">- бюджет эксплуатирующей организации – </w:t>
            </w:r>
            <w:r w:rsidR="00057042" w:rsidRPr="008F544F">
              <w:rPr>
                <w:rFonts w:ascii="Arial" w:hAnsi="Arial" w:cs="Arial"/>
                <w:noProof/>
                <w:sz w:val="24"/>
                <w:szCs w:val="24"/>
                <w:lang w:eastAsia="ru-RU"/>
              </w:rPr>
              <w:t>29200</w:t>
            </w:r>
            <w:r w:rsidRPr="008F544F">
              <w:rPr>
                <w:rFonts w:ascii="Arial" w:hAnsi="Arial" w:cs="Arial"/>
                <w:noProof/>
                <w:sz w:val="24"/>
                <w:szCs w:val="24"/>
                <w:lang w:eastAsia="ru-RU"/>
              </w:rPr>
              <w:t xml:space="preserve"> тыс.руб;</w:t>
            </w:r>
          </w:p>
          <w:p w:rsidR="00070337" w:rsidRPr="008F544F" w:rsidRDefault="00935A7B" w:rsidP="008F544F">
            <w:pPr>
              <w:pStyle w:val="31"/>
              <w:shd w:val="clear" w:color="auto" w:fill="auto"/>
              <w:tabs>
                <w:tab w:val="left" w:pos="601"/>
              </w:tabs>
              <w:spacing w:line="240" w:lineRule="auto"/>
              <w:ind w:firstLine="0"/>
              <w:jc w:val="both"/>
              <w:rPr>
                <w:rFonts w:ascii="Arial" w:hAnsi="Arial" w:cs="Arial"/>
                <w:noProof/>
                <w:sz w:val="24"/>
                <w:szCs w:val="24"/>
                <w:lang w:eastAsia="ru-RU"/>
              </w:rPr>
            </w:pPr>
            <w:r w:rsidRPr="008F544F">
              <w:rPr>
                <w:rFonts w:ascii="Arial" w:hAnsi="Arial" w:cs="Arial"/>
                <w:noProof/>
                <w:sz w:val="24"/>
                <w:szCs w:val="24"/>
                <w:lang w:eastAsia="ru-RU"/>
              </w:rPr>
              <w:t>- внебюджетные средства – 0</w:t>
            </w:r>
            <w:r w:rsidR="00070337" w:rsidRPr="008F544F">
              <w:rPr>
                <w:rFonts w:ascii="Arial" w:hAnsi="Arial" w:cs="Arial"/>
                <w:noProof/>
                <w:sz w:val="24"/>
                <w:szCs w:val="24"/>
                <w:lang w:eastAsia="ru-RU"/>
              </w:rPr>
              <w:t>,0 тыс. руб.</w:t>
            </w:r>
          </w:p>
          <w:p w:rsidR="00070337" w:rsidRPr="008F544F" w:rsidRDefault="00070337" w:rsidP="008F544F">
            <w:pPr>
              <w:pStyle w:val="31"/>
              <w:shd w:val="clear" w:color="auto" w:fill="auto"/>
              <w:spacing w:line="240" w:lineRule="auto"/>
              <w:ind w:firstLine="0"/>
              <w:jc w:val="both"/>
              <w:rPr>
                <w:rFonts w:ascii="Arial" w:hAnsi="Arial" w:cs="Arial"/>
                <w:noProof/>
                <w:sz w:val="24"/>
                <w:szCs w:val="24"/>
                <w:lang w:eastAsia="ru-RU"/>
              </w:rPr>
            </w:pPr>
            <w:r w:rsidRPr="008F544F">
              <w:rPr>
                <w:rFonts w:ascii="Arial" w:hAnsi="Arial" w:cs="Arial"/>
                <w:noProof/>
                <w:sz w:val="24"/>
                <w:szCs w:val="24"/>
                <w:lang w:eastAsia="ru-RU"/>
              </w:rPr>
              <w:t>В том числе:</w:t>
            </w:r>
          </w:p>
          <w:p w:rsidR="00070337" w:rsidRPr="008F544F" w:rsidRDefault="00070337" w:rsidP="008F544F">
            <w:pPr>
              <w:tabs>
                <w:tab w:val="left" w:pos="1080"/>
              </w:tabs>
              <w:suppressAutoHyphens/>
              <w:spacing w:line="240" w:lineRule="auto"/>
              <w:ind w:left="0" w:right="0" w:firstLine="0"/>
              <w:rPr>
                <w:rFonts w:ascii="Arial" w:hAnsi="Arial" w:cs="Arial"/>
                <w:sz w:val="24"/>
                <w:szCs w:val="24"/>
              </w:rPr>
            </w:pPr>
            <w:r w:rsidRPr="008F544F">
              <w:rPr>
                <w:rFonts w:ascii="Arial" w:hAnsi="Arial" w:cs="Arial"/>
                <w:b/>
                <w:bCs/>
                <w:sz w:val="24"/>
                <w:szCs w:val="24"/>
              </w:rPr>
              <w:t>Водоснабжение</w:t>
            </w:r>
            <w:r w:rsidR="000C6D86" w:rsidRPr="008F544F">
              <w:rPr>
                <w:rFonts w:ascii="Arial" w:hAnsi="Arial" w:cs="Arial"/>
                <w:sz w:val="24"/>
                <w:szCs w:val="24"/>
              </w:rPr>
              <w:t xml:space="preserve"> – 3</w:t>
            </w:r>
            <w:r w:rsidR="00935A7B" w:rsidRPr="008F544F">
              <w:rPr>
                <w:rFonts w:ascii="Arial" w:hAnsi="Arial" w:cs="Arial"/>
                <w:sz w:val="24"/>
                <w:szCs w:val="24"/>
              </w:rPr>
              <w:t>320,083</w:t>
            </w:r>
            <w:r w:rsidRPr="008F544F">
              <w:rPr>
                <w:rFonts w:ascii="Arial" w:hAnsi="Arial" w:cs="Arial"/>
                <w:sz w:val="24"/>
                <w:szCs w:val="24"/>
              </w:rPr>
              <w:t xml:space="preserve"> тыс. руб., в том числе:</w:t>
            </w:r>
          </w:p>
          <w:p w:rsidR="00070337" w:rsidRPr="008F544F" w:rsidRDefault="00935A7B" w:rsidP="008F544F">
            <w:pPr>
              <w:tabs>
                <w:tab w:val="left" w:pos="1080"/>
              </w:tabs>
              <w:suppressAutoHyphens/>
              <w:spacing w:line="240" w:lineRule="auto"/>
              <w:ind w:left="0" w:right="0" w:firstLine="0"/>
              <w:jc w:val="left"/>
              <w:rPr>
                <w:rFonts w:ascii="Arial" w:hAnsi="Arial" w:cs="Arial"/>
                <w:sz w:val="24"/>
                <w:szCs w:val="24"/>
              </w:rPr>
            </w:pPr>
            <w:r w:rsidRPr="008F544F">
              <w:rPr>
                <w:rFonts w:ascii="Arial" w:hAnsi="Arial" w:cs="Arial"/>
                <w:noProof/>
                <w:sz w:val="24"/>
                <w:szCs w:val="24"/>
                <w:lang w:eastAsia="ru-RU"/>
              </w:rPr>
              <w:t>-бюджет МО – 1320,083</w:t>
            </w:r>
            <w:r w:rsidR="00070337" w:rsidRPr="008F544F">
              <w:rPr>
                <w:rFonts w:ascii="Arial" w:hAnsi="Arial" w:cs="Arial"/>
                <w:noProof/>
                <w:sz w:val="24"/>
                <w:szCs w:val="24"/>
                <w:lang w:eastAsia="ru-RU"/>
              </w:rPr>
              <w:t xml:space="preserve">  тыс. руб;</w:t>
            </w:r>
            <w:r w:rsidR="00070337" w:rsidRPr="008F544F">
              <w:rPr>
                <w:rFonts w:ascii="Arial" w:hAnsi="Arial" w:cs="Arial"/>
                <w:noProof/>
                <w:sz w:val="24"/>
                <w:szCs w:val="24"/>
                <w:lang w:eastAsia="ru-RU"/>
              </w:rPr>
              <w:br/>
            </w:r>
            <w:r w:rsidR="00070337" w:rsidRPr="008F544F">
              <w:rPr>
                <w:rFonts w:ascii="Arial" w:hAnsi="Arial" w:cs="Arial"/>
                <w:b/>
                <w:bCs/>
                <w:sz w:val="24"/>
                <w:szCs w:val="24"/>
              </w:rPr>
              <w:t>Водоотведение</w:t>
            </w:r>
            <w:r w:rsidR="00070337" w:rsidRPr="008F544F">
              <w:rPr>
                <w:rFonts w:ascii="Arial" w:hAnsi="Arial" w:cs="Arial"/>
                <w:sz w:val="24"/>
                <w:szCs w:val="24"/>
              </w:rPr>
              <w:t xml:space="preserve"> – </w:t>
            </w:r>
            <w:r w:rsidRPr="008F544F">
              <w:rPr>
                <w:rFonts w:ascii="Arial" w:hAnsi="Arial" w:cs="Arial"/>
                <w:sz w:val="24"/>
                <w:szCs w:val="24"/>
              </w:rPr>
              <w:t>1500,0</w:t>
            </w:r>
            <w:r w:rsidR="00070337" w:rsidRPr="008F544F">
              <w:rPr>
                <w:rFonts w:ascii="Arial" w:hAnsi="Arial" w:cs="Arial"/>
                <w:sz w:val="24"/>
                <w:szCs w:val="24"/>
              </w:rPr>
              <w:t xml:space="preserve"> тыс. руб., в том числе:</w:t>
            </w:r>
          </w:p>
          <w:p w:rsidR="00070337" w:rsidRPr="008F544F" w:rsidRDefault="00935A7B" w:rsidP="008F544F">
            <w:pPr>
              <w:tabs>
                <w:tab w:val="left" w:pos="1080"/>
              </w:tabs>
              <w:suppressAutoHyphens/>
              <w:spacing w:line="240" w:lineRule="auto"/>
              <w:ind w:left="0" w:right="0" w:firstLine="0"/>
              <w:jc w:val="left"/>
              <w:rPr>
                <w:rFonts w:ascii="Arial" w:hAnsi="Arial" w:cs="Arial"/>
                <w:noProof/>
                <w:sz w:val="24"/>
                <w:szCs w:val="24"/>
                <w:lang w:eastAsia="ru-RU"/>
              </w:rPr>
            </w:pPr>
            <w:r w:rsidRPr="008F544F">
              <w:rPr>
                <w:rFonts w:ascii="Arial" w:hAnsi="Arial" w:cs="Arial"/>
                <w:noProof/>
                <w:sz w:val="24"/>
                <w:szCs w:val="24"/>
                <w:lang w:eastAsia="ru-RU"/>
              </w:rPr>
              <w:t>Б</w:t>
            </w:r>
            <w:r w:rsidR="00070337" w:rsidRPr="008F544F">
              <w:rPr>
                <w:rFonts w:ascii="Arial" w:hAnsi="Arial" w:cs="Arial"/>
                <w:noProof/>
                <w:sz w:val="24"/>
                <w:szCs w:val="24"/>
                <w:lang w:eastAsia="ru-RU"/>
              </w:rPr>
              <w:t>юджет</w:t>
            </w:r>
            <w:r w:rsidRPr="008F544F">
              <w:rPr>
                <w:rFonts w:ascii="Arial" w:hAnsi="Arial" w:cs="Arial"/>
                <w:noProof/>
                <w:sz w:val="24"/>
                <w:szCs w:val="24"/>
                <w:lang w:eastAsia="ru-RU"/>
              </w:rPr>
              <w:t xml:space="preserve"> МО </w:t>
            </w:r>
            <w:r w:rsidR="00070337" w:rsidRPr="008F544F">
              <w:rPr>
                <w:rFonts w:ascii="Arial" w:hAnsi="Arial" w:cs="Arial"/>
                <w:noProof/>
                <w:sz w:val="24"/>
                <w:szCs w:val="24"/>
                <w:lang w:eastAsia="ru-RU"/>
              </w:rPr>
              <w:t xml:space="preserve">  –</w:t>
            </w:r>
            <w:r w:rsidRPr="008F544F">
              <w:rPr>
                <w:rFonts w:ascii="Arial" w:hAnsi="Arial" w:cs="Arial"/>
                <w:noProof/>
                <w:sz w:val="24"/>
                <w:szCs w:val="24"/>
                <w:lang w:eastAsia="ru-RU"/>
              </w:rPr>
              <w:t>1500</w:t>
            </w:r>
            <w:r w:rsidR="00070337" w:rsidRPr="008F544F">
              <w:rPr>
                <w:rFonts w:ascii="Arial" w:hAnsi="Arial" w:cs="Arial"/>
                <w:noProof/>
                <w:sz w:val="24"/>
                <w:szCs w:val="24"/>
                <w:lang w:eastAsia="ru-RU"/>
              </w:rPr>
              <w:t>,0  тыс. руб.</w:t>
            </w:r>
            <w:r w:rsidR="00070337" w:rsidRPr="008F544F">
              <w:rPr>
                <w:rFonts w:ascii="Arial" w:hAnsi="Arial" w:cs="Arial"/>
                <w:noProof/>
                <w:sz w:val="24"/>
                <w:szCs w:val="24"/>
                <w:lang w:eastAsia="ru-RU"/>
              </w:rPr>
              <w:br/>
            </w:r>
            <w:r w:rsidR="00070337" w:rsidRPr="008F544F">
              <w:rPr>
                <w:rFonts w:ascii="Arial" w:hAnsi="Arial" w:cs="Arial"/>
                <w:b/>
                <w:bCs/>
                <w:noProof/>
                <w:sz w:val="24"/>
                <w:szCs w:val="24"/>
                <w:lang w:eastAsia="ru-RU"/>
              </w:rPr>
              <w:t>Газоснабжение</w:t>
            </w:r>
            <w:r w:rsidRPr="008F544F">
              <w:rPr>
                <w:rFonts w:ascii="Arial" w:hAnsi="Arial" w:cs="Arial"/>
                <w:noProof/>
                <w:sz w:val="24"/>
                <w:szCs w:val="24"/>
                <w:lang w:eastAsia="ru-RU"/>
              </w:rPr>
              <w:t xml:space="preserve"> – 5400,94 </w:t>
            </w:r>
            <w:r w:rsidR="00070337" w:rsidRPr="008F544F">
              <w:rPr>
                <w:rFonts w:ascii="Arial" w:hAnsi="Arial" w:cs="Arial"/>
                <w:noProof/>
                <w:sz w:val="24"/>
                <w:szCs w:val="24"/>
                <w:lang w:eastAsia="ru-RU"/>
              </w:rPr>
              <w:t xml:space="preserve"> тыс. руб., в том числе:</w:t>
            </w:r>
          </w:p>
          <w:p w:rsidR="00070337" w:rsidRPr="008F544F" w:rsidRDefault="00935A7B" w:rsidP="008F544F">
            <w:pPr>
              <w:pStyle w:val="31"/>
              <w:shd w:val="clear" w:color="auto" w:fill="auto"/>
              <w:spacing w:line="240" w:lineRule="auto"/>
              <w:ind w:firstLine="0"/>
              <w:jc w:val="both"/>
              <w:rPr>
                <w:rFonts w:ascii="Arial" w:hAnsi="Arial" w:cs="Arial"/>
                <w:noProof/>
                <w:sz w:val="24"/>
                <w:szCs w:val="24"/>
                <w:lang w:eastAsia="ru-RU"/>
              </w:rPr>
            </w:pPr>
            <w:r w:rsidRPr="008F544F">
              <w:rPr>
                <w:rFonts w:ascii="Arial" w:hAnsi="Arial" w:cs="Arial"/>
                <w:noProof/>
                <w:sz w:val="24"/>
                <w:szCs w:val="24"/>
                <w:lang w:eastAsia="ru-RU"/>
              </w:rPr>
              <w:t>Районный бюджет-5400,94 тыс. руб.</w:t>
            </w:r>
          </w:p>
          <w:p w:rsidR="00070337" w:rsidRPr="008F544F" w:rsidRDefault="00070337" w:rsidP="008F544F">
            <w:pPr>
              <w:pStyle w:val="31"/>
              <w:shd w:val="clear" w:color="auto" w:fill="auto"/>
              <w:spacing w:line="240" w:lineRule="auto"/>
              <w:ind w:firstLine="0"/>
              <w:jc w:val="both"/>
              <w:rPr>
                <w:rFonts w:ascii="Arial" w:hAnsi="Arial" w:cs="Arial"/>
                <w:noProof/>
                <w:sz w:val="24"/>
                <w:szCs w:val="24"/>
                <w:lang w:eastAsia="ru-RU"/>
              </w:rPr>
            </w:pPr>
            <w:r w:rsidRPr="008F544F">
              <w:rPr>
                <w:rFonts w:ascii="Arial" w:hAnsi="Arial" w:cs="Arial"/>
                <w:b/>
                <w:bCs/>
                <w:noProof/>
                <w:sz w:val="24"/>
                <w:szCs w:val="24"/>
                <w:lang w:eastAsia="ru-RU"/>
              </w:rPr>
              <w:t>Электроснабжение</w:t>
            </w:r>
            <w:r w:rsidRPr="008F544F">
              <w:rPr>
                <w:rFonts w:ascii="Arial" w:hAnsi="Arial" w:cs="Arial"/>
                <w:noProof/>
                <w:sz w:val="24"/>
                <w:szCs w:val="24"/>
                <w:lang w:eastAsia="ru-RU"/>
              </w:rPr>
              <w:t xml:space="preserve"> – </w:t>
            </w:r>
            <w:r w:rsidR="00935A7B" w:rsidRPr="008F544F">
              <w:rPr>
                <w:rFonts w:ascii="Arial" w:hAnsi="Arial" w:cs="Arial"/>
                <w:noProof/>
                <w:sz w:val="24"/>
                <w:szCs w:val="24"/>
                <w:lang w:eastAsia="ru-RU"/>
              </w:rPr>
              <w:t>29200</w:t>
            </w:r>
            <w:r w:rsidRPr="008F544F">
              <w:rPr>
                <w:rFonts w:ascii="Arial" w:hAnsi="Arial" w:cs="Arial"/>
                <w:noProof/>
                <w:sz w:val="24"/>
                <w:szCs w:val="24"/>
                <w:lang w:eastAsia="ru-RU"/>
              </w:rPr>
              <w:t xml:space="preserve"> тыс. руб., в том числе:</w:t>
            </w:r>
          </w:p>
          <w:p w:rsidR="00070337" w:rsidRPr="008F544F" w:rsidRDefault="00070337" w:rsidP="008F544F">
            <w:pPr>
              <w:pStyle w:val="31"/>
              <w:shd w:val="clear" w:color="auto" w:fill="auto"/>
              <w:spacing w:line="240" w:lineRule="auto"/>
              <w:ind w:firstLine="0"/>
              <w:jc w:val="both"/>
              <w:rPr>
                <w:rFonts w:ascii="Arial" w:hAnsi="Arial" w:cs="Arial"/>
                <w:noProof/>
                <w:sz w:val="24"/>
                <w:szCs w:val="24"/>
                <w:lang w:eastAsia="ru-RU"/>
              </w:rPr>
            </w:pPr>
            <w:r w:rsidRPr="008F544F">
              <w:rPr>
                <w:rFonts w:ascii="Arial" w:hAnsi="Arial" w:cs="Arial"/>
                <w:noProof/>
                <w:sz w:val="24"/>
                <w:szCs w:val="24"/>
                <w:lang w:eastAsia="ru-RU"/>
              </w:rPr>
              <w:t xml:space="preserve">-бюджет эксплуатирующей организации – </w:t>
            </w:r>
            <w:r w:rsidR="00935A7B" w:rsidRPr="008F544F">
              <w:rPr>
                <w:rFonts w:ascii="Arial" w:hAnsi="Arial" w:cs="Arial"/>
                <w:noProof/>
                <w:sz w:val="24"/>
                <w:szCs w:val="24"/>
                <w:lang w:eastAsia="ru-RU"/>
              </w:rPr>
              <w:t>29200</w:t>
            </w:r>
            <w:r w:rsidRPr="008F544F">
              <w:rPr>
                <w:rFonts w:ascii="Arial" w:hAnsi="Arial" w:cs="Arial"/>
                <w:noProof/>
                <w:sz w:val="24"/>
                <w:szCs w:val="24"/>
                <w:lang w:eastAsia="ru-RU"/>
              </w:rPr>
              <w:t>,0</w:t>
            </w:r>
          </w:p>
          <w:p w:rsidR="00070337" w:rsidRPr="008F544F" w:rsidRDefault="00070337" w:rsidP="008F544F">
            <w:pPr>
              <w:pStyle w:val="31"/>
              <w:shd w:val="clear" w:color="auto" w:fill="auto"/>
              <w:spacing w:line="240" w:lineRule="auto"/>
              <w:ind w:firstLine="0"/>
              <w:jc w:val="both"/>
              <w:rPr>
                <w:rFonts w:ascii="Arial" w:hAnsi="Arial" w:cs="Arial"/>
                <w:noProof/>
                <w:sz w:val="24"/>
                <w:szCs w:val="24"/>
                <w:lang w:eastAsia="ru-RU"/>
              </w:rPr>
            </w:pPr>
            <w:r w:rsidRPr="008F544F">
              <w:rPr>
                <w:rFonts w:ascii="Arial" w:hAnsi="Arial" w:cs="Arial"/>
                <w:noProof/>
                <w:sz w:val="24"/>
                <w:szCs w:val="24"/>
                <w:lang w:eastAsia="ru-RU"/>
              </w:rPr>
              <w:t xml:space="preserve"> тыс.руб.</w:t>
            </w:r>
            <w:r w:rsidRPr="008F544F">
              <w:rPr>
                <w:rFonts w:ascii="Arial" w:hAnsi="Arial" w:cs="Arial"/>
                <w:noProof/>
                <w:sz w:val="24"/>
                <w:szCs w:val="24"/>
                <w:lang w:eastAsia="ru-RU"/>
              </w:rPr>
              <w:br/>
            </w:r>
            <w:r w:rsidRPr="008F544F">
              <w:rPr>
                <w:rFonts w:ascii="Arial" w:hAnsi="Arial" w:cs="Arial"/>
                <w:b/>
                <w:bCs/>
                <w:noProof/>
                <w:sz w:val="24"/>
                <w:szCs w:val="24"/>
                <w:lang w:eastAsia="ru-RU"/>
              </w:rPr>
              <w:t>Сбор и вывоз ТКО</w:t>
            </w:r>
            <w:r w:rsidR="00935A7B" w:rsidRPr="008F544F">
              <w:rPr>
                <w:rFonts w:ascii="Arial" w:hAnsi="Arial" w:cs="Arial"/>
                <w:noProof/>
                <w:sz w:val="24"/>
                <w:szCs w:val="24"/>
                <w:lang w:eastAsia="ru-RU"/>
              </w:rPr>
              <w:t xml:space="preserve"> – 600</w:t>
            </w:r>
            <w:r w:rsidRPr="008F544F">
              <w:rPr>
                <w:rFonts w:ascii="Arial" w:hAnsi="Arial" w:cs="Arial"/>
                <w:noProof/>
                <w:sz w:val="24"/>
                <w:szCs w:val="24"/>
                <w:lang w:eastAsia="ru-RU"/>
              </w:rPr>
              <w:t>,0 тыс. руб., в том числе:</w:t>
            </w:r>
          </w:p>
          <w:p w:rsidR="00070337" w:rsidRPr="008F544F" w:rsidRDefault="00070337" w:rsidP="008F544F">
            <w:pPr>
              <w:pStyle w:val="31"/>
              <w:shd w:val="clear" w:color="auto" w:fill="auto"/>
              <w:spacing w:line="240" w:lineRule="auto"/>
              <w:ind w:firstLine="0"/>
              <w:rPr>
                <w:rFonts w:ascii="Arial" w:hAnsi="Arial" w:cs="Arial"/>
                <w:noProof/>
                <w:sz w:val="24"/>
                <w:szCs w:val="24"/>
                <w:highlight w:val="yellow"/>
                <w:lang w:eastAsia="ru-RU"/>
              </w:rPr>
            </w:pPr>
            <w:r w:rsidRPr="008F544F">
              <w:rPr>
                <w:rFonts w:ascii="Arial" w:hAnsi="Arial" w:cs="Arial"/>
                <w:noProof/>
                <w:sz w:val="24"/>
                <w:szCs w:val="24"/>
                <w:lang w:eastAsia="ru-RU"/>
              </w:rPr>
              <w:t xml:space="preserve">-бюджет МО – </w:t>
            </w:r>
            <w:r w:rsidR="00935A7B" w:rsidRPr="008F544F">
              <w:rPr>
                <w:rFonts w:ascii="Arial" w:hAnsi="Arial" w:cs="Arial"/>
                <w:noProof/>
                <w:sz w:val="24"/>
                <w:szCs w:val="24"/>
                <w:lang w:eastAsia="ru-RU"/>
              </w:rPr>
              <w:t>60</w:t>
            </w:r>
            <w:r w:rsidRPr="008F544F">
              <w:rPr>
                <w:rFonts w:ascii="Arial" w:hAnsi="Arial" w:cs="Arial"/>
                <w:noProof/>
                <w:sz w:val="24"/>
                <w:szCs w:val="24"/>
                <w:lang w:eastAsia="ru-RU"/>
              </w:rPr>
              <w:t>0,0  тыс. руб.</w:t>
            </w:r>
            <w:r w:rsidRPr="008F544F">
              <w:rPr>
                <w:rFonts w:ascii="Arial" w:hAnsi="Arial" w:cs="Arial"/>
                <w:noProof/>
                <w:sz w:val="24"/>
                <w:szCs w:val="24"/>
                <w:lang w:eastAsia="ru-RU"/>
              </w:rPr>
              <w:br/>
            </w:r>
          </w:p>
        </w:tc>
      </w:tr>
      <w:tr w:rsidR="00070337" w:rsidRPr="008F544F" w:rsidTr="00057042">
        <w:trPr>
          <w:trHeight w:val="1384"/>
        </w:trPr>
        <w:tc>
          <w:tcPr>
            <w:tcW w:w="2766" w:type="dxa"/>
            <w:vAlign w:val="center"/>
          </w:tcPr>
          <w:p w:rsidR="00070337" w:rsidRPr="008F544F" w:rsidRDefault="00070337" w:rsidP="008F544F">
            <w:pPr>
              <w:pStyle w:val="ConsNormal"/>
              <w:widowControl/>
              <w:ind w:firstLine="0"/>
              <w:rPr>
                <w:sz w:val="24"/>
                <w:szCs w:val="24"/>
              </w:rPr>
            </w:pPr>
            <w:r w:rsidRPr="008F544F">
              <w:rPr>
                <w:sz w:val="24"/>
                <w:szCs w:val="24"/>
              </w:rPr>
              <w:lastRenderedPageBreak/>
              <w:t>Ожидаемые результаты реализации программы</w:t>
            </w:r>
          </w:p>
        </w:tc>
        <w:tc>
          <w:tcPr>
            <w:tcW w:w="6931" w:type="dxa"/>
            <w:vAlign w:val="center"/>
          </w:tcPr>
          <w:p w:rsidR="00070337" w:rsidRPr="008F544F" w:rsidRDefault="00070337" w:rsidP="008F544F">
            <w:pPr>
              <w:spacing w:line="240" w:lineRule="auto"/>
              <w:ind w:left="0" w:right="0" w:firstLine="561"/>
              <w:rPr>
                <w:rFonts w:ascii="Arial" w:hAnsi="Arial" w:cs="Arial"/>
                <w:sz w:val="24"/>
                <w:szCs w:val="24"/>
              </w:rPr>
            </w:pPr>
            <w:r w:rsidRPr="008F544F">
              <w:rPr>
                <w:rFonts w:ascii="Arial" w:hAnsi="Arial" w:cs="Arial"/>
                <w:sz w:val="24"/>
                <w:szCs w:val="24"/>
              </w:rPr>
              <w:t xml:space="preserve">Ожидаемыми результатами Программы является создание системы коммунальной инфраструктуры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070337" w:rsidRPr="008F544F" w:rsidRDefault="00070337" w:rsidP="008F544F">
            <w:pPr>
              <w:spacing w:line="240" w:lineRule="auto"/>
              <w:ind w:left="0" w:right="0" w:firstLine="561"/>
              <w:rPr>
                <w:rFonts w:ascii="Arial" w:hAnsi="Arial" w:cs="Arial"/>
                <w:sz w:val="24"/>
                <w:szCs w:val="24"/>
              </w:rPr>
            </w:pPr>
            <w:r w:rsidRPr="008F544F">
              <w:rPr>
                <w:rFonts w:ascii="Arial" w:hAnsi="Arial" w:cs="Arial"/>
                <w:sz w:val="24"/>
                <w:szCs w:val="24"/>
              </w:rPr>
              <w:t>- комфортность условий проживания населения;</w:t>
            </w:r>
          </w:p>
          <w:p w:rsidR="00070337" w:rsidRPr="008F544F" w:rsidRDefault="00070337" w:rsidP="008F544F">
            <w:pPr>
              <w:spacing w:line="240" w:lineRule="auto"/>
              <w:ind w:left="0" w:right="0" w:firstLine="561"/>
              <w:rPr>
                <w:rFonts w:ascii="Arial" w:hAnsi="Arial" w:cs="Arial"/>
                <w:sz w:val="24"/>
                <w:szCs w:val="24"/>
              </w:rPr>
            </w:pPr>
            <w:r w:rsidRPr="008F544F">
              <w:rPr>
                <w:rFonts w:ascii="Arial" w:hAnsi="Arial" w:cs="Arial"/>
                <w:sz w:val="24"/>
                <w:szCs w:val="24"/>
              </w:rPr>
              <w:t>- надежность работы инженерных систем;</w:t>
            </w:r>
          </w:p>
          <w:p w:rsidR="00070337" w:rsidRPr="008F544F" w:rsidRDefault="00070337" w:rsidP="008F544F">
            <w:pPr>
              <w:spacing w:line="240" w:lineRule="auto"/>
              <w:ind w:left="0" w:right="0" w:firstLine="561"/>
              <w:rPr>
                <w:rFonts w:ascii="Arial" w:hAnsi="Arial" w:cs="Arial"/>
                <w:sz w:val="24"/>
                <w:szCs w:val="24"/>
              </w:rPr>
            </w:pPr>
            <w:r w:rsidRPr="008F544F">
              <w:rPr>
                <w:rFonts w:ascii="Arial" w:hAnsi="Arial" w:cs="Arial"/>
                <w:sz w:val="24"/>
                <w:szCs w:val="24"/>
              </w:rPr>
              <w:t>-финансовое оздоровление организации жилищно-коммунального комплекса.</w:t>
            </w:r>
          </w:p>
          <w:p w:rsidR="00070337" w:rsidRPr="008F544F" w:rsidRDefault="00070337" w:rsidP="008F544F">
            <w:pPr>
              <w:spacing w:line="240" w:lineRule="auto"/>
              <w:ind w:left="0" w:right="0" w:firstLine="561"/>
              <w:rPr>
                <w:rFonts w:ascii="Arial" w:hAnsi="Arial" w:cs="Arial"/>
                <w:sz w:val="24"/>
                <w:szCs w:val="24"/>
              </w:rPr>
            </w:pPr>
            <w:r w:rsidRPr="008F544F">
              <w:rPr>
                <w:rFonts w:ascii="Arial" w:hAnsi="Arial" w:cs="Arial"/>
                <w:sz w:val="24"/>
                <w:szCs w:val="24"/>
              </w:rPr>
              <w:t>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жилищно-коммунального хозяйства.</w:t>
            </w:r>
          </w:p>
          <w:p w:rsidR="00070337" w:rsidRPr="008F544F" w:rsidRDefault="00070337" w:rsidP="008F544F">
            <w:pPr>
              <w:tabs>
                <w:tab w:val="left" w:pos="1080"/>
              </w:tabs>
              <w:suppressAutoHyphens/>
              <w:spacing w:line="240" w:lineRule="auto"/>
              <w:ind w:left="0" w:right="0" w:firstLine="0"/>
              <w:rPr>
                <w:rFonts w:ascii="Arial" w:hAnsi="Arial" w:cs="Arial"/>
                <w:color w:val="000000"/>
                <w:sz w:val="24"/>
                <w:szCs w:val="24"/>
                <w:lang w:eastAsia="ru-RU"/>
              </w:rPr>
            </w:pPr>
            <w:r w:rsidRPr="008F544F">
              <w:rPr>
                <w:rFonts w:ascii="Arial" w:hAnsi="Arial" w:cs="Arial"/>
                <w:color w:val="000000"/>
                <w:sz w:val="24"/>
                <w:szCs w:val="24"/>
                <w:lang w:eastAsia="ru-RU"/>
              </w:rPr>
              <w:t>Технологическими результатами реализации мероприятий Программы комплексного развития предполагается:</w:t>
            </w:r>
          </w:p>
          <w:p w:rsidR="00070337" w:rsidRPr="008F544F" w:rsidRDefault="00070337" w:rsidP="008F544F">
            <w:pPr>
              <w:tabs>
                <w:tab w:val="left" w:pos="1080"/>
              </w:tabs>
              <w:suppressAutoHyphens/>
              <w:spacing w:line="240" w:lineRule="auto"/>
              <w:ind w:left="0" w:right="0" w:firstLine="560"/>
              <w:rPr>
                <w:rFonts w:ascii="Arial" w:hAnsi="Arial" w:cs="Arial"/>
                <w:color w:val="000000"/>
                <w:sz w:val="24"/>
                <w:szCs w:val="24"/>
                <w:lang w:eastAsia="ru-RU"/>
              </w:rPr>
            </w:pPr>
            <w:r w:rsidRPr="008F544F">
              <w:rPr>
                <w:rFonts w:ascii="Arial" w:hAnsi="Arial" w:cs="Arial"/>
                <w:color w:val="000000"/>
                <w:sz w:val="24"/>
                <w:szCs w:val="24"/>
                <w:lang w:eastAsia="ru-RU"/>
              </w:rPr>
              <w:t>- повышение надежности работы системы коммунальной инфраструктуры;</w:t>
            </w:r>
          </w:p>
          <w:p w:rsidR="00070337" w:rsidRPr="008F544F" w:rsidRDefault="00070337" w:rsidP="008F544F">
            <w:pPr>
              <w:tabs>
                <w:tab w:val="left" w:pos="1080"/>
              </w:tabs>
              <w:suppressAutoHyphens/>
              <w:spacing w:line="240" w:lineRule="auto"/>
              <w:ind w:left="0" w:right="0" w:firstLine="560"/>
              <w:rPr>
                <w:rFonts w:ascii="Arial" w:hAnsi="Arial" w:cs="Arial"/>
                <w:color w:val="000000"/>
                <w:sz w:val="24"/>
                <w:szCs w:val="24"/>
                <w:lang w:eastAsia="ru-RU"/>
              </w:rPr>
            </w:pPr>
            <w:r w:rsidRPr="008F544F">
              <w:rPr>
                <w:rFonts w:ascii="Arial" w:hAnsi="Arial" w:cs="Arial"/>
                <w:color w:val="000000"/>
                <w:sz w:val="24"/>
                <w:szCs w:val="24"/>
                <w:lang w:eastAsia="ru-RU"/>
              </w:rPr>
              <w:t>- снижение потерь коммунальных ресурсов в производственном процессе.</w:t>
            </w:r>
          </w:p>
        </w:tc>
      </w:tr>
    </w:tbl>
    <w:p w:rsidR="00070337" w:rsidRPr="008F544F" w:rsidRDefault="00070337" w:rsidP="008F544F">
      <w:pPr>
        <w:pStyle w:val="31"/>
        <w:spacing w:line="240" w:lineRule="auto"/>
        <w:ind w:firstLine="0"/>
        <w:jc w:val="both"/>
        <w:rPr>
          <w:rFonts w:ascii="Arial" w:hAnsi="Arial" w:cs="Arial"/>
          <w:sz w:val="24"/>
          <w:szCs w:val="24"/>
        </w:rPr>
        <w:sectPr w:rsidR="00070337" w:rsidRPr="008F544F" w:rsidSect="00E458D6">
          <w:headerReference w:type="default" r:id="rId11"/>
          <w:pgSz w:w="11906" w:h="16838" w:code="9"/>
          <w:pgMar w:top="1134" w:right="567" w:bottom="1134" w:left="1701" w:header="709" w:footer="709" w:gutter="0"/>
          <w:cols w:space="708"/>
          <w:docGrid w:linePitch="360"/>
        </w:sectPr>
      </w:pPr>
    </w:p>
    <w:p w:rsidR="006503A8" w:rsidRPr="008F544F" w:rsidRDefault="00070337" w:rsidP="008F544F">
      <w:pPr>
        <w:pStyle w:val="221"/>
        <w:keepNext/>
        <w:keepLines/>
        <w:numPr>
          <w:ilvl w:val="0"/>
          <w:numId w:val="15"/>
        </w:numPr>
        <w:shd w:val="clear" w:color="auto" w:fill="auto"/>
        <w:spacing w:before="0" w:after="0" w:line="240" w:lineRule="auto"/>
        <w:ind w:left="0" w:firstLine="709"/>
        <w:jc w:val="both"/>
        <w:outlineLvl w:val="9"/>
        <w:rPr>
          <w:rFonts w:ascii="Arial" w:hAnsi="Arial" w:cs="Arial"/>
          <w:sz w:val="24"/>
          <w:szCs w:val="24"/>
        </w:rPr>
      </w:pPr>
      <w:r w:rsidRPr="008F544F">
        <w:rPr>
          <w:rFonts w:ascii="Arial" w:hAnsi="Arial" w:cs="Arial"/>
          <w:b/>
          <w:bCs/>
          <w:sz w:val="24"/>
          <w:szCs w:val="24"/>
        </w:rPr>
        <w:lastRenderedPageBreak/>
        <w:t xml:space="preserve">Характеристика существующего состояния коммунальной инфраструктуры </w:t>
      </w:r>
      <w:r w:rsidR="00206461" w:rsidRPr="008F544F">
        <w:rPr>
          <w:rFonts w:ascii="Arial" w:hAnsi="Arial" w:cs="Arial"/>
          <w:b/>
          <w:bCs/>
          <w:sz w:val="24"/>
          <w:szCs w:val="24"/>
        </w:rPr>
        <w:t>Логовского сельского</w:t>
      </w:r>
      <w:r w:rsidRPr="008F544F">
        <w:rPr>
          <w:rFonts w:ascii="Arial" w:hAnsi="Arial" w:cs="Arial"/>
          <w:b/>
          <w:bCs/>
          <w:sz w:val="24"/>
          <w:szCs w:val="24"/>
        </w:rPr>
        <w:t xml:space="preserve"> поселения </w:t>
      </w:r>
      <w:r w:rsidR="00206461" w:rsidRPr="008F544F">
        <w:rPr>
          <w:rFonts w:ascii="Arial" w:hAnsi="Arial" w:cs="Arial"/>
          <w:b/>
          <w:bCs/>
          <w:sz w:val="24"/>
          <w:szCs w:val="24"/>
        </w:rPr>
        <w:t>Калачевского муниципального</w:t>
      </w:r>
      <w:r w:rsidR="0033305E" w:rsidRPr="008F544F">
        <w:rPr>
          <w:rFonts w:ascii="Arial" w:hAnsi="Arial" w:cs="Arial"/>
          <w:b/>
          <w:bCs/>
          <w:sz w:val="24"/>
          <w:szCs w:val="24"/>
        </w:rPr>
        <w:t xml:space="preserve"> </w:t>
      </w:r>
      <w:r w:rsidRPr="008F544F">
        <w:rPr>
          <w:rFonts w:ascii="Arial" w:hAnsi="Arial" w:cs="Arial"/>
          <w:b/>
          <w:bCs/>
          <w:sz w:val="24"/>
          <w:szCs w:val="24"/>
        </w:rPr>
        <w:t>района</w:t>
      </w:r>
    </w:p>
    <w:p w:rsidR="00070337" w:rsidRPr="008F544F" w:rsidRDefault="00070337" w:rsidP="008F544F">
      <w:pPr>
        <w:pStyle w:val="221"/>
        <w:keepNext/>
        <w:keepLines/>
        <w:shd w:val="clear" w:color="auto" w:fill="auto"/>
        <w:spacing w:before="0" w:after="0" w:line="240" w:lineRule="auto"/>
        <w:jc w:val="both"/>
        <w:outlineLvl w:val="9"/>
        <w:rPr>
          <w:rFonts w:ascii="Arial" w:hAnsi="Arial" w:cs="Arial"/>
          <w:sz w:val="24"/>
          <w:szCs w:val="24"/>
        </w:rPr>
      </w:pPr>
      <w:r w:rsidRPr="008F544F">
        <w:rPr>
          <w:rFonts w:ascii="Arial" w:hAnsi="Arial" w:cs="Arial"/>
          <w:sz w:val="24"/>
          <w:szCs w:val="24"/>
        </w:rPr>
        <w:t xml:space="preserve">Население и организации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обеспечены следующими коммунальными услугами:  водоснабжением, водоотведением,  газоснабжением, электроснабжением, сбор и вывоз твердых коммунальных отходов (ТКО</w:t>
      </w:r>
      <w:r w:rsidR="0033305E" w:rsidRPr="008F544F">
        <w:rPr>
          <w:rFonts w:ascii="Arial" w:hAnsi="Arial" w:cs="Arial"/>
          <w:sz w:val="24"/>
          <w:szCs w:val="24"/>
        </w:rPr>
        <w:t>).</w:t>
      </w:r>
    </w:p>
    <w:p w:rsidR="00070337" w:rsidRPr="008F544F" w:rsidRDefault="00070337" w:rsidP="008F544F">
      <w:pPr>
        <w:pStyle w:val="52"/>
        <w:shd w:val="clear" w:color="auto" w:fill="auto"/>
        <w:spacing w:before="0" w:line="240" w:lineRule="auto"/>
        <w:ind w:firstLine="360"/>
        <w:jc w:val="both"/>
        <w:rPr>
          <w:rFonts w:ascii="Arial" w:hAnsi="Arial" w:cs="Arial"/>
          <w:sz w:val="24"/>
          <w:szCs w:val="24"/>
        </w:rPr>
      </w:pPr>
      <w:r w:rsidRPr="008F544F">
        <w:rPr>
          <w:rFonts w:ascii="Arial" w:hAnsi="Arial" w:cs="Arial"/>
          <w:sz w:val="24"/>
          <w:szCs w:val="24"/>
        </w:rPr>
        <w:t>Производство и сбыт коммунальных ресу</w:t>
      </w:r>
      <w:r w:rsidR="0033305E" w:rsidRPr="008F544F">
        <w:rPr>
          <w:rFonts w:ascii="Arial" w:hAnsi="Arial" w:cs="Arial"/>
          <w:sz w:val="24"/>
          <w:szCs w:val="24"/>
        </w:rPr>
        <w:t xml:space="preserve">рсов и услуг осуществляется </w:t>
      </w:r>
      <w:r w:rsidRPr="008F544F">
        <w:rPr>
          <w:rFonts w:ascii="Arial" w:hAnsi="Arial" w:cs="Arial"/>
          <w:sz w:val="24"/>
          <w:szCs w:val="24"/>
        </w:rPr>
        <w:t xml:space="preserve"> предприятиями</w:t>
      </w:r>
      <w:r w:rsidR="0033305E" w:rsidRPr="008F544F">
        <w:rPr>
          <w:rFonts w:ascii="Arial" w:hAnsi="Arial" w:cs="Arial"/>
          <w:sz w:val="24"/>
          <w:szCs w:val="24"/>
        </w:rPr>
        <w:t xml:space="preserve"> различной </w:t>
      </w:r>
      <w:r w:rsidRPr="008F544F">
        <w:rPr>
          <w:rFonts w:ascii="Arial" w:hAnsi="Arial" w:cs="Arial"/>
          <w:sz w:val="24"/>
          <w:szCs w:val="24"/>
        </w:rPr>
        <w:t xml:space="preserve"> формы собственности.</w:t>
      </w:r>
    </w:p>
    <w:p w:rsidR="00070337" w:rsidRPr="008F544F" w:rsidRDefault="00070337" w:rsidP="008F544F">
      <w:pPr>
        <w:pStyle w:val="52"/>
        <w:shd w:val="clear" w:color="auto" w:fill="auto"/>
        <w:spacing w:before="0" w:line="240" w:lineRule="auto"/>
        <w:jc w:val="both"/>
        <w:rPr>
          <w:rFonts w:ascii="Arial" w:hAnsi="Arial" w:cs="Arial"/>
          <w:sz w:val="24"/>
          <w:szCs w:val="24"/>
        </w:rPr>
      </w:pPr>
      <w:r w:rsidRPr="008F544F">
        <w:rPr>
          <w:rFonts w:ascii="Arial" w:hAnsi="Arial" w:cs="Arial"/>
          <w:sz w:val="24"/>
          <w:szCs w:val="24"/>
        </w:rPr>
        <w:tab/>
        <w:t>Предприятия формы собственности</w:t>
      </w:r>
      <w:r w:rsidR="00903A76" w:rsidRPr="008F544F">
        <w:rPr>
          <w:rFonts w:ascii="Arial" w:hAnsi="Arial" w:cs="Arial"/>
          <w:sz w:val="24"/>
          <w:szCs w:val="24"/>
        </w:rPr>
        <w:t>:</w:t>
      </w:r>
      <w:r w:rsidRPr="008F544F">
        <w:rPr>
          <w:rFonts w:ascii="Arial" w:hAnsi="Arial" w:cs="Arial"/>
          <w:sz w:val="24"/>
          <w:szCs w:val="24"/>
        </w:rPr>
        <w:t xml:space="preserve"> ООО и </w:t>
      </w:r>
      <w:r w:rsidR="0071413D" w:rsidRPr="008F544F">
        <w:rPr>
          <w:rFonts w:ascii="Arial" w:hAnsi="Arial" w:cs="Arial"/>
          <w:sz w:val="24"/>
          <w:szCs w:val="24"/>
        </w:rPr>
        <w:t>Ф</w:t>
      </w:r>
      <w:r w:rsidRPr="008F544F">
        <w:rPr>
          <w:rFonts w:ascii="Arial" w:hAnsi="Arial" w:cs="Arial"/>
          <w:sz w:val="24"/>
          <w:szCs w:val="24"/>
        </w:rPr>
        <w:t>ПАО используют в производственной деятельности собственное оборудование или муниципальное имущество на основе долгосрочных договоров аренды.</w:t>
      </w:r>
    </w:p>
    <w:p w:rsidR="00070337" w:rsidRPr="008F544F" w:rsidRDefault="00070337" w:rsidP="008F544F">
      <w:pPr>
        <w:pStyle w:val="52"/>
        <w:shd w:val="clear" w:color="auto" w:fill="auto"/>
        <w:spacing w:before="0" w:line="240" w:lineRule="auto"/>
        <w:jc w:val="both"/>
        <w:rPr>
          <w:rFonts w:ascii="Arial" w:hAnsi="Arial" w:cs="Arial"/>
          <w:sz w:val="24"/>
          <w:szCs w:val="24"/>
        </w:rPr>
      </w:pPr>
    </w:p>
    <w:p w:rsidR="00070337" w:rsidRPr="008F544F" w:rsidRDefault="00070337" w:rsidP="008F544F">
      <w:pPr>
        <w:pStyle w:val="1f4"/>
        <w:spacing w:before="0" w:line="240" w:lineRule="auto"/>
        <w:ind w:left="0" w:right="0" w:firstLine="709"/>
        <w:jc w:val="right"/>
        <w:rPr>
          <w:rFonts w:ascii="Arial" w:hAnsi="Arial" w:cs="Arial"/>
        </w:rPr>
      </w:pPr>
      <w:r w:rsidRPr="008F544F">
        <w:rPr>
          <w:rFonts w:ascii="Arial" w:hAnsi="Arial" w:cs="Arial"/>
        </w:rPr>
        <w:t>Таблица 1 – Структура производства и сбыта коммунальных ресурсов</w:t>
      </w: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17"/>
        <w:gridCol w:w="3120"/>
        <w:gridCol w:w="2269"/>
        <w:gridCol w:w="1682"/>
      </w:tblGrid>
      <w:tr w:rsidR="00070337" w:rsidRPr="008F544F" w:rsidTr="0033305E">
        <w:trPr>
          <w:jc w:val="center"/>
        </w:trPr>
        <w:tc>
          <w:tcPr>
            <w:tcW w:w="2817" w:type="dxa"/>
            <w:shd w:val="clear" w:color="auto" w:fill="FFFFFF"/>
            <w:vAlign w:val="center"/>
          </w:tcPr>
          <w:p w:rsidR="00070337" w:rsidRPr="008F544F" w:rsidRDefault="00070337" w:rsidP="008F544F">
            <w:pPr>
              <w:pStyle w:val="1f4"/>
              <w:shd w:val="clear" w:color="auto" w:fill="auto"/>
              <w:spacing w:before="0" w:line="240" w:lineRule="auto"/>
              <w:ind w:left="0" w:right="0"/>
              <w:jc w:val="center"/>
              <w:rPr>
                <w:rFonts w:ascii="Arial" w:hAnsi="Arial" w:cs="Arial"/>
                <w:b/>
                <w:bCs/>
                <w:iCs/>
              </w:rPr>
            </w:pPr>
            <w:r w:rsidRPr="008F544F">
              <w:rPr>
                <w:rFonts w:ascii="Arial" w:hAnsi="Arial" w:cs="Arial"/>
                <w:b/>
                <w:bCs/>
                <w:iCs/>
              </w:rPr>
              <w:t>Ресурс, услуга</w:t>
            </w:r>
          </w:p>
        </w:tc>
        <w:tc>
          <w:tcPr>
            <w:tcW w:w="3120" w:type="dxa"/>
            <w:shd w:val="clear" w:color="auto" w:fill="FFFFFF"/>
            <w:vAlign w:val="center"/>
          </w:tcPr>
          <w:p w:rsidR="00070337" w:rsidRPr="008F544F" w:rsidRDefault="00070337" w:rsidP="008F544F">
            <w:pPr>
              <w:pStyle w:val="1f4"/>
              <w:shd w:val="clear" w:color="auto" w:fill="auto"/>
              <w:spacing w:before="0" w:line="240" w:lineRule="auto"/>
              <w:ind w:left="0" w:right="0"/>
              <w:jc w:val="center"/>
              <w:rPr>
                <w:rFonts w:ascii="Arial" w:hAnsi="Arial" w:cs="Arial"/>
                <w:b/>
                <w:bCs/>
                <w:iCs/>
              </w:rPr>
            </w:pPr>
            <w:r w:rsidRPr="008F544F">
              <w:rPr>
                <w:rFonts w:ascii="Arial" w:hAnsi="Arial" w:cs="Arial"/>
                <w:b/>
                <w:bCs/>
                <w:iCs/>
              </w:rPr>
              <w:t>Организация – поставщик ресурса.</w:t>
            </w:r>
          </w:p>
        </w:tc>
        <w:tc>
          <w:tcPr>
            <w:tcW w:w="2269" w:type="dxa"/>
            <w:shd w:val="clear" w:color="auto" w:fill="FFFFFF"/>
            <w:vAlign w:val="center"/>
          </w:tcPr>
          <w:p w:rsidR="00070337" w:rsidRPr="008F544F" w:rsidRDefault="00070337" w:rsidP="008F544F">
            <w:pPr>
              <w:pStyle w:val="1f4"/>
              <w:shd w:val="clear" w:color="auto" w:fill="auto"/>
              <w:spacing w:before="0" w:line="240" w:lineRule="auto"/>
              <w:ind w:left="0" w:right="0"/>
              <w:jc w:val="center"/>
              <w:rPr>
                <w:rFonts w:ascii="Arial" w:hAnsi="Arial" w:cs="Arial"/>
                <w:b/>
                <w:bCs/>
                <w:iCs/>
              </w:rPr>
            </w:pPr>
            <w:r w:rsidRPr="008F544F">
              <w:rPr>
                <w:rFonts w:ascii="Arial" w:hAnsi="Arial" w:cs="Arial"/>
                <w:b/>
                <w:bCs/>
                <w:iCs/>
              </w:rPr>
              <w:t>Собственник имущества</w:t>
            </w:r>
          </w:p>
        </w:tc>
        <w:tc>
          <w:tcPr>
            <w:tcW w:w="1682" w:type="dxa"/>
            <w:shd w:val="clear" w:color="auto" w:fill="FFFFFF"/>
            <w:vAlign w:val="center"/>
          </w:tcPr>
          <w:p w:rsidR="00070337" w:rsidRPr="008F544F" w:rsidRDefault="00070337" w:rsidP="008F544F">
            <w:pPr>
              <w:pStyle w:val="1f4"/>
              <w:shd w:val="clear" w:color="auto" w:fill="auto"/>
              <w:spacing w:before="0" w:line="240" w:lineRule="auto"/>
              <w:ind w:left="0" w:right="0"/>
              <w:jc w:val="center"/>
              <w:rPr>
                <w:rFonts w:ascii="Arial" w:hAnsi="Arial" w:cs="Arial"/>
                <w:b/>
                <w:bCs/>
                <w:iCs/>
              </w:rPr>
            </w:pPr>
            <w:r w:rsidRPr="008F544F">
              <w:rPr>
                <w:rFonts w:ascii="Arial" w:hAnsi="Arial" w:cs="Arial"/>
                <w:b/>
                <w:bCs/>
                <w:iCs/>
              </w:rPr>
              <w:t xml:space="preserve">Система расчетов с населением </w:t>
            </w:r>
          </w:p>
        </w:tc>
      </w:tr>
      <w:tr w:rsidR="00070337" w:rsidRPr="008F544F" w:rsidTr="0033305E">
        <w:trPr>
          <w:jc w:val="center"/>
        </w:trPr>
        <w:tc>
          <w:tcPr>
            <w:tcW w:w="2817" w:type="dxa"/>
            <w:shd w:val="clear" w:color="auto" w:fill="FFFFFF"/>
            <w:vAlign w:val="center"/>
          </w:tcPr>
          <w:p w:rsidR="00070337" w:rsidRPr="008F544F" w:rsidRDefault="00070337" w:rsidP="008F544F">
            <w:pPr>
              <w:pStyle w:val="1f4"/>
              <w:shd w:val="clear" w:color="auto" w:fill="auto"/>
              <w:spacing w:before="0" w:line="240" w:lineRule="auto"/>
              <w:ind w:left="0" w:right="0"/>
              <w:jc w:val="left"/>
              <w:rPr>
                <w:rFonts w:ascii="Arial" w:hAnsi="Arial" w:cs="Arial"/>
                <w:bCs/>
                <w:iCs/>
              </w:rPr>
            </w:pPr>
            <w:r w:rsidRPr="008F544F">
              <w:rPr>
                <w:rFonts w:ascii="Arial" w:hAnsi="Arial" w:cs="Arial"/>
                <w:bCs/>
                <w:iCs/>
              </w:rPr>
              <w:t>Электроснабжение</w:t>
            </w:r>
          </w:p>
        </w:tc>
        <w:tc>
          <w:tcPr>
            <w:tcW w:w="3120" w:type="dxa"/>
            <w:tcBorders>
              <w:right w:val="single" w:sz="4" w:space="0" w:color="auto"/>
            </w:tcBorders>
            <w:shd w:val="clear" w:color="auto" w:fill="FFFFFF"/>
            <w:vAlign w:val="center"/>
          </w:tcPr>
          <w:p w:rsidR="00070337" w:rsidRPr="008F544F" w:rsidRDefault="00722F5E" w:rsidP="008F544F">
            <w:pPr>
              <w:pStyle w:val="1f4"/>
              <w:shd w:val="clear" w:color="auto" w:fill="auto"/>
              <w:spacing w:before="0" w:line="240" w:lineRule="auto"/>
              <w:ind w:left="0" w:right="0"/>
              <w:jc w:val="center"/>
              <w:rPr>
                <w:rFonts w:ascii="Arial" w:hAnsi="Arial" w:cs="Arial"/>
              </w:rPr>
            </w:pPr>
            <w:r w:rsidRPr="008F544F">
              <w:rPr>
                <w:rFonts w:ascii="Arial" w:hAnsi="Arial" w:cs="Arial"/>
                <w:color w:val="auto"/>
              </w:rPr>
              <w:t>ФПАО «МРСК Юга»- «Волгоградэнерго</w:t>
            </w:r>
          </w:p>
        </w:tc>
        <w:tc>
          <w:tcPr>
            <w:tcW w:w="2269" w:type="dxa"/>
            <w:tcBorders>
              <w:left w:val="single" w:sz="4" w:space="0" w:color="auto"/>
              <w:bottom w:val="single" w:sz="4" w:space="0" w:color="auto"/>
            </w:tcBorders>
            <w:shd w:val="clear" w:color="auto" w:fill="FFFFFF"/>
            <w:vAlign w:val="center"/>
          </w:tcPr>
          <w:p w:rsidR="00070337" w:rsidRPr="008F544F" w:rsidRDefault="00070337" w:rsidP="008F544F">
            <w:pPr>
              <w:pStyle w:val="1f4"/>
              <w:shd w:val="clear" w:color="auto" w:fill="auto"/>
              <w:spacing w:before="0" w:line="240" w:lineRule="auto"/>
              <w:ind w:left="0" w:right="0"/>
              <w:jc w:val="center"/>
              <w:rPr>
                <w:rFonts w:ascii="Arial" w:hAnsi="Arial" w:cs="Arial"/>
              </w:rPr>
            </w:pPr>
            <w:r w:rsidRPr="008F544F">
              <w:rPr>
                <w:rFonts w:ascii="Arial" w:hAnsi="Arial" w:cs="Arial"/>
              </w:rPr>
              <w:t>Эксплуатирующая организация</w:t>
            </w:r>
          </w:p>
        </w:tc>
        <w:tc>
          <w:tcPr>
            <w:tcW w:w="1682" w:type="dxa"/>
            <w:shd w:val="clear" w:color="auto" w:fill="FFFFFF"/>
            <w:vAlign w:val="center"/>
          </w:tcPr>
          <w:p w:rsidR="00070337" w:rsidRPr="008F544F" w:rsidRDefault="00070337" w:rsidP="008F544F">
            <w:pPr>
              <w:pStyle w:val="1f4"/>
              <w:shd w:val="clear" w:color="auto" w:fill="auto"/>
              <w:spacing w:before="0" w:line="240" w:lineRule="auto"/>
              <w:ind w:left="0" w:right="0"/>
              <w:jc w:val="center"/>
              <w:rPr>
                <w:rFonts w:ascii="Arial" w:hAnsi="Arial" w:cs="Arial"/>
              </w:rPr>
            </w:pPr>
            <w:r w:rsidRPr="008F544F">
              <w:rPr>
                <w:rFonts w:ascii="Arial" w:hAnsi="Arial" w:cs="Arial"/>
              </w:rPr>
              <w:t>Прямые договора</w:t>
            </w:r>
          </w:p>
        </w:tc>
      </w:tr>
      <w:tr w:rsidR="0033305E" w:rsidRPr="008F544F" w:rsidTr="0033305E">
        <w:trPr>
          <w:jc w:val="center"/>
        </w:trPr>
        <w:tc>
          <w:tcPr>
            <w:tcW w:w="2817" w:type="dxa"/>
            <w:shd w:val="clear" w:color="auto" w:fill="FFFFFF"/>
            <w:vAlign w:val="center"/>
          </w:tcPr>
          <w:p w:rsidR="0033305E" w:rsidRPr="008F544F" w:rsidRDefault="0033305E" w:rsidP="008F544F">
            <w:pPr>
              <w:pStyle w:val="1f4"/>
              <w:shd w:val="clear" w:color="auto" w:fill="auto"/>
              <w:spacing w:before="0" w:line="240" w:lineRule="auto"/>
              <w:ind w:left="0" w:right="0"/>
              <w:jc w:val="left"/>
              <w:rPr>
                <w:rFonts w:ascii="Arial" w:hAnsi="Arial" w:cs="Arial"/>
                <w:bCs/>
                <w:iCs/>
                <w:color w:val="auto"/>
              </w:rPr>
            </w:pPr>
            <w:r w:rsidRPr="008F544F">
              <w:rPr>
                <w:rFonts w:ascii="Arial" w:hAnsi="Arial" w:cs="Arial"/>
                <w:bCs/>
                <w:iCs/>
                <w:color w:val="auto"/>
              </w:rPr>
              <w:t>Теплоснабжение</w:t>
            </w:r>
          </w:p>
        </w:tc>
        <w:tc>
          <w:tcPr>
            <w:tcW w:w="3120" w:type="dxa"/>
            <w:tcBorders>
              <w:right w:val="single" w:sz="4" w:space="0" w:color="auto"/>
            </w:tcBorders>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color w:val="auto"/>
              </w:rPr>
            </w:pPr>
            <w:r w:rsidRPr="008F544F">
              <w:rPr>
                <w:rFonts w:ascii="Arial" w:hAnsi="Arial" w:cs="Arial"/>
                <w:color w:val="auto"/>
              </w:rPr>
              <w:t>ООО «КХ Варваровское»</w:t>
            </w:r>
          </w:p>
        </w:tc>
        <w:tc>
          <w:tcPr>
            <w:tcW w:w="2269" w:type="dxa"/>
            <w:tcBorders>
              <w:left w:val="single" w:sz="4" w:space="0" w:color="auto"/>
              <w:right w:val="single" w:sz="4" w:space="0" w:color="auto"/>
            </w:tcBorders>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color w:val="auto"/>
              </w:rPr>
            </w:pPr>
            <w:r w:rsidRPr="008F544F">
              <w:rPr>
                <w:rFonts w:ascii="Arial" w:hAnsi="Arial" w:cs="Arial"/>
                <w:color w:val="auto"/>
              </w:rPr>
              <w:t>Муниципальное образование</w:t>
            </w:r>
          </w:p>
        </w:tc>
        <w:tc>
          <w:tcPr>
            <w:tcW w:w="1682" w:type="dxa"/>
            <w:tcBorders>
              <w:left w:val="single" w:sz="4" w:space="0" w:color="auto"/>
            </w:tcBorders>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color w:val="auto"/>
              </w:rPr>
            </w:pPr>
            <w:r w:rsidRPr="008F544F">
              <w:rPr>
                <w:rFonts w:ascii="Arial" w:hAnsi="Arial" w:cs="Arial"/>
              </w:rPr>
              <w:t>Прямые договора</w:t>
            </w:r>
          </w:p>
        </w:tc>
      </w:tr>
      <w:tr w:rsidR="0033305E" w:rsidRPr="008F544F" w:rsidTr="0033305E">
        <w:trPr>
          <w:jc w:val="center"/>
        </w:trPr>
        <w:tc>
          <w:tcPr>
            <w:tcW w:w="2817" w:type="dxa"/>
            <w:shd w:val="clear" w:color="auto" w:fill="FFFFFF"/>
          </w:tcPr>
          <w:p w:rsidR="0033305E" w:rsidRPr="008F544F" w:rsidRDefault="0071413D" w:rsidP="008F544F">
            <w:pPr>
              <w:pStyle w:val="1f4"/>
              <w:shd w:val="clear" w:color="auto" w:fill="auto"/>
              <w:spacing w:before="0" w:line="240" w:lineRule="auto"/>
              <w:ind w:left="0" w:right="0"/>
              <w:rPr>
                <w:rFonts w:ascii="Arial" w:hAnsi="Arial" w:cs="Arial"/>
                <w:bCs/>
                <w:iCs/>
              </w:rPr>
            </w:pPr>
            <w:r w:rsidRPr="008F544F">
              <w:rPr>
                <w:rFonts w:ascii="Arial" w:hAnsi="Arial" w:cs="Arial"/>
                <w:bCs/>
                <w:iCs/>
              </w:rPr>
              <w:t>В</w:t>
            </w:r>
            <w:r w:rsidR="0033305E" w:rsidRPr="008F544F">
              <w:rPr>
                <w:rFonts w:ascii="Arial" w:hAnsi="Arial" w:cs="Arial"/>
                <w:bCs/>
                <w:iCs/>
              </w:rPr>
              <w:t>одоснабжение</w:t>
            </w:r>
          </w:p>
        </w:tc>
        <w:tc>
          <w:tcPr>
            <w:tcW w:w="3120" w:type="dxa"/>
            <w:tcBorders>
              <w:right w:val="single" w:sz="4" w:space="0" w:color="auto"/>
            </w:tcBorders>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color w:val="auto"/>
              </w:rPr>
            </w:pPr>
            <w:r w:rsidRPr="008F544F">
              <w:rPr>
                <w:rFonts w:ascii="Arial" w:hAnsi="Arial" w:cs="Arial"/>
                <w:color w:val="auto"/>
              </w:rPr>
              <w:t>ООО «КХ Варваровское»</w:t>
            </w:r>
          </w:p>
        </w:tc>
        <w:tc>
          <w:tcPr>
            <w:tcW w:w="2269" w:type="dxa"/>
            <w:tcBorders>
              <w:left w:val="single" w:sz="4" w:space="0" w:color="auto"/>
            </w:tcBorders>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rPr>
            </w:pPr>
            <w:r w:rsidRPr="008F544F">
              <w:rPr>
                <w:rFonts w:ascii="Arial" w:hAnsi="Arial" w:cs="Arial"/>
              </w:rPr>
              <w:t>Муниципальное образование</w:t>
            </w:r>
          </w:p>
        </w:tc>
        <w:tc>
          <w:tcPr>
            <w:tcW w:w="1682" w:type="dxa"/>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rPr>
            </w:pPr>
            <w:r w:rsidRPr="008F544F">
              <w:rPr>
                <w:rFonts w:ascii="Arial" w:hAnsi="Arial" w:cs="Arial"/>
              </w:rPr>
              <w:t>Прямые договора</w:t>
            </w:r>
          </w:p>
        </w:tc>
      </w:tr>
      <w:tr w:rsidR="0033305E" w:rsidRPr="008F544F" w:rsidTr="0033305E">
        <w:trPr>
          <w:jc w:val="center"/>
        </w:trPr>
        <w:tc>
          <w:tcPr>
            <w:tcW w:w="2817" w:type="dxa"/>
            <w:shd w:val="clear" w:color="auto" w:fill="FFFFFF"/>
          </w:tcPr>
          <w:p w:rsidR="0033305E" w:rsidRPr="008F544F" w:rsidRDefault="0033305E" w:rsidP="008F544F">
            <w:pPr>
              <w:pStyle w:val="1f4"/>
              <w:shd w:val="clear" w:color="auto" w:fill="auto"/>
              <w:spacing w:before="0" w:line="240" w:lineRule="auto"/>
              <w:ind w:left="0" w:right="0"/>
              <w:rPr>
                <w:rFonts w:ascii="Arial" w:hAnsi="Arial" w:cs="Arial"/>
                <w:bCs/>
                <w:iCs/>
              </w:rPr>
            </w:pPr>
            <w:r w:rsidRPr="008F544F">
              <w:rPr>
                <w:rFonts w:ascii="Arial" w:hAnsi="Arial" w:cs="Arial"/>
                <w:bCs/>
                <w:iCs/>
              </w:rPr>
              <w:t>Водоотведение</w:t>
            </w:r>
          </w:p>
        </w:tc>
        <w:tc>
          <w:tcPr>
            <w:tcW w:w="3120" w:type="dxa"/>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color w:val="auto"/>
              </w:rPr>
            </w:pPr>
            <w:r w:rsidRPr="008F544F">
              <w:rPr>
                <w:rFonts w:ascii="Arial" w:hAnsi="Arial" w:cs="Arial"/>
                <w:color w:val="auto"/>
              </w:rPr>
              <w:t>ООО «КХ Варваровское»</w:t>
            </w:r>
          </w:p>
        </w:tc>
        <w:tc>
          <w:tcPr>
            <w:tcW w:w="2269" w:type="dxa"/>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rPr>
            </w:pPr>
            <w:r w:rsidRPr="008F544F">
              <w:rPr>
                <w:rFonts w:ascii="Arial" w:hAnsi="Arial" w:cs="Arial"/>
              </w:rPr>
              <w:t>Муниципальное образование</w:t>
            </w:r>
          </w:p>
        </w:tc>
        <w:tc>
          <w:tcPr>
            <w:tcW w:w="1682" w:type="dxa"/>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rPr>
            </w:pPr>
            <w:r w:rsidRPr="008F544F">
              <w:rPr>
                <w:rFonts w:ascii="Arial" w:hAnsi="Arial" w:cs="Arial"/>
              </w:rPr>
              <w:t>Прямые договора</w:t>
            </w:r>
          </w:p>
        </w:tc>
      </w:tr>
      <w:tr w:rsidR="0033305E" w:rsidRPr="008F544F" w:rsidTr="0033305E">
        <w:trPr>
          <w:jc w:val="center"/>
        </w:trPr>
        <w:tc>
          <w:tcPr>
            <w:tcW w:w="2817" w:type="dxa"/>
            <w:shd w:val="clear" w:color="auto" w:fill="FFFFFF"/>
            <w:vAlign w:val="center"/>
          </w:tcPr>
          <w:p w:rsidR="0033305E" w:rsidRPr="008F544F" w:rsidRDefault="0033305E" w:rsidP="008F544F">
            <w:pPr>
              <w:pStyle w:val="1f4"/>
              <w:shd w:val="clear" w:color="auto" w:fill="auto"/>
              <w:spacing w:before="0" w:line="240" w:lineRule="auto"/>
              <w:ind w:left="0" w:right="0"/>
              <w:rPr>
                <w:rFonts w:ascii="Arial" w:hAnsi="Arial" w:cs="Arial"/>
                <w:bCs/>
                <w:iCs/>
              </w:rPr>
            </w:pPr>
            <w:r w:rsidRPr="008F544F">
              <w:rPr>
                <w:rFonts w:ascii="Arial" w:hAnsi="Arial" w:cs="Arial"/>
                <w:bCs/>
                <w:iCs/>
              </w:rPr>
              <w:t>Газоснабжение</w:t>
            </w:r>
          </w:p>
        </w:tc>
        <w:tc>
          <w:tcPr>
            <w:tcW w:w="3120" w:type="dxa"/>
            <w:shd w:val="clear" w:color="auto" w:fill="FFFFFF"/>
          </w:tcPr>
          <w:p w:rsidR="0033305E" w:rsidRPr="008F544F" w:rsidRDefault="0033305E" w:rsidP="008F544F">
            <w:pPr>
              <w:spacing w:line="240" w:lineRule="auto"/>
              <w:ind w:left="0" w:right="0" w:firstLine="0"/>
              <w:jc w:val="center"/>
              <w:rPr>
                <w:rFonts w:ascii="Arial" w:hAnsi="Arial" w:cs="Arial"/>
                <w:sz w:val="24"/>
                <w:szCs w:val="24"/>
              </w:rPr>
            </w:pPr>
            <w:r w:rsidRPr="008F544F">
              <w:rPr>
                <w:rFonts w:ascii="Arial" w:hAnsi="Arial" w:cs="Arial"/>
                <w:sz w:val="24"/>
                <w:szCs w:val="24"/>
              </w:rPr>
              <w:t>ООО «Газпром межрегионгаз Волгоград»</w:t>
            </w:r>
          </w:p>
        </w:tc>
        <w:tc>
          <w:tcPr>
            <w:tcW w:w="2269" w:type="dxa"/>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rPr>
            </w:pPr>
            <w:r w:rsidRPr="008F544F">
              <w:rPr>
                <w:rFonts w:ascii="Arial" w:hAnsi="Arial" w:cs="Arial"/>
              </w:rPr>
              <w:t>Эксплуатирующая организация</w:t>
            </w:r>
          </w:p>
        </w:tc>
        <w:tc>
          <w:tcPr>
            <w:tcW w:w="1682" w:type="dxa"/>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rPr>
            </w:pPr>
            <w:r w:rsidRPr="008F544F">
              <w:rPr>
                <w:rFonts w:ascii="Arial" w:hAnsi="Arial" w:cs="Arial"/>
              </w:rPr>
              <w:t>Прямые договора</w:t>
            </w:r>
          </w:p>
        </w:tc>
      </w:tr>
      <w:tr w:rsidR="0033305E" w:rsidRPr="008F544F" w:rsidTr="0033305E">
        <w:trPr>
          <w:jc w:val="center"/>
        </w:trPr>
        <w:tc>
          <w:tcPr>
            <w:tcW w:w="2817" w:type="dxa"/>
            <w:shd w:val="clear" w:color="auto" w:fill="FFFFFF"/>
          </w:tcPr>
          <w:p w:rsidR="0033305E" w:rsidRPr="008F544F" w:rsidRDefault="0033305E" w:rsidP="008F544F">
            <w:pPr>
              <w:pStyle w:val="1f4"/>
              <w:shd w:val="clear" w:color="auto" w:fill="auto"/>
              <w:spacing w:before="0" w:line="240" w:lineRule="auto"/>
              <w:ind w:left="0" w:right="0"/>
              <w:jc w:val="left"/>
              <w:rPr>
                <w:rFonts w:ascii="Arial" w:hAnsi="Arial" w:cs="Arial"/>
                <w:bCs/>
                <w:iCs/>
              </w:rPr>
            </w:pPr>
            <w:r w:rsidRPr="008F544F">
              <w:rPr>
                <w:rFonts w:ascii="Arial" w:hAnsi="Arial" w:cs="Arial"/>
                <w:bCs/>
                <w:iCs/>
              </w:rPr>
              <w:t>Сбор и вывоз ТКО</w:t>
            </w:r>
          </w:p>
        </w:tc>
        <w:tc>
          <w:tcPr>
            <w:tcW w:w="3120" w:type="dxa"/>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color w:val="auto"/>
              </w:rPr>
            </w:pPr>
            <w:r w:rsidRPr="008F544F">
              <w:rPr>
                <w:rFonts w:ascii="Arial" w:hAnsi="Arial" w:cs="Arial"/>
                <w:color w:val="auto"/>
              </w:rPr>
              <w:t>ООО «КХ Варваровское»</w:t>
            </w:r>
          </w:p>
        </w:tc>
        <w:tc>
          <w:tcPr>
            <w:tcW w:w="2269" w:type="dxa"/>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rPr>
            </w:pPr>
            <w:r w:rsidRPr="008F544F">
              <w:rPr>
                <w:rFonts w:ascii="Arial" w:hAnsi="Arial" w:cs="Arial"/>
              </w:rPr>
              <w:t>Муниципальное образование</w:t>
            </w:r>
          </w:p>
        </w:tc>
        <w:tc>
          <w:tcPr>
            <w:tcW w:w="1682" w:type="dxa"/>
            <w:shd w:val="clear" w:color="auto" w:fill="FFFFFF"/>
            <w:vAlign w:val="center"/>
          </w:tcPr>
          <w:p w:rsidR="0033305E" w:rsidRPr="008F544F" w:rsidRDefault="0033305E" w:rsidP="008F544F">
            <w:pPr>
              <w:pStyle w:val="1f4"/>
              <w:shd w:val="clear" w:color="auto" w:fill="auto"/>
              <w:spacing w:before="0" w:line="240" w:lineRule="auto"/>
              <w:ind w:left="0" w:right="0"/>
              <w:jc w:val="center"/>
              <w:rPr>
                <w:rFonts w:ascii="Arial" w:hAnsi="Arial" w:cs="Arial"/>
              </w:rPr>
            </w:pPr>
            <w:r w:rsidRPr="008F544F">
              <w:rPr>
                <w:rFonts w:ascii="Arial" w:hAnsi="Arial" w:cs="Arial"/>
              </w:rPr>
              <w:t>Прямые договора</w:t>
            </w:r>
          </w:p>
        </w:tc>
      </w:tr>
    </w:tbl>
    <w:p w:rsidR="00070337" w:rsidRPr="008F544F" w:rsidRDefault="00070337" w:rsidP="008F544F">
      <w:pPr>
        <w:pStyle w:val="52"/>
        <w:shd w:val="clear" w:color="auto" w:fill="auto"/>
        <w:spacing w:before="0" w:line="240" w:lineRule="auto"/>
        <w:jc w:val="left"/>
        <w:rPr>
          <w:rFonts w:ascii="Arial" w:hAnsi="Arial" w:cs="Arial"/>
          <w:sz w:val="24"/>
          <w:szCs w:val="24"/>
        </w:rPr>
      </w:pPr>
    </w:p>
    <w:p w:rsidR="00070337" w:rsidRPr="008F544F" w:rsidRDefault="00070337" w:rsidP="008F544F">
      <w:pPr>
        <w:pStyle w:val="52"/>
        <w:shd w:val="clear" w:color="auto" w:fill="auto"/>
        <w:spacing w:before="0" w:line="240" w:lineRule="auto"/>
        <w:ind w:firstLine="375"/>
        <w:jc w:val="both"/>
        <w:rPr>
          <w:rFonts w:ascii="Arial" w:hAnsi="Arial" w:cs="Arial"/>
          <w:sz w:val="24"/>
          <w:szCs w:val="24"/>
        </w:rPr>
      </w:pPr>
      <w:r w:rsidRPr="008F544F">
        <w:rPr>
          <w:rFonts w:ascii="Arial" w:hAnsi="Arial" w:cs="Arial"/>
          <w:sz w:val="24"/>
          <w:szCs w:val="24"/>
        </w:rPr>
        <w:t xml:space="preserve">На территории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расп</w:t>
      </w:r>
      <w:r w:rsidR="00A06EC0" w:rsidRPr="008F544F">
        <w:rPr>
          <w:rFonts w:ascii="Arial" w:hAnsi="Arial" w:cs="Arial"/>
          <w:sz w:val="24"/>
          <w:szCs w:val="24"/>
        </w:rPr>
        <w:t>оложены три населенных пункта: х. Логовский, х. Первомайский, п. Дальний</w:t>
      </w:r>
      <w:r w:rsidRPr="008F544F">
        <w:rPr>
          <w:rFonts w:ascii="Arial" w:hAnsi="Arial" w:cs="Arial"/>
          <w:sz w:val="24"/>
          <w:szCs w:val="24"/>
        </w:rPr>
        <w:t>.</w:t>
      </w:r>
    </w:p>
    <w:p w:rsidR="00070337" w:rsidRPr="008F544F" w:rsidRDefault="00070337" w:rsidP="008F544F">
      <w:pPr>
        <w:pStyle w:val="52"/>
        <w:shd w:val="clear" w:color="auto" w:fill="auto"/>
        <w:spacing w:before="0" w:line="240" w:lineRule="auto"/>
        <w:jc w:val="both"/>
        <w:rPr>
          <w:rFonts w:ascii="Arial" w:hAnsi="Arial" w:cs="Arial"/>
          <w:b/>
          <w:bCs/>
          <w:sz w:val="24"/>
          <w:szCs w:val="24"/>
        </w:rPr>
      </w:pPr>
      <w:r w:rsidRPr="008F544F">
        <w:rPr>
          <w:rFonts w:ascii="Arial" w:hAnsi="Arial" w:cs="Arial"/>
          <w:sz w:val="24"/>
          <w:szCs w:val="24"/>
        </w:rPr>
        <w:tab/>
      </w:r>
      <w:r w:rsidRPr="008F544F">
        <w:rPr>
          <w:rFonts w:ascii="Arial" w:hAnsi="Arial" w:cs="Arial"/>
          <w:b/>
          <w:bCs/>
          <w:sz w:val="24"/>
          <w:szCs w:val="24"/>
        </w:rPr>
        <w:t>Характеристика существующего состояния систем водоснабжения</w:t>
      </w:r>
    </w:p>
    <w:p w:rsidR="00070337" w:rsidRPr="008F544F" w:rsidRDefault="00070337" w:rsidP="008F544F">
      <w:pPr>
        <w:widowControl w:val="0"/>
        <w:tabs>
          <w:tab w:val="left" w:pos="1418"/>
          <w:tab w:val="left" w:pos="1560"/>
        </w:tabs>
        <w:overflowPunct w:val="0"/>
        <w:autoSpaceDE w:val="0"/>
        <w:autoSpaceDN w:val="0"/>
        <w:adjustRightInd w:val="0"/>
        <w:spacing w:line="240" w:lineRule="auto"/>
        <w:ind w:left="0" w:right="0"/>
        <w:textAlignment w:val="baseline"/>
        <w:rPr>
          <w:rFonts w:ascii="Arial" w:hAnsi="Arial" w:cs="Arial"/>
          <w:color w:val="000000"/>
          <w:sz w:val="24"/>
          <w:szCs w:val="24"/>
        </w:rPr>
      </w:pPr>
      <w:r w:rsidRPr="008F544F">
        <w:rPr>
          <w:rFonts w:ascii="Arial" w:hAnsi="Arial" w:cs="Arial"/>
          <w:color w:val="000000"/>
          <w:sz w:val="24"/>
          <w:szCs w:val="24"/>
        </w:rPr>
        <w:t xml:space="preserve">Водоснабжение </w:t>
      </w:r>
      <w:r w:rsidR="00206461" w:rsidRPr="008F544F">
        <w:rPr>
          <w:rFonts w:ascii="Arial" w:hAnsi="Arial" w:cs="Arial"/>
          <w:color w:val="000000"/>
          <w:sz w:val="24"/>
          <w:szCs w:val="24"/>
        </w:rPr>
        <w:t>Логовского сельского</w:t>
      </w:r>
      <w:r w:rsidRPr="008F544F">
        <w:rPr>
          <w:rFonts w:ascii="Arial" w:hAnsi="Arial" w:cs="Arial"/>
          <w:color w:val="000000"/>
          <w:sz w:val="24"/>
          <w:szCs w:val="24"/>
        </w:rPr>
        <w:t xml:space="preserve"> поселения осуществляется из подземных артезианских скважин. На те</w:t>
      </w:r>
      <w:r w:rsidR="00A06EC0" w:rsidRPr="008F544F">
        <w:rPr>
          <w:rFonts w:ascii="Arial" w:hAnsi="Arial" w:cs="Arial"/>
          <w:color w:val="000000"/>
          <w:sz w:val="24"/>
          <w:szCs w:val="24"/>
        </w:rPr>
        <w:t>рритории поселения расположены 3</w:t>
      </w:r>
      <w:r w:rsidRPr="008F544F">
        <w:rPr>
          <w:rFonts w:ascii="Arial" w:hAnsi="Arial" w:cs="Arial"/>
          <w:color w:val="000000"/>
          <w:sz w:val="24"/>
          <w:szCs w:val="24"/>
        </w:rPr>
        <w:t xml:space="preserve"> скважин</w:t>
      </w:r>
      <w:r w:rsidR="00A06EC0" w:rsidRPr="008F544F">
        <w:rPr>
          <w:rFonts w:ascii="Arial" w:hAnsi="Arial" w:cs="Arial"/>
          <w:color w:val="000000"/>
          <w:sz w:val="24"/>
          <w:szCs w:val="24"/>
        </w:rPr>
        <w:t>ы</w:t>
      </w:r>
      <w:r w:rsidRPr="008F544F">
        <w:rPr>
          <w:rFonts w:ascii="Arial" w:hAnsi="Arial" w:cs="Arial"/>
          <w:color w:val="000000"/>
          <w:sz w:val="24"/>
          <w:szCs w:val="24"/>
        </w:rPr>
        <w:t xml:space="preserve">, в том числе: </w:t>
      </w:r>
      <w:r w:rsidR="00A06EC0" w:rsidRPr="008F544F">
        <w:rPr>
          <w:rFonts w:ascii="Arial" w:hAnsi="Arial" w:cs="Arial"/>
          <w:color w:val="000000"/>
          <w:sz w:val="24"/>
          <w:szCs w:val="24"/>
        </w:rPr>
        <w:t>х. Логовский</w:t>
      </w:r>
      <w:r w:rsidRPr="008F544F">
        <w:rPr>
          <w:rFonts w:ascii="Arial" w:hAnsi="Arial" w:cs="Arial"/>
          <w:color w:val="000000"/>
          <w:sz w:val="24"/>
          <w:szCs w:val="24"/>
        </w:rPr>
        <w:t xml:space="preserve"> – </w:t>
      </w:r>
      <w:r w:rsidR="00A06EC0" w:rsidRPr="008F544F">
        <w:rPr>
          <w:rFonts w:ascii="Arial" w:hAnsi="Arial" w:cs="Arial"/>
          <w:color w:val="000000"/>
          <w:sz w:val="24"/>
          <w:szCs w:val="24"/>
        </w:rPr>
        <w:t>2 ед, х. Первомайский</w:t>
      </w:r>
      <w:r w:rsidRPr="008F544F">
        <w:rPr>
          <w:rFonts w:ascii="Arial" w:hAnsi="Arial" w:cs="Arial"/>
          <w:color w:val="000000"/>
          <w:sz w:val="24"/>
          <w:szCs w:val="24"/>
        </w:rPr>
        <w:t xml:space="preserve"> – 1 ед</w:t>
      </w:r>
      <w:r w:rsidR="00A06EC0" w:rsidRPr="008F544F">
        <w:rPr>
          <w:rFonts w:ascii="Arial" w:hAnsi="Arial" w:cs="Arial"/>
          <w:color w:val="000000"/>
          <w:sz w:val="24"/>
          <w:szCs w:val="24"/>
        </w:rPr>
        <w:t>.</w:t>
      </w:r>
      <w:r w:rsidRPr="008F544F">
        <w:rPr>
          <w:rFonts w:ascii="Arial" w:hAnsi="Arial" w:cs="Arial"/>
          <w:color w:val="000000"/>
          <w:sz w:val="24"/>
          <w:szCs w:val="24"/>
        </w:rPr>
        <w:t xml:space="preserve"> Подача воды осуществляется насосами марки ЭЦВ. Суммарная производительность всех скважин </w:t>
      </w:r>
      <w:r w:rsidR="00A06EC0" w:rsidRPr="008F544F">
        <w:rPr>
          <w:rFonts w:ascii="Arial" w:hAnsi="Arial" w:cs="Arial"/>
          <w:color w:val="000000"/>
          <w:sz w:val="24"/>
          <w:szCs w:val="24"/>
        </w:rPr>
        <w:t>720</w:t>
      </w:r>
      <w:r w:rsidRPr="008F544F">
        <w:rPr>
          <w:rFonts w:ascii="Arial" w:hAnsi="Arial" w:cs="Arial"/>
          <w:color w:val="000000"/>
          <w:sz w:val="24"/>
          <w:szCs w:val="24"/>
        </w:rPr>
        <w:t xml:space="preserve"> м</w:t>
      </w:r>
      <w:r w:rsidRPr="008F544F">
        <w:rPr>
          <w:rFonts w:ascii="Arial" w:hAnsi="Arial" w:cs="Arial"/>
          <w:color w:val="000000"/>
          <w:sz w:val="24"/>
          <w:szCs w:val="24"/>
          <w:vertAlign w:val="superscript"/>
        </w:rPr>
        <w:t>3</w:t>
      </w:r>
      <w:r w:rsidRPr="008F544F">
        <w:rPr>
          <w:rFonts w:ascii="Arial" w:hAnsi="Arial" w:cs="Arial"/>
          <w:color w:val="000000"/>
          <w:sz w:val="24"/>
          <w:szCs w:val="24"/>
        </w:rPr>
        <w:t>/час.</w:t>
      </w:r>
    </w:p>
    <w:p w:rsidR="00070337" w:rsidRPr="008F544F" w:rsidRDefault="00070337" w:rsidP="008F544F">
      <w:pPr>
        <w:widowControl w:val="0"/>
        <w:tabs>
          <w:tab w:val="left" w:pos="1418"/>
          <w:tab w:val="left" w:pos="1560"/>
        </w:tabs>
        <w:overflowPunct w:val="0"/>
        <w:autoSpaceDE w:val="0"/>
        <w:autoSpaceDN w:val="0"/>
        <w:adjustRightInd w:val="0"/>
        <w:spacing w:line="240" w:lineRule="auto"/>
        <w:ind w:left="0" w:right="0"/>
        <w:textAlignment w:val="baseline"/>
        <w:rPr>
          <w:rFonts w:ascii="Arial" w:hAnsi="Arial" w:cs="Arial"/>
          <w:color w:val="000000"/>
          <w:sz w:val="24"/>
          <w:szCs w:val="24"/>
        </w:rPr>
      </w:pPr>
      <w:r w:rsidRPr="008F544F">
        <w:rPr>
          <w:rFonts w:ascii="Arial" w:hAnsi="Arial" w:cs="Arial"/>
          <w:color w:val="000000"/>
          <w:sz w:val="24"/>
          <w:szCs w:val="24"/>
        </w:rPr>
        <w:t>Регулирование равномерности водопотребления осуществляется частотными преобразователями, установленными на скважинах. Протяженность водопроводной сети составляет </w:t>
      </w:r>
      <w:r w:rsidR="0071413D" w:rsidRPr="008F544F">
        <w:rPr>
          <w:rFonts w:ascii="Arial" w:hAnsi="Arial" w:cs="Arial"/>
          <w:color w:val="000000"/>
          <w:sz w:val="24"/>
          <w:szCs w:val="24"/>
        </w:rPr>
        <w:t>1,3</w:t>
      </w:r>
      <w:r w:rsidRPr="008F544F">
        <w:rPr>
          <w:rFonts w:ascii="Arial" w:hAnsi="Arial" w:cs="Arial"/>
          <w:sz w:val="24"/>
          <w:szCs w:val="24"/>
        </w:rPr>
        <w:t xml:space="preserve"> км</w:t>
      </w:r>
      <w:r w:rsidR="00903A76" w:rsidRPr="008F544F">
        <w:rPr>
          <w:rFonts w:ascii="Arial" w:hAnsi="Arial" w:cs="Arial"/>
          <w:sz w:val="24"/>
          <w:szCs w:val="24"/>
        </w:rPr>
        <w:t xml:space="preserve"> в х.</w:t>
      </w:r>
      <w:r w:rsidR="00F25FC8" w:rsidRPr="008F544F">
        <w:rPr>
          <w:rFonts w:ascii="Arial" w:hAnsi="Arial" w:cs="Arial"/>
          <w:sz w:val="24"/>
          <w:szCs w:val="24"/>
        </w:rPr>
        <w:t xml:space="preserve"> </w:t>
      </w:r>
      <w:r w:rsidR="00903A76" w:rsidRPr="008F544F">
        <w:rPr>
          <w:rFonts w:ascii="Arial" w:hAnsi="Arial" w:cs="Arial"/>
          <w:sz w:val="24"/>
          <w:szCs w:val="24"/>
        </w:rPr>
        <w:t>Логовский</w:t>
      </w:r>
      <w:r w:rsidRPr="008F544F">
        <w:rPr>
          <w:rFonts w:ascii="Arial" w:hAnsi="Arial" w:cs="Arial"/>
          <w:color w:val="000000"/>
          <w:sz w:val="24"/>
          <w:szCs w:val="24"/>
        </w:rPr>
        <w:t xml:space="preserve">, степень износа </w:t>
      </w:r>
      <w:r w:rsidR="006503A8" w:rsidRPr="008F544F">
        <w:rPr>
          <w:rFonts w:ascii="Arial" w:hAnsi="Arial" w:cs="Arial"/>
          <w:color w:val="000000"/>
          <w:sz w:val="24"/>
          <w:szCs w:val="24"/>
        </w:rPr>
        <w:t>5</w:t>
      </w:r>
      <w:r w:rsidR="00A06EC0" w:rsidRPr="008F544F">
        <w:rPr>
          <w:rFonts w:ascii="Arial" w:hAnsi="Arial" w:cs="Arial"/>
          <w:color w:val="000000"/>
          <w:sz w:val="24"/>
          <w:szCs w:val="24"/>
        </w:rPr>
        <w:t>9</w:t>
      </w:r>
      <w:r w:rsidRPr="008F544F">
        <w:rPr>
          <w:rFonts w:ascii="Arial" w:hAnsi="Arial" w:cs="Arial"/>
          <w:color w:val="000000"/>
          <w:sz w:val="24"/>
          <w:szCs w:val="24"/>
        </w:rPr>
        <w:t xml:space="preserve"> %</w:t>
      </w:r>
      <w:r w:rsidR="00F25FC8" w:rsidRPr="008F544F">
        <w:rPr>
          <w:rFonts w:ascii="Arial" w:hAnsi="Arial" w:cs="Arial"/>
          <w:color w:val="000000"/>
          <w:sz w:val="24"/>
          <w:szCs w:val="24"/>
        </w:rPr>
        <w:t xml:space="preserve"> </w:t>
      </w:r>
      <w:r w:rsidR="00903A76" w:rsidRPr="008F544F">
        <w:rPr>
          <w:rFonts w:ascii="Arial" w:hAnsi="Arial" w:cs="Arial"/>
          <w:color w:val="000000"/>
          <w:sz w:val="24"/>
          <w:szCs w:val="24"/>
        </w:rPr>
        <w:t xml:space="preserve"> и </w:t>
      </w:r>
      <w:r w:rsidR="00F25FC8" w:rsidRPr="008F544F">
        <w:rPr>
          <w:rFonts w:ascii="Arial" w:hAnsi="Arial" w:cs="Arial"/>
          <w:color w:val="000000"/>
          <w:sz w:val="24"/>
          <w:szCs w:val="24"/>
        </w:rPr>
        <w:t>2,531 км в х. Первомайский,  степень износа - 70%</w:t>
      </w:r>
      <w:r w:rsidRPr="008F544F">
        <w:rPr>
          <w:rFonts w:ascii="Arial" w:hAnsi="Arial" w:cs="Arial"/>
          <w:color w:val="000000"/>
          <w:sz w:val="24"/>
          <w:szCs w:val="24"/>
        </w:rPr>
        <w:t xml:space="preserve">. </w:t>
      </w:r>
    </w:p>
    <w:p w:rsidR="00070337" w:rsidRPr="008F544F" w:rsidRDefault="00070337" w:rsidP="008F544F">
      <w:pPr>
        <w:shd w:val="clear" w:color="auto" w:fill="FFFFFF"/>
        <w:spacing w:line="240" w:lineRule="auto"/>
        <w:ind w:left="0" w:right="0" w:firstLine="567"/>
        <w:jc w:val="center"/>
        <w:rPr>
          <w:rFonts w:ascii="Arial" w:hAnsi="Arial" w:cs="Arial"/>
          <w:sz w:val="24"/>
          <w:szCs w:val="24"/>
          <w:lang w:eastAsia="ru-RU"/>
        </w:rPr>
      </w:pPr>
      <w:r w:rsidRPr="008F544F">
        <w:rPr>
          <w:rFonts w:ascii="Arial" w:hAnsi="Arial" w:cs="Arial"/>
          <w:sz w:val="24"/>
          <w:szCs w:val="24"/>
        </w:rPr>
        <w:t>Таблица 2 - Показатели существующей системы централизованного водоснабжения (201</w:t>
      </w:r>
      <w:r w:rsidR="00A06EC0" w:rsidRPr="008F544F">
        <w:rPr>
          <w:rFonts w:ascii="Arial" w:hAnsi="Arial" w:cs="Arial"/>
          <w:sz w:val="24"/>
          <w:szCs w:val="24"/>
        </w:rPr>
        <w:t>7</w:t>
      </w:r>
      <w:r w:rsidRPr="008F544F">
        <w:rPr>
          <w:rFonts w:ascii="Arial" w:hAnsi="Arial" w:cs="Arial"/>
          <w:sz w:val="24"/>
          <w:szCs w:val="24"/>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268"/>
        <w:gridCol w:w="1949"/>
      </w:tblGrid>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Показатель</w:t>
            </w:r>
          </w:p>
        </w:tc>
        <w:tc>
          <w:tcPr>
            <w:tcW w:w="2268" w:type="dxa"/>
            <w:shd w:val="clear" w:color="auto" w:fill="FFFFFF"/>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Ед. измерения</w:t>
            </w:r>
          </w:p>
        </w:tc>
        <w:tc>
          <w:tcPr>
            <w:tcW w:w="1949" w:type="dxa"/>
            <w:shd w:val="clear" w:color="auto" w:fill="FFFFFF"/>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Кол-во</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Подано воды, всего</w:t>
            </w:r>
          </w:p>
        </w:tc>
        <w:tc>
          <w:tcPr>
            <w:tcW w:w="2268" w:type="dxa"/>
            <w:shd w:val="clear" w:color="auto" w:fill="FFFFFF"/>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тыс. м</w:t>
            </w:r>
            <w:r w:rsidRPr="008F544F">
              <w:rPr>
                <w:rFonts w:ascii="Arial" w:hAnsi="Arial" w:cs="Arial"/>
                <w:color w:val="000000"/>
                <w:sz w:val="24"/>
                <w:szCs w:val="24"/>
                <w:vertAlign w:val="superscript"/>
                <w:lang w:eastAsia="ar-SA"/>
              </w:rPr>
              <w:t>3</w:t>
            </w:r>
            <w:r w:rsidRPr="008F544F">
              <w:rPr>
                <w:rFonts w:ascii="Arial" w:hAnsi="Arial" w:cs="Arial"/>
                <w:color w:val="000000"/>
                <w:sz w:val="24"/>
                <w:szCs w:val="24"/>
                <w:lang w:eastAsia="ar-SA"/>
              </w:rPr>
              <w:t>/год</w:t>
            </w:r>
          </w:p>
        </w:tc>
        <w:tc>
          <w:tcPr>
            <w:tcW w:w="1949" w:type="dxa"/>
            <w:shd w:val="clear" w:color="auto" w:fill="FFFFFF"/>
          </w:tcPr>
          <w:p w:rsidR="00070337" w:rsidRPr="008F544F" w:rsidRDefault="00486E5C" w:rsidP="008F544F">
            <w:pPr>
              <w:spacing w:line="240" w:lineRule="auto"/>
              <w:ind w:left="0" w:right="0" w:firstLine="0"/>
              <w:jc w:val="center"/>
              <w:rPr>
                <w:rFonts w:ascii="Arial" w:hAnsi="Arial" w:cs="Arial"/>
                <w:sz w:val="24"/>
                <w:szCs w:val="24"/>
              </w:rPr>
            </w:pPr>
            <w:r w:rsidRPr="008F544F">
              <w:rPr>
                <w:rFonts w:ascii="Arial" w:hAnsi="Arial" w:cs="Arial"/>
                <w:sz w:val="24"/>
                <w:szCs w:val="24"/>
              </w:rPr>
              <w:t>159</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Расход на собственные нужды</w:t>
            </w:r>
          </w:p>
        </w:tc>
        <w:tc>
          <w:tcPr>
            <w:tcW w:w="2268" w:type="dxa"/>
            <w:shd w:val="clear" w:color="auto" w:fill="FFFFFF"/>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тыс. м</w:t>
            </w:r>
            <w:r w:rsidRPr="008F544F">
              <w:rPr>
                <w:rFonts w:ascii="Arial" w:hAnsi="Arial" w:cs="Arial"/>
                <w:color w:val="000000"/>
                <w:sz w:val="24"/>
                <w:szCs w:val="24"/>
                <w:vertAlign w:val="superscript"/>
                <w:lang w:eastAsia="ar-SA"/>
              </w:rPr>
              <w:t>3</w:t>
            </w:r>
            <w:r w:rsidRPr="008F544F">
              <w:rPr>
                <w:rFonts w:ascii="Arial" w:hAnsi="Arial" w:cs="Arial"/>
                <w:color w:val="000000"/>
                <w:sz w:val="24"/>
                <w:szCs w:val="24"/>
                <w:lang w:eastAsia="ar-SA"/>
              </w:rPr>
              <w:t>/год</w:t>
            </w:r>
          </w:p>
        </w:tc>
        <w:tc>
          <w:tcPr>
            <w:tcW w:w="1949"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0,0</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Реализация воды</w:t>
            </w:r>
          </w:p>
        </w:tc>
        <w:tc>
          <w:tcPr>
            <w:tcW w:w="2268" w:type="dxa"/>
            <w:shd w:val="clear" w:color="auto" w:fill="FFFFFF"/>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тыс. м</w:t>
            </w:r>
            <w:r w:rsidRPr="008F544F">
              <w:rPr>
                <w:rFonts w:ascii="Arial" w:hAnsi="Arial" w:cs="Arial"/>
                <w:color w:val="000000"/>
                <w:sz w:val="24"/>
                <w:szCs w:val="24"/>
                <w:vertAlign w:val="superscript"/>
                <w:lang w:eastAsia="ar-SA"/>
              </w:rPr>
              <w:t>3</w:t>
            </w:r>
            <w:r w:rsidRPr="008F544F">
              <w:rPr>
                <w:rFonts w:ascii="Arial" w:hAnsi="Arial" w:cs="Arial"/>
                <w:color w:val="000000"/>
                <w:sz w:val="24"/>
                <w:szCs w:val="24"/>
                <w:lang w:eastAsia="ar-SA"/>
              </w:rPr>
              <w:t>/год</w:t>
            </w:r>
          </w:p>
        </w:tc>
        <w:tc>
          <w:tcPr>
            <w:tcW w:w="1949" w:type="dxa"/>
            <w:shd w:val="clear" w:color="auto" w:fill="FFFFFF"/>
          </w:tcPr>
          <w:p w:rsidR="00070337" w:rsidRPr="008F544F" w:rsidRDefault="00486E5C" w:rsidP="008F544F">
            <w:pPr>
              <w:spacing w:line="240" w:lineRule="auto"/>
              <w:ind w:left="0" w:right="0" w:firstLine="0"/>
              <w:jc w:val="center"/>
              <w:rPr>
                <w:rFonts w:ascii="Arial" w:hAnsi="Arial" w:cs="Arial"/>
                <w:sz w:val="24"/>
                <w:szCs w:val="24"/>
              </w:rPr>
            </w:pPr>
            <w:r w:rsidRPr="008F544F">
              <w:rPr>
                <w:rFonts w:ascii="Arial" w:hAnsi="Arial" w:cs="Arial"/>
                <w:sz w:val="24"/>
                <w:szCs w:val="24"/>
              </w:rPr>
              <w:t>157,6</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Потери воды</w:t>
            </w:r>
          </w:p>
        </w:tc>
        <w:tc>
          <w:tcPr>
            <w:tcW w:w="2268" w:type="dxa"/>
            <w:shd w:val="clear" w:color="auto" w:fill="FFFFFF"/>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тыс. м</w:t>
            </w:r>
            <w:r w:rsidRPr="008F544F">
              <w:rPr>
                <w:rFonts w:ascii="Arial" w:hAnsi="Arial" w:cs="Arial"/>
                <w:color w:val="000000"/>
                <w:sz w:val="24"/>
                <w:szCs w:val="24"/>
                <w:vertAlign w:val="superscript"/>
                <w:lang w:eastAsia="ar-SA"/>
              </w:rPr>
              <w:t>3</w:t>
            </w:r>
            <w:r w:rsidRPr="008F544F">
              <w:rPr>
                <w:rFonts w:ascii="Arial" w:hAnsi="Arial" w:cs="Arial"/>
                <w:color w:val="000000"/>
                <w:sz w:val="24"/>
                <w:szCs w:val="24"/>
                <w:lang w:eastAsia="ar-SA"/>
              </w:rPr>
              <w:t>/год</w:t>
            </w:r>
          </w:p>
        </w:tc>
        <w:tc>
          <w:tcPr>
            <w:tcW w:w="1949" w:type="dxa"/>
            <w:shd w:val="clear" w:color="auto" w:fill="FFFFFF"/>
          </w:tcPr>
          <w:p w:rsidR="00070337" w:rsidRPr="008F544F" w:rsidRDefault="00486E5C" w:rsidP="008F544F">
            <w:pPr>
              <w:spacing w:line="240" w:lineRule="auto"/>
              <w:ind w:left="0" w:right="0" w:firstLine="0"/>
              <w:jc w:val="center"/>
              <w:rPr>
                <w:rFonts w:ascii="Arial" w:hAnsi="Arial" w:cs="Arial"/>
                <w:sz w:val="24"/>
                <w:szCs w:val="24"/>
              </w:rPr>
            </w:pPr>
            <w:r w:rsidRPr="008F544F">
              <w:rPr>
                <w:rFonts w:ascii="Arial" w:hAnsi="Arial" w:cs="Arial"/>
                <w:sz w:val="24"/>
                <w:szCs w:val="24"/>
              </w:rPr>
              <w:t>1,4</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Количество скважин</w:t>
            </w:r>
          </w:p>
        </w:tc>
        <w:tc>
          <w:tcPr>
            <w:tcW w:w="2268" w:type="dxa"/>
            <w:shd w:val="clear" w:color="auto" w:fill="FFFFFF"/>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ед.</w:t>
            </w:r>
          </w:p>
        </w:tc>
        <w:tc>
          <w:tcPr>
            <w:tcW w:w="1949" w:type="dxa"/>
            <w:shd w:val="clear" w:color="auto" w:fill="FFFFFF"/>
          </w:tcPr>
          <w:p w:rsidR="00070337" w:rsidRPr="008F544F" w:rsidRDefault="00486E5C"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Общая протяженность сетей</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км</w:t>
            </w:r>
          </w:p>
        </w:tc>
        <w:tc>
          <w:tcPr>
            <w:tcW w:w="1949" w:type="dxa"/>
            <w:shd w:val="clear" w:color="auto" w:fill="FFFFFF"/>
            <w:vAlign w:val="center"/>
          </w:tcPr>
          <w:p w:rsidR="00070337" w:rsidRPr="008F544F" w:rsidRDefault="00F25FC8"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3</w:t>
            </w:r>
            <w:r w:rsidR="00486E5C" w:rsidRPr="008F544F">
              <w:rPr>
                <w:rFonts w:ascii="Arial" w:hAnsi="Arial" w:cs="Arial"/>
                <w:color w:val="000000"/>
                <w:sz w:val="24"/>
                <w:szCs w:val="24"/>
                <w:lang w:eastAsia="ar-SA"/>
              </w:rPr>
              <w:t>,</w:t>
            </w:r>
            <w:r w:rsidRPr="008F544F">
              <w:rPr>
                <w:rFonts w:ascii="Arial" w:hAnsi="Arial" w:cs="Arial"/>
                <w:color w:val="000000"/>
                <w:sz w:val="24"/>
                <w:szCs w:val="24"/>
                <w:lang w:eastAsia="ar-SA"/>
              </w:rPr>
              <w:t>8</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 xml:space="preserve">Удельное потребление холодной воды на </w:t>
            </w:r>
            <w:r w:rsidRPr="008F544F">
              <w:rPr>
                <w:rFonts w:ascii="Arial" w:hAnsi="Arial" w:cs="Arial"/>
                <w:color w:val="000000"/>
                <w:sz w:val="24"/>
                <w:szCs w:val="24"/>
                <w:lang w:eastAsia="ar-SA"/>
              </w:rPr>
              <w:lastRenderedPageBreak/>
              <w:t>хозяйственно-питьевые нужды</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lastRenderedPageBreak/>
              <w:t>л/сут чел</w:t>
            </w:r>
          </w:p>
        </w:tc>
        <w:tc>
          <w:tcPr>
            <w:tcW w:w="1949" w:type="dxa"/>
            <w:shd w:val="clear" w:color="auto" w:fill="FFFFFF"/>
            <w:vAlign w:val="center"/>
          </w:tcPr>
          <w:p w:rsidR="00070337" w:rsidRPr="008F544F" w:rsidRDefault="00486E5C"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17</w:t>
            </w:r>
            <w:r w:rsidR="00070337" w:rsidRPr="008F544F">
              <w:rPr>
                <w:rFonts w:ascii="Arial" w:hAnsi="Arial" w:cs="Arial"/>
                <w:color w:val="000000"/>
                <w:sz w:val="24"/>
                <w:szCs w:val="24"/>
                <w:lang w:eastAsia="ar-SA"/>
              </w:rPr>
              <w:t>3,0</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lastRenderedPageBreak/>
              <w:t>Доля потребителей с водомерными счетчиками:</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highlight w:val="yellow"/>
                <w:lang w:eastAsia="ar-SA"/>
              </w:rPr>
            </w:pPr>
          </w:p>
        </w:tc>
        <w:tc>
          <w:tcPr>
            <w:tcW w:w="1949"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highlight w:val="yellow"/>
                <w:lang w:eastAsia="ar-SA"/>
              </w:rPr>
            </w:pP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Население</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w:t>
            </w:r>
          </w:p>
        </w:tc>
        <w:tc>
          <w:tcPr>
            <w:tcW w:w="1949"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8</w:t>
            </w:r>
            <w:r w:rsidR="00486E5C" w:rsidRPr="008F544F">
              <w:rPr>
                <w:rFonts w:ascii="Arial" w:hAnsi="Arial" w:cs="Arial"/>
                <w:color w:val="000000"/>
                <w:sz w:val="24"/>
                <w:szCs w:val="24"/>
                <w:lang w:eastAsia="ar-SA"/>
              </w:rPr>
              <w:t>6</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муниципальные предприятия</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w:t>
            </w:r>
          </w:p>
        </w:tc>
        <w:tc>
          <w:tcPr>
            <w:tcW w:w="1949" w:type="dxa"/>
            <w:shd w:val="clear" w:color="auto" w:fill="FFFFFF"/>
            <w:vAlign w:val="center"/>
          </w:tcPr>
          <w:p w:rsidR="00070337" w:rsidRPr="008F544F" w:rsidRDefault="00486E5C"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80</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прочие предприятия</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w:t>
            </w:r>
          </w:p>
        </w:tc>
        <w:tc>
          <w:tcPr>
            <w:tcW w:w="1949" w:type="dxa"/>
            <w:shd w:val="clear" w:color="auto" w:fill="FFFFFF"/>
            <w:vAlign w:val="center"/>
          </w:tcPr>
          <w:p w:rsidR="00070337" w:rsidRPr="008F544F" w:rsidRDefault="00486E5C"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80</w:t>
            </w:r>
          </w:p>
        </w:tc>
      </w:tr>
      <w:tr w:rsidR="00070337" w:rsidRPr="008F544F">
        <w:trPr>
          <w:jc w:val="center"/>
        </w:trPr>
        <w:tc>
          <w:tcPr>
            <w:tcW w:w="5353"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Оценка доли постоянного населения, не имеющего централизованного водоснабжения</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highlight w:val="yellow"/>
                <w:lang w:eastAsia="ar-SA"/>
              </w:rPr>
            </w:pPr>
            <w:r w:rsidRPr="008F544F">
              <w:rPr>
                <w:rFonts w:ascii="Arial" w:hAnsi="Arial" w:cs="Arial"/>
                <w:color w:val="000000"/>
                <w:sz w:val="24"/>
                <w:szCs w:val="24"/>
                <w:lang w:eastAsia="ar-SA"/>
              </w:rPr>
              <w:t>%</w:t>
            </w:r>
          </w:p>
        </w:tc>
        <w:tc>
          <w:tcPr>
            <w:tcW w:w="1949" w:type="dxa"/>
            <w:shd w:val="clear" w:color="auto" w:fill="FFFFFF"/>
            <w:vAlign w:val="center"/>
          </w:tcPr>
          <w:p w:rsidR="00070337" w:rsidRPr="008F544F" w:rsidRDefault="00CC6C10"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70,3</w:t>
            </w:r>
          </w:p>
        </w:tc>
      </w:tr>
    </w:tbl>
    <w:p w:rsidR="00070337" w:rsidRPr="008F544F" w:rsidRDefault="00070337" w:rsidP="008F544F">
      <w:pPr>
        <w:autoSpaceDE w:val="0"/>
        <w:autoSpaceDN w:val="0"/>
        <w:adjustRightInd w:val="0"/>
        <w:spacing w:line="240" w:lineRule="auto"/>
        <w:ind w:left="0" w:right="0"/>
        <w:rPr>
          <w:rFonts w:ascii="Arial" w:hAnsi="Arial" w:cs="Arial"/>
          <w:b/>
          <w:bCs/>
          <w:i/>
          <w:iCs/>
          <w:color w:val="000000"/>
          <w:sz w:val="24"/>
          <w:szCs w:val="24"/>
          <w:lang w:eastAsia="ar-SA"/>
        </w:rPr>
      </w:pPr>
    </w:p>
    <w:p w:rsidR="009D6E20" w:rsidRPr="008F544F" w:rsidRDefault="009603D9" w:rsidP="008F544F">
      <w:pPr>
        <w:widowControl w:val="0"/>
        <w:tabs>
          <w:tab w:val="left" w:pos="1418"/>
          <w:tab w:val="left" w:pos="1560"/>
        </w:tabs>
        <w:overflowPunct w:val="0"/>
        <w:autoSpaceDE w:val="0"/>
        <w:autoSpaceDN w:val="0"/>
        <w:adjustRightInd w:val="0"/>
        <w:spacing w:line="240" w:lineRule="auto"/>
        <w:ind w:left="0" w:right="0"/>
        <w:textAlignment w:val="baseline"/>
        <w:rPr>
          <w:rFonts w:ascii="Arial" w:hAnsi="Arial" w:cs="Arial"/>
          <w:color w:val="000000"/>
          <w:sz w:val="24"/>
          <w:szCs w:val="24"/>
        </w:rPr>
      </w:pPr>
      <w:r w:rsidRPr="008F544F">
        <w:rPr>
          <w:rFonts w:ascii="Arial" w:hAnsi="Arial" w:cs="Arial"/>
          <w:color w:val="000000"/>
          <w:sz w:val="24"/>
          <w:szCs w:val="24"/>
        </w:rPr>
        <w:t>В настоящее время действующая р</w:t>
      </w:r>
      <w:r w:rsidR="00070337" w:rsidRPr="008F544F">
        <w:rPr>
          <w:rFonts w:ascii="Arial" w:hAnsi="Arial" w:cs="Arial"/>
          <w:color w:val="000000"/>
          <w:sz w:val="24"/>
          <w:szCs w:val="24"/>
        </w:rPr>
        <w:t xml:space="preserve">аспределительная система водоснабжения </w:t>
      </w:r>
      <w:r w:rsidRPr="008F544F">
        <w:rPr>
          <w:rFonts w:ascii="Arial" w:hAnsi="Arial" w:cs="Arial"/>
          <w:color w:val="000000"/>
          <w:sz w:val="24"/>
          <w:szCs w:val="24"/>
        </w:rPr>
        <w:t xml:space="preserve"> в х. Логовский </w:t>
      </w:r>
      <w:r w:rsidR="00070337" w:rsidRPr="008F544F">
        <w:rPr>
          <w:rFonts w:ascii="Arial" w:hAnsi="Arial" w:cs="Arial"/>
          <w:color w:val="000000"/>
          <w:sz w:val="24"/>
          <w:szCs w:val="24"/>
        </w:rPr>
        <w:t>обеспечивает потребности населения</w:t>
      </w:r>
      <w:r w:rsidRPr="008F544F">
        <w:rPr>
          <w:rFonts w:ascii="Arial" w:hAnsi="Arial" w:cs="Arial"/>
          <w:color w:val="000000"/>
          <w:sz w:val="24"/>
          <w:szCs w:val="24"/>
        </w:rPr>
        <w:t xml:space="preserve">, </w:t>
      </w:r>
      <w:r w:rsidR="00070337" w:rsidRPr="008F544F">
        <w:rPr>
          <w:rFonts w:ascii="Arial" w:hAnsi="Arial" w:cs="Arial"/>
          <w:color w:val="000000"/>
          <w:sz w:val="24"/>
          <w:szCs w:val="24"/>
        </w:rPr>
        <w:t xml:space="preserve"> </w:t>
      </w:r>
      <w:r w:rsidRPr="008F544F">
        <w:rPr>
          <w:rFonts w:ascii="Arial" w:hAnsi="Arial" w:cs="Arial"/>
          <w:color w:val="000000"/>
          <w:sz w:val="24"/>
          <w:szCs w:val="24"/>
        </w:rPr>
        <w:t xml:space="preserve"> проживающего  в 13 многоквартирных домах </w:t>
      </w:r>
      <w:r w:rsidR="00070337" w:rsidRPr="008F544F">
        <w:rPr>
          <w:rFonts w:ascii="Arial" w:hAnsi="Arial" w:cs="Arial"/>
          <w:color w:val="000000"/>
          <w:sz w:val="24"/>
          <w:szCs w:val="24"/>
        </w:rPr>
        <w:t xml:space="preserve">на </w:t>
      </w:r>
      <w:r w:rsidRPr="008F544F">
        <w:rPr>
          <w:rFonts w:ascii="Arial" w:hAnsi="Arial" w:cs="Arial"/>
          <w:color w:val="000000"/>
          <w:sz w:val="24"/>
          <w:szCs w:val="24"/>
        </w:rPr>
        <w:t>100</w:t>
      </w:r>
      <w:r w:rsidR="00070337" w:rsidRPr="008F544F">
        <w:rPr>
          <w:rFonts w:ascii="Arial" w:hAnsi="Arial" w:cs="Arial"/>
          <w:color w:val="000000"/>
          <w:sz w:val="24"/>
          <w:szCs w:val="24"/>
        </w:rPr>
        <w:t xml:space="preserve"> %, </w:t>
      </w:r>
      <w:r w:rsidRPr="008F544F">
        <w:rPr>
          <w:rFonts w:ascii="Arial" w:hAnsi="Arial" w:cs="Arial"/>
          <w:color w:val="000000"/>
          <w:sz w:val="24"/>
          <w:szCs w:val="24"/>
        </w:rPr>
        <w:t xml:space="preserve">  частные </w:t>
      </w:r>
      <w:r w:rsidR="009D6E20" w:rsidRPr="008F544F">
        <w:rPr>
          <w:rFonts w:ascii="Arial" w:hAnsi="Arial" w:cs="Arial"/>
          <w:color w:val="000000"/>
          <w:sz w:val="24"/>
          <w:szCs w:val="24"/>
        </w:rPr>
        <w:t>жилые дома- 0% (</w:t>
      </w:r>
      <w:r w:rsidRPr="008F544F">
        <w:rPr>
          <w:rFonts w:ascii="Arial" w:hAnsi="Arial" w:cs="Arial"/>
          <w:color w:val="000000"/>
          <w:sz w:val="24"/>
          <w:szCs w:val="24"/>
        </w:rPr>
        <w:t>водопотребление обеспечивается  путем забора воды из индивидуальных  скважин и  колодцев)</w:t>
      </w:r>
      <w:r w:rsidR="00070337" w:rsidRPr="008F544F">
        <w:rPr>
          <w:rFonts w:ascii="Arial" w:hAnsi="Arial" w:cs="Arial"/>
          <w:color w:val="000000"/>
          <w:sz w:val="24"/>
          <w:szCs w:val="24"/>
        </w:rPr>
        <w:t xml:space="preserve">, </w:t>
      </w:r>
      <w:r w:rsidR="00A06EC0" w:rsidRPr="008F544F">
        <w:rPr>
          <w:rFonts w:ascii="Arial" w:hAnsi="Arial" w:cs="Arial"/>
          <w:color w:val="000000"/>
          <w:sz w:val="24"/>
          <w:szCs w:val="24"/>
        </w:rPr>
        <w:t>х. Пе</w:t>
      </w:r>
      <w:r w:rsidR="00645EBB" w:rsidRPr="008F544F">
        <w:rPr>
          <w:rFonts w:ascii="Arial" w:hAnsi="Arial" w:cs="Arial"/>
          <w:color w:val="000000"/>
          <w:sz w:val="24"/>
          <w:szCs w:val="24"/>
        </w:rPr>
        <w:t>р</w:t>
      </w:r>
      <w:r w:rsidR="00A06EC0" w:rsidRPr="008F544F">
        <w:rPr>
          <w:rFonts w:ascii="Arial" w:hAnsi="Arial" w:cs="Arial"/>
          <w:color w:val="000000"/>
          <w:sz w:val="24"/>
          <w:szCs w:val="24"/>
        </w:rPr>
        <w:t>вомайский</w:t>
      </w:r>
      <w:r w:rsidRPr="008F544F">
        <w:rPr>
          <w:rFonts w:ascii="Arial" w:hAnsi="Arial" w:cs="Arial"/>
          <w:color w:val="000000"/>
          <w:sz w:val="24"/>
          <w:szCs w:val="24"/>
        </w:rPr>
        <w:t xml:space="preserve"> обеспечен централизованным водоснабжением на </w:t>
      </w:r>
      <w:r w:rsidR="00070337" w:rsidRPr="008F544F">
        <w:rPr>
          <w:rFonts w:ascii="Arial" w:hAnsi="Arial" w:cs="Arial"/>
          <w:color w:val="000000"/>
          <w:sz w:val="24"/>
          <w:szCs w:val="24"/>
        </w:rPr>
        <w:t xml:space="preserve"> </w:t>
      </w:r>
      <w:r w:rsidR="006503A8" w:rsidRPr="008F544F">
        <w:rPr>
          <w:rFonts w:ascii="Arial" w:hAnsi="Arial" w:cs="Arial"/>
          <w:color w:val="000000"/>
          <w:sz w:val="24"/>
          <w:szCs w:val="24"/>
        </w:rPr>
        <w:t>3</w:t>
      </w:r>
      <w:r w:rsidR="00070337" w:rsidRPr="008F544F">
        <w:rPr>
          <w:rFonts w:ascii="Arial" w:hAnsi="Arial" w:cs="Arial"/>
          <w:color w:val="000000"/>
          <w:sz w:val="24"/>
          <w:szCs w:val="24"/>
        </w:rPr>
        <w:t>0 %</w:t>
      </w:r>
      <w:r w:rsidR="00A06EC0" w:rsidRPr="008F544F">
        <w:rPr>
          <w:rFonts w:ascii="Arial" w:hAnsi="Arial" w:cs="Arial"/>
          <w:color w:val="000000"/>
          <w:sz w:val="24"/>
          <w:szCs w:val="24"/>
        </w:rPr>
        <w:t>.</w:t>
      </w:r>
      <w:r w:rsidR="009D6E20" w:rsidRPr="008F544F">
        <w:rPr>
          <w:rFonts w:ascii="Arial" w:hAnsi="Arial" w:cs="Arial"/>
          <w:color w:val="000000"/>
          <w:sz w:val="24"/>
          <w:szCs w:val="24"/>
        </w:rPr>
        <w:t xml:space="preserve">,остальное население </w:t>
      </w:r>
      <w:r w:rsidR="00070337" w:rsidRPr="008F544F">
        <w:rPr>
          <w:rFonts w:ascii="Arial" w:hAnsi="Arial" w:cs="Arial"/>
          <w:color w:val="000000"/>
          <w:sz w:val="24"/>
          <w:szCs w:val="24"/>
        </w:rPr>
        <w:t xml:space="preserve"> </w:t>
      </w:r>
      <w:r w:rsidR="009D6E20" w:rsidRPr="008F544F">
        <w:rPr>
          <w:rFonts w:ascii="Arial" w:hAnsi="Arial" w:cs="Arial"/>
          <w:color w:val="000000"/>
          <w:sz w:val="24"/>
          <w:szCs w:val="24"/>
        </w:rPr>
        <w:t>обеспечивается  водой из индивидуальных  скважин и  колодцев.</w:t>
      </w:r>
    </w:p>
    <w:p w:rsidR="00070337" w:rsidRPr="008F544F" w:rsidRDefault="00070337" w:rsidP="008F544F">
      <w:pPr>
        <w:widowControl w:val="0"/>
        <w:tabs>
          <w:tab w:val="left" w:pos="1418"/>
          <w:tab w:val="left" w:pos="1560"/>
        </w:tabs>
        <w:overflowPunct w:val="0"/>
        <w:autoSpaceDE w:val="0"/>
        <w:autoSpaceDN w:val="0"/>
        <w:adjustRightInd w:val="0"/>
        <w:spacing w:line="240" w:lineRule="auto"/>
        <w:ind w:left="0" w:right="0"/>
        <w:textAlignment w:val="baseline"/>
        <w:rPr>
          <w:rFonts w:ascii="Arial" w:hAnsi="Arial" w:cs="Arial"/>
          <w:color w:val="000000"/>
          <w:sz w:val="24"/>
          <w:szCs w:val="24"/>
        </w:rPr>
      </w:pPr>
      <w:r w:rsidRPr="008F544F">
        <w:rPr>
          <w:rFonts w:ascii="Arial" w:hAnsi="Arial" w:cs="Arial"/>
          <w:color w:val="000000"/>
          <w:sz w:val="24"/>
          <w:szCs w:val="24"/>
        </w:rPr>
        <w:t xml:space="preserve">Количество потребителей и уровень благоустройства жилых домовладений </w:t>
      </w:r>
      <w:r w:rsidR="009D6E20" w:rsidRPr="008F544F">
        <w:rPr>
          <w:rFonts w:ascii="Arial" w:hAnsi="Arial" w:cs="Arial"/>
          <w:color w:val="000000"/>
          <w:sz w:val="24"/>
          <w:szCs w:val="24"/>
        </w:rPr>
        <w:t>длительное время остается на прежнем уровне. А</w:t>
      </w:r>
      <w:r w:rsidRPr="008F544F">
        <w:rPr>
          <w:rFonts w:ascii="Arial" w:hAnsi="Arial" w:cs="Arial"/>
          <w:color w:val="000000"/>
          <w:sz w:val="24"/>
          <w:szCs w:val="24"/>
        </w:rPr>
        <w:t xml:space="preserve">мортизационный уровень износа </w:t>
      </w:r>
      <w:r w:rsidR="009D6E20" w:rsidRPr="008F544F">
        <w:rPr>
          <w:rFonts w:ascii="Arial" w:hAnsi="Arial" w:cs="Arial"/>
          <w:color w:val="000000"/>
          <w:sz w:val="24"/>
          <w:szCs w:val="24"/>
        </w:rPr>
        <w:t xml:space="preserve"> действующих </w:t>
      </w:r>
      <w:r w:rsidRPr="008F544F">
        <w:rPr>
          <w:rFonts w:ascii="Arial" w:hAnsi="Arial" w:cs="Arial"/>
          <w:color w:val="000000"/>
          <w:sz w:val="24"/>
          <w:szCs w:val="24"/>
        </w:rPr>
        <w:t xml:space="preserve">водопроводных сетей очень высок. </w:t>
      </w:r>
    </w:p>
    <w:p w:rsidR="00070337" w:rsidRPr="008F544F" w:rsidRDefault="00070337" w:rsidP="008F544F">
      <w:pPr>
        <w:shd w:val="clear" w:color="auto" w:fill="FFFFFF"/>
        <w:suppressAutoHyphens/>
        <w:spacing w:line="240" w:lineRule="auto"/>
        <w:ind w:left="0" w:right="0"/>
        <w:jc w:val="center"/>
        <w:rPr>
          <w:rFonts w:ascii="Arial" w:hAnsi="Arial" w:cs="Arial"/>
          <w:color w:val="000000"/>
          <w:sz w:val="24"/>
          <w:szCs w:val="24"/>
          <w:lang w:eastAsia="ar-SA"/>
        </w:rPr>
      </w:pPr>
      <w:r w:rsidRPr="008F544F">
        <w:rPr>
          <w:rFonts w:ascii="Arial" w:hAnsi="Arial" w:cs="Arial"/>
          <w:color w:val="000000"/>
          <w:sz w:val="24"/>
          <w:szCs w:val="24"/>
          <w:lang w:eastAsia="ar-SA"/>
        </w:rPr>
        <w:t>Таблица 3 - Структура реализации воды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070337" w:rsidRPr="008F544F">
        <w:tc>
          <w:tcPr>
            <w:tcW w:w="4785" w:type="dxa"/>
            <w:vAlign w:val="center"/>
          </w:tcPr>
          <w:p w:rsidR="00070337" w:rsidRPr="008F544F" w:rsidRDefault="00070337" w:rsidP="008F544F">
            <w:pPr>
              <w:suppressAutoHyphens/>
              <w:spacing w:line="240" w:lineRule="auto"/>
              <w:ind w:left="0" w:right="0" w:firstLine="0"/>
              <w:jc w:val="center"/>
              <w:rPr>
                <w:rFonts w:ascii="Arial" w:hAnsi="Arial" w:cs="Arial"/>
                <w:bCs/>
                <w:color w:val="000000"/>
                <w:sz w:val="24"/>
                <w:szCs w:val="24"/>
                <w:lang w:eastAsia="ar-SA"/>
              </w:rPr>
            </w:pPr>
            <w:r w:rsidRPr="008F544F">
              <w:rPr>
                <w:rFonts w:ascii="Arial" w:hAnsi="Arial" w:cs="Arial"/>
                <w:bCs/>
                <w:color w:val="000000"/>
                <w:sz w:val="24"/>
                <w:szCs w:val="24"/>
                <w:lang w:eastAsia="ar-SA"/>
              </w:rPr>
              <w:t>Реализация услуг водоснабжения, тыс. м</w:t>
            </w:r>
            <w:r w:rsidRPr="008F544F">
              <w:rPr>
                <w:rFonts w:ascii="Arial" w:hAnsi="Arial" w:cs="Arial"/>
                <w:bCs/>
                <w:color w:val="000000"/>
                <w:sz w:val="24"/>
                <w:szCs w:val="24"/>
                <w:vertAlign w:val="superscript"/>
                <w:lang w:eastAsia="ar-SA"/>
              </w:rPr>
              <w:t>3</w:t>
            </w:r>
            <w:r w:rsidRPr="008F544F">
              <w:rPr>
                <w:rFonts w:ascii="Arial" w:hAnsi="Arial" w:cs="Arial"/>
                <w:bCs/>
                <w:color w:val="000000"/>
                <w:sz w:val="24"/>
                <w:szCs w:val="24"/>
                <w:lang w:eastAsia="ar-SA"/>
              </w:rPr>
              <w:t>/год</w:t>
            </w:r>
          </w:p>
        </w:tc>
        <w:tc>
          <w:tcPr>
            <w:tcW w:w="5068" w:type="dxa"/>
            <w:vAlign w:val="center"/>
          </w:tcPr>
          <w:p w:rsidR="00070337" w:rsidRPr="008F544F" w:rsidRDefault="00070337" w:rsidP="008F544F">
            <w:pPr>
              <w:suppressAutoHyphens/>
              <w:spacing w:line="240" w:lineRule="auto"/>
              <w:ind w:left="0" w:right="0" w:firstLine="0"/>
              <w:jc w:val="center"/>
              <w:rPr>
                <w:rFonts w:ascii="Arial" w:hAnsi="Arial" w:cs="Arial"/>
                <w:bCs/>
                <w:color w:val="000000"/>
                <w:sz w:val="24"/>
                <w:szCs w:val="24"/>
                <w:lang w:eastAsia="ar-SA"/>
              </w:rPr>
            </w:pPr>
            <w:r w:rsidRPr="008F544F">
              <w:rPr>
                <w:rFonts w:ascii="Arial" w:hAnsi="Arial" w:cs="Arial"/>
                <w:bCs/>
                <w:color w:val="000000"/>
                <w:sz w:val="24"/>
                <w:szCs w:val="24"/>
                <w:lang w:eastAsia="ar-SA"/>
              </w:rPr>
              <w:t>201</w:t>
            </w:r>
            <w:r w:rsidR="00A06EC0" w:rsidRPr="008F544F">
              <w:rPr>
                <w:rFonts w:ascii="Arial" w:hAnsi="Arial" w:cs="Arial"/>
                <w:bCs/>
                <w:color w:val="000000"/>
                <w:sz w:val="24"/>
                <w:szCs w:val="24"/>
                <w:lang w:eastAsia="ar-SA"/>
              </w:rPr>
              <w:t>7</w:t>
            </w:r>
            <w:r w:rsidRPr="008F544F">
              <w:rPr>
                <w:rFonts w:ascii="Arial" w:hAnsi="Arial" w:cs="Arial"/>
                <w:bCs/>
                <w:color w:val="000000"/>
                <w:sz w:val="24"/>
                <w:szCs w:val="24"/>
                <w:lang w:eastAsia="ar-SA"/>
              </w:rPr>
              <w:t xml:space="preserve"> год</w:t>
            </w:r>
          </w:p>
        </w:tc>
      </w:tr>
      <w:tr w:rsidR="00070337" w:rsidRPr="008F544F">
        <w:tc>
          <w:tcPr>
            <w:tcW w:w="4785" w:type="dxa"/>
          </w:tcPr>
          <w:p w:rsidR="00070337" w:rsidRPr="008F544F" w:rsidRDefault="00070337" w:rsidP="008F544F">
            <w:pPr>
              <w:suppressAutoHyphens/>
              <w:spacing w:line="240" w:lineRule="auto"/>
              <w:ind w:left="0" w:right="0" w:firstLine="0"/>
              <w:rPr>
                <w:rFonts w:ascii="Arial" w:hAnsi="Arial" w:cs="Arial"/>
                <w:color w:val="000000"/>
                <w:sz w:val="24"/>
                <w:szCs w:val="24"/>
                <w:lang w:eastAsia="ar-SA"/>
              </w:rPr>
            </w:pPr>
            <w:r w:rsidRPr="008F544F">
              <w:rPr>
                <w:rFonts w:ascii="Arial" w:hAnsi="Arial" w:cs="Arial"/>
                <w:color w:val="000000"/>
                <w:sz w:val="24"/>
                <w:szCs w:val="24"/>
                <w:lang w:eastAsia="ar-SA"/>
              </w:rPr>
              <w:t>Всего, в т.ч.</w:t>
            </w:r>
          </w:p>
        </w:tc>
        <w:tc>
          <w:tcPr>
            <w:tcW w:w="5068" w:type="dxa"/>
            <w:vAlign w:val="center"/>
          </w:tcPr>
          <w:p w:rsidR="00070337" w:rsidRPr="008F544F" w:rsidRDefault="00652E45"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157,6</w:t>
            </w:r>
          </w:p>
        </w:tc>
      </w:tr>
      <w:tr w:rsidR="00070337" w:rsidRPr="008F544F">
        <w:tc>
          <w:tcPr>
            <w:tcW w:w="4785" w:type="dxa"/>
            <w:vAlign w:val="center"/>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 население</w:t>
            </w:r>
          </w:p>
        </w:tc>
        <w:tc>
          <w:tcPr>
            <w:tcW w:w="5068" w:type="dxa"/>
            <w:vAlign w:val="center"/>
          </w:tcPr>
          <w:p w:rsidR="00070337" w:rsidRPr="008F544F" w:rsidRDefault="00652E45"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26,4</w:t>
            </w:r>
          </w:p>
        </w:tc>
      </w:tr>
      <w:tr w:rsidR="00070337" w:rsidRPr="008F544F">
        <w:tc>
          <w:tcPr>
            <w:tcW w:w="4785" w:type="dxa"/>
            <w:vAlign w:val="center"/>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 бюджетные организации</w:t>
            </w:r>
          </w:p>
        </w:tc>
        <w:tc>
          <w:tcPr>
            <w:tcW w:w="5068" w:type="dxa"/>
            <w:vAlign w:val="center"/>
          </w:tcPr>
          <w:p w:rsidR="00070337" w:rsidRPr="008F544F" w:rsidRDefault="00652E45"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129,4</w:t>
            </w:r>
          </w:p>
        </w:tc>
      </w:tr>
      <w:tr w:rsidR="00070337" w:rsidRPr="008F544F">
        <w:tc>
          <w:tcPr>
            <w:tcW w:w="4785" w:type="dxa"/>
            <w:vAlign w:val="center"/>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 прочие организации</w:t>
            </w:r>
          </w:p>
        </w:tc>
        <w:tc>
          <w:tcPr>
            <w:tcW w:w="5068" w:type="dxa"/>
            <w:vAlign w:val="center"/>
          </w:tcPr>
          <w:p w:rsidR="00070337" w:rsidRPr="008F544F" w:rsidRDefault="00652E45"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1,8</w:t>
            </w:r>
          </w:p>
        </w:tc>
      </w:tr>
    </w:tbl>
    <w:p w:rsidR="00070337" w:rsidRPr="008F544F" w:rsidRDefault="00070337" w:rsidP="008F544F">
      <w:pPr>
        <w:shd w:val="clear" w:color="auto" w:fill="FFFFFF"/>
        <w:suppressAutoHyphens/>
        <w:spacing w:line="240" w:lineRule="auto"/>
        <w:ind w:left="0" w:right="0"/>
        <w:jc w:val="center"/>
        <w:rPr>
          <w:rFonts w:ascii="Arial" w:hAnsi="Arial" w:cs="Arial"/>
          <w:color w:val="000000"/>
          <w:sz w:val="24"/>
          <w:szCs w:val="24"/>
          <w:lang w:eastAsia="ar-SA"/>
        </w:rPr>
      </w:pPr>
    </w:p>
    <w:p w:rsidR="00070337" w:rsidRPr="008F544F" w:rsidRDefault="00070337" w:rsidP="008F544F">
      <w:pPr>
        <w:shd w:val="clear" w:color="auto" w:fill="FFFFFF"/>
        <w:suppressAutoHyphens/>
        <w:spacing w:line="240" w:lineRule="auto"/>
        <w:ind w:left="0" w:right="0"/>
        <w:jc w:val="center"/>
        <w:rPr>
          <w:rFonts w:ascii="Arial" w:hAnsi="Arial" w:cs="Arial"/>
          <w:color w:val="000000"/>
          <w:sz w:val="24"/>
          <w:szCs w:val="24"/>
          <w:lang w:eastAsia="ar-SA"/>
        </w:rPr>
      </w:pPr>
      <w:r w:rsidRPr="008F544F">
        <w:rPr>
          <w:rFonts w:ascii="Arial" w:hAnsi="Arial" w:cs="Arial"/>
          <w:color w:val="000000"/>
          <w:sz w:val="24"/>
          <w:szCs w:val="24"/>
          <w:lang w:eastAsia="ar-SA"/>
        </w:rPr>
        <w:t>Таблица 4 - Мощности и ресурсы  системы водоснабжения</w:t>
      </w:r>
    </w:p>
    <w:p w:rsidR="00070337" w:rsidRPr="008F544F" w:rsidRDefault="00070337" w:rsidP="008F544F">
      <w:pPr>
        <w:shd w:val="clear" w:color="auto" w:fill="FFFFFF"/>
        <w:suppressAutoHyphens/>
        <w:spacing w:line="240" w:lineRule="auto"/>
        <w:ind w:left="0" w:right="0"/>
        <w:jc w:val="right"/>
        <w:rPr>
          <w:rFonts w:ascii="Arial" w:hAnsi="Arial" w:cs="Arial"/>
          <w:color w:val="000000"/>
          <w:sz w:val="24"/>
          <w:szCs w:val="24"/>
          <w:lang w:eastAsia="ar-S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2757"/>
        <w:gridCol w:w="2259"/>
        <w:gridCol w:w="2542"/>
      </w:tblGrid>
      <w:tr w:rsidR="00070337" w:rsidRPr="008F544F">
        <w:tc>
          <w:tcPr>
            <w:tcW w:w="2358" w:type="dxa"/>
            <w:vAlign w:val="center"/>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Расположение</w:t>
            </w:r>
          </w:p>
        </w:tc>
        <w:tc>
          <w:tcPr>
            <w:tcW w:w="2694" w:type="dxa"/>
            <w:vAlign w:val="center"/>
          </w:tcPr>
          <w:p w:rsidR="00070337" w:rsidRPr="008F544F" w:rsidRDefault="00070337" w:rsidP="008F544F">
            <w:pPr>
              <w:autoSpaceDE w:val="0"/>
              <w:autoSpaceDN w:val="0"/>
              <w:adjustRightInd w:val="0"/>
              <w:spacing w:line="240" w:lineRule="auto"/>
              <w:ind w:left="0" w:right="0" w:firstLine="0"/>
              <w:jc w:val="center"/>
              <w:rPr>
                <w:rFonts w:ascii="Arial" w:hAnsi="Arial" w:cs="Arial"/>
                <w:b/>
                <w:bCs/>
                <w:color w:val="000000"/>
                <w:sz w:val="24"/>
                <w:szCs w:val="24"/>
                <w:lang w:eastAsia="ru-RU"/>
              </w:rPr>
            </w:pPr>
            <w:r w:rsidRPr="008F544F">
              <w:rPr>
                <w:rFonts w:ascii="Arial" w:hAnsi="Arial" w:cs="Arial"/>
                <w:b/>
                <w:bCs/>
                <w:color w:val="000000"/>
                <w:sz w:val="24"/>
                <w:szCs w:val="24"/>
                <w:lang w:eastAsia="ru-RU"/>
              </w:rPr>
              <w:t>Фактическая производительность водозаборных сооружений,</w:t>
            </w:r>
          </w:p>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тыс. м</w:t>
            </w:r>
            <w:r w:rsidRPr="008F544F">
              <w:rPr>
                <w:rFonts w:ascii="Arial" w:hAnsi="Arial" w:cs="Arial"/>
                <w:b/>
                <w:bCs/>
                <w:color w:val="000000"/>
                <w:sz w:val="24"/>
                <w:szCs w:val="24"/>
                <w:vertAlign w:val="superscript"/>
                <w:lang w:eastAsia="ar-SA"/>
              </w:rPr>
              <w:t>3</w:t>
            </w:r>
            <w:r w:rsidRPr="008F544F">
              <w:rPr>
                <w:rFonts w:ascii="Arial" w:hAnsi="Arial" w:cs="Arial"/>
                <w:b/>
                <w:bCs/>
                <w:color w:val="000000"/>
                <w:sz w:val="24"/>
                <w:szCs w:val="24"/>
                <w:lang w:eastAsia="ar-SA"/>
              </w:rPr>
              <w:t>/сут.</w:t>
            </w:r>
          </w:p>
        </w:tc>
        <w:tc>
          <w:tcPr>
            <w:tcW w:w="2259" w:type="dxa"/>
            <w:vAlign w:val="center"/>
          </w:tcPr>
          <w:p w:rsidR="00070337" w:rsidRPr="008F544F" w:rsidRDefault="00070337" w:rsidP="008F544F">
            <w:pPr>
              <w:autoSpaceDE w:val="0"/>
              <w:autoSpaceDN w:val="0"/>
              <w:adjustRightInd w:val="0"/>
              <w:spacing w:line="240" w:lineRule="auto"/>
              <w:ind w:left="0" w:right="0" w:firstLine="0"/>
              <w:jc w:val="center"/>
              <w:rPr>
                <w:rFonts w:ascii="Arial" w:hAnsi="Arial" w:cs="Arial"/>
                <w:b/>
                <w:bCs/>
                <w:color w:val="000000"/>
                <w:sz w:val="24"/>
                <w:szCs w:val="24"/>
                <w:lang w:eastAsia="ru-RU"/>
              </w:rPr>
            </w:pPr>
            <w:r w:rsidRPr="008F544F">
              <w:rPr>
                <w:rFonts w:ascii="Arial" w:hAnsi="Arial" w:cs="Arial"/>
                <w:b/>
                <w:bCs/>
                <w:color w:val="000000"/>
                <w:sz w:val="24"/>
                <w:szCs w:val="24"/>
                <w:lang w:eastAsia="ru-RU"/>
              </w:rPr>
              <w:t>Расчетная перспективная потребность, тыс. м3/сут.</w:t>
            </w:r>
          </w:p>
        </w:tc>
        <w:tc>
          <w:tcPr>
            <w:tcW w:w="2542" w:type="dxa"/>
            <w:vAlign w:val="center"/>
          </w:tcPr>
          <w:p w:rsidR="00070337" w:rsidRPr="008F544F" w:rsidRDefault="00070337" w:rsidP="008F544F">
            <w:pPr>
              <w:autoSpaceDE w:val="0"/>
              <w:autoSpaceDN w:val="0"/>
              <w:adjustRightInd w:val="0"/>
              <w:spacing w:line="240" w:lineRule="auto"/>
              <w:ind w:left="0" w:right="0" w:firstLine="0"/>
              <w:jc w:val="center"/>
              <w:rPr>
                <w:rFonts w:ascii="Arial" w:hAnsi="Arial" w:cs="Arial"/>
                <w:b/>
                <w:bCs/>
                <w:color w:val="000000"/>
                <w:sz w:val="24"/>
                <w:szCs w:val="24"/>
                <w:lang w:eastAsia="ru-RU"/>
              </w:rPr>
            </w:pPr>
            <w:r w:rsidRPr="008F544F">
              <w:rPr>
                <w:rFonts w:ascii="Arial" w:hAnsi="Arial" w:cs="Arial"/>
                <w:b/>
                <w:bCs/>
                <w:color w:val="000000"/>
                <w:sz w:val="24"/>
                <w:szCs w:val="24"/>
                <w:lang w:eastAsia="ru-RU"/>
              </w:rPr>
              <w:t>Наличие резерва (+)</w:t>
            </w:r>
          </w:p>
          <w:p w:rsidR="00070337" w:rsidRPr="008F544F" w:rsidRDefault="00070337" w:rsidP="008F544F">
            <w:pPr>
              <w:autoSpaceDE w:val="0"/>
              <w:autoSpaceDN w:val="0"/>
              <w:adjustRightInd w:val="0"/>
              <w:spacing w:line="240" w:lineRule="auto"/>
              <w:ind w:left="0" w:right="0" w:firstLine="0"/>
              <w:jc w:val="center"/>
              <w:rPr>
                <w:rFonts w:ascii="Arial" w:hAnsi="Arial" w:cs="Arial"/>
                <w:b/>
                <w:bCs/>
                <w:color w:val="000000"/>
                <w:sz w:val="24"/>
                <w:szCs w:val="24"/>
                <w:lang w:eastAsia="ru-RU"/>
              </w:rPr>
            </w:pPr>
            <w:r w:rsidRPr="008F544F">
              <w:rPr>
                <w:rFonts w:ascii="Arial" w:hAnsi="Arial" w:cs="Arial"/>
                <w:b/>
                <w:bCs/>
                <w:color w:val="000000"/>
                <w:sz w:val="24"/>
                <w:szCs w:val="24"/>
                <w:lang w:eastAsia="ru-RU"/>
              </w:rPr>
              <w:t>или дефицит</w:t>
            </w:r>
          </w:p>
          <w:p w:rsidR="00070337" w:rsidRPr="008F544F" w:rsidRDefault="00070337" w:rsidP="008F544F">
            <w:pPr>
              <w:autoSpaceDE w:val="0"/>
              <w:autoSpaceDN w:val="0"/>
              <w:adjustRightInd w:val="0"/>
              <w:spacing w:line="240" w:lineRule="auto"/>
              <w:ind w:left="0" w:right="0" w:firstLine="0"/>
              <w:jc w:val="center"/>
              <w:rPr>
                <w:rFonts w:ascii="Arial" w:hAnsi="Arial" w:cs="Arial"/>
                <w:b/>
                <w:bCs/>
                <w:color w:val="000000"/>
                <w:sz w:val="24"/>
                <w:szCs w:val="24"/>
                <w:lang w:eastAsia="ru-RU"/>
              </w:rPr>
            </w:pPr>
            <w:r w:rsidRPr="008F544F">
              <w:rPr>
                <w:rFonts w:ascii="Arial" w:hAnsi="Arial" w:cs="Arial"/>
                <w:b/>
                <w:bCs/>
                <w:color w:val="000000"/>
                <w:sz w:val="24"/>
                <w:szCs w:val="24"/>
                <w:lang w:eastAsia="ru-RU"/>
              </w:rPr>
              <w:t>(–)</w:t>
            </w:r>
          </w:p>
        </w:tc>
      </w:tr>
      <w:tr w:rsidR="00070337" w:rsidRPr="008F544F">
        <w:tc>
          <w:tcPr>
            <w:tcW w:w="2358" w:type="dxa"/>
          </w:tcPr>
          <w:p w:rsidR="00070337" w:rsidRPr="008F544F" w:rsidRDefault="00A06EC0"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ООО «КХ Варваровское</w:t>
            </w:r>
            <w:r w:rsidR="00645EBB" w:rsidRPr="008F544F">
              <w:rPr>
                <w:rFonts w:ascii="Arial" w:hAnsi="Arial" w:cs="Arial"/>
                <w:color w:val="000000"/>
                <w:sz w:val="24"/>
                <w:szCs w:val="24"/>
                <w:lang w:eastAsia="ar-SA"/>
              </w:rPr>
              <w:t>»</w:t>
            </w:r>
          </w:p>
        </w:tc>
        <w:tc>
          <w:tcPr>
            <w:tcW w:w="2694" w:type="dxa"/>
            <w:vAlign w:val="center"/>
          </w:tcPr>
          <w:p w:rsidR="00070337" w:rsidRPr="008F544F" w:rsidRDefault="00652E45"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0,6</w:t>
            </w:r>
          </w:p>
        </w:tc>
        <w:tc>
          <w:tcPr>
            <w:tcW w:w="2259" w:type="dxa"/>
            <w:vAlign w:val="center"/>
          </w:tcPr>
          <w:p w:rsidR="00070337" w:rsidRPr="008F544F" w:rsidRDefault="00652E45"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0,5</w:t>
            </w:r>
          </w:p>
        </w:tc>
        <w:tc>
          <w:tcPr>
            <w:tcW w:w="2542" w:type="dxa"/>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 xml:space="preserve">Резерв </w:t>
            </w:r>
            <w:r w:rsidR="00652E45" w:rsidRPr="008F544F">
              <w:rPr>
                <w:rFonts w:ascii="Arial" w:hAnsi="Arial" w:cs="Arial"/>
                <w:color w:val="000000"/>
                <w:sz w:val="24"/>
                <w:szCs w:val="24"/>
                <w:lang w:eastAsia="ar-SA"/>
              </w:rPr>
              <w:t>0,1</w:t>
            </w:r>
          </w:p>
        </w:tc>
      </w:tr>
    </w:tbl>
    <w:p w:rsidR="00070337" w:rsidRPr="008F544F" w:rsidRDefault="00070337" w:rsidP="008F544F">
      <w:pPr>
        <w:shd w:val="clear" w:color="auto" w:fill="FFFFFF"/>
        <w:suppressAutoHyphens/>
        <w:spacing w:line="240" w:lineRule="auto"/>
        <w:ind w:left="0" w:right="0"/>
        <w:jc w:val="center"/>
        <w:rPr>
          <w:rFonts w:ascii="Arial" w:hAnsi="Arial" w:cs="Arial"/>
          <w:b/>
          <w:bCs/>
          <w:i/>
          <w:iCs/>
          <w:color w:val="000000"/>
          <w:sz w:val="24"/>
          <w:szCs w:val="24"/>
          <w:highlight w:val="yellow"/>
          <w:lang w:eastAsia="ar-SA"/>
        </w:rPr>
      </w:pPr>
    </w:p>
    <w:p w:rsidR="00070337" w:rsidRPr="008F544F" w:rsidRDefault="00070337" w:rsidP="008F544F">
      <w:pPr>
        <w:shd w:val="clear" w:color="auto" w:fill="FFFFFF"/>
        <w:suppressAutoHyphens/>
        <w:spacing w:line="240" w:lineRule="auto"/>
        <w:ind w:left="0" w:right="0"/>
        <w:rPr>
          <w:rFonts w:ascii="Arial" w:hAnsi="Arial" w:cs="Arial"/>
          <w:color w:val="000000"/>
          <w:sz w:val="24"/>
          <w:szCs w:val="24"/>
          <w:lang w:eastAsia="ar-SA"/>
        </w:rPr>
      </w:pPr>
      <w:r w:rsidRPr="008F544F">
        <w:rPr>
          <w:rFonts w:ascii="Arial" w:hAnsi="Arial" w:cs="Arial"/>
          <w:color w:val="000000"/>
          <w:sz w:val="24"/>
          <w:szCs w:val="24"/>
          <w:lang w:eastAsia="ar-SA"/>
        </w:rPr>
        <w:t xml:space="preserve">Вполне очевидно, что существующий  водозабор  </w:t>
      </w:r>
      <w:r w:rsidR="009D6E20" w:rsidRPr="008F544F">
        <w:rPr>
          <w:rFonts w:ascii="Arial" w:hAnsi="Arial" w:cs="Arial"/>
          <w:color w:val="000000"/>
          <w:sz w:val="24"/>
          <w:szCs w:val="24"/>
          <w:lang w:eastAsia="ar-SA"/>
        </w:rPr>
        <w:t xml:space="preserve">не </w:t>
      </w:r>
      <w:r w:rsidRPr="008F544F">
        <w:rPr>
          <w:rFonts w:ascii="Arial" w:hAnsi="Arial" w:cs="Arial"/>
          <w:color w:val="000000"/>
          <w:sz w:val="24"/>
          <w:szCs w:val="24"/>
          <w:lang w:eastAsia="ar-SA"/>
        </w:rPr>
        <w:t xml:space="preserve">сможет обеспечить в полном объеме потребности в воде населенные пункты </w:t>
      </w:r>
      <w:r w:rsidR="00206461" w:rsidRPr="008F544F">
        <w:rPr>
          <w:rFonts w:ascii="Arial" w:hAnsi="Arial" w:cs="Arial"/>
          <w:color w:val="000000"/>
          <w:sz w:val="24"/>
          <w:szCs w:val="24"/>
          <w:lang w:eastAsia="ar-SA"/>
        </w:rPr>
        <w:t>Логовского сельского</w:t>
      </w:r>
      <w:r w:rsidRPr="008F544F">
        <w:rPr>
          <w:rFonts w:ascii="Arial" w:hAnsi="Arial" w:cs="Arial"/>
          <w:color w:val="000000"/>
          <w:sz w:val="24"/>
          <w:szCs w:val="24"/>
          <w:lang w:eastAsia="ar-SA"/>
        </w:rPr>
        <w:t xml:space="preserve"> поселения</w:t>
      </w:r>
      <w:r w:rsidR="009D6E20" w:rsidRPr="008F544F">
        <w:rPr>
          <w:rFonts w:ascii="Arial" w:hAnsi="Arial" w:cs="Arial"/>
          <w:color w:val="000000"/>
          <w:sz w:val="24"/>
          <w:szCs w:val="24"/>
          <w:lang w:eastAsia="ar-SA"/>
        </w:rPr>
        <w:t xml:space="preserve">, в </w:t>
      </w:r>
      <w:r w:rsidR="00F46B64" w:rsidRPr="008F544F">
        <w:rPr>
          <w:rFonts w:ascii="Arial" w:hAnsi="Arial" w:cs="Arial"/>
          <w:color w:val="000000"/>
          <w:sz w:val="24"/>
          <w:szCs w:val="24"/>
          <w:lang w:eastAsia="ar-SA"/>
        </w:rPr>
        <w:t>связи,</w:t>
      </w:r>
      <w:r w:rsidR="009D6E20" w:rsidRPr="008F544F">
        <w:rPr>
          <w:rFonts w:ascii="Arial" w:hAnsi="Arial" w:cs="Arial"/>
          <w:color w:val="000000"/>
          <w:sz w:val="24"/>
          <w:szCs w:val="24"/>
          <w:lang w:eastAsia="ar-SA"/>
        </w:rPr>
        <w:t xml:space="preserve"> с чем возникает необходимость в строительстве дополнительных сетей водоснабжения.</w:t>
      </w:r>
    </w:p>
    <w:p w:rsidR="00530CB2" w:rsidRPr="008F544F" w:rsidRDefault="00530CB2" w:rsidP="008F544F">
      <w:pPr>
        <w:shd w:val="clear" w:color="auto" w:fill="FFFFFF"/>
        <w:spacing w:line="240" w:lineRule="auto"/>
        <w:ind w:left="0" w:right="0" w:firstLine="708"/>
        <w:rPr>
          <w:rFonts w:ascii="Arial" w:hAnsi="Arial" w:cs="Arial"/>
          <w:sz w:val="24"/>
          <w:szCs w:val="24"/>
        </w:rPr>
      </w:pPr>
      <w:r w:rsidRPr="008F544F">
        <w:rPr>
          <w:rFonts w:ascii="Arial" w:hAnsi="Arial" w:cs="Arial"/>
          <w:color w:val="000000"/>
          <w:sz w:val="24"/>
          <w:szCs w:val="24"/>
        </w:rPr>
        <w:t>Схемой территориального планирования Калачевского муниципального района Волгоградской области (разработчик – ООО «Волга-Дизайн») для снабжения водой потребителей Логовского сельского поселения предлагается устройство группового водовода (Калачевский групповой водопровод) от водозабора поверхностных вод</w:t>
      </w:r>
      <w:r w:rsidRPr="008F544F">
        <w:rPr>
          <w:rFonts w:ascii="Arial" w:hAnsi="Arial" w:cs="Arial"/>
          <w:sz w:val="24"/>
          <w:szCs w:val="24"/>
        </w:rPr>
        <w:t>.</w:t>
      </w:r>
    </w:p>
    <w:p w:rsidR="00530CB2" w:rsidRPr="008F544F" w:rsidRDefault="00530CB2" w:rsidP="008F544F">
      <w:pPr>
        <w:shd w:val="clear" w:color="auto" w:fill="FFFFFF"/>
        <w:spacing w:line="240" w:lineRule="auto"/>
        <w:ind w:left="0" w:right="0" w:firstLine="708"/>
        <w:rPr>
          <w:rFonts w:ascii="Arial" w:hAnsi="Arial" w:cs="Arial"/>
          <w:color w:val="000000"/>
          <w:sz w:val="24"/>
          <w:szCs w:val="24"/>
        </w:rPr>
      </w:pPr>
      <w:r w:rsidRPr="008F544F">
        <w:rPr>
          <w:rFonts w:ascii="Arial" w:hAnsi="Arial" w:cs="Arial"/>
          <w:color w:val="000000"/>
          <w:sz w:val="24"/>
          <w:szCs w:val="24"/>
        </w:rPr>
        <w:t xml:space="preserve">Генеральным планом Логовского сельского поселения, предлагается устройство дополнительных альтернативных источников водоснабжения. А именно, использование подземных вод для снабжения потребителей водой питьевого качества. </w:t>
      </w:r>
    </w:p>
    <w:p w:rsidR="00530CB2" w:rsidRPr="008F544F" w:rsidRDefault="00530CB2" w:rsidP="008F544F">
      <w:pPr>
        <w:shd w:val="clear" w:color="auto" w:fill="FFFFFF"/>
        <w:spacing w:line="240" w:lineRule="auto"/>
        <w:ind w:left="0" w:right="0"/>
        <w:rPr>
          <w:rFonts w:ascii="Arial" w:hAnsi="Arial" w:cs="Arial"/>
          <w:color w:val="000000"/>
          <w:sz w:val="24"/>
          <w:szCs w:val="24"/>
        </w:rPr>
      </w:pPr>
      <w:r w:rsidRPr="008F544F">
        <w:rPr>
          <w:rFonts w:ascii="Arial" w:hAnsi="Arial" w:cs="Arial"/>
          <w:color w:val="000000"/>
          <w:sz w:val="24"/>
          <w:szCs w:val="24"/>
        </w:rPr>
        <w:lastRenderedPageBreak/>
        <w:t>Проектируемые сети водоснабжения предусматрива</w:t>
      </w:r>
      <w:r w:rsidR="00F46B64" w:rsidRPr="008F544F">
        <w:rPr>
          <w:rFonts w:ascii="Arial" w:hAnsi="Arial" w:cs="Arial"/>
          <w:color w:val="000000"/>
          <w:sz w:val="24"/>
          <w:szCs w:val="24"/>
        </w:rPr>
        <w:t>ются</w:t>
      </w:r>
      <w:r w:rsidRPr="008F544F">
        <w:rPr>
          <w:rFonts w:ascii="Arial" w:hAnsi="Arial" w:cs="Arial"/>
          <w:color w:val="000000"/>
          <w:sz w:val="24"/>
          <w:szCs w:val="24"/>
        </w:rPr>
        <w:t xml:space="preserve"> преимущественно</w:t>
      </w:r>
      <w:r w:rsidR="00F46B64" w:rsidRPr="008F544F">
        <w:rPr>
          <w:rFonts w:ascii="Arial" w:hAnsi="Arial" w:cs="Arial"/>
          <w:color w:val="000000"/>
          <w:sz w:val="24"/>
          <w:szCs w:val="24"/>
        </w:rPr>
        <w:t xml:space="preserve"> -</w:t>
      </w:r>
      <w:r w:rsidRPr="008F544F">
        <w:rPr>
          <w:rFonts w:ascii="Arial" w:hAnsi="Arial" w:cs="Arial"/>
          <w:color w:val="000000"/>
          <w:sz w:val="24"/>
          <w:szCs w:val="24"/>
        </w:rPr>
        <w:t xml:space="preserve"> кольцевыми.</w:t>
      </w:r>
    </w:p>
    <w:p w:rsidR="00530CB2" w:rsidRPr="008F544F" w:rsidRDefault="00530CB2" w:rsidP="008F544F">
      <w:pPr>
        <w:spacing w:line="240" w:lineRule="auto"/>
        <w:ind w:left="0" w:right="0" w:firstLine="708"/>
        <w:rPr>
          <w:rFonts w:ascii="Arial" w:hAnsi="Arial" w:cs="Arial"/>
          <w:sz w:val="24"/>
          <w:szCs w:val="24"/>
        </w:rPr>
      </w:pPr>
      <w:r w:rsidRPr="008F544F">
        <w:rPr>
          <w:rFonts w:ascii="Arial" w:hAnsi="Arial" w:cs="Arial"/>
          <w:sz w:val="24"/>
          <w:szCs w:val="24"/>
        </w:rPr>
        <w:t xml:space="preserve">На проектируемой сети хозяйственно-питьевого водоснабжения предусматриваются пожарные гидранты вдоль автомобильных дорог. </w:t>
      </w:r>
      <w:r w:rsidR="00F46B64" w:rsidRPr="008F544F">
        <w:rPr>
          <w:rFonts w:ascii="Arial" w:hAnsi="Arial" w:cs="Arial"/>
          <w:sz w:val="24"/>
          <w:szCs w:val="24"/>
        </w:rPr>
        <w:t>Расстояние,</w:t>
      </w:r>
      <w:r w:rsidRPr="008F544F">
        <w:rPr>
          <w:rFonts w:ascii="Arial" w:hAnsi="Arial" w:cs="Arial"/>
          <w:sz w:val="24"/>
          <w:szCs w:val="24"/>
        </w:rPr>
        <w:t xml:space="preserve"> между которыми определяется из расчета обеспечения пожаротушения любого, обслуживаемого данной сетью здания не менее чем от двух гидрантов.</w:t>
      </w:r>
    </w:p>
    <w:p w:rsidR="00530CB2" w:rsidRPr="008F544F" w:rsidRDefault="00530CB2" w:rsidP="008F544F">
      <w:pPr>
        <w:spacing w:line="240" w:lineRule="auto"/>
        <w:ind w:left="0" w:right="0" w:firstLine="708"/>
        <w:rPr>
          <w:rFonts w:ascii="Arial" w:hAnsi="Arial" w:cs="Arial"/>
          <w:sz w:val="24"/>
          <w:szCs w:val="24"/>
        </w:rPr>
      </w:pPr>
      <w:r w:rsidRPr="008F544F">
        <w:rPr>
          <w:rFonts w:ascii="Arial" w:hAnsi="Arial" w:cs="Arial"/>
          <w:sz w:val="24"/>
          <w:szCs w:val="24"/>
        </w:rPr>
        <w:t>Для улучшения качества воды, подаваемой потребителю, рекомендуется устройство станции водоподготовки с обязательным включением в состав сооружения установок для осветления, обеззараживания, снижения общей минерализации и умягчения воды</w:t>
      </w:r>
    </w:p>
    <w:p w:rsidR="00530CB2" w:rsidRPr="008F544F" w:rsidRDefault="00530CB2" w:rsidP="008F544F">
      <w:pPr>
        <w:spacing w:line="240" w:lineRule="auto"/>
        <w:ind w:left="0" w:right="0" w:firstLine="708"/>
        <w:rPr>
          <w:rFonts w:ascii="Arial" w:hAnsi="Arial" w:cs="Arial"/>
          <w:sz w:val="24"/>
          <w:szCs w:val="24"/>
        </w:rPr>
      </w:pPr>
      <w:r w:rsidRPr="008F544F">
        <w:rPr>
          <w:rFonts w:ascii="Arial" w:hAnsi="Arial" w:cs="Arial"/>
          <w:sz w:val="24"/>
          <w:szCs w:val="24"/>
        </w:rPr>
        <w:t>Опыт эксплуатации водозаборов подземных вод показывает, что их  производительность может существенно снижаться во времени. Одной из причин этого явления могут быть различные виды кольматажа фильтров и прифильтровых зон скважин. Для увеличения срока их службы возникает необходимость проведения мероприятий по декольматации и восстановлению производительности водозаборов.</w:t>
      </w:r>
    </w:p>
    <w:p w:rsidR="00530CB2" w:rsidRPr="008F544F" w:rsidRDefault="00530CB2" w:rsidP="008F544F">
      <w:pPr>
        <w:spacing w:line="240" w:lineRule="auto"/>
        <w:ind w:left="0" w:right="0" w:firstLine="708"/>
        <w:rPr>
          <w:rFonts w:ascii="Arial" w:hAnsi="Arial" w:cs="Arial"/>
          <w:sz w:val="24"/>
          <w:szCs w:val="24"/>
        </w:rPr>
      </w:pPr>
      <w:r w:rsidRPr="008F544F">
        <w:rPr>
          <w:rFonts w:ascii="Arial" w:hAnsi="Arial" w:cs="Arial"/>
          <w:sz w:val="24"/>
          <w:szCs w:val="24"/>
        </w:rPr>
        <w:t>Для выявления целесообразности восстановительных работ и периодичности их проведения на водозаборных скважинах необходимо в процессе эксплуатации выполнить опробование скважин для оценки роста их сопротивления и снижения удельной производительности в результате кольматации и сопоставления полученных текущих величин с первоначальными.</w:t>
      </w:r>
    </w:p>
    <w:p w:rsidR="00530CB2" w:rsidRPr="008F544F" w:rsidRDefault="00530CB2" w:rsidP="008F544F">
      <w:pPr>
        <w:spacing w:line="240" w:lineRule="auto"/>
        <w:ind w:left="0" w:right="0" w:firstLine="708"/>
        <w:rPr>
          <w:rFonts w:ascii="Arial" w:hAnsi="Arial" w:cs="Arial"/>
          <w:color w:val="000000"/>
          <w:spacing w:val="-1"/>
          <w:sz w:val="24"/>
          <w:szCs w:val="24"/>
        </w:rPr>
      </w:pPr>
      <w:r w:rsidRPr="008F544F">
        <w:rPr>
          <w:rFonts w:ascii="Arial" w:hAnsi="Arial" w:cs="Arial"/>
          <w:color w:val="000000"/>
          <w:sz w:val="24"/>
          <w:szCs w:val="24"/>
        </w:rPr>
        <w:t xml:space="preserve">Нормы хозяйственно-питьевого водопотребления приняты в соответствии с  </w:t>
      </w:r>
      <w:r w:rsidRPr="008F544F">
        <w:rPr>
          <w:rFonts w:ascii="Arial" w:hAnsi="Arial" w:cs="Arial"/>
          <w:sz w:val="24"/>
          <w:szCs w:val="24"/>
        </w:rPr>
        <w:t>СП 31.13330.2010 «Водоснабжение. Наружные сети и сооружения»</w:t>
      </w:r>
      <w:r w:rsidRPr="008F544F">
        <w:rPr>
          <w:rFonts w:ascii="Arial" w:hAnsi="Arial" w:cs="Arial"/>
          <w:color w:val="000000"/>
          <w:spacing w:val="-1"/>
          <w:sz w:val="24"/>
          <w:szCs w:val="24"/>
        </w:rPr>
        <w:t>.</w:t>
      </w:r>
    </w:p>
    <w:p w:rsidR="00530CB2" w:rsidRPr="008F544F" w:rsidRDefault="00530CB2" w:rsidP="008F544F">
      <w:pPr>
        <w:spacing w:line="240" w:lineRule="auto"/>
        <w:ind w:left="0" w:right="0" w:firstLine="708"/>
        <w:rPr>
          <w:rFonts w:ascii="Arial" w:hAnsi="Arial" w:cs="Arial"/>
          <w:sz w:val="24"/>
          <w:szCs w:val="24"/>
        </w:rPr>
      </w:pPr>
      <w:r w:rsidRPr="008F544F">
        <w:rPr>
          <w:rFonts w:ascii="Arial" w:hAnsi="Arial" w:cs="Arial"/>
          <w:color w:val="000000"/>
          <w:spacing w:val="-1"/>
          <w:sz w:val="24"/>
          <w:szCs w:val="24"/>
        </w:rPr>
        <w:t xml:space="preserve"> Удельное суточное водопотребление</w:t>
      </w:r>
      <w:r w:rsidRPr="008F544F">
        <w:rPr>
          <w:rFonts w:ascii="Arial" w:hAnsi="Arial" w:cs="Arial"/>
          <w:color w:val="000000"/>
          <w:sz w:val="24"/>
          <w:szCs w:val="24"/>
        </w:rPr>
        <w:t xml:space="preserve"> на одного жителя включает расходы воды на хозяйственно-питьевые нужды в жилых и общественных зданиях. </w:t>
      </w:r>
      <w:r w:rsidRPr="008F544F">
        <w:rPr>
          <w:rFonts w:ascii="Arial" w:hAnsi="Arial" w:cs="Arial"/>
          <w:sz w:val="24"/>
          <w:szCs w:val="24"/>
        </w:rPr>
        <w:t xml:space="preserve">Расход воды по </w:t>
      </w:r>
      <w:r w:rsidR="00F46B64" w:rsidRPr="008F544F">
        <w:rPr>
          <w:rFonts w:ascii="Arial" w:hAnsi="Arial" w:cs="Arial"/>
          <w:sz w:val="24"/>
          <w:szCs w:val="24"/>
        </w:rPr>
        <w:t xml:space="preserve">организациям и </w:t>
      </w:r>
      <w:r w:rsidRPr="008F544F">
        <w:rPr>
          <w:rFonts w:ascii="Arial" w:hAnsi="Arial" w:cs="Arial"/>
          <w:sz w:val="24"/>
          <w:szCs w:val="24"/>
        </w:rPr>
        <w:t xml:space="preserve"> предприятиям,  принят ориентировочно в размере 20% от суммарного расхода на хозяйственно-питьевые нужды. Неучтенные расходы  приняты в размере 10% от суммарного расхода на хозяйственно-питьевые нужды. Этот расход может включать объем воды необходимый для содержания домашних животных</w:t>
      </w:r>
      <w:r w:rsidR="00F46B64" w:rsidRPr="008F544F">
        <w:rPr>
          <w:rFonts w:ascii="Arial" w:hAnsi="Arial" w:cs="Arial"/>
          <w:sz w:val="24"/>
          <w:szCs w:val="24"/>
        </w:rPr>
        <w:t>.</w:t>
      </w:r>
    </w:p>
    <w:p w:rsidR="00530CB2" w:rsidRPr="008F544F" w:rsidRDefault="00530CB2" w:rsidP="008F544F">
      <w:pPr>
        <w:shd w:val="clear" w:color="auto" w:fill="FFFFFF"/>
        <w:suppressAutoHyphens/>
        <w:spacing w:line="240" w:lineRule="auto"/>
        <w:ind w:left="0" w:right="0"/>
        <w:rPr>
          <w:rFonts w:ascii="Arial" w:hAnsi="Arial" w:cs="Arial"/>
          <w:color w:val="000000"/>
          <w:sz w:val="24"/>
          <w:szCs w:val="24"/>
          <w:lang w:eastAsia="ar-SA"/>
        </w:rPr>
      </w:pPr>
    </w:p>
    <w:p w:rsidR="00070337" w:rsidRPr="008F544F" w:rsidRDefault="00070337" w:rsidP="008F544F">
      <w:pPr>
        <w:shd w:val="clear" w:color="auto" w:fill="FFFFFF"/>
        <w:suppressAutoHyphens/>
        <w:spacing w:line="240" w:lineRule="auto"/>
        <w:ind w:left="0" w:right="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Качество поставляемого ресурса</w:t>
      </w:r>
    </w:p>
    <w:p w:rsidR="00070337" w:rsidRPr="008F544F" w:rsidRDefault="00070337" w:rsidP="008F544F">
      <w:pPr>
        <w:shd w:val="clear" w:color="auto" w:fill="FFFFFF"/>
        <w:spacing w:line="240" w:lineRule="auto"/>
        <w:ind w:left="0" w:right="0" w:firstLine="567"/>
        <w:rPr>
          <w:rFonts w:ascii="Arial" w:hAnsi="Arial" w:cs="Arial"/>
          <w:sz w:val="24"/>
          <w:szCs w:val="24"/>
          <w:lang w:eastAsia="ru-RU"/>
        </w:rPr>
      </w:pPr>
      <w:r w:rsidRPr="008F544F">
        <w:rPr>
          <w:rFonts w:ascii="Arial" w:hAnsi="Arial" w:cs="Arial"/>
          <w:sz w:val="24"/>
          <w:szCs w:val="24"/>
          <w:lang w:eastAsia="ru-RU"/>
        </w:rPr>
        <w:t xml:space="preserve">Вода, подаваемая в </w:t>
      </w:r>
      <w:r w:rsidR="00A06EC0" w:rsidRPr="008F544F">
        <w:rPr>
          <w:rFonts w:ascii="Arial" w:hAnsi="Arial" w:cs="Arial"/>
          <w:sz w:val="24"/>
          <w:szCs w:val="24"/>
          <w:lang w:eastAsia="ru-RU"/>
        </w:rPr>
        <w:t xml:space="preserve">Логовском сельском </w:t>
      </w:r>
      <w:r w:rsidRPr="008F544F">
        <w:rPr>
          <w:rFonts w:ascii="Arial" w:hAnsi="Arial" w:cs="Arial"/>
          <w:sz w:val="24"/>
          <w:szCs w:val="24"/>
          <w:lang w:eastAsia="ru-RU"/>
        </w:rPr>
        <w:t xml:space="preserve"> поселении,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070337" w:rsidRPr="008F544F" w:rsidRDefault="00070337" w:rsidP="008F544F">
      <w:pPr>
        <w:spacing w:line="240" w:lineRule="auto"/>
        <w:ind w:left="0" w:right="0"/>
        <w:rPr>
          <w:rFonts w:ascii="Arial" w:hAnsi="Arial" w:cs="Arial"/>
          <w:color w:val="000000"/>
          <w:sz w:val="24"/>
          <w:szCs w:val="24"/>
          <w:lang w:eastAsia="ru-RU"/>
        </w:rPr>
      </w:pPr>
      <w:r w:rsidRPr="008F544F">
        <w:rPr>
          <w:rFonts w:ascii="Arial" w:hAnsi="Arial" w:cs="Arial"/>
          <w:color w:val="000000"/>
          <w:sz w:val="24"/>
          <w:szCs w:val="24"/>
          <w:lang w:eastAsia="ru-RU"/>
        </w:rPr>
        <w:t>Основные показатели качества воды приведены в таблице 5.</w:t>
      </w:r>
    </w:p>
    <w:p w:rsidR="00070337" w:rsidRPr="008F544F" w:rsidRDefault="00070337" w:rsidP="008F544F">
      <w:pPr>
        <w:spacing w:line="240" w:lineRule="auto"/>
        <w:ind w:left="0" w:right="0"/>
        <w:jc w:val="right"/>
        <w:rPr>
          <w:rFonts w:ascii="Arial" w:hAnsi="Arial" w:cs="Arial"/>
          <w:sz w:val="24"/>
          <w:szCs w:val="24"/>
          <w:lang w:eastAsia="ru-RU"/>
        </w:rPr>
      </w:pPr>
      <w:r w:rsidRPr="008F544F">
        <w:rPr>
          <w:rFonts w:ascii="Arial" w:hAnsi="Arial" w:cs="Arial"/>
          <w:sz w:val="24"/>
          <w:szCs w:val="24"/>
          <w:lang w:eastAsia="ru-RU"/>
        </w:rPr>
        <w:t xml:space="preserve"> Таблица 5</w:t>
      </w:r>
    </w:p>
    <w:tbl>
      <w:tblPr>
        <w:tblpPr w:leftFromText="180" w:rightFromText="180" w:vertAnchor="text" w:horzAnchor="margin" w:tblpY="19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134"/>
        <w:gridCol w:w="1701"/>
        <w:gridCol w:w="1417"/>
        <w:gridCol w:w="2268"/>
      </w:tblGrid>
      <w:tr w:rsidR="00392FF9" w:rsidRPr="008F544F" w:rsidTr="009603D9">
        <w:trPr>
          <w:trHeight w:val="696"/>
          <w:tblHeader/>
        </w:trPr>
        <w:tc>
          <w:tcPr>
            <w:tcW w:w="2802" w:type="dxa"/>
            <w:shd w:val="clear" w:color="auto" w:fill="FFFFFF"/>
            <w:vAlign w:val="center"/>
          </w:tcPr>
          <w:p w:rsidR="00392FF9" w:rsidRPr="008F544F" w:rsidRDefault="00392FF9"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Наименование показателей</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Единицы измерения</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Норматив</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Логовский</w:t>
            </w:r>
          </w:p>
        </w:tc>
        <w:tc>
          <w:tcPr>
            <w:tcW w:w="2268" w:type="dxa"/>
            <w:shd w:val="clear" w:color="auto" w:fill="FFFFFF"/>
            <w:vAlign w:val="center"/>
          </w:tcPr>
          <w:p w:rsidR="00392FF9" w:rsidRPr="008F544F" w:rsidRDefault="00392FF9" w:rsidP="008F544F">
            <w:pPr>
              <w:spacing w:line="240" w:lineRule="auto"/>
              <w:ind w:left="0" w:right="0" w:firstLine="0"/>
              <w:jc w:val="center"/>
              <w:rPr>
                <w:rFonts w:ascii="Arial" w:hAnsi="Arial" w:cs="Arial"/>
                <w:b/>
                <w:bCs/>
                <w:sz w:val="24"/>
                <w:szCs w:val="24"/>
                <w:highlight w:val="yellow"/>
              </w:rPr>
            </w:pPr>
            <w:r w:rsidRPr="008F544F">
              <w:rPr>
                <w:rFonts w:ascii="Arial" w:hAnsi="Arial" w:cs="Arial"/>
                <w:b/>
                <w:bCs/>
                <w:sz w:val="24"/>
                <w:szCs w:val="24"/>
              </w:rPr>
              <w:t>Первомайский</w:t>
            </w:r>
          </w:p>
        </w:tc>
      </w:tr>
      <w:tr w:rsidR="00392FF9" w:rsidRPr="008F544F" w:rsidTr="009603D9">
        <w:trPr>
          <w:trHeight w:val="628"/>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Общее железо</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не более 0,3</w:t>
            </w:r>
          </w:p>
        </w:tc>
        <w:tc>
          <w:tcPr>
            <w:tcW w:w="1417" w:type="dxa"/>
            <w:shd w:val="clear" w:color="auto" w:fill="FFFFFF"/>
            <w:vAlign w:val="center"/>
          </w:tcPr>
          <w:p w:rsidR="00392FF9" w:rsidRPr="008F544F" w:rsidRDefault="005C6396"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 0,05</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 xml:space="preserve">Менее </w:t>
            </w:r>
            <w:r w:rsidR="00392FF9" w:rsidRPr="008F544F">
              <w:rPr>
                <w:rFonts w:ascii="Arial" w:hAnsi="Arial" w:cs="Arial"/>
                <w:sz w:val="24"/>
                <w:szCs w:val="24"/>
              </w:rPr>
              <w:t>0,</w:t>
            </w:r>
            <w:r w:rsidRPr="008F544F">
              <w:rPr>
                <w:rFonts w:ascii="Arial" w:hAnsi="Arial" w:cs="Arial"/>
                <w:sz w:val="24"/>
                <w:szCs w:val="24"/>
              </w:rPr>
              <w:t>0</w:t>
            </w:r>
            <w:r w:rsidR="00392FF9" w:rsidRPr="008F544F">
              <w:rPr>
                <w:rFonts w:ascii="Arial" w:hAnsi="Arial" w:cs="Arial"/>
                <w:sz w:val="24"/>
                <w:szCs w:val="24"/>
              </w:rPr>
              <w:t>5</w:t>
            </w:r>
          </w:p>
        </w:tc>
      </w:tr>
      <w:tr w:rsidR="00392FF9" w:rsidRPr="008F544F" w:rsidTr="009603D9">
        <w:trPr>
          <w:trHeight w:val="314"/>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Хлориды</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не более 350,0</w:t>
            </w:r>
          </w:p>
        </w:tc>
        <w:tc>
          <w:tcPr>
            <w:tcW w:w="1417" w:type="dxa"/>
            <w:shd w:val="clear" w:color="auto" w:fill="FFFFFF"/>
            <w:vAlign w:val="center"/>
          </w:tcPr>
          <w:p w:rsidR="00392FF9" w:rsidRPr="008F544F" w:rsidRDefault="005C6396" w:rsidP="008F544F">
            <w:pPr>
              <w:spacing w:line="240" w:lineRule="auto"/>
              <w:ind w:left="0" w:right="0" w:firstLine="0"/>
              <w:jc w:val="center"/>
              <w:rPr>
                <w:rFonts w:ascii="Arial" w:hAnsi="Arial" w:cs="Arial"/>
                <w:sz w:val="24"/>
                <w:szCs w:val="24"/>
              </w:rPr>
            </w:pPr>
            <w:r w:rsidRPr="008F544F">
              <w:rPr>
                <w:rFonts w:ascii="Arial" w:hAnsi="Arial" w:cs="Arial"/>
                <w:sz w:val="24"/>
                <w:szCs w:val="24"/>
              </w:rPr>
              <w:t>61</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61</w:t>
            </w:r>
          </w:p>
        </w:tc>
      </w:tr>
      <w:tr w:rsidR="00392FF9" w:rsidRPr="008F544F" w:rsidTr="009603D9">
        <w:trPr>
          <w:trHeight w:val="628"/>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Сухой остаток</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не более 1000,0</w:t>
            </w:r>
          </w:p>
        </w:tc>
        <w:tc>
          <w:tcPr>
            <w:tcW w:w="1417" w:type="dxa"/>
            <w:shd w:val="clear" w:color="auto" w:fill="FFFFFF"/>
            <w:vAlign w:val="center"/>
          </w:tcPr>
          <w:p w:rsidR="00392FF9" w:rsidRPr="008F544F" w:rsidRDefault="007A212A" w:rsidP="008F544F">
            <w:pPr>
              <w:spacing w:line="240" w:lineRule="auto"/>
              <w:ind w:left="0" w:right="0" w:firstLine="0"/>
              <w:jc w:val="center"/>
              <w:rPr>
                <w:rFonts w:ascii="Arial" w:hAnsi="Arial" w:cs="Arial"/>
                <w:sz w:val="24"/>
                <w:szCs w:val="24"/>
              </w:rPr>
            </w:pPr>
            <w:r w:rsidRPr="008F544F">
              <w:rPr>
                <w:rFonts w:ascii="Arial" w:hAnsi="Arial" w:cs="Arial"/>
                <w:sz w:val="24"/>
                <w:szCs w:val="24"/>
              </w:rPr>
              <w:t>538</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538</w:t>
            </w:r>
          </w:p>
        </w:tc>
      </w:tr>
      <w:tr w:rsidR="00392FF9" w:rsidRPr="008F544F" w:rsidTr="009603D9">
        <w:trPr>
          <w:trHeight w:val="314"/>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Общая жесткость</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не более 7,0</w:t>
            </w:r>
          </w:p>
        </w:tc>
        <w:tc>
          <w:tcPr>
            <w:tcW w:w="1417" w:type="dxa"/>
            <w:shd w:val="clear" w:color="auto" w:fill="FFFFFF"/>
            <w:vAlign w:val="center"/>
          </w:tcPr>
          <w:p w:rsidR="00392FF9" w:rsidRPr="008F544F" w:rsidRDefault="007A212A" w:rsidP="008F544F">
            <w:pPr>
              <w:spacing w:line="240" w:lineRule="auto"/>
              <w:ind w:left="0" w:right="0" w:firstLine="0"/>
              <w:jc w:val="center"/>
              <w:rPr>
                <w:rFonts w:ascii="Arial" w:hAnsi="Arial" w:cs="Arial"/>
                <w:sz w:val="24"/>
                <w:szCs w:val="24"/>
              </w:rPr>
            </w:pPr>
            <w:r w:rsidRPr="008F544F">
              <w:rPr>
                <w:rFonts w:ascii="Arial" w:hAnsi="Arial" w:cs="Arial"/>
                <w:sz w:val="24"/>
                <w:szCs w:val="24"/>
              </w:rPr>
              <w:t>6,8</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6</w:t>
            </w:r>
            <w:r w:rsidR="00392FF9" w:rsidRPr="008F544F">
              <w:rPr>
                <w:rFonts w:ascii="Arial" w:hAnsi="Arial" w:cs="Arial"/>
                <w:sz w:val="24"/>
                <w:szCs w:val="24"/>
              </w:rPr>
              <w:t>,</w:t>
            </w:r>
            <w:r w:rsidRPr="008F544F">
              <w:rPr>
                <w:rFonts w:ascii="Arial" w:hAnsi="Arial" w:cs="Arial"/>
                <w:sz w:val="24"/>
                <w:szCs w:val="24"/>
              </w:rPr>
              <w:t>8</w:t>
            </w:r>
          </w:p>
        </w:tc>
      </w:tr>
      <w:tr w:rsidR="00392FF9" w:rsidRPr="008F544F" w:rsidTr="009603D9">
        <w:trPr>
          <w:trHeight w:val="628"/>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lastRenderedPageBreak/>
              <w:t>Окисляемость</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w:t>
            </w:r>
            <w:r w:rsidR="007A212A" w:rsidRPr="008F544F">
              <w:rPr>
                <w:rFonts w:ascii="Arial" w:hAnsi="Arial" w:cs="Arial"/>
                <w:sz w:val="24"/>
                <w:szCs w:val="24"/>
              </w:rPr>
              <w:t>О2</w:t>
            </w:r>
            <w:r w:rsidRPr="008F544F">
              <w:rPr>
                <w:rFonts w:ascii="Arial" w:hAnsi="Arial" w:cs="Arial"/>
                <w:sz w:val="24"/>
                <w:szCs w:val="24"/>
              </w:rPr>
              <w:t>/дм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7A212A"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1417" w:type="dxa"/>
            <w:shd w:val="clear" w:color="auto" w:fill="FFFFFF"/>
            <w:vAlign w:val="center"/>
          </w:tcPr>
          <w:p w:rsidR="00392FF9" w:rsidRPr="008F544F" w:rsidRDefault="007A212A"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 0,25</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 0,25</w:t>
            </w:r>
          </w:p>
        </w:tc>
      </w:tr>
      <w:tr w:rsidR="00392FF9" w:rsidRPr="008F544F" w:rsidTr="009603D9">
        <w:trPr>
          <w:trHeight w:val="628"/>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Водородный показатель</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ед. рН</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в пределах 6-9</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7,</w:t>
            </w:r>
            <w:r w:rsidR="007A212A" w:rsidRPr="008F544F">
              <w:rPr>
                <w:rFonts w:ascii="Arial" w:hAnsi="Arial" w:cs="Arial"/>
                <w:sz w:val="24"/>
                <w:szCs w:val="24"/>
              </w:rPr>
              <w:t>5</w:t>
            </w:r>
          </w:p>
        </w:tc>
        <w:tc>
          <w:tcPr>
            <w:tcW w:w="2268"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7,</w:t>
            </w:r>
            <w:r w:rsidR="00645EBB" w:rsidRPr="008F544F">
              <w:rPr>
                <w:rFonts w:ascii="Arial" w:hAnsi="Arial" w:cs="Arial"/>
                <w:sz w:val="24"/>
                <w:szCs w:val="24"/>
              </w:rPr>
              <w:t>5</w:t>
            </w:r>
          </w:p>
        </w:tc>
      </w:tr>
      <w:tr w:rsidR="00392FF9" w:rsidRPr="008F544F" w:rsidTr="009603D9">
        <w:trPr>
          <w:trHeight w:val="641"/>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Мутность</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не более 1,5</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 0,58</w:t>
            </w:r>
          </w:p>
        </w:tc>
        <w:tc>
          <w:tcPr>
            <w:tcW w:w="2268" w:type="dxa"/>
            <w:shd w:val="clear" w:color="auto" w:fill="FFFFFF"/>
            <w:vAlign w:val="center"/>
          </w:tcPr>
          <w:p w:rsidR="00645EBB" w:rsidRPr="008F544F" w:rsidRDefault="00645EBB" w:rsidP="008F544F">
            <w:pPr>
              <w:spacing w:line="240" w:lineRule="auto"/>
              <w:ind w:left="0" w:right="0" w:firstLine="0"/>
              <w:jc w:val="center"/>
              <w:rPr>
                <w:rFonts w:ascii="Arial" w:hAnsi="Arial" w:cs="Arial"/>
                <w:sz w:val="24"/>
                <w:szCs w:val="24"/>
              </w:rPr>
            </w:pPr>
            <w:r w:rsidRPr="008F544F">
              <w:rPr>
                <w:rFonts w:ascii="Arial" w:hAnsi="Arial" w:cs="Arial"/>
                <w:sz w:val="24"/>
                <w:szCs w:val="24"/>
              </w:rPr>
              <w:t xml:space="preserve">Менее </w:t>
            </w:r>
          </w:p>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0,58</w:t>
            </w:r>
          </w:p>
        </w:tc>
      </w:tr>
      <w:tr w:rsidR="00392FF9" w:rsidRPr="008F544F" w:rsidTr="009603D9">
        <w:trPr>
          <w:trHeight w:val="327"/>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Привкус при 20 С</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баллы</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0</w:t>
            </w:r>
          </w:p>
        </w:tc>
      </w:tr>
      <w:tr w:rsidR="00392FF9" w:rsidRPr="008F544F" w:rsidTr="009603D9">
        <w:trPr>
          <w:trHeight w:val="314"/>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Цветность</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градусы</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не более 20</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5</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5</w:t>
            </w:r>
          </w:p>
        </w:tc>
      </w:tr>
      <w:tr w:rsidR="00392FF9" w:rsidRPr="008F544F" w:rsidTr="009603D9">
        <w:trPr>
          <w:trHeight w:val="327"/>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Запах при 20 С</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баллы</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0</w:t>
            </w:r>
          </w:p>
        </w:tc>
      </w:tr>
      <w:tr w:rsidR="00392FF9" w:rsidRPr="008F544F" w:rsidTr="009603D9">
        <w:trPr>
          <w:trHeight w:val="314"/>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Сульфаты</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500,0</w:t>
            </w:r>
          </w:p>
        </w:tc>
        <w:tc>
          <w:tcPr>
            <w:tcW w:w="1417" w:type="dxa"/>
            <w:shd w:val="clear" w:color="auto" w:fill="FFFFFF"/>
            <w:vAlign w:val="center"/>
          </w:tcPr>
          <w:p w:rsidR="00392FF9" w:rsidRPr="008F544F" w:rsidRDefault="005C6396" w:rsidP="008F544F">
            <w:pPr>
              <w:spacing w:line="240" w:lineRule="auto"/>
              <w:ind w:left="0" w:right="0" w:firstLine="0"/>
              <w:jc w:val="center"/>
              <w:rPr>
                <w:rFonts w:ascii="Arial" w:hAnsi="Arial" w:cs="Arial"/>
                <w:sz w:val="24"/>
                <w:szCs w:val="24"/>
              </w:rPr>
            </w:pPr>
            <w:r w:rsidRPr="008F544F">
              <w:rPr>
                <w:rFonts w:ascii="Arial" w:hAnsi="Arial" w:cs="Arial"/>
                <w:sz w:val="24"/>
                <w:szCs w:val="24"/>
              </w:rPr>
              <w:t>51</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51</w:t>
            </w:r>
          </w:p>
        </w:tc>
      </w:tr>
      <w:tr w:rsidR="00392FF9" w:rsidRPr="008F544F" w:rsidTr="009603D9">
        <w:trPr>
          <w:trHeight w:val="641"/>
        </w:trPr>
        <w:tc>
          <w:tcPr>
            <w:tcW w:w="2802" w:type="dxa"/>
            <w:shd w:val="clear" w:color="auto" w:fill="FFFFFF"/>
            <w:vAlign w:val="center"/>
          </w:tcPr>
          <w:p w:rsidR="00392FF9" w:rsidRPr="008F544F" w:rsidRDefault="005C6396" w:rsidP="008F544F">
            <w:pPr>
              <w:spacing w:line="240" w:lineRule="auto"/>
              <w:ind w:left="0" w:right="0" w:firstLine="0"/>
              <w:jc w:val="left"/>
              <w:rPr>
                <w:rFonts w:ascii="Arial" w:hAnsi="Arial" w:cs="Arial"/>
                <w:sz w:val="24"/>
                <w:szCs w:val="24"/>
              </w:rPr>
            </w:pPr>
            <w:r w:rsidRPr="008F544F">
              <w:rPr>
                <w:rFonts w:ascii="Arial" w:hAnsi="Arial" w:cs="Arial"/>
                <w:sz w:val="24"/>
                <w:szCs w:val="24"/>
              </w:rPr>
              <w:t>Ртуть</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5C6396" w:rsidP="008F544F">
            <w:pPr>
              <w:spacing w:line="240" w:lineRule="auto"/>
              <w:ind w:left="0" w:right="0" w:firstLine="0"/>
              <w:jc w:val="center"/>
              <w:rPr>
                <w:rFonts w:ascii="Arial" w:hAnsi="Arial" w:cs="Arial"/>
                <w:sz w:val="24"/>
                <w:szCs w:val="24"/>
              </w:rPr>
            </w:pPr>
            <w:r w:rsidRPr="008F544F">
              <w:rPr>
                <w:rFonts w:ascii="Arial" w:hAnsi="Arial" w:cs="Arial"/>
                <w:sz w:val="24"/>
                <w:szCs w:val="24"/>
              </w:rPr>
              <w:t>0,0005</w:t>
            </w:r>
          </w:p>
        </w:tc>
        <w:tc>
          <w:tcPr>
            <w:tcW w:w="1417" w:type="dxa"/>
            <w:shd w:val="clear" w:color="auto" w:fill="FFFFFF"/>
            <w:vAlign w:val="center"/>
          </w:tcPr>
          <w:p w:rsidR="00392FF9" w:rsidRPr="008F544F" w:rsidRDefault="005C6396" w:rsidP="008F544F">
            <w:pPr>
              <w:spacing w:line="240" w:lineRule="auto"/>
              <w:ind w:left="0" w:right="0" w:firstLine="0"/>
              <w:jc w:val="center"/>
              <w:rPr>
                <w:rFonts w:ascii="Arial" w:hAnsi="Arial" w:cs="Arial"/>
                <w:sz w:val="24"/>
                <w:szCs w:val="24"/>
              </w:rPr>
            </w:pPr>
            <w:r w:rsidRPr="008F544F">
              <w:rPr>
                <w:rFonts w:ascii="Arial" w:hAnsi="Arial" w:cs="Arial"/>
                <w:sz w:val="24"/>
                <w:szCs w:val="24"/>
              </w:rPr>
              <w:t xml:space="preserve">Менее </w:t>
            </w:r>
            <w:r w:rsidR="00392FF9" w:rsidRPr="008F544F">
              <w:rPr>
                <w:rFonts w:ascii="Arial" w:hAnsi="Arial" w:cs="Arial"/>
                <w:sz w:val="24"/>
                <w:szCs w:val="24"/>
              </w:rPr>
              <w:t>0,0</w:t>
            </w:r>
            <w:r w:rsidRPr="008F544F">
              <w:rPr>
                <w:rFonts w:ascii="Arial" w:hAnsi="Arial" w:cs="Arial"/>
                <w:sz w:val="24"/>
                <w:szCs w:val="24"/>
              </w:rPr>
              <w:t>0005</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w:t>
            </w:r>
          </w:p>
          <w:p w:rsidR="00645EBB"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0,00005</w:t>
            </w:r>
          </w:p>
        </w:tc>
      </w:tr>
      <w:tr w:rsidR="00392FF9" w:rsidRPr="008F544F" w:rsidTr="009603D9">
        <w:trPr>
          <w:trHeight w:val="641"/>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Медь</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1,0</w:t>
            </w:r>
          </w:p>
        </w:tc>
        <w:tc>
          <w:tcPr>
            <w:tcW w:w="1417" w:type="dxa"/>
            <w:shd w:val="clear" w:color="auto" w:fill="FFFFFF"/>
            <w:vAlign w:val="center"/>
          </w:tcPr>
          <w:p w:rsidR="00392FF9" w:rsidRPr="008F544F" w:rsidRDefault="005C6396" w:rsidP="008F544F">
            <w:pPr>
              <w:spacing w:line="240" w:lineRule="auto"/>
              <w:ind w:left="0" w:right="0" w:firstLine="0"/>
              <w:jc w:val="center"/>
              <w:rPr>
                <w:rFonts w:ascii="Arial" w:hAnsi="Arial" w:cs="Arial"/>
                <w:sz w:val="24"/>
                <w:szCs w:val="24"/>
              </w:rPr>
            </w:pPr>
            <w:r w:rsidRPr="008F544F">
              <w:rPr>
                <w:rFonts w:ascii="Arial" w:hAnsi="Arial" w:cs="Arial"/>
                <w:sz w:val="24"/>
                <w:szCs w:val="24"/>
              </w:rPr>
              <w:t xml:space="preserve">Менее </w:t>
            </w:r>
            <w:r w:rsidR="00392FF9" w:rsidRPr="008F544F">
              <w:rPr>
                <w:rFonts w:ascii="Arial" w:hAnsi="Arial" w:cs="Arial"/>
                <w:sz w:val="24"/>
                <w:szCs w:val="24"/>
              </w:rPr>
              <w:t>0,00</w:t>
            </w:r>
            <w:r w:rsidRPr="008F544F">
              <w:rPr>
                <w:rFonts w:ascii="Arial" w:hAnsi="Arial" w:cs="Arial"/>
                <w:sz w:val="24"/>
                <w:szCs w:val="24"/>
              </w:rPr>
              <w:t>05</w:t>
            </w:r>
          </w:p>
        </w:tc>
        <w:tc>
          <w:tcPr>
            <w:tcW w:w="2268" w:type="dxa"/>
            <w:shd w:val="clear" w:color="auto" w:fill="FFFFFF"/>
            <w:vAlign w:val="center"/>
          </w:tcPr>
          <w:p w:rsidR="00645EBB" w:rsidRPr="008F544F" w:rsidRDefault="00645EBB"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w:t>
            </w:r>
          </w:p>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0,00005</w:t>
            </w:r>
          </w:p>
        </w:tc>
      </w:tr>
      <w:tr w:rsidR="00392FF9" w:rsidRPr="008F544F" w:rsidTr="009603D9">
        <w:trPr>
          <w:trHeight w:val="641"/>
        </w:trPr>
        <w:tc>
          <w:tcPr>
            <w:tcW w:w="2802" w:type="dxa"/>
            <w:shd w:val="clear" w:color="auto" w:fill="FFFFFF"/>
            <w:vAlign w:val="center"/>
          </w:tcPr>
          <w:p w:rsidR="00392FF9" w:rsidRPr="008F544F" w:rsidRDefault="005C6396" w:rsidP="008F544F">
            <w:pPr>
              <w:spacing w:line="240" w:lineRule="auto"/>
              <w:ind w:left="0" w:right="0" w:firstLine="0"/>
              <w:jc w:val="left"/>
              <w:rPr>
                <w:rFonts w:ascii="Arial" w:hAnsi="Arial" w:cs="Arial"/>
                <w:sz w:val="24"/>
                <w:szCs w:val="24"/>
              </w:rPr>
            </w:pPr>
            <w:r w:rsidRPr="008F544F">
              <w:rPr>
                <w:rFonts w:ascii="Arial" w:hAnsi="Arial" w:cs="Arial"/>
                <w:sz w:val="24"/>
                <w:szCs w:val="24"/>
              </w:rPr>
              <w:t>кадмий</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5C6396" w:rsidP="008F544F">
            <w:pPr>
              <w:spacing w:line="240" w:lineRule="auto"/>
              <w:ind w:left="0" w:right="0" w:firstLine="0"/>
              <w:jc w:val="center"/>
              <w:rPr>
                <w:rFonts w:ascii="Arial" w:hAnsi="Arial" w:cs="Arial"/>
                <w:sz w:val="24"/>
                <w:szCs w:val="24"/>
              </w:rPr>
            </w:pPr>
            <w:r w:rsidRPr="008F544F">
              <w:rPr>
                <w:rFonts w:ascii="Arial" w:hAnsi="Arial" w:cs="Arial"/>
                <w:sz w:val="24"/>
                <w:szCs w:val="24"/>
              </w:rPr>
              <w:t>0,1</w:t>
            </w:r>
          </w:p>
        </w:tc>
        <w:tc>
          <w:tcPr>
            <w:tcW w:w="1417" w:type="dxa"/>
            <w:shd w:val="clear" w:color="auto" w:fill="FFFFFF"/>
            <w:vAlign w:val="center"/>
          </w:tcPr>
          <w:p w:rsidR="00392FF9" w:rsidRPr="008F544F" w:rsidRDefault="005C6396" w:rsidP="008F544F">
            <w:pPr>
              <w:spacing w:line="240" w:lineRule="auto"/>
              <w:ind w:left="0" w:right="0" w:firstLine="0"/>
              <w:jc w:val="center"/>
              <w:rPr>
                <w:rFonts w:ascii="Arial" w:hAnsi="Arial" w:cs="Arial"/>
                <w:sz w:val="24"/>
                <w:szCs w:val="24"/>
              </w:rPr>
            </w:pPr>
            <w:r w:rsidRPr="008F544F">
              <w:rPr>
                <w:rFonts w:ascii="Arial" w:hAnsi="Arial" w:cs="Arial"/>
                <w:sz w:val="24"/>
                <w:szCs w:val="24"/>
              </w:rPr>
              <w:t xml:space="preserve">Менее </w:t>
            </w:r>
            <w:r w:rsidR="00392FF9" w:rsidRPr="008F544F">
              <w:rPr>
                <w:rFonts w:ascii="Arial" w:hAnsi="Arial" w:cs="Arial"/>
                <w:sz w:val="24"/>
                <w:szCs w:val="24"/>
              </w:rPr>
              <w:t>0,0</w:t>
            </w:r>
            <w:r w:rsidRPr="008F544F">
              <w:rPr>
                <w:rFonts w:ascii="Arial" w:hAnsi="Arial" w:cs="Arial"/>
                <w:sz w:val="24"/>
                <w:szCs w:val="24"/>
              </w:rPr>
              <w:t>001</w:t>
            </w:r>
          </w:p>
        </w:tc>
        <w:tc>
          <w:tcPr>
            <w:tcW w:w="2268" w:type="dxa"/>
            <w:shd w:val="clear" w:color="auto" w:fill="FFFFFF"/>
            <w:vAlign w:val="center"/>
          </w:tcPr>
          <w:p w:rsidR="00645EBB" w:rsidRPr="008F544F" w:rsidRDefault="00645EBB"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w:t>
            </w:r>
          </w:p>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0,0001</w:t>
            </w:r>
          </w:p>
        </w:tc>
      </w:tr>
      <w:tr w:rsidR="00392FF9" w:rsidRPr="008F544F" w:rsidTr="009603D9">
        <w:trPr>
          <w:trHeight w:val="327"/>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Алюминий остат.</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r w:rsidR="005C6396" w:rsidRPr="008F544F">
              <w:rPr>
                <w:rFonts w:ascii="Arial" w:hAnsi="Arial" w:cs="Arial"/>
                <w:sz w:val="24"/>
                <w:szCs w:val="24"/>
              </w:rPr>
              <w:t>2</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 0,04</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менее 0,04</w:t>
            </w:r>
          </w:p>
        </w:tc>
      </w:tr>
      <w:tr w:rsidR="00392FF9" w:rsidRPr="008F544F" w:rsidTr="009603D9">
        <w:trPr>
          <w:trHeight w:val="641"/>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Нефтепродукты</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r w:rsidR="007A212A" w:rsidRPr="008F544F">
              <w:rPr>
                <w:rFonts w:ascii="Arial" w:hAnsi="Arial" w:cs="Arial"/>
                <w:sz w:val="24"/>
                <w:szCs w:val="24"/>
              </w:rPr>
              <w:t>3</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 0,0</w:t>
            </w:r>
            <w:r w:rsidR="007A212A" w:rsidRPr="008F544F">
              <w:rPr>
                <w:rFonts w:ascii="Arial" w:hAnsi="Arial" w:cs="Arial"/>
                <w:sz w:val="24"/>
                <w:szCs w:val="24"/>
              </w:rPr>
              <w:t>05</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менее 0,005</w:t>
            </w:r>
          </w:p>
        </w:tc>
      </w:tr>
      <w:tr w:rsidR="00392FF9" w:rsidRPr="008F544F" w:rsidTr="009603D9">
        <w:trPr>
          <w:trHeight w:val="653"/>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В-ва АПАВ</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7A212A" w:rsidP="008F544F">
            <w:pPr>
              <w:spacing w:line="240" w:lineRule="auto"/>
              <w:ind w:left="0" w:right="0" w:firstLine="0"/>
              <w:jc w:val="center"/>
              <w:rPr>
                <w:rFonts w:ascii="Arial" w:hAnsi="Arial" w:cs="Arial"/>
                <w:sz w:val="24"/>
                <w:szCs w:val="24"/>
              </w:rPr>
            </w:pPr>
            <w:r w:rsidRPr="008F544F">
              <w:rPr>
                <w:rFonts w:ascii="Arial" w:hAnsi="Arial" w:cs="Arial"/>
                <w:sz w:val="24"/>
                <w:szCs w:val="24"/>
              </w:rPr>
              <w:t>х</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 0,025</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highlight w:val="yellow"/>
              </w:rPr>
            </w:pPr>
            <w:r w:rsidRPr="008F544F">
              <w:rPr>
                <w:rFonts w:ascii="Arial" w:hAnsi="Arial" w:cs="Arial"/>
                <w:sz w:val="24"/>
                <w:szCs w:val="24"/>
              </w:rPr>
              <w:t>менее 0,025</w:t>
            </w:r>
          </w:p>
        </w:tc>
      </w:tr>
      <w:tr w:rsidR="00392FF9" w:rsidRPr="008F544F" w:rsidTr="009603D9">
        <w:trPr>
          <w:trHeight w:val="641"/>
        </w:trPr>
        <w:tc>
          <w:tcPr>
            <w:tcW w:w="2802" w:type="dxa"/>
            <w:shd w:val="clear" w:color="auto" w:fill="FFFFFF"/>
            <w:vAlign w:val="center"/>
          </w:tcPr>
          <w:p w:rsidR="00392FF9" w:rsidRPr="008F544F" w:rsidRDefault="007A212A" w:rsidP="008F544F">
            <w:pPr>
              <w:spacing w:line="240" w:lineRule="auto"/>
              <w:ind w:left="0" w:right="0" w:firstLine="0"/>
              <w:jc w:val="left"/>
              <w:rPr>
                <w:rFonts w:ascii="Arial" w:hAnsi="Arial" w:cs="Arial"/>
                <w:sz w:val="24"/>
                <w:szCs w:val="24"/>
              </w:rPr>
            </w:pPr>
            <w:r w:rsidRPr="008F544F">
              <w:rPr>
                <w:rFonts w:ascii="Arial" w:hAnsi="Arial" w:cs="Arial"/>
                <w:sz w:val="24"/>
                <w:szCs w:val="24"/>
              </w:rPr>
              <w:t>Фенолы</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мг/дм</w:t>
            </w:r>
            <w:r w:rsidRPr="008F544F">
              <w:rPr>
                <w:rFonts w:ascii="Arial" w:hAnsi="Arial" w:cs="Arial"/>
                <w:sz w:val="24"/>
                <w:szCs w:val="24"/>
                <w:vertAlign w:val="superscript"/>
              </w:rPr>
              <w:t>3</w:t>
            </w:r>
          </w:p>
        </w:tc>
        <w:tc>
          <w:tcPr>
            <w:tcW w:w="1701" w:type="dxa"/>
            <w:shd w:val="clear" w:color="auto" w:fill="FFFFFF"/>
            <w:vAlign w:val="center"/>
          </w:tcPr>
          <w:p w:rsidR="00392FF9" w:rsidRPr="008F544F" w:rsidRDefault="007A212A" w:rsidP="008F544F">
            <w:pPr>
              <w:spacing w:line="240" w:lineRule="auto"/>
              <w:ind w:left="0" w:right="0" w:firstLine="0"/>
              <w:jc w:val="center"/>
              <w:rPr>
                <w:rFonts w:ascii="Arial" w:hAnsi="Arial" w:cs="Arial"/>
                <w:sz w:val="24"/>
                <w:szCs w:val="24"/>
              </w:rPr>
            </w:pPr>
            <w:r w:rsidRPr="008F544F">
              <w:rPr>
                <w:rFonts w:ascii="Arial" w:hAnsi="Arial" w:cs="Arial"/>
                <w:sz w:val="24"/>
                <w:szCs w:val="24"/>
              </w:rPr>
              <w:t>0,001</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 0,0005</w:t>
            </w:r>
          </w:p>
        </w:tc>
        <w:tc>
          <w:tcPr>
            <w:tcW w:w="2268"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менее 0,0005</w:t>
            </w:r>
          </w:p>
        </w:tc>
      </w:tr>
      <w:tr w:rsidR="00392FF9" w:rsidRPr="008F544F" w:rsidTr="009603D9">
        <w:trPr>
          <w:trHeight w:val="1269"/>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 xml:space="preserve">Термотолерантныеколиформные бактерии, КОЕ/100 мл </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КОЕ/100 мл</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отсутствие</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p>
        </w:tc>
      </w:tr>
      <w:tr w:rsidR="00392FF9" w:rsidRPr="008F544F" w:rsidTr="009603D9">
        <w:trPr>
          <w:trHeight w:val="641"/>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Общее микробное число КОЕ/1 мл</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КОЕ/1 мл</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Не более 50</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p>
        </w:tc>
      </w:tr>
      <w:tr w:rsidR="00392FF9" w:rsidRPr="008F544F" w:rsidTr="009603D9">
        <w:trPr>
          <w:trHeight w:val="967"/>
        </w:trPr>
        <w:tc>
          <w:tcPr>
            <w:tcW w:w="2802" w:type="dxa"/>
            <w:shd w:val="clear" w:color="auto" w:fill="FFFFFF"/>
            <w:vAlign w:val="center"/>
          </w:tcPr>
          <w:p w:rsidR="00392FF9" w:rsidRPr="008F544F" w:rsidRDefault="00392FF9" w:rsidP="008F544F">
            <w:pPr>
              <w:spacing w:line="240" w:lineRule="auto"/>
              <w:ind w:left="0" w:right="0" w:firstLine="0"/>
              <w:jc w:val="left"/>
              <w:rPr>
                <w:rFonts w:ascii="Arial" w:hAnsi="Arial" w:cs="Arial"/>
                <w:sz w:val="24"/>
                <w:szCs w:val="24"/>
              </w:rPr>
            </w:pPr>
            <w:r w:rsidRPr="008F544F">
              <w:rPr>
                <w:rFonts w:ascii="Arial" w:hAnsi="Arial" w:cs="Arial"/>
                <w:sz w:val="24"/>
                <w:szCs w:val="24"/>
              </w:rPr>
              <w:t>Общие колифорные бактерии КОЕ/100 мл</w:t>
            </w:r>
          </w:p>
        </w:tc>
        <w:tc>
          <w:tcPr>
            <w:tcW w:w="1134"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КОЕ/100 мл</w:t>
            </w:r>
          </w:p>
        </w:tc>
        <w:tc>
          <w:tcPr>
            <w:tcW w:w="1701"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отсутствие</w:t>
            </w:r>
          </w:p>
        </w:tc>
        <w:tc>
          <w:tcPr>
            <w:tcW w:w="1417" w:type="dxa"/>
            <w:shd w:val="clear" w:color="auto" w:fill="FFFFFF"/>
            <w:vAlign w:val="center"/>
          </w:tcPr>
          <w:p w:rsidR="00392FF9" w:rsidRPr="008F544F" w:rsidRDefault="00392FF9"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p>
        </w:tc>
        <w:tc>
          <w:tcPr>
            <w:tcW w:w="2268" w:type="dxa"/>
            <w:shd w:val="clear" w:color="auto" w:fill="FFFFFF"/>
            <w:vAlign w:val="center"/>
          </w:tcPr>
          <w:p w:rsidR="00392FF9" w:rsidRPr="008F544F" w:rsidRDefault="00645EBB" w:rsidP="008F544F">
            <w:pPr>
              <w:spacing w:line="240" w:lineRule="auto"/>
              <w:ind w:left="0" w:right="0" w:firstLine="0"/>
              <w:jc w:val="center"/>
              <w:rPr>
                <w:rFonts w:ascii="Arial" w:hAnsi="Arial" w:cs="Arial"/>
                <w:sz w:val="24"/>
                <w:szCs w:val="24"/>
              </w:rPr>
            </w:pPr>
            <w:r w:rsidRPr="008F544F">
              <w:rPr>
                <w:rFonts w:ascii="Arial" w:hAnsi="Arial" w:cs="Arial"/>
                <w:sz w:val="24"/>
                <w:szCs w:val="24"/>
              </w:rPr>
              <w:t>0</w:t>
            </w:r>
          </w:p>
        </w:tc>
      </w:tr>
    </w:tbl>
    <w:p w:rsidR="00070337" w:rsidRPr="008F544F" w:rsidRDefault="00070337" w:rsidP="008F544F">
      <w:pPr>
        <w:pStyle w:val="52"/>
        <w:numPr>
          <w:ilvl w:val="1"/>
          <w:numId w:val="18"/>
        </w:numPr>
        <w:shd w:val="clear" w:color="auto" w:fill="auto"/>
        <w:spacing w:before="0" w:line="240" w:lineRule="auto"/>
        <w:ind w:left="0"/>
        <w:rPr>
          <w:rFonts w:ascii="Arial" w:hAnsi="Arial" w:cs="Arial"/>
          <w:b/>
          <w:bCs/>
          <w:sz w:val="24"/>
          <w:szCs w:val="24"/>
        </w:rPr>
      </w:pPr>
      <w:r w:rsidRPr="008F544F">
        <w:rPr>
          <w:rFonts w:ascii="Arial" w:hAnsi="Arial" w:cs="Arial"/>
          <w:b/>
          <w:bCs/>
          <w:sz w:val="24"/>
          <w:szCs w:val="24"/>
        </w:rPr>
        <w:t xml:space="preserve">  Характеристика существующего состояния системы водоотведения </w:t>
      </w:r>
    </w:p>
    <w:p w:rsidR="00070337" w:rsidRPr="008F544F" w:rsidRDefault="009603D9" w:rsidP="008F544F">
      <w:pPr>
        <w:widowControl w:val="0"/>
        <w:tabs>
          <w:tab w:val="left" w:pos="1418"/>
          <w:tab w:val="left" w:pos="1560"/>
        </w:tabs>
        <w:overflowPunct w:val="0"/>
        <w:autoSpaceDE w:val="0"/>
        <w:autoSpaceDN w:val="0"/>
        <w:adjustRightInd w:val="0"/>
        <w:spacing w:line="240" w:lineRule="auto"/>
        <w:ind w:left="0" w:right="0" w:firstLine="0"/>
        <w:textAlignment w:val="baseline"/>
        <w:rPr>
          <w:rFonts w:ascii="Arial" w:hAnsi="Arial" w:cs="Arial"/>
          <w:sz w:val="24"/>
          <w:szCs w:val="24"/>
          <w:lang w:eastAsia="ru-RU"/>
        </w:rPr>
      </w:pPr>
      <w:r w:rsidRPr="008F544F">
        <w:rPr>
          <w:rFonts w:ascii="Arial" w:hAnsi="Arial" w:cs="Arial"/>
          <w:color w:val="000000"/>
          <w:sz w:val="24"/>
          <w:szCs w:val="24"/>
        </w:rPr>
        <w:tab/>
      </w:r>
      <w:r w:rsidR="00070337" w:rsidRPr="008F544F">
        <w:rPr>
          <w:rFonts w:ascii="Arial" w:hAnsi="Arial" w:cs="Arial"/>
          <w:color w:val="000000"/>
          <w:sz w:val="24"/>
          <w:szCs w:val="24"/>
        </w:rPr>
        <w:t>Обеспеченность жилищного</w:t>
      </w:r>
      <w:r w:rsidR="00A06EC0" w:rsidRPr="008F544F">
        <w:rPr>
          <w:rFonts w:ascii="Arial" w:hAnsi="Arial" w:cs="Arial"/>
          <w:color w:val="000000"/>
          <w:sz w:val="24"/>
          <w:szCs w:val="24"/>
        </w:rPr>
        <w:t xml:space="preserve"> фонда </w:t>
      </w:r>
      <w:r w:rsidR="006139FC" w:rsidRPr="008F544F">
        <w:rPr>
          <w:rFonts w:ascii="Arial" w:hAnsi="Arial" w:cs="Arial"/>
          <w:color w:val="000000"/>
          <w:sz w:val="24"/>
          <w:szCs w:val="24"/>
        </w:rPr>
        <w:t xml:space="preserve">централизованной </w:t>
      </w:r>
      <w:r w:rsidR="00A06EC0" w:rsidRPr="008F544F">
        <w:rPr>
          <w:rFonts w:ascii="Arial" w:hAnsi="Arial" w:cs="Arial"/>
          <w:color w:val="000000"/>
          <w:sz w:val="24"/>
          <w:szCs w:val="24"/>
        </w:rPr>
        <w:t>канализацией составляет 35</w:t>
      </w:r>
      <w:r w:rsidR="00070337" w:rsidRPr="008F544F">
        <w:rPr>
          <w:rFonts w:ascii="Arial" w:hAnsi="Arial" w:cs="Arial"/>
          <w:color w:val="000000"/>
          <w:sz w:val="24"/>
          <w:szCs w:val="24"/>
        </w:rPr>
        <w:t>,%</w:t>
      </w:r>
      <w:r w:rsidR="006139FC" w:rsidRPr="008F544F">
        <w:rPr>
          <w:rFonts w:ascii="Arial" w:hAnsi="Arial" w:cs="Arial"/>
          <w:color w:val="000000"/>
          <w:sz w:val="24"/>
          <w:szCs w:val="24"/>
        </w:rPr>
        <w:t xml:space="preserve"> (13 многоквартирных домов в х.Логовский)</w:t>
      </w:r>
      <w:r w:rsidR="00070337" w:rsidRPr="008F544F">
        <w:rPr>
          <w:rFonts w:ascii="Arial" w:hAnsi="Arial" w:cs="Arial"/>
          <w:color w:val="000000"/>
          <w:sz w:val="24"/>
          <w:szCs w:val="24"/>
        </w:rPr>
        <w:t xml:space="preserve">. </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Бытовые и производственные, близкие к ним по значению, стоки собираются самотечной канализацией, и при помощи канализационн</w:t>
      </w:r>
      <w:r w:rsidR="00652E45" w:rsidRPr="008F544F">
        <w:rPr>
          <w:rFonts w:ascii="Arial" w:hAnsi="Arial" w:cs="Arial"/>
          <w:sz w:val="24"/>
          <w:szCs w:val="24"/>
          <w:lang w:eastAsia="ru-RU"/>
        </w:rPr>
        <w:t>ой</w:t>
      </w:r>
      <w:r w:rsidRPr="008F544F">
        <w:rPr>
          <w:rFonts w:ascii="Arial" w:hAnsi="Arial" w:cs="Arial"/>
          <w:sz w:val="24"/>
          <w:szCs w:val="24"/>
          <w:lang w:eastAsia="ru-RU"/>
        </w:rPr>
        <w:t xml:space="preserve"> насосн</w:t>
      </w:r>
      <w:r w:rsidR="00652E45" w:rsidRPr="008F544F">
        <w:rPr>
          <w:rFonts w:ascii="Arial" w:hAnsi="Arial" w:cs="Arial"/>
          <w:sz w:val="24"/>
          <w:szCs w:val="24"/>
          <w:lang w:eastAsia="ru-RU"/>
        </w:rPr>
        <w:t>ой</w:t>
      </w:r>
      <w:r w:rsidR="00530CB2" w:rsidRPr="008F544F">
        <w:rPr>
          <w:rFonts w:ascii="Arial" w:hAnsi="Arial" w:cs="Arial"/>
          <w:sz w:val="24"/>
          <w:szCs w:val="24"/>
          <w:lang w:eastAsia="ru-RU"/>
        </w:rPr>
        <w:t xml:space="preserve"> </w:t>
      </w:r>
      <w:r w:rsidRPr="008F544F">
        <w:rPr>
          <w:rFonts w:ascii="Arial" w:hAnsi="Arial" w:cs="Arial"/>
          <w:sz w:val="24"/>
          <w:szCs w:val="24"/>
          <w:lang w:eastAsia="ru-RU"/>
        </w:rPr>
        <w:t>станци</w:t>
      </w:r>
      <w:r w:rsidR="00652E45" w:rsidRPr="008F544F">
        <w:rPr>
          <w:rFonts w:ascii="Arial" w:hAnsi="Arial" w:cs="Arial"/>
          <w:sz w:val="24"/>
          <w:szCs w:val="24"/>
          <w:lang w:eastAsia="ru-RU"/>
        </w:rPr>
        <w:t>и</w:t>
      </w:r>
      <w:r w:rsidRPr="008F544F">
        <w:rPr>
          <w:rFonts w:ascii="Arial" w:hAnsi="Arial" w:cs="Arial"/>
          <w:sz w:val="24"/>
          <w:szCs w:val="24"/>
          <w:lang w:eastAsia="ru-RU"/>
        </w:rPr>
        <w:t xml:space="preserve">, </w:t>
      </w:r>
      <w:r w:rsidR="00652E45" w:rsidRPr="008F544F">
        <w:rPr>
          <w:rFonts w:ascii="Arial" w:hAnsi="Arial" w:cs="Arial"/>
          <w:sz w:val="24"/>
          <w:szCs w:val="24"/>
          <w:lang w:eastAsia="ru-RU"/>
        </w:rPr>
        <w:t>перекачивается</w:t>
      </w:r>
      <w:r w:rsidRPr="008F544F">
        <w:rPr>
          <w:rFonts w:ascii="Arial" w:hAnsi="Arial" w:cs="Arial"/>
          <w:sz w:val="24"/>
          <w:szCs w:val="24"/>
          <w:lang w:eastAsia="ru-RU"/>
        </w:rPr>
        <w:t xml:space="preserve"> на очистны</w:t>
      </w:r>
      <w:r w:rsidR="00570DA7" w:rsidRPr="008F544F">
        <w:rPr>
          <w:rFonts w:ascii="Arial" w:hAnsi="Arial" w:cs="Arial"/>
          <w:sz w:val="24"/>
          <w:szCs w:val="24"/>
          <w:lang w:eastAsia="ru-RU"/>
        </w:rPr>
        <w:t>е сооружения, а затем на поля  фильтрации</w:t>
      </w:r>
      <w:r w:rsidRPr="008F544F">
        <w:rPr>
          <w:rFonts w:ascii="Arial" w:hAnsi="Arial" w:cs="Arial"/>
          <w:sz w:val="24"/>
          <w:szCs w:val="24"/>
          <w:lang w:eastAsia="ru-RU"/>
        </w:rPr>
        <w:t>.</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Канализационная насосная станция   расположена в северо-восточной части поселка. На КНС  поступ</w:t>
      </w:r>
      <w:r w:rsidR="00570DA7" w:rsidRPr="008F544F">
        <w:rPr>
          <w:rFonts w:ascii="Arial" w:hAnsi="Arial" w:cs="Arial"/>
          <w:sz w:val="24"/>
          <w:szCs w:val="24"/>
          <w:lang w:eastAsia="ru-RU"/>
        </w:rPr>
        <w:t>ают стоки от жилого массива 2-х, 5-ти</w:t>
      </w:r>
      <w:r w:rsidRPr="008F544F">
        <w:rPr>
          <w:rFonts w:ascii="Arial" w:hAnsi="Arial" w:cs="Arial"/>
          <w:sz w:val="24"/>
          <w:szCs w:val="24"/>
          <w:lang w:eastAsia="ru-RU"/>
        </w:rPr>
        <w:t>этажной застройки, расположенной в восточной стороне поселка, от школы</w:t>
      </w:r>
      <w:r w:rsidR="006139FC" w:rsidRPr="008F544F">
        <w:rPr>
          <w:rFonts w:ascii="Arial" w:hAnsi="Arial" w:cs="Arial"/>
          <w:sz w:val="24"/>
          <w:szCs w:val="24"/>
          <w:lang w:eastAsia="ru-RU"/>
        </w:rPr>
        <w:t>, детского сада и ГБУЗ Волгоградская областная психиатрическая больница №1</w:t>
      </w:r>
      <w:r w:rsidRPr="008F544F">
        <w:rPr>
          <w:rFonts w:ascii="Arial" w:hAnsi="Arial" w:cs="Arial"/>
          <w:sz w:val="24"/>
          <w:szCs w:val="24"/>
          <w:lang w:eastAsia="ru-RU"/>
        </w:rPr>
        <w:t xml:space="preserve"> и прилегающей </w:t>
      </w:r>
      <w:r w:rsidR="006139FC" w:rsidRPr="008F544F">
        <w:rPr>
          <w:rFonts w:ascii="Arial" w:hAnsi="Arial" w:cs="Arial"/>
          <w:sz w:val="24"/>
          <w:szCs w:val="24"/>
          <w:lang w:eastAsia="ru-RU"/>
        </w:rPr>
        <w:t xml:space="preserve">к ней </w:t>
      </w:r>
      <w:r w:rsidRPr="008F544F">
        <w:rPr>
          <w:rFonts w:ascii="Arial" w:hAnsi="Arial" w:cs="Arial"/>
          <w:sz w:val="24"/>
          <w:szCs w:val="24"/>
          <w:lang w:eastAsia="ru-RU"/>
        </w:rPr>
        <w:t xml:space="preserve">территории. </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lastRenderedPageBreak/>
        <w:t>Затем, стоки по напорному коллектору перекачиваются на очистные сооружения. Самотечн</w:t>
      </w:r>
      <w:r w:rsidR="00570DA7" w:rsidRPr="008F544F">
        <w:rPr>
          <w:rFonts w:ascii="Arial" w:hAnsi="Arial" w:cs="Arial"/>
          <w:sz w:val="24"/>
          <w:szCs w:val="24"/>
          <w:lang w:eastAsia="ru-RU"/>
        </w:rPr>
        <w:t xml:space="preserve">ый коллектор проходит к КНС из металлических </w:t>
      </w:r>
      <w:r w:rsidRPr="008F544F">
        <w:rPr>
          <w:rFonts w:ascii="Arial" w:hAnsi="Arial" w:cs="Arial"/>
          <w:sz w:val="24"/>
          <w:szCs w:val="24"/>
          <w:lang w:eastAsia="ru-RU"/>
        </w:rPr>
        <w:t xml:space="preserve"> и чугунных </w:t>
      </w:r>
      <w:r w:rsidR="00570DA7" w:rsidRPr="008F544F">
        <w:rPr>
          <w:rFonts w:ascii="Arial" w:hAnsi="Arial" w:cs="Arial"/>
          <w:sz w:val="24"/>
          <w:szCs w:val="24"/>
          <w:lang w:eastAsia="ru-RU"/>
        </w:rPr>
        <w:t>труб диаметром 1</w:t>
      </w:r>
      <w:r w:rsidR="00652E45" w:rsidRPr="008F544F">
        <w:rPr>
          <w:rFonts w:ascii="Arial" w:hAnsi="Arial" w:cs="Arial"/>
          <w:sz w:val="24"/>
          <w:szCs w:val="24"/>
          <w:lang w:eastAsia="ru-RU"/>
        </w:rPr>
        <w:t>10</w:t>
      </w:r>
      <w:r w:rsidR="00570DA7" w:rsidRPr="008F544F">
        <w:rPr>
          <w:rFonts w:ascii="Arial" w:hAnsi="Arial" w:cs="Arial"/>
          <w:sz w:val="24"/>
          <w:szCs w:val="24"/>
          <w:lang w:eastAsia="ru-RU"/>
        </w:rPr>
        <w:t>-</w:t>
      </w:r>
      <w:r w:rsidR="00652E45" w:rsidRPr="008F544F">
        <w:rPr>
          <w:rFonts w:ascii="Arial" w:hAnsi="Arial" w:cs="Arial"/>
          <w:sz w:val="24"/>
          <w:szCs w:val="24"/>
          <w:lang w:eastAsia="ru-RU"/>
        </w:rPr>
        <w:t>170</w:t>
      </w:r>
      <w:r w:rsidR="00570DA7" w:rsidRPr="008F544F">
        <w:rPr>
          <w:rFonts w:ascii="Arial" w:hAnsi="Arial" w:cs="Arial"/>
          <w:sz w:val="24"/>
          <w:szCs w:val="24"/>
          <w:lang w:eastAsia="ru-RU"/>
        </w:rPr>
        <w:t>м</w:t>
      </w:r>
      <w:r w:rsidRPr="008F544F">
        <w:rPr>
          <w:rFonts w:ascii="Arial" w:hAnsi="Arial" w:cs="Arial"/>
          <w:sz w:val="24"/>
          <w:szCs w:val="24"/>
          <w:lang w:eastAsia="ru-RU"/>
        </w:rPr>
        <w:t>м.</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Протяженность существующих канализационных сетей –</w:t>
      </w:r>
      <w:r w:rsidR="00652E45" w:rsidRPr="008F544F">
        <w:rPr>
          <w:rFonts w:ascii="Arial" w:hAnsi="Arial" w:cs="Arial"/>
          <w:sz w:val="24"/>
          <w:szCs w:val="24"/>
          <w:lang w:eastAsia="ru-RU"/>
        </w:rPr>
        <w:t>6,3</w:t>
      </w:r>
      <w:r w:rsidRPr="008F544F">
        <w:rPr>
          <w:rFonts w:ascii="Arial" w:hAnsi="Arial" w:cs="Arial"/>
          <w:sz w:val="24"/>
          <w:szCs w:val="24"/>
          <w:lang w:eastAsia="ru-RU"/>
        </w:rPr>
        <w:t xml:space="preserve"> км.</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 xml:space="preserve">Канализационная сеть выполнена из </w:t>
      </w:r>
      <w:r w:rsidR="00570DA7" w:rsidRPr="008F544F">
        <w:rPr>
          <w:rFonts w:ascii="Arial" w:hAnsi="Arial" w:cs="Arial"/>
          <w:sz w:val="24"/>
          <w:szCs w:val="24"/>
          <w:lang w:eastAsia="ru-RU"/>
        </w:rPr>
        <w:t>ПЭ труб диаметром 160</w:t>
      </w:r>
      <w:r w:rsidRPr="008F544F">
        <w:rPr>
          <w:rFonts w:ascii="Arial" w:hAnsi="Arial" w:cs="Arial"/>
          <w:sz w:val="24"/>
          <w:szCs w:val="24"/>
          <w:lang w:eastAsia="ru-RU"/>
        </w:rPr>
        <w:t xml:space="preserve">мм в 2-е нитки до </w:t>
      </w:r>
      <w:r w:rsidR="00570DA7" w:rsidRPr="008F544F">
        <w:rPr>
          <w:rFonts w:ascii="Arial" w:hAnsi="Arial" w:cs="Arial"/>
          <w:sz w:val="24"/>
          <w:szCs w:val="24"/>
          <w:lang w:eastAsia="ru-RU"/>
        </w:rPr>
        <w:t>полей фильтрации</w:t>
      </w:r>
      <w:r w:rsidRPr="008F544F">
        <w:rPr>
          <w:rFonts w:ascii="Arial" w:hAnsi="Arial" w:cs="Arial"/>
          <w:sz w:val="24"/>
          <w:szCs w:val="24"/>
          <w:lang w:eastAsia="ru-RU"/>
        </w:rPr>
        <w:t xml:space="preserve">. </w:t>
      </w:r>
      <w:r w:rsidR="00570DA7" w:rsidRPr="008F544F">
        <w:rPr>
          <w:rFonts w:ascii="Arial" w:hAnsi="Arial" w:cs="Arial"/>
          <w:sz w:val="24"/>
          <w:szCs w:val="24"/>
          <w:lang w:eastAsia="ru-RU"/>
        </w:rPr>
        <w:t xml:space="preserve">Поля фильтрации </w:t>
      </w:r>
      <w:r w:rsidRPr="008F544F">
        <w:rPr>
          <w:rFonts w:ascii="Arial" w:hAnsi="Arial" w:cs="Arial"/>
          <w:sz w:val="24"/>
          <w:szCs w:val="24"/>
          <w:lang w:eastAsia="ru-RU"/>
        </w:rPr>
        <w:t xml:space="preserve"> расположен в </w:t>
      </w:r>
      <w:smartTag w:uri="urn:schemas-microsoft-com:office:smarttags" w:element="metricconverter">
        <w:smartTagPr>
          <w:attr w:name="ProductID" w:val="5,5 км"/>
        </w:smartTagPr>
        <w:r w:rsidRPr="008F544F">
          <w:rPr>
            <w:rFonts w:ascii="Arial" w:hAnsi="Arial" w:cs="Arial"/>
            <w:sz w:val="24"/>
            <w:szCs w:val="24"/>
            <w:lang w:eastAsia="ru-RU"/>
          </w:rPr>
          <w:t>5,5 км</w:t>
        </w:r>
      </w:smartTag>
      <w:r w:rsidRPr="008F544F">
        <w:rPr>
          <w:rFonts w:ascii="Arial" w:hAnsi="Arial" w:cs="Arial"/>
          <w:sz w:val="24"/>
          <w:szCs w:val="24"/>
          <w:lang w:eastAsia="ru-RU"/>
        </w:rPr>
        <w:t xml:space="preserve"> от поселка. </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 xml:space="preserve">У </w:t>
      </w:r>
      <w:r w:rsidR="006139FC" w:rsidRPr="008F544F">
        <w:rPr>
          <w:rFonts w:ascii="Arial" w:hAnsi="Arial" w:cs="Arial"/>
          <w:sz w:val="24"/>
          <w:szCs w:val="24"/>
          <w:lang w:eastAsia="ru-RU"/>
        </w:rPr>
        <w:t>65</w:t>
      </w:r>
      <w:r w:rsidRPr="008F544F">
        <w:rPr>
          <w:rFonts w:ascii="Arial" w:hAnsi="Arial" w:cs="Arial"/>
          <w:sz w:val="24"/>
          <w:szCs w:val="24"/>
          <w:lang w:eastAsia="ru-RU"/>
        </w:rPr>
        <w:t xml:space="preserve">% территории </w:t>
      </w:r>
      <w:r w:rsidR="00206461" w:rsidRPr="008F544F">
        <w:rPr>
          <w:rFonts w:ascii="Arial" w:hAnsi="Arial" w:cs="Arial"/>
          <w:sz w:val="24"/>
          <w:szCs w:val="24"/>
          <w:lang w:eastAsia="ru-RU"/>
        </w:rPr>
        <w:t>Логовского сельского</w:t>
      </w:r>
      <w:r w:rsidRPr="008F544F">
        <w:rPr>
          <w:rFonts w:ascii="Arial" w:hAnsi="Arial" w:cs="Arial"/>
          <w:sz w:val="24"/>
          <w:szCs w:val="24"/>
          <w:lang w:eastAsia="ru-RU"/>
        </w:rPr>
        <w:t xml:space="preserve"> поселения хозяйственно-бытовые  стоки сливаются в выгребные ямы для накопления и хранения и откачиваются по мере заполнения с помощью ассенизационн</w:t>
      </w:r>
      <w:r w:rsidR="006139FC" w:rsidRPr="008F544F">
        <w:rPr>
          <w:rFonts w:ascii="Arial" w:hAnsi="Arial" w:cs="Arial"/>
          <w:sz w:val="24"/>
          <w:szCs w:val="24"/>
          <w:lang w:eastAsia="ru-RU"/>
        </w:rPr>
        <w:t>ой</w:t>
      </w:r>
      <w:r w:rsidRPr="008F544F">
        <w:rPr>
          <w:rFonts w:ascii="Arial" w:hAnsi="Arial" w:cs="Arial"/>
          <w:sz w:val="24"/>
          <w:szCs w:val="24"/>
          <w:lang w:eastAsia="ru-RU"/>
        </w:rPr>
        <w:t xml:space="preserve"> машин</w:t>
      </w:r>
      <w:r w:rsidR="006139FC" w:rsidRPr="008F544F">
        <w:rPr>
          <w:rFonts w:ascii="Arial" w:hAnsi="Arial" w:cs="Arial"/>
          <w:sz w:val="24"/>
          <w:szCs w:val="24"/>
          <w:lang w:eastAsia="ru-RU"/>
        </w:rPr>
        <w:t>ы</w:t>
      </w:r>
      <w:r w:rsidRPr="008F544F">
        <w:rPr>
          <w:rFonts w:ascii="Arial" w:hAnsi="Arial" w:cs="Arial"/>
          <w:sz w:val="24"/>
          <w:szCs w:val="24"/>
          <w:lang w:eastAsia="ru-RU"/>
        </w:rPr>
        <w:t xml:space="preserve">.  Затем вывозятся </w:t>
      </w:r>
      <w:r w:rsidR="00570DA7" w:rsidRPr="008F544F">
        <w:rPr>
          <w:rFonts w:ascii="Arial" w:hAnsi="Arial" w:cs="Arial"/>
          <w:sz w:val="24"/>
          <w:szCs w:val="24"/>
          <w:lang w:eastAsia="ru-RU"/>
        </w:rPr>
        <w:t>ассенизационн</w:t>
      </w:r>
      <w:r w:rsidR="006139FC" w:rsidRPr="008F544F">
        <w:rPr>
          <w:rFonts w:ascii="Arial" w:hAnsi="Arial" w:cs="Arial"/>
          <w:sz w:val="24"/>
          <w:szCs w:val="24"/>
          <w:lang w:eastAsia="ru-RU"/>
        </w:rPr>
        <w:t>ой</w:t>
      </w:r>
      <w:r w:rsidR="00570DA7" w:rsidRPr="008F544F">
        <w:rPr>
          <w:rFonts w:ascii="Arial" w:hAnsi="Arial" w:cs="Arial"/>
          <w:sz w:val="24"/>
          <w:szCs w:val="24"/>
          <w:lang w:eastAsia="ru-RU"/>
        </w:rPr>
        <w:t xml:space="preserve"> машин</w:t>
      </w:r>
      <w:r w:rsidR="006139FC" w:rsidRPr="008F544F">
        <w:rPr>
          <w:rFonts w:ascii="Arial" w:hAnsi="Arial" w:cs="Arial"/>
          <w:sz w:val="24"/>
          <w:szCs w:val="24"/>
          <w:lang w:eastAsia="ru-RU"/>
        </w:rPr>
        <w:t>ой</w:t>
      </w:r>
      <w:r w:rsidR="00570DA7" w:rsidRPr="008F544F">
        <w:rPr>
          <w:rFonts w:ascii="Arial" w:hAnsi="Arial" w:cs="Arial"/>
          <w:sz w:val="24"/>
          <w:szCs w:val="24"/>
          <w:lang w:eastAsia="ru-RU"/>
        </w:rPr>
        <w:t xml:space="preserve"> </w:t>
      </w:r>
      <w:r w:rsidRPr="008F544F">
        <w:rPr>
          <w:rFonts w:ascii="Arial" w:hAnsi="Arial" w:cs="Arial"/>
          <w:sz w:val="24"/>
          <w:szCs w:val="24"/>
          <w:lang w:eastAsia="ru-RU"/>
        </w:rPr>
        <w:t xml:space="preserve"> </w:t>
      </w:r>
      <w:r w:rsidR="00570DA7" w:rsidRPr="008F544F">
        <w:rPr>
          <w:rFonts w:ascii="Arial" w:hAnsi="Arial" w:cs="Arial"/>
          <w:sz w:val="24"/>
          <w:szCs w:val="24"/>
          <w:lang w:eastAsia="ru-RU"/>
        </w:rPr>
        <w:t>в приемную камеру КНС, а затем насосами КНС перекачиваются на поля фильтрации</w:t>
      </w:r>
      <w:r w:rsidRPr="008F544F">
        <w:rPr>
          <w:rFonts w:ascii="Arial" w:hAnsi="Arial" w:cs="Arial"/>
          <w:sz w:val="24"/>
          <w:szCs w:val="24"/>
          <w:lang w:eastAsia="ru-RU"/>
        </w:rPr>
        <w:t>.</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Выгребные ямы  состоят из герметичной емкости,  материал - оштукатуренный кирпич.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070337" w:rsidRPr="008F544F" w:rsidRDefault="00070337" w:rsidP="008F544F">
      <w:pPr>
        <w:shd w:val="clear" w:color="auto" w:fill="FFFFFF"/>
        <w:spacing w:line="240" w:lineRule="auto"/>
        <w:ind w:left="0" w:right="0"/>
        <w:rPr>
          <w:rFonts w:ascii="Arial" w:hAnsi="Arial" w:cs="Arial"/>
          <w:sz w:val="24"/>
          <w:szCs w:val="24"/>
        </w:rPr>
      </w:pPr>
    </w:p>
    <w:p w:rsidR="00070337" w:rsidRPr="008F544F" w:rsidRDefault="00070337" w:rsidP="008F544F">
      <w:pPr>
        <w:pStyle w:val="Default"/>
        <w:jc w:val="center"/>
        <w:rPr>
          <w:rFonts w:ascii="Arial" w:hAnsi="Arial" w:cs="Arial"/>
        </w:rPr>
      </w:pPr>
      <w:r w:rsidRPr="008F544F">
        <w:rPr>
          <w:rFonts w:ascii="Arial" w:hAnsi="Arial" w:cs="Arial"/>
          <w:b/>
          <w:bCs/>
        </w:rPr>
        <w:t xml:space="preserve">2.3 Характеристика существующего состояния системы теплоснабжения  </w:t>
      </w:r>
    </w:p>
    <w:p w:rsidR="00070337" w:rsidRPr="008F544F" w:rsidRDefault="00070337" w:rsidP="008F544F">
      <w:pPr>
        <w:spacing w:line="240" w:lineRule="auto"/>
        <w:ind w:left="0" w:right="0" w:firstLine="600"/>
        <w:rPr>
          <w:rFonts w:ascii="Arial" w:hAnsi="Arial" w:cs="Arial"/>
          <w:sz w:val="24"/>
          <w:szCs w:val="24"/>
          <w:lang w:eastAsia="ar-SA"/>
        </w:rPr>
      </w:pPr>
      <w:r w:rsidRPr="008F544F">
        <w:rPr>
          <w:rFonts w:ascii="Arial" w:hAnsi="Arial" w:cs="Arial"/>
          <w:color w:val="000000"/>
          <w:sz w:val="24"/>
          <w:szCs w:val="24"/>
          <w:lang w:eastAsia="ru-RU"/>
        </w:rPr>
        <w:t xml:space="preserve">На территории </w:t>
      </w:r>
      <w:r w:rsidR="00206461" w:rsidRPr="008F544F">
        <w:rPr>
          <w:rFonts w:ascii="Arial" w:hAnsi="Arial" w:cs="Arial"/>
          <w:color w:val="000000"/>
          <w:sz w:val="24"/>
          <w:szCs w:val="24"/>
          <w:lang w:eastAsia="ru-RU"/>
        </w:rPr>
        <w:t>Логовского сельского</w:t>
      </w:r>
      <w:r w:rsidRPr="008F544F">
        <w:rPr>
          <w:rFonts w:ascii="Arial" w:hAnsi="Arial" w:cs="Arial"/>
          <w:color w:val="000000"/>
          <w:sz w:val="24"/>
          <w:szCs w:val="24"/>
          <w:lang w:eastAsia="ru-RU"/>
        </w:rPr>
        <w:t xml:space="preserve"> поселения </w:t>
      </w:r>
      <w:r w:rsidR="00570DA7" w:rsidRPr="008F544F">
        <w:rPr>
          <w:rFonts w:ascii="Arial" w:hAnsi="Arial" w:cs="Arial"/>
          <w:color w:val="000000"/>
          <w:sz w:val="24"/>
          <w:szCs w:val="24"/>
          <w:lang w:eastAsia="ru-RU"/>
        </w:rPr>
        <w:t xml:space="preserve">частично присутствует </w:t>
      </w:r>
      <w:r w:rsidRPr="008F544F">
        <w:rPr>
          <w:rFonts w:ascii="Arial" w:hAnsi="Arial" w:cs="Arial"/>
          <w:color w:val="000000"/>
          <w:sz w:val="24"/>
          <w:szCs w:val="24"/>
          <w:lang w:eastAsia="ru-RU"/>
        </w:rPr>
        <w:t>централизованное теплоснабжение.</w:t>
      </w:r>
    </w:p>
    <w:p w:rsidR="00070337" w:rsidRPr="008F544F" w:rsidRDefault="00070337" w:rsidP="008F544F">
      <w:pPr>
        <w:autoSpaceDE w:val="0"/>
        <w:autoSpaceDN w:val="0"/>
        <w:adjustRightInd w:val="0"/>
        <w:spacing w:line="240" w:lineRule="auto"/>
        <w:ind w:left="0" w:right="0"/>
        <w:rPr>
          <w:rFonts w:ascii="Arial" w:hAnsi="Arial" w:cs="Arial"/>
          <w:color w:val="000000"/>
          <w:sz w:val="24"/>
          <w:szCs w:val="24"/>
          <w:lang w:eastAsia="ru-RU"/>
        </w:rPr>
      </w:pPr>
      <w:r w:rsidRPr="008F544F">
        <w:rPr>
          <w:rFonts w:ascii="Arial" w:hAnsi="Arial" w:cs="Arial"/>
          <w:color w:val="000000"/>
          <w:sz w:val="24"/>
          <w:szCs w:val="24"/>
          <w:lang w:eastAsia="ru-RU"/>
        </w:rPr>
        <w:t xml:space="preserve">Весь жилищный  сектор муниципального образования </w:t>
      </w:r>
      <w:r w:rsidR="00570DA7" w:rsidRPr="008F544F">
        <w:rPr>
          <w:rFonts w:ascii="Arial" w:hAnsi="Arial" w:cs="Arial"/>
          <w:color w:val="000000"/>
          <w:sz w:val="24"/>
          <w:szCs w:val="24"/>
          <w:lang w:eastAsia="ru-RU"/>
        </w:rPr>
        <w:t xml:space="preserve">на 30 % </w:t>
      </w:r>
      <w:r w:rsidRPr="008F544F">
        <w:rPr>
          <w:rFonts w:ascii="Arial" w:hAnsi="Arial" w:cs="Arial"/>
          <w:color w:val="000000"/>
          <w:sz w:val="24"/>
          <w:szCs w:val="24"/>
          <w:lang w:eastAsia="ru-RU"/>
        </w:rPr>
        <w:t xml:space="preserve"> </w:t>
      </w:r>
      <w:r w:rsidR="00570DA7" w:rsidRPr="008F544F">
        <w:rPr>
          <w:rFonts w:ascii="Arial" w:hAnsi="Arial" w:cs="Arial"/>
          <w:color w:val="000000"/>
          <w:sz w:val="24"/>
          <w:szCs w:val="24"/>
          <w:lang w:eastAsia="ru-RU"/>
        </w:rPr>
        <w:t xml:space="preserve">подключен </w:t>
      </w:r>
      <w:r w:rsidR="00194A0C" w:rsidRPr="008F544F">
        <w:rPr>
          <w:rFonts w:ascii="Arial" w:hAnsi="Arial" w:cs="Arial"/>
          <w:color w:val="000000"/>
          <w:sz w:val="24"/>
          <w:szCs w:val="24"/>
          <w:lang w:eastAsia="ru-RU"/>
        </w:rPr>
        <w:t>к централизован</w:t>
      </w:r>
      <w:r w:rsidR="00570DA7" w:rsidRPr="008F544F">
        <w:rPr>
          <w:rFonts w:ascii="Arial" w:hAnsi="Arial" w:cs="Arial"/>
          <w:color w:val="000000"/>
          <w:sz w:val="24"/>
          <w:szCs w:val="24"/>
          <w:lang w:eastAsia="ru-RU"/>
        </w:rPr>
        <w:t>ной системе теплоснабжения</w:t>
      </w:r>
      <w:r w:rsidR="006139FC" w:rsidRPr="008F544F">
        <w:rPr>
          <w:rFonts w:ascii="Arial" w:hAnsi="Arial" w:cs="Arial"/>
          <w:color w:val="000000"/>
          <w:sz w:val="24"/>
          <w:szCs w:val="24"/>
          <w:lang w:eastAsia="ru-RU"/>
        </w:rPr>
        <w:t xml:space="preserve"> (13 МКД)</w:t>
      </w:r>
      <w:r w:rsidR="00570DA7" w:rsidRPr="008F544F">
        <w:rPr>
          <w:rFonts w:ascii="Arial" w:hAnsi="Arial" w:cs="Arial"/>
          <w:color w:val="000000"/>
          <w:sz w:val="24"/>
          <w:szCs w:val="24"/>
          <w:lang w:eastAsia="ru-RU"/>
        </w:rPr>
        <w:t xml:space="preserve">, а </w:t>
      </w:r>
      <w:r w:rsidR="006139FC" w:rsidRPr="008F544F">
        <w:rPr>
          <w:rFonts w:ascii="Arial" w:hAnsi="Arial" w:cs="Arial"/>
          <w:color w:val="000000"/>
          <w:sz w:val="24"/>
          <w:szCs w:val="24"/>
          <w:lang w:eastAsia="ru-RU"/>
        </w:rPr>
        <w:t>6</w:t>
      </w:r>
      <w:r w:rsidR="00570DA7" w:rsidRPr="008F544F">
        <w:rPr>
          <w:rFonts w:ascii="Arial" w:hAnsi="Arial" w:cs="Arial"/>
          <w:color w:val="000000"/>
          <w:sz w:val="24"/>
          <w:szCs w:val="24"/>
          <w:lang w:eastAsia="ru-RU"/>
        </w:rPr>
        <w:t xml:space="preserve">0% </w:t>
      </w:r>
      <w:r w:rsidRPr="008F544F">
        <w:rPr>
          <w:rFonts w:ascii="Arial" w:hAnsi="Arial" w:cs="Arial"/>
          <w:color w:val="000000"/>
          <w:sz w:val="24"/>
          <w:szCs w:val="24"/>
          <w:lang w:eastAsia="ru-RU"/>
        </w:rPr>
        <w:t xml:space="preserve">подключен к индивидуальным теплоагрегатам. Индивидуальные источники тепловой энергии  служат для теплоснабжения индивидуального жилищного фонда.   </w:t>
      </w:r>
      <w:r w:rsidR="00194A0C" w:rsidRPr="008F544F">
        <w:rPr>
          <w:rFonts w:ascii="Arial" w:hAnsi="Arial" w:cs="Arial"/>
          <w:color w:val="000000"/>
          <w:sz w:val="24"/>
          <w:szCs w:val="24"/>
          <w:lang w:eastAsia="ru-RU"/>
        </w:rPr>
        <w:t xml:space="preserve">Логовское сельское </w:t>
      </w:r>
      <w:r w:rsidRPr="008F544F">
        <w:rPr>
          <w:rFonts w:ascii="Arial" w:hAnsi="Arial" w:cs="Arial"/>
          <w:color w:val="000000"/>
          <w:sz w:val="24"/>
          <w:szCs w:val="24"/>
          <w:lang w:eastAsia="ru-RU"/>
        </w:rPr>
        <w:t xml:space="preserve"> поселени</w:t>
      </w:r>
      <w:r w:rsidR="00194A0C" w:rsidRPr="008F544F">
        <w:rPr>
          <w:rFonts w:ascii="Arial" w:hAnsi="Arial" w:cs="Arial"/>
          <w:color w:val="000000"/>
          <w:sz w:val="24"/>
          <w:szCs w:val="24"/>
          <w:lang w:eastAsia="ru-RU"/>
        </w:rPr>
        <w:t>е</w:t>
      </w:r>
      <w:r w:rsidRPr="008F544F">
        <w:rPr>
          <w:rFonts w:ascii="Arial" w:hAnsi="Arial" w:cs="Arial"/>
          <w:color w:val="000000"/>
          <w:sz w:val="24"/>
          <w:szCs w:val="24"/>
          <w:lang w:eastAsia="ru-RU"/>
        </w:rPr>
        <w:t xml:space="preserve">   газифицировано на </w:t>
      </w:r>
      <w:r w:rsidR="006139FC" w:rsidRPr="008F544F">
        <w:rPr>
          <w:rFonts w:ascii="Arial" w:hAnsi="Arial" w:cs="Arial"/>
          <w:color w:val="000000"/>
          <w:sz w:val="24"/>
          <w:szCs w:val="24"/>
          <w:lang w:eastAsia="ru-RU"/>
        </w:rPr>
        <w:t>6</w:t>
      </w:r>
      <w:r w:rsidR="00194A0C" w:rsidRPr="008F544F">
        <w:rPr>
          <w:rFonts w:ascii="Arial" w:hAnsi="Arial" w:cs="Arial"/>
          <w:color w:val="000000"/>
          <w:sz w:val="24"/>
          <w:szCs w:val="24"/>
          <w:lang w:eastAsia="ru-RU"/>
        </w:rPr>
        <w:t>0</w:t>
      </w:r>
      <w:r w:rsidRPr="008F544F">
        <w:rPr>
          <w:rFonts w:ascii="Arial" w:hAnsi="Arial" w:cs="Arial"/>
          <w:color w:val="000000"/>
          <w:sz w:val="24"/>
          <w:szCs w:val="24"/>
          <w:lang w:eastAsia="ru-RU"/>
        </w:rPr>
        <w:t xml:space="preserve">%. В связи с этим индивидуальные </w:t>
      </w:r>
      <w:r w:rsidR="00194A0C" w:rsidRPr="008F544F">
        <w:rPr>
          <w:rFonts w:ascii="Arial" w:hAnsi="Arial" w:cs="Arial"/>
          <w:color w:val="000000"/>
          <w:sz w:val="24"/>
          <w:szCs w:val="24"/>
          <w:lang w:eastAsia="ru-RU"/>
        </w:rPr>
        <w:t xml:space="preserve"> </w:t>
      </w:r>
      <w:r w:rsidRPr="008F544F">
        <w:rPr>
          <w:rFonts w:ascii="Arial" w:hAnsi="Arial" w:cs="Arial"/>
          <w:color w:val="000000"/>
          <w:sz w:val="24"/>
          <w:szCs w:val="24"/>
          <w:lang w:eastAsia="ru-RU"/>
        </w:rPr>
        <w:t>жилые дома имеют газовое отопление</w:t>
      </w:r>
      <w:r w:rsidR="0041167B" w:rsidRPr="008F544F">
        <w:rPr>
          <w:rFonts w:ascii="Arial" w:hAnsi="Arial" w:cs="Arial"/>
          <w:color w:val="000000"/>
          <w:sz w:val="24"/>
          <w:szCs w:val="24"/>
          <w:lang w:eastAsia="ru-RU"/>
        </w:rPr>
        <w:t xml:space="preserve"> и 10% печное</w:t>
      </w:r>
      <w:r w:rsidRPr="008F544F">
        <w:rPr>
          <w:rFonts w:ascii="Arial" w:hAnsi="Arial" w:cs="Arial"/>
          <w:color w:val="000000"/>
          <w:sz w:val="24"/>
          <w:szCs w:val="24"/>
          <w:lang w:eastAsia="ru-RU"/>
        </w:rPr>
        <w:t>.</w:t>
      </w:r>
    </w:p>
    <w:p w:rsidR="00070337" w:rsidRPr="008F544F" w:rsidRDefault="00070337" w:rsidP="008F544F">
      <w:pPr>
        <w:spacing w:line="240" w:lineRule="auto"/>
        <w:ind w:left="0" w:right="0" w:firstLine="708"/>
        <w:rPr>
          <w:rFonts w:ascii="Arial" w:hAnsi="Arial" w:cs="Arial"/>
          <w:color w:val="000000"/>
          <w:sz w:val="24"/>
          <w:szCs w:val="24"/>
          <w:lang w:eastAsia="ru-RU"/>
        </w:rPr>
      </w:pPr>
      <w:r w:rsidRPr="008F544F">
        <w:rPr>
          <w:rFonts w:ascii="Arial" w:hAnsi="Arial" w:cs="Arial"/>
          <w:color w:val="000000"/>
          <w:sz w:val="24"/>
          <w:szCs w:val="24"/>
          <w:lang w:eastAsia="ru-RU"/>
        </w:rPr>
        <w:t>Индивидуальное отопление осуществляется от теплоснабжающих устройств без потерь при передачи, т.к. нет внешних потерь при транспортировки тепла. Поэтому потребление тепла при теплоснабжении от индивидуальных установок можно принять равным его производству.</w:t>
      </w:r>
    </w:p>
    <w:p w:rsidR="00194A0C" w:rsidRPr="008F544F" w:rsidRDefault="00194A0C" w:rsidP="008F544F">
      <w:pPr>
        <w:spacing w:line="240" w:lineRule="auto"/>
        <w:ind w:left="0" w:right="0" w:firstLine="708"/>
        <w:rPr>
          <w:rFonts w:ascii="Arial" w:hAnsi="Arial" w:cs="Arial"/>
          <w:color w:val="000000"/>
          <w:sz w:val="24"/>
          <w:szCs w:val="24"/>
          <w:lang w:eastAsia="ru-RU"/>
        </w:rPr>
      </w:pPr>
      <w:r w:rsidRPr="008F544F">
        <w:rPr>
          <w:rFonts w:ascii="Arial" w:hAnsi="Arial" w:cs="Arial"/>
          <w:color w:val="000000"/>
          <w:sz w:val="24"/>
          <w:szCs w:val="24"/>
          <w:lang w:eastAsia="ru-RU"/>
        </w:rPr>
        <w:t>Централизованное отопление осуществляется от газовой котельной в металлическом модуле. Потери тепловой</w:t>
      </w:r>
      <w:r w:rsidR="006A791F" w:rsidRPr="008F544F">
        <w:rPr>
          <w:rFonts w:ascii="Arial" w:hAnsi="Arial" w:cs="Arial"/>
          <w:color w:val="000000"/>
          <w:sz w:val="24"/>
          <w:szCs w:val="24"/>
          <w:lang w:eastAsia="ru-RU"/>
        </w:rPr>
        <w:t xml:space="preserve"> </w:t>
      </w:r>
      <w:r w:rsidRPr="008F544F">
        <w:rPr>
          <w:rFonts w:ascii="Arial" w:hAnsi="Arial" w:cs="Arial"/>
          <w:color w:val="000000"/>
          <w:sz w:val="24"/>
          <w:szCs w:val="24"/>
          <w:lang w:eastAsia="ru-RU"/>
        </w:rPr>
        <w:t xml:space="preserve">энергии при транспортировке тепла составляют 8-10%. </w:t>
      </w:r>
    </w:p>
    <w:p w:rsidR="00194A0C" w:rsidRPr="008F544F" w:rsidRDefault="00194A0C" w:rsidP="008F544F">
      <w:pPr>
        <w:spacing w:line="240" w:lineRule="auto"/>
        <w:ind w:left="0" w:right="0" w:firstLine="708"/>
        <w:jc w:val="center"/>
        <w:rPr>
          <w:rFonts w:ascii="Arial" w:hAnsi="Arial" w:cs="Arial"/>
          <w:b/>
          <w:bCs/>
          <w:color w:val="000000"/>
          <w:sz w:val="24"/>
          <w:szCs w:val="24"/>
          <w:lang w:eastAsia="ru-RU"/>
        </w:rPr>
      </w:pPr>
    </w:p>
    <w:p w:rsidR="00070337" w:rsidRPr="008F544F" w:rsidRDefault="00070337" w:rsidP="008F544F">
      <w:pPr>
        <w:spacing w:line="240" w:lineRule="auto"/>
        <w:ind w:left="0" w:right="0" w:firstLine="708"/>
        <w:jc w:val="center"/>
        <w:rPr>
          <w:rFonts w:ascii="Arial" w:hAnsi="Arial" w:cs="Arial"/>
          <w:b/>
          <w:bCs/>
          <w:color w:val="000000"/>
          <w:sz w:val="24"/>
          <w:szCs w:val="24"/>
          <w:lang w:eastAsia="ru-RU"/>
        </w:rPr>
      </w:pPr>
      <w:r w:rsidRPr="008F544F">
        <w:rPr>
          <w:rFonts w:ascii="Arial" w:hAnsi="Arial" w:cs="Arial"/>
          <w:b/>
          <w:bCs/>
          <w:color w:val="000000"/>
          <w:sz w:val="24"/>
          <w:szCs w:val="24"/>
          <w:lang w:eastAsia="ru-RU"/>
        </w:rPr>
        <w:t>2.4  Характеристика существующего состояния системы электроснабжения</w:t>
      </w:r>
    </w:p>
    <w:p w:rsidR="00070337" w:rsidRPr="008F544F" w:rsidRDefault="00070337" w:rsidP="008F544F">
      <w:pPr>
        <w:autoSpaceDE w:val="0"/>
        <w:autoSpaceDN w:val="0"/>
        <w:adjustRightInd w:val="0"/>
        <w:spacing w:line="240" w:lineRule="auto"/>
        <w:ind w:left="0" w:right="0"/>
        <w:rPr>
          <w:rFonts w:ascii="Arial" w:hAnsi="Arial" w:cs="Arial"/>
          <w:sz w:val="24"/>
          <w:szCs w:val="24"/>
          <w:lang w:eastAsia="ru-RU"/>
        </w:rPr>
      </w:pPr>
    </w:p>
    <w:p w:rsidR="00070337" w:rsidRPr="008F544F" w:rsidRDefault="00070337" w:rsidP="008F544F">
      <w:pPr>
        <w:widowControl w:val="0"/>
        <w:tabs>
          <w:tab w:val="left" w:pos="1418"/>
          <w:tab w:val="left" w:pos="1560"/>
        </w:tabs>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В настоящее вре</w:t>
      </w:r>
      <w:r w:rsidR="00CF38D3" w:rsidRPr="008F544F">
        <w:rPr>
          <w:rFonts w:ascii="Arial" w:hAnsi="Arial" w:cs="Arial"/>
          <w:sz w:val="24"/>
          <w:szCs w:val="24"/>
          <w:lang w:eastAsia="ru-RU"/>
        </w:rPr>
        <w:t xml:space="preserve">мя источником питания нагрузок </w:t>
      </w:r>
      <w:r w:rsidR="000F3B12" w:rsidRPr="008F544F">
        <w:rPr>
          <w:rFonts w:ascii="Arial" w:hAnsi="Arial" w:cs="Arial"/>
          <w:sz w:val="24"/>
          <w:szCs w:val="24"/>
          <w:lang w:eastAsia="ru-RU"/>
        </w:rPr>
        <w:t xml:space="preserve"> являются 3 подстанции- 35/10 «Ляпичево»,110/35/10 «Ложки», 110/35/10 «Шебалино»</w:t>
      </w:r>
      <w:r w:rsidRPr="008F544F">
        <w:rPr>
          <w:rFonts w:ascii="Arial" w:hAnsi="Arial" w:cs="Arial"/>
          <w:sz w:val="24"/>
          <w:szCs w:val="24"/>
          <w:lang w:eastAsia="ru-RU"/>
        </w:rPr>
        <w:t xml:space="preserve">, </w:t>
      </w:r>
      <w:r w:rsidR="000F3B12" w:rsidRPr="008F544F">
        <w:rPr>
          <w:rFonts w:ascii="Arial" w:hAnsi="Arial" w:cs="Arial"/>
          <w:sz w:val="24"/>
          <w:szCs w:val="24"/>
          <w:lang w:eastAsia="ru-RU"/>
        </w:rPr>
        <w:t>которые в настоящее время находя</w:t>
      </w:r>
      <w:r w:rsidRPr="008F544F">
        <w:rPr>
          <w:rFonts w:ascii="Arial" w:hAnsi="Arial" w:cs="Arial"/>
          <w:sz w:val="24"/>
          <w:szCs w:val="24"/>
          <w:lang w:eastAsia="ru-RU"/>
        </w:rPr>
        <w:t>тся в удовлетворительном состоянии. Распределение электроэнергии осуществляется воздушными линиями на напряжении 10 кВ через потребительские трансформаторные подстанции типа ТП и закрытого типа.</w:t>
      </w:r>
    </w:p>
    <w:p w:rsidR="00070337" w:rsidRPr="008F544F" w:rsidRDefault="00070337" w:rsidP="008F544F">
      <w:pPr>
        <w:spacing w:line="240" w:lineRule="auto"/>
        <w:ind w:left="0" w:right="0" w:firstLine="567"/>
        <w:rPr>
          <w:rFonts w:ascii="Arial" w:hAnsi="Arial" w:cs="Arial"/>
          <w:sz w:val="24"/>
          <w:szCs w:val="24"/>
          <w:lang w:eastAsia="ru-RU"/>
        </w:rPr>
      </w:pPr>
      <w:r w:rsidRPr="008F544F">
        <w:rPr>
          <w:rFonts w:ascii="Arial" w:hAnsi="Arial" w:cs="Arial"/>
          <w:sz w:val="24"/>
          <w:szCs w:val="24"/>
          <w:lang w:eastAsia="ru-RU"/>
        </w:rPr>
        <w:t>Протяженность линий электропередач:</w:t>
      </w:r>
    </w:p>
    <w:p w:rsidR="00722F5E" w:rsidRPr="008F544F" w:rsidRDefault="00722F5E" w:rsidP="008F544F">
      <w:pPr>
        <w:spacing w:line="240" w:lineRule="auto"/>
        <w:ind w:left="0" w:right="0" w:firstLine="567"/>
        <w:rPr>
          <w:rFonts w:ascii="Arial" w:hAnsi="Arial" w:cs="Arial"/>
          <w:sz w:val="24"/>
          <w:szCs w:val="24"/>
          <w:lang w:eastAsia="ru-RU"/>
        </w:rPr>
      </w:pPr>
      <w:r w:rsidRPr="008F544F">
        <w:rPr>
          <w:rFonts w:ascii="Arial" w:hAnsi="Arial" w:cs="Arial"/>
          <w:sz w:val="24"/>
          <w:szCs w:val="24"/>
          <w:lang w:eastAsia="ru-RU"/>
        </w:rPr>
        <w:t>- х. Логовский– 24 км;</w:t>
      </w:r>
    </w:p>
    <w:p w:rsidR="00722F5E" w:rsidRPr="008F544F" w:rsidRDefault="00722F5E" w:rsidP="008F544F">
      <w:pPr>
        <w:spacing w:line="240" w:lineRule="auto"/>
        <w:ind w:left="0" w:right="0" w:firstLine="567"/>
        <w:rPr>
          <w:rFonts w:ascii="Arial" w:hAnsi="Arial" w:cs="Arial"/>
          <w:sz w:val="24"/>
          <w:szCs w:val="24"/>
          <w:lang w:eastAsia="ru-RU"/>
        </w:rPr>
      </w:pPr>
      <w:r w:rsidRPr="008F544F">
        <w:rPr>
          <w:rFonts w:ascii="Arial" w:hAnsi="Arial" w:cs="Arial"/>
          <w:sz w:val="24"/>
          <w:szCs w:val="24"/>
          <w:lang w:eastAsia="ru-RU"/>
        </w:rPr>
        <w:t>- х. Первомайский  – 9,6 км;</w:t>
      </w:r>
    </w:p>
    <w:p w:rsidR="00722F5E" w:rsidRPr="008F544F" w:rsidRDefault="00722F5E" w:rsidP="008F544F">
      <w:pPr>
        <w:spacing w:line="240" w:lineRule="auto"/>
        <w:ind w:left="0" w:right="0" w:firstLine="567"/>
        <w:rPr>
          <w:rFonts w:ascii="Arial" w:hAnsi="Arial" w:cs="Arial"/>
          <w:sz w:val="24"/>
          <w:szCs w:val="24"/>
          <w:lang w:eastAsia="ru-RU"/>
        </w:rPr>
      </w:pPr>
      <w:r w:rsidRPr="008F544F">
        <w:rPr>
          <w:rFonts w:ascii="Arial" w:hAnsi="Arial" w:cs="Arial"/>
          <w:sz w:val="24"/>
          <w:szCs w:val="24"/>
          <w:lang w:eastAsia="ru-RU"/>
        </w:rPr>
        <w:t>- п. Дальний – 8,6 км.</w:t>
      </w:r>
    </w:p>
    <w:p w:rsidR="00070337" w:rsidRPr="008F544F" w:rsidRDefault="00070337" w:rsidP="008F544F">
      <w:pPr>
        <w:shd w:val="clear" w:color="auto" w:fill="FFFFFF"/>
        <w:spacing w:line="240" w:lineRule="auto"/>
        <w:ind w:left="0" w:right="0" w:firstLine="0"/>
        <w:jc w:val="center"/>
        <w:rPr>
          <w:rFonts w:ascii="Arial" w:hAnsi="Arial" w:cs="Arial"/>
          <w:sz w:val="24"/>
          <w:szCs w:val="24"/>
          <w:lang w:eastAsia="ru-RU"/>
        </w:rPr>
      </w:pPr>
    </w:p>
    <w:p w:rsidR="00F70A53" w:rsidRPr="008F544F" w:rsidRDefault="00F70A53" w:rsidP="008F544F">
      <w:pPr>
        <w:shd w:val="clear" w:color="auto" w:fill="FFFFFF"/>
        <w:suppressAutoHyphens/>
        <w:spacing w:line="240" w:lineRule="auto"/>
        <w:ind w:left="0" w:right="0" w:firstLine="0"/>
        <w:jc w:val="center"/>
        <w:rPr>
          <w:rFonts w:ascii="Arial" w:hAnsi="Arial" w:cs="Arial"/>
          <w:color w:val="000000"/>
          <w:sz w:val="24"/>
          <w:szCs w:val="24"/>
          <w:lang w:eastAsia="ar-SA"/>
        </w:rPr>
      </w:pPr>
    </w:p>
    <w:p w:rsidR="00070337" w:rsidRPr="008F544F" w:rsidRDefault="00070337" w:rsidP="008F544F">
      <w:pPr>
        <w:shd w:val="clear" w:color="auto" w:fill="FFFFFF"/>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Таблица 6 - Показатели системы электроснабжения</w:t>
      </w: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2835"/>
        <w:gridCol w:w="3260"/>
      </w:tblGrid>
      <w:tr w:rsidR="00722F5E" w:rsidRPr="008F544F" w:rsidTr="00722F5E">
        <w:tc>
          <w:tcPr>
            <w:tcW w:w="3794" w:type="dxa"/>
            <w:shd w:val="clear" w:color="auto" w:fill="auto"/>
          </w:tcPr>
          <w:p w:rsidR="00722F5E" w:rsidRPr="008F544F" w:rsidRDefault="00722F5E"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Показатели</w:t>
            </w:r>
          </w:p>
        </w:tc>
        <w:tc>
          <w:tcPr>
            <w:tcW w:w="2835" w:type="dxa"/>
            <w:shd w:val="clear" w:color="auto" w:fill="auto"/>
          </w:tcPr>
          <w:p w:rsidR="00722F5E" w:rsidRPr="008F544F" w:rsidRDefault="00722F5E"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Ед. изм.</w:t>
            </w:r>
          </w:p>
        </w:tc>
        <w:tc>
          <w:tcPr>
            <w:tcW w:w="3260" w:type="dxa"/>
            <w:shd w:val="clear" w:color="auto" w:fill="auto"/>
          </w:tcPr>
          <w:p w:rsidR="00722F5E" w:rsidRPr="008F544F" w:rsidRDefault="00722F5E"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2017</w:t>
            </w:r>
          </w:p>
        </w:tc>
      </w:tr>
      <w:tr w:rsidR="00722F5E" w:rsidRPr="008F544F" w:rsidTr="00722F5E">
        <w:trPr>
          <w:trHeight w:val="346"/>
        </w:trPr>
        <w:tc>
          <w:tcPr>
            <w:tcW w:w="3794" w:type="dxa"/>
            <w:shd w:val="clear" w:color="auto" w:fill="auto"/>
            <w:vAlign w:val="center"/>
          </w:tcPr>
          <w:p w:rsidR="00722F5E" w:rsidRPr="008F544F" w:rsidRDefault="00722F5E" w:rsidP="008F544F">
            <w:pPr>
              <w:spacing w:line="240" w:lineRule="auto"/>
              <w:ind w:left="0" w:right="0" w:firstLine="0"/>
              <w:jc w:val="left"/>
              <w:rPr>
                <w:rFonts w:ascii="Arial" w:hAnsi="Arial" w:cs="Arial"/>
                <w:sz w:val="24"/>
                <w:szCs w:val="24"/>
              </w:rPr>
            </w:pPr>
            <w:r w:rsidRPr="008F544F">
              <w:rPr>
                <w:rFonts w:ascii="Arial" w:hAnsi="Arial" w:cs="Arial"/>
                <w:sz w:val="24"/>
                <w:szCs w:val="24"/>
              </w:rPr>
              <w:t>Общая протяжённость сетей</w:t>
            </w:r>
          </w:p>
        </w:tc>
        <w:tc>
          <w:tcPr>
            <w:tcW w:w="2835"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км</w:t>
            </w:r>
          </w:p>
        </w:tc>
        <w:tc>
          <w:tcPr>
            <w:tcW w:w="3260"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42,2</w:t>
            </w:r>
          </w:p>
        </w:tc>
      </w:tr>
      <w:tr w:rsidR="00722F5E" w:rsidRPr="008F544F" w:rsidTr="00722F5E">
        <w:trPr>
          <w:cantSplit/>
          <w:trHeight w:val="582"/>
        </w:trPr>
        <w:tc>
          <w:tcPr>
            <w:tcW w:w="3794" w:type="dxa"/>
            <w:shd w:val="clear" w:color="auto" w:fill="auto"/>
            <w:vAlign w:val="center"/>
          </w:tcPr>
          <w:p w:rsidR="00722F5E" w:rsidRPr="008F544F" w:rsidRDefault="00722F5E" w:rsidP="008F544F">
            <w:pPr>
              <w:spacing w:line="240" w:lineRule="auto"/>
              <w:ind w:left="0" w:right="0" w:firstLine="0"/>
              <w:jc w:val="left"/>
              <w:rPr>
                <w:rFonts w:ascii="Arial" w:hAnsi="Arial" w:cs="Arial"/>
                <w:sz w:val="24"/>
                <w:szCs w:val="24"/>
              </w:rPr>
            </w:pPr>
            <w:r w:rsidRPr="008F544F">
              <w:rPr>
                <w:rFonts w:ascii="Arial" w:hAnsi="Arial" w:cs="Arial"/>
                <w:sz w:val="24"/>
                <w:szCs w:val="24"/>
              </w:rPr>
              <w:lastRenderedPageBreak/>
              <w:t>Фактический объем потерь в сетях</w:t>
            </w:r>
          </w:p>
        </w:tc>
        <w:tc>
          <w:tcPr>
            <w:tcW w:w="2835"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кВт/ч</w:t>
            </w:r>
          </w:p>
        </w:tc>
        <w:tc>
          <w:tcPr>
            <w:tcW w:w="3260"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900</w:t>
            </w:r>
          </w:p>
        </w:tc>
      </w:tr>
      <w:tr w:rsidR="00722F5E" w:rsidRPr="008F544F" w:rsidTr="00722F5E">
        <w:trPr>
          <w:cantSplit/>
          <w:trHeight w:val="420"/>
        </w:trPr>
        <w:tc>
          <w:tcPr>
            <w:tcW w:w="3794" w:type="dxa"/>
            <w:shd w:val="clear" w:color="auto" w:fill="auto"/>
            <w:vAlign w:val="center"/>
          </w:tcPr>
          <w:p w:rsidR="00722F5E" w:rsidRPr="008F544F" w:rsidRDefault="00722F5E" w:rsidP="008F544F">
            <w:pPr>
              <w:spacing w:line="240" w:lineRule="auto"/>
              <w:ind w:left="0" w:right="0" w:firstLine="0"/>
              <w:jc w:val="left"/>
              <w:rPr>
                <w:rFonts w:ascii="Arial" w:hAnsi="Arial" w:cs="Arial"/>
                <w:sz w:val="24"/>
                <w:szCs w:val="24"/>
              </w:rPr>
            </w:pPr>
            <w:r w:rsidRPr="008F544F">
              <w:rPr>
                <w:rFonts w:ascii="Arial" w:hAnsi="Arial" w:cs="Arial"/>
                <w:sz w:val="24"/>
                <w:szCs w:val="24"/>
              </w:rPr>
              <w:t>Общий объём реализации электроэнергии</w:t>
            </w:r>
          </w:p>
        </w:tc>
        <w:tc>
          <w:tcPr>
            <w:tcW w:w="2835"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кВт/ч</w:t>
            </w:r>
          </w:p>
        </w:tc>
        <w:tc>
          <w:tcPr>
            <w:tcW w:w="3260"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2570</w:t>
            </w:r>
          </w:p>
        </w:tc>
      </w:tr>
      <w:tr w:rsidR="00722F5E" w:rsidRPr="008F544F" w:rsidTr="00722F5E">
        <w:trPr>
          <w:trHeight w:val="165"/>
        </w:trPr>
        <w:tc>
          <w:tcPr>
            <w:tcW w:w="3794" w:type="dxa"/>
            <w:shd w:val="clear" w:color="auto" w:fill="auto"/>
            <w:vAlign w:val="center"/>
          </w:tcPr>
          <w:p w:rsidR="00722F5E" w:rsidRPr="008F544F" w:rsidRDefault="00722F5E" w:rsidP="008F544F">
            <w:pPr>
              <w:spacing w:line="240" w:lineRule="auto"/>
              <w:ind w:left="0" w:right="0" w:firstLine="0"/>
              <w:jc w:val="left"/>
              <w:rPr>
                <w:rFonts w:ascii="Arial" w:hAnsi="Arial" w:cs="Arial"/>
                <w:sz w:val="24"/>
                <w:szCs w:val="24"/>
                <w:lang w:eastAsia="ru-RU"/>
              </w:rPr>
            </w:pPr>
            <w:r w:rsidRPr="008F544F">
              <w:rPr>
                <w:rFonts w:ascii="Arial" w:hAnsi="Arial" w:cs="Arial"/>
                <w:sz w:val="24"/>
                <w:szCs w:val="24"/>
                <w:lang w:eastAsia="ru-RU"/>
              </w:rPr>
              <w:t>Населению</w:t>
            </w:r>
          </w:p>
        </w:tc>
        <w:tc>
          <w:tcPr>
            <w:tcW w:w="2835"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кВт/ч</w:t>
            </w:r>
          </w:p>
        </w:tc>
        <w:tc>
          <w:tcPr>
            <w:tcW w:w="3260"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2020</w:t>
            </w:r>
          </w:p>
        </w:tc>
      </w:tr>
      <w:tr w:rsidR="00722F5E" w:rsidRPr="008F544F" w:rsidTr="00722F5E">
        <w:trPr>
          <w:trHeight w:val="165"/>
        </w:trPr>
        <w:tc>
          <w:tcPr>
            <w:tcW w:w="3794" w:type="dxa"/>
            <w:shd w:val="clear" w:color="auto" w:fill="auto"/>
            <w:vAlign w:val="center"/>
          </w:tcPr>
          <w:p w:rsidR="00722F5E" w:rsidRPr="008F544F" w:rsidRDefault="00722F5E" w:rsidP="008F544F">
            <w:pPr>
              <w:spacing w:line="240" w:lineRule="auto"/>
              <w:ind w:left="0" w:right="0" w:firstLine="0"/>
              <w:jc w:val="left"/>
              <w:rPr>
                <w:rFonts w:ascii="Arial" w:hAnsi="Arial" w:cs="Arial"/>
                <w:sz w:val="24"/>
                <w:szCs w:val="24"/>
                <w:lang w:eastAsia="ru-RU"/>
              </w:rPr>
            </w:pPr>
            <w:r w:rsidRPr="008F544F">
              <w:rPr>
                <w:rFonts w:ascii="Arial" w:hAnsi="Arial" w:cs="Arial"/>
                <w:sz w:val="24"/>
                <w:szCs w:val="24"/>
                <w:lang w:eastAsia="ru-RU"/>
              </w:rPr>
              <w:t>Бюджетным организациям</w:t>
            </w:r>
          </w:p>
        </w:tc>
        <w:tc>
          <w:tcPr>
            <w:tcW w:w="2835"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кВт/ч</w:t>
            </w:r>
          </w:p>
        </w:tc>
        <w:tc>
          <w:tcPr>
            <w:tcW w:w="3260"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200</w:t>
            </w:r>
          </w:p>
        </w:tc>
      </w:tr>
      <w:tr w:rsidR="00722F5E" w:rsidRPr="008F544F" w:rsidTr="00722F5E">
        <w:tc>
          <w:tcPr>
            <w:tcW w:w="3794" w:type="dxa"/>
            <w:shd w:val="clear" w:color="auto" w:fill="auto"/>
            <w:vAlign w:val="center"/>
          </w:tcPr>
          <w:p w:rsidR="00722F5E" w:rsidRPr="008F544F" w:rsidRDefault="00722F5E" w:rsidP="008F544F">
            <w:pPr>
              <w:spacing w:line="240" w:lineRule="auto"/>
              <w:ind w:left="0" w:right="0" w:firstLine="0"/>
              <w:jc w:val="left"/>
              <w:rPr>
                <w:rFonts w:ascii="Arial" w:hAnsi="Arial" w:cs="Arial"/>
                <w:sz w:val="24"/>
                <w:szCs w:val="24"/>
                <w:lang w:eastAsia="ru-RU"/>
              </w:rPr>
            </w:pPr>
            <w:r w:rsidRPr="008F544F">
              <w:rPr>
                <w:rFonts w:ascii="Arial" w:hAnsi="Arial" w:cs="Arial"/>
                <w:sz w:val="24"/>
                <w:szCs w:val="24"/>
                <w:lang w:eastAsia="ru-RU"/>
              </w:rPr>
              <w:t>Прочим потребителям</w:t>
            </w:r>
          </w:p>
        </w:tc>
        <w:tc>
          <w:tcPr>
            <w:tcW w:w="2835"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кВт/ч</w:t>
            </w:r>
          </w:p>
        </w:tc>
        <w:tc>
          <w:tcPr>
            <w:tcW w:w="3260"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rPr>
              <w:t>350</w:t>
            </w:r>
          </w:p>
        </w:tc>
      </w:tr>
      <w:tr w:rsidR="00722F5E" w:rsidRPr="008F544F" w:rsidTr="00722F5E">
        <w:tc>
          <w:tcPr>
            <w:tcW w:w="3794" w:type="dxa"/>
            <w:shd w:val="clear" w:color="auto" w:fill="auto"/>
            <w:vAlign w:val="center"/>
          </w:tcPr>
          <w:p w:rsidR="00722F5E" w:rsidRPr="008F544F" w:rsidRDefault="00722F5E" w:rsidP="008F544F">
            <w:pPr>
              <w:spacing w:line="240" w:lineRule="auto"/>
              <w:ind w:left="0" w:right="0" w:firstLine="0"/>
              <w:jc w:val="left"/>
              <w:rPr>
                <w:rFonts w:ascii="Arial" w:hAnsi="Arial" w:cs="Arial"/>
                <w:sz w:val="24"/>
                <w:szCs w:val="24"/>
                <w:lang w:eastAsia="ru-RU"/>
              </w:rPr>
            </w:pPr>
            <w:r w:rsidRPr="008F544F">
              <w:rPr>
                <w:rFonts w:ascii="Arial" w:hAnsi="Arial" w:cs="Arial"/>
                <w:sz w:val="24"/>
                <w:szCs w:val="24"/>
                <w:lang w:eastAsia="ru-RU"/>
              </w:rPr>
              <w:t>Численность населения, обеспеченного услугой электроснабжения</w:t>
            </w:r>
          </w:p>
        </w:tc>
        <w:tc>
          <w:tcPr>
            <w:tcW w:w="2835"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чел.</w:t>
            </w:r>
          </w:p>
        </w:tc>
        <w:tc>
          <w:tcPr>
            <w:tcW w:w="3260"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lang w:eastAsia="ru-RU"/>
              </w:rPr>
            </w:pPr>
          </w:p>
        </w:tc>
      </w:tr>
      <w:tr w:rsidR="00722F5E" w:rsidRPr="008F544F" w:rsidTr="00722F5E">
        <w:tc>
          <w:tcPr>
            <w:tcW w:w="3794" w:type="dxa"/>
            <w:shd w:val="clear" w:color="auto" w:fill="auto"/>
            <w:vAlign w:val="center"/>
          </w:tcPr>
          <w:p w:rsidR="00722F5E" w:rsidRPr="008F544F" w:rsidRDefault="00722F5E" w:rsidP="008F544F">
            <w:pPr>
              <w:spacing w:line="240" w:lineRule="auto"/>
              <w:ind w:left="0" w:right="0" w:firstLine="0"/>
              <w:jc w:val="left"/>
              <w:rPr>
                <w:rFonts w:ascii="Arial" w:hAnsi="Arial" w:cs="Arial"/>
                <w:sz w:val="24"/>
                <w:szCs w:val="24"/>
                <w:lang w:eastAsia="ru-RU"/>
              </w:rPr>
            </w:pPr>
            <w:r w:rsidRPr="008F544F">
              <w:rPr>
                <w:rFonts w:ascii="Arial" w:hAnsi="Arial" w:cs="Arial"/>
                <w:sz w:val="24"/>
                <w:szCs w:val="24"/>
                <w:lang w:eastAsia="ru-RU"/>
              </w:rPr>
              <w:t>Охват населения электроэнергией</w:t>
            </w:r>
          </w:p>
        </w:tc>
        <w:tc>
          <w:tcPr>
            <w:tcW w:w="2835"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w:t>
            </w:r>
          </w:p>
        </w:tc>
        <w:tc>
          <w:tcPr>
            <w:tcW w:w="3260" w:type="dxa"/>
            <w:shd w:val="clear" w:color="auto" w:fill="auto"/>
            <w:vAlign w:val="center"/>
          </w:tcPr>
          <w:p w:rsidR="00722F5E" w:rsidRPr="008F544F" w:rsidRDefault="00722F5E"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100</w:t>
            </w:r>
          </w:p>
        </w:tc>
      </w:tr>
    </w:tbl>
    <w:p w:rsidR="00070337" w:rsidRPr="008F544F" w:rsidRDefault="00070337" w:rsidP="008F544F">
      <w:pPr>
        <w:pStyle w:val="ConsPlusNormal"/>
        <w:widowControl/>
        <w:ind w:firstLine="709"/>
        <w:jc w:val="both"/>
        <w:rPr>
          <w:sz w:val="24"/>
          <w:szCs w:val="24"/>
        </w:rPr>
      </w:pPr>
    </w:p>
    <w:p w:rsidR="00070337" w:rsidRPr="008F544F" w:rsidRDefault="00070337" w:rsidP="008F544F">
      <w:pPr>
        <w:widowControl w:val="0"/>
        <w:autoSpaceDE w:val="0"/>
        <w:autoSpaceDN w:val="0"/>
        <w:adjustRightInd w:val="0"/>
        <w:spacing w:line="240" w:lineRule="auto"/>
        <w:ind w:left="0" w:right="0"/>
        <w:jc w:val="center"/>
        <w:rPr>
          <w:rFonts w:ascii="Arial" w:hAnsi="Arial" w:cs="Arial"/>
          <w:b/>
          <w:bCs/>
          <w:sz w:val="24"/>
          <w:szCs w:val="24"/>
          <w:lang w:eastAsia="ru-RU"/>
        </w:rPr>
      </w:pPr>
      <w:r w:rsidRPr="008F544F">
        <w:rPr>
          <w:rFonts w:ascii="Arial" w:hAnsi="Arial" w:cs="Arial"/>
          <w:b/>
          <w:bCs/>
          <w:sz w:val="24"/>
          <w:szCs w:val="24"/>
          <w:lang w:eastAsia="ru-RU"/>
        </w:rPr>
        <w:t>2.5  Характеристика существующего состояния системы газоснабжения</w:t>
      </w:r>
    </w:p>
    <w:p w:rsidR="00070337" w:rsidRPr="008F544F" w:rsidRDefault="00070337" w:rsidP="008F544F">
      <w:pPr>
        <w:spacing w:line="240" w:lineRule="auto"/>
        <w:ind w:left="0" w:right="0" w:firstLine="600"/>
        <w:rPr>
          <w:rFonts w:ascii="Arial" w:hAnsi="Arial" w:cs="Arial"/>
          <w:color w:val="000000"/>
          <w:sz w:val="24"/>
          <w:szCs w:val="24"/>
        </w:rPr>
      </w:pPr>
      <w:r w:rsidRPr="008F544F">
        <w:rPr>
          <w:rFonts w:ascii="Arial" w:hAnsi="Arial" w:cs="Arial"/>
          <w:color w:val="000000"/>
          <w:sz w:val="24"/>
          <w:szCs w:val="24"/>
        </w:rPr>
        <w:t xml:space="preserve">Газификация в </w:t>
      </w:r>
      <w:r w:rsidR="00CF38D3" w:rsidRPr="008F544F">
        <w:rPr>
          <w:rFonts w:ascii="Arial" w:hAnsi="Arial" w:cs="Arial"/>
          <w:color w:val="000000"/>
          <w:sz w:val="24"/>
          <w:szCs w:val="24"/>
        </w:rPr>
        <w:t xml:space="preserve">Логовском сельском </w:t>
      </w:r>
      <w:r w:rsidR="000F3B12" w:rsidRPr="008F544F">
        <w:rPr>
          <w:rFonts w:ascii="Arial" w:hAnsi="Arial" w:cs="Arial"/>
          <w:color w:val="000000"/>
          <w:sz w:val="24"/>
          <w:szCs w:val="24"/>
        </w:rPr>
        <w:t>поселении началась в х. Логовский-2006 г., х. Первомайский - 2001 г</w:t>
      </w:r>
      <w:r w:rsidRPr="008F544F">
        <w:rPr>
          <w:rFonts w:ascii="Arial" w:hAnsi="Arial" w:cs="Arial"/>
          <w:color w:val="000000"/>
          <w:sz w:val="24"/>
          <w:szCs w:val="24"/>
        </w:rPr>
        <w:t>од. На сегодняшний день обеспеченность жилищного фонда централизованным газом составляет</w:t>
      </w:r>
      <w:r w:rsidR="000F3B12" w:rsidRPr="008F544F">
        <w:rPr>
          <w:rFonts w:ascii="Arial" w:hAnsi="Arial" w:cs="Arial"/>
          <w:color w:val="000000"/>
          <w:sz w:val="24"/>
          <w:szCs w:val="24"/>
        </w:rPr>
        <w:t>:</w:t>
      </w:r>
      <w:r w:rsidRPr="008F544F">
        <w:rPr>
          <w:rFonts w:ascii="Arial" w:hAnsi="Arial" w:cs="Arial"/>
          <w:color w:val="000000"/>
          <w:sz w:val="24"/>
          <w:szCs w:val="24"/>
        </w:rPr>
        <w:t xml:space="preserve"> </w:t>
      </w:r>
      <w:r w:rsidR="000F3B12" w:rsidRPr="008F544F">
        <w:rPr>
          <w:rFonts w:ascii="Arial" w:hAnsi="Arial" w:cs="Arial"/>
          <w:color w:val="000000"/>
          <w:sz w:val="24"/>
          <w:szCs w:val="24"/>
        </w:rPr>
        <w:t xml:space="preserve">х. Логовский- 90 % , </w:t>
      </w:r>
      <w:r w:rsidRPr="008F544F">
        <w:rPr>
          <w:rFonts w:ascii="Arial" w:hAnsi="Arial" w:cs="Arial"/>
          <w:color w:val="000000"/>
          <w:sz w:val="24"/>
          <w:szCs w:val="24"/>
        </w:rPr>
        <w:t xml:space="preserve"> </w:t>
      </w:r>
      <w:r w:rsidR="000F3B12" w:rsidRPr="008F544F">
        <w:rPr>
          <w:rFonts w:ascii="Arial" w:hAnsi="Arial" w:cs="Arial"/>
          <w:color w:val="000000"/>
          <w:sz w:val="24"/>
          <w:szCs w:val="24"/>
        </w:rPr>
        <w:t>х. Первомайский</w:t>
      </w:r>
      <w:r w:rsidR="006139FC" w:rsidRPr="008F544F">
        <w:rPr>
          <w:rFonts w:ascii="Arial" w:hAnsi="Arial" w:cs="Arial"/>
          <w:color w:val="000000"/>
          <w:sz w:val="24"/>
          <w:szCs w:val="24"/>
        </w:rPr>
        <w:t xml:space="preserve"> </w:t>
      </w:r>
      <w:r w:rsidR="000F3B12" w:rsidRPr="008F544F">
        <w:rPr>
          <w:rFonts w:ascii="Arial" w:hAnsi="Arial" w:cs="Arial"/>
          <w:color w:val="000000"/>
          <w:sz w:val="24"/>
          <w:szCs w:val="24"/>
        </w:rPr>
        <w:t>-50 % , п. Дальний-</w:t>
      </w:r>
      <w:r w:rsidR="0041167B" w:rsidRPr="008F544F">
        <w:rPr>
          <w:rFonts w:ascii="Arial" w:hAnsi="Arial" w:cs="Arial"/>
          <w:color w:val="000000"/>
          <w:sz w:val="24"/>
          <w:szCs w:val="24"/>
        </w:rPr>
        <w:t xml:space="preserve"> </w:t>
      </w:r>
      <w:r w:rsidR="000F3B12" w:rsidRPr="008F544F">
        <w:rPr>
          <w:rFonts w:ascii="Arial" w:hAnsi="Arial" w:cs="Arial"/>
          <w:color w:val="000000"/>
          <w:sz w:val="24"/>
          <w:szCs w:val="24"/>
        </w:rPr>
        <w:t xml:space="preserve">0% </w:t>
      </w:r>
      <w:r w:rsidRPr="008F544F">
        <w:rPr>
          <w:rFonts w:ascii="Arial" w:hAnsi="Arial" w:cs="Arial"/>
          <w:color w:val="000000"/>
          <w:sz w:val="24"/>
          <w:szCs w:val="24"/>
        </w:rPr>
        <w:t xml:space="preserve">. Газоснабжение поселения природным газом в настоящее время осуществляется от магистрального газопровода среднего давления. </w:t>
      </w:r>
    </w:p>
    <w:p w:rsidR="00070337" w:rsidRPr="008F544F" w:rsidRDefault="00070337" w:rsidP="008F544F">
      <w:pPr>
        <w:spacing w:line="240" w:lineRule="auto"/>
        <w:ind w:left="0" w:right="0" w:firstLine="600"/>
        <w:rPr>
          <w:rFonts w:ascii="Arial" w:hAnsi="Arial" w:cs="Arial"/>
          <w:sz w:val="24"/>
          <w:szCs w:val="24"/>
          <w:lang w:eastAsia="ru-RU"/>
        </w:rPr>
      </w:pPr>
      <w:r w:rsidRPr="008F544F">
        <w:rPr>
          <w:rFonts w:ascii="Arial" w:hAnsi="Arial" w:cs="Arial"/>
          <w:sz w:val="24"/>
          <w:szCs w:val="24"/>
          <w:shd w:val="clear" w:color="auto" w:fill="FFFFFF" w:themeFill="background1"/>
          <w:lang w:eastAsia="ru-RU"/>
        </w:rPr>
        <w:t xml:space="preserve">Источником газоснабжения </w:t>
      </w:r>
      <w:r w:rsidR="00206461" w:rsidRPr="008F544F">
        <w:rPr>
          <w:rFonts w:ascii="Arial" w:hAnsi="Arial" w:cs="Arial"/>
          <w:sz w:val="24"/>
          <w:szCs w:val="24"/>
          <w:shd w:val="clear" w:color="auto" w:fill="FFFFFF" w:themeFill="background1"/>
          <w:lang w:eastAsia="ru-RU"/>
        </w:rPr>
        <w:t>Логовского сельского</w:t>
      </w:r>
      <w:r w:rsidRPr="008F544F">
        <w:rPr>
          <w:rFonts w:ascii="Arial" w:hAnsi="Arial" w:cs="Arial"/>
          <w:sz w:val="24"/>
          <w:szCs w:val="24"/>
          <w:shd w:val="clear" w:color="auto" w:fill="FFFFFF" w:themeFill="background1"/>
          <w:lang w:eastAsia="ru-RU"/>
        </w:rPr>
        <w:t xml:space="preserve"> поселения является </w:t>
      </w:r>
      <w:r w:rsidR="00C41082" w:rsidRPr="008F544F">
        <w:rPr>
          <w:rFonts w:ascii="Arial" w:hAnsi="Arial" w:cs="Arial"/>
          <w:sz w:val="24"/>
          <w:szCs w:val="24"/>
          <w:shd w:val="clear" w:color="auto" w:fill="FFFFFF" w:themeFill="background1"/>
          <w:lang w:eastAsia="ru-RU"/>
        </w:rPr>
        <w:t>г</w:t>
      </w:r>
      <w:r w:rsidR="00C41082" w:rsidRPr="008F544F">
        <w:rPr>
          <w:rFonts w:ascii="Arial" w:hAnsi="Arial" w:cs="Arial"/>
          <w:sz w:val="24"/>
          <w:szCs w:val="24"/>
          <w:shd w:val="clear" w:color="auto" w:fill="FFFFFF" w:themeFill="background1"/>
        </w:rPr>
        <w:t>азопровод (направление –</w:t>
      </w:r>
      <w:r w:rsidR="0041167B" w:rsidRPr="008F544F">
        <w:rPr>
          <w:rFonts w:ascii="Arial" w:hAnsi="Arial" w:cs="Arial"/>
          <w:sz w:val="24"/>
          <w:szCs w:val="24"/>
          <w:shd w:val="clear" w:color="auto" w:fill="FFFFFF" w:themeFill="background1"/>
        </w:rPr>
        <w:t xml:space="preserve"> </w:t>
      </w:r>
      <w:r w:rsidR="00C41082" w:rsidRPr="008F544F">
        <w:rPr>
          <w:rFonts w:ascii="Arial" w:hAnsi="Arial" w:cs="Arial"/>
          <w:sz w:val="24"/>
          <w:szCs w:val="24"/>
          <w:shd w:val="clear" w:color="auto" w:fill="FFFFFF" w:themeFill="background1"/>
        </w:rPr>
        <w:t>Тихоновка - Первомайский, протяженностью</w:t>
      </w:r>
      <w:r w:rsidR="00E10138" w:rsidRPr="008F544F">
        <w:rPr>
          <w:rFonts w:ascii="Arial" w:hAnsi="Arial" w:cs="Arial"/>
          <w:sz w:val="24"/>
          <w:szCs w:val="24"/>
          <w:shd w:val="clear" w:color="auto" w:fill="FFFFFF" w:themeFill="background1"/>
        </w:rPr>
        <w:t xml:space="preserve"> по Логовскому сельскому поселению  составляет </w:t>
      </w:r>
      <w:r w:rsidR="00C41082" w:rsidRPr="008F544F">
        <w:rPr>
          <w:rFonts w:ascii="Arial" w:hAnsi="Arial" w:cs="Arial"/>
          <w:sz w:val="24"/>
          <w:szCs w:val="24"/>
          <w:shd w:val="clear" w:color="auto" w:fill="FFFFFF" w:themeFill="background1"/>
        </w:rPr>
        <w:t xml:space="preserve"> </w:t>
      </w:r>
      <w:smartTag w:uri="urn:schemas-microsoft-com:office:smarttags" w:element="metricconverter">
        <w:smartTagPr>
          <w:attr w:name="ProductID" w:val="20 км"/>
        </w:smartTagPr>
        <w:r w:rsidR="00C41082" w:rsidRPr="008F544F">
          <w:rPr>
            <w:rFonts w:ascii="Arial" w:hAnsi="Arial" w:cs="Arial"/>
            <w:sz w:val="24"/>
            <w:szCs w:val="24"/>
            <w:shd w:val="clear" w:color="auto" w:fill="FFFFFF" w:themeFill="background1"/>
          </w:rPr>
          <w:t>20 км</w:t>
        </w:r>
      </w:smartTag>
      <w:r w:rsidR="00E10138" w:rsidRPr="008F544F">
        <w:rPr>
          <w:rFonts w:ascii="Arial" w:hAnsi="Arial" w:cs="Arial"/>
          <w:sz w:val="24"/>
          <w:szCs w:val="24"/>
          <w:shd w:val="clear" w:color="auto" w:fill="FFFFFF" w:themeFill="background1"/>
        </w:rPr>
        <w:t xml:space="preserve"> 281 м. </w:t>
      </w:r>
      <w:r w:rsidRPr="008F544F">
        <w:rPr>
          <w:rFonts w:ascii="Arial" w:hAnsi="Arial" w:cs="Arial"/>
          <w:sz w:val="24"/>
          <w:szCs w:val="24"/>
          <w:lang w:eastAsia="ru-RU"/>
        </w:rPr>
        <w:t>От ГРС газ по газораспределительным сетям поступает на газорегуляторные пункты (</w:t>
      </w:r>
      <w:r w:rsidR="00C41082" w:rsidRPr="008F544F">
        <w:rPr>
          <w:rFonts w:ascii="Arial" w:hAnsi="Arial" w:cs="Arial"/>
          <w:sz w:val="24"/>
          <w:szCs w:val="24"/>
          <w:lang w:eastAsia="ru-RU"/>
        </w:rPr>
        <w:t xml:space="preserve"> ГРПШ – 3</w:t>
      </w:r>
      <w:r w:rsidRPr="008F544F">
        <w:rPr>
          <w:rFonts w:ascii="Arial" w:hAnsi="Arial" w:cs="Arial"/>
          <w:sz w:val="24"/>
          <w:szCs w:val="24"/>
          <w:lang w:eastAsia="ru-RU"/>
        </w:rPr>
        <w:t xml:space="preserve"> ед.) населенных пунктов муниципального образования. От ГРС запитаны </w:t>
      </w:r>
      <w:r w:rsidR="0041167B" w:rsidRPr="008F544F">
        <w:rPr>
          <w:rFonts w:ascii="Arial" w:hAnsi="Arial" w:cs="Arial"/>
          <w:sz w:val="24"/>
          <w:szCs w:val="24"/>
          <w:lang w:eastAsia="ru-RU"/>
        </w:rPr>
        <w:t>два</w:t>
      </w:r>
      <w:r w:rsidRPr="008F544F">
        <w:rPr>
          <w:rFonts w:ascii="Arial" w:hAnsi="Arial" w:cs="Arial"/>
          <w:sz w:val="24"/>
          <w:szCs w:val="24"/>
          <w:lang w:eastAsia="ru-RU"/>
        </w:rPr>
        <w:t xml:space="preserve"> населенны</w:t>
      </w:r>
      <w:r w:rsidR="006503A8" w:rsidRPr="008F544F">
        <w:rPr>
          <w:rFonts w:ascii="Arial" w:hAnsi="Arial" w:cs="Arial"/>
          <w:sz w:val="24"/>
          <w:szCs w:val="24"/>
          <w:lang w:eastAsia="ru-RU"/>
        </w:rPr>
        <w:t>х</w:t>
      </w:r>
      <w:r w:rsidRPr="008F544F">
        <w:rPr>
          <w:rFonts w:ascii="Arial" w:hAnsi="Arial" w:cs="Arial"/>
          <w:sz w:val="24"/>
          <w:szCs w:val="24"/>
          <w:lang w:eastAsia="ru-RU"/>
        </w:rPr>
        <w:t xml:space="preserve"> пункт</w:t>
      </w:r>
      <w:r w:rsidR="006503A8" w:rsidRPr="008F544F">
        <w:rPr>
          <w:rFonts w:ascii="Arial" w:hAnsi="Arial" w:cs="Arial"/>
          <w:sz w:val="24"/>
          <w:szCs w:val="24"/>
          <w:lang w:eastAsia="ru-RU"/>
        </w:rPr>
        <w:t>а</w:t>
      </w:r>
      <w:r w:rsidRPr="008F544F">
        <w:rPr>
          <w:rFonts w:ascii="Arial" w:hAnsi="Arial" w:cs="Arial"/>
          <w:sz w:val="24"/>
          <w:szCs w:val="24"/>
          <w:lang w:eastAsia="ru-RU"/>
        </w:rPr>
        <w:t xml:space="preserve"> </w:t>
      </w:r>
      <w:r w:rsidR="006503A8" w:rsidRPr="008F544F">
        <w:rPr>
          <w:rFonts w:ascii="Arial" w:hAnsi="Arial" w:cs="Arial"/>
          <w:sz w:val="24"/>
          <w:szCs w:val="24"/>
          <w:lang w:eastAsia="ru-RU"/>
        </w:rPr>
        <w:t>сель</w:t>
      </w:r>
      <w:r w:rsidR="00E10138" w:rsidRPr="008F544F">
        <w:rPr>
          <w:rFonts w:ascii="Arial" w:hAnsi="Arial" w:cs="Arial"/>
          <w:sz w:val="24"/>
          <w:szCs w:val="24"/>
          <w:lang w:eastAsia="ru-RU"/>
        </w:rPr>
        <w:t>с</w:t>
      </w:r>
      <w:r w:rsidRPr="008F544F">
        <w:rPr>
          <w:rFonts w:ascii="Arial" w:hAnsi="Arial" w:cs="Arial"/>
          <w:sz w:val="24"/>
          <w:szCs w:val="24"/>
          <w:lang w:eastAsia="ru-RU"/>
        </w:rPr>
        <w:t>кого поселения. Протяженность сети газоснабжения:</w:t>
      </w:r>
    </w:p>
    <w:p w:rsidR="00070337" w:rsidRPr="008F544F" w:rsidRDefault="00C41082" w:rsidP="008F544F">
      <w:pPr>
        <w:spacing w:line="240" w:lineRule="auto"/>
        <w:ind w:left="0" w:right="0" w:firstLine="600"/>
        <w:rPr>
          <w:rFonts w:ascii="Arial" w:hAnsi="Arial" w:cs="Arial"/>
          <w:sz w:val="24"/>
          <w:szCs w:val="24"/>
          <w:lang w:eastAsia="ru-RU"/>
        </w:rPr>
      </w:pPr>
      <w:r w:rsidRPr="008F544F">
        <w:rPr>
          <w:rFonts w:ascii="Arial" w:hAnsi="Arial" w:cs="Arial"/>
          <w:sz w:val="24"/>
          <w:szCs w:val="24"/>
          <w:lang w:eastAsia="ru-RU"/>
        </w:rPr>
        <w:t>- х. Логовский</w:t>
      </w:r>
      <w:r w:rsidR="00070337" w:rsidRPr="008F544F">
        <w:rPr>
          <w:rFonts w:ascii="Arial" w:hAnsi="Arial" w:cs="Arial"/>
          <w:sz w:val="24"/>
          <w:szCs w:val="24"/>
          <w:lang w:eastAsia="ru-RU"/>
        </w:rPr>
        <w:t xml:space="preserve"> – </w:t>
      </w:r>
      <w:r w:rsidR="00E10138" w:rsidRPr="008F544F">
        <w:rPr>
          <w:rFonts w:ascii="Arial" w:hAnsi="Arial" w:cs="Arial"/>
          <w:sz w:val="24"/>
          <w:szCs w:val="24"/>
          <w:lang w:eastAsia="ru-RU"/>
        </w:rPr>
        <w:t>17</w:t>
      </w:r>
      <w:r w:rsidR="00070337" w:rsidRPr="008F544F">
        <w:rPr>
          <w:rFonts w:ascii="Arial" w:hAnsi="Arial" w:cs="Arial"/>
          <w:sz w:val="24"/>
          <w:szCs w:val="24"/>
          <w:lang w:eastAsia="ru-RU"/>
        </w:rPr>
        <w:t xml:space="preserve"> км</w:t>
      </w:r>
      <w:r w:rsidR="00E10138" w:rsidRPr="008F544F">
        <w:rPr>
          <w:rFonts w:ascii="Arial" w:hAnsi="Arial" w:cs="Arial"/>
          <w:sz w:val="24"/>
          <w:szCs w:val="24"/>
          <w:lang w:eastAsia="ru-RU"/>
        </w:rPr>
        <w:t xml:space="preserve"> 277 м</w:t>
      </w:r>
      <w:r w:rsidR="00070337" w:rsidRPr="008F544F">
        <w:rPr>
          <w:rFonts w:ascii="Arial" w:hAnsi="Arial" w:cs="Arial"/>
          <w:sz w:val="24"/>
          <w:szCs w:val="24"/>
          <w:lang w:eastAsia="ru-RU"/>
        </w:rPr>
        <w:t>;</w:t>
      </w:r>
    </w:p>
    <w:p w:rsidR="00070337" w:rsidRPr="008F544F" w:rsidRDefault="00070337" w:rsidP="008F544F">
      <w:pPr>
        <w:spacing w:line="240" w:lineRule="auto"/>
        <w:ind w:left="0" w:right="0" w:firstLine="600"/>
        <w:rPr>
          <w:rFonts w:ascii="Arial" w:hAnsi="Arial" w:cs="Arial"/>
          <w:sz w:val="24"/>
          <w:szCs w:val="24"/>
          <w:lang w:eastAsia="ru-RU"/>
        </w:rPr>
      </w:pPr>
      <w:r w:rsidRPr="008F544F">
        <w:rPr>
          <w:rFonts w:ascii="Arial" w:hAnsi="Arial" w:cs="Arial"/>
          <w:sz w:val="24"/>
          <w:szCs w:val="24"/>
          <w:lang w:eastAsia="ru-RU"/>
        </w:rPr>
        <w:t xml:space="preserve">- </w:t>
      </w:r>
      <w:r w:rsidR="000F3B12" w:rsidRPr="008F544F">
        <w:rPr>
          <w:rFonts w:ascii="Arial" w:hAnsi="Arial" w:cs="Arial"/>
          <w:sz w:val="24"/>
          <w:szCs w:val="24"/>
          <w:lang w:eastAsia="ru-RU"/>
        </w:rPr>
        <w:t>х. Первомайский</w:t>
      </w:r>
      <w:r w:rsidRPr="008F544F">
        <w:rPr>
          <w:rFonts w:ascii="Arial" w:hAnsi="Arial" w:cs="Arial"/>
          <w:sz w:val="24"/>
          <w:szCs w:val="24"/>
          <w:lang w:eastAsia="ru-RU"/>
        </w:rPr>
        <w:t xml:space="preserve"> – </w:t>
      </w:r>
      <w:r w:rsidR="00E10138" w:rsidRPr="008F544F">
        <w:rPr>
          <w:rFonts w:ascii="Arial" w:hAnsi="Arial" w:cs="Arial"/>
          <w:sz w:val="24"/>
          <w:szCs w:val="24"/>
          <w:lang w:eastAsia="ru-RU"/>
        </w:rPr>
        <w:t>3</w:t>
      </w:r>
      <w:r w:rsidRPr="008F544F">
        <w:rPr>
          <w:rFonts w:ascii="Arial" w:hAnsi="Arial" w:cs="Arial"/>
          <w:sz w:val="24"/>
          <w:szCs w:val="24"/>
          <w:lang w:eastAsia="ru-RU"/>
        </w:rPr>
        <w:t xml:space="preserve"> км</w:t>
      </w:r>
      <w:r w:rsidR="00E10138" w:rsidRPr="008F544F">
        <w:rPr>
          <w:rFonts w:ascii="Arial" w:hAnsi="Arial" w:cs="Arial"/>
          <w:sz w:val="24"/>
          <w:szCs w:val="24"/>
          <w:lang w:eastAsia="ru-RU"/>
        </w:rPr>
        <w:t xml:space="preserve"> 4 м</w:t>
      </w:r>
      <w:r w:rsidRPr="008F544F">
        <w:rPr>
          <w:rFonts w:ascii="Arial" w:hAnsi="Arial" w:cs="Arial"/>
          <w:sz w:val="24"/>
          <w:szCs w:val="24"/>
          <w:lang w:eastAsia="ru-RU"/>
        </w:rPr>
        <w:t>;</w:t>
      </w:r>
    </w:p>
    <w:p w:rsidR="00070337" w:rsidRPr="008F544F" w:rsidRDefault="00070337" w:rsidP="008F544F">
      <w:pPr>
        <w:spacing w:line="240" w:lineRule="auto"/>
        <w:ind w:left="0" w:right="0" w:firstLine="600"/>
        <w:rPr>
          <w:rFonts w:ascii="Arial" w:hAnsi="Arial" w:cs="Arial"/>
          <w:sz w:val="24"/>
          <w:szCs w:val="24"/>
          <w:lang w:eastAsia="ru-RU"/>
        </w:rPr>
      </w:pPr>
      <w:r w:rsidRPr="008F544F">
        <w:rPr>
          <w:rFonts w:ascii="Arial" w:hAnsi="Arial" w:cs="Arial"/>
          <w:sz w:val="24"/>
          <w:szCs w:val="24"/>
          <w:lang w:eastAsia="ru-RU"/>
        </w:rPr>
        <w:t>-</w:t>
      </w:r>
      <w:r w:rsidR="000F3B12" w:rsidRPr="008F544F">
        <w:rPr>
          <w:rFonts w:ascii="Arial" w:hAnsi="Arial" w:cs="Arial"/>
          <w:sz w:val="24"/>
          <w:szCs w:val="24"/>
          <w:lang w:eastAsia="ru-RU"/>
        </w:rPr>
        <w:t>п</w:t>
      </w:r>
      <w:r w:rsidR="00CF38D3" w:rsidRPr="008F544F">
        <w:rPr>
          <w:rFonts w:ascii="Arial" w:hAnsi="Arial" w:cs="Arial"/>
          <w:sz w:val="24"/>
          <w:szCs w:val="24"/>
          <w:lang w:eastAsia="ru-RU"/>
        </w:rPr>
        <w:t xml:space="preserve">. Дальний – </w:t>
      </w:r>
      <w:r w:rsidR="000F3B12" w:rsidRPr="008F544F">
        <w:rPr>
          <w:rFonts w:ascii="Arial" w:hAnsi="Arial" w:cs="Arial"/>
          <w:sz w:val="24"/>
          <w:szCs w:val="24"/>
          <w:lang w:eastAsia="ru-RU"/>
        </w:rPr>
        <w:t>0</w:t>
      </w:r>
      <w:r w:rsidRPr="008F544F">
        <w:rPr>
          <w:rFonts w:ascii="Arial" w:hAnsi="Arial" w:cs="Arial"/>
          <w:sz w:val="24"/>
          <w:szCs w:val="24"/>
          <w:lang w:eastAsia="ru-RU"/>
        </w:rPr>
        <w:t xml:space="preserve"> км. </w:t>
      </w:r>
    </w:p>
    <w:p w:rsidR="00775119" w:rsidRPr="008F544F" w:rsidRDefault="00775119" w:rsidP="008F544F">
      <w:pPr>
        <w:spacing w:line="240" w:lineRule="auto"/>
        <w:ind w:left="0" w:right="0" w:firstLine="600"/>
        <w:rPr>
          <w:rFonts w:ascii="Arial" w:hAnsi="Arial" w:cs="Arial"/>
          <w:sz w:val="24"/>
          <w:szCs w:val="24"/>
          <w:lang w:eastAsia="ru-RU"/>
        </w:rPr>
      </w:pPr>
    </w:p>
    <w:p w:rsidR="00070337" w:rsidRPr="008F544F" w:rsidRDefault="00070337" w:rsidP="008F544F">
      <w:pPr>
        <w:shd w:val="clear" w:color="auto" w:fill="FFFFFF"/>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Таблица 7 -</w:t>
      </w:r>
      <w:r w:rsidRPr="008F544F">
        <w:rPr>
          <w:rFonts w:ascii="Arial" w:hAnsi="Arial" w:cs="Arial"/>
          <w:color w:val="000000" w:themeColor="text1"/>
          <w:sz w:val="24"/>
          <w:szCs w:val="24"/>
        </w:rPr>
        <w:t xml:space="preserve"> Основные характеристики системы газоснабжения</w:t>
      </w:r>
    </w:p>
    <w:tbl>
      <w:tblPr>
        <w:tblW w:w="0" w:type="auto"/>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2268"/>
        <w:gridCol w:w="1949"/>
      </w:tblGrid>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center"/>
              <w:rPr>
                <w:rFonts w:ascii="Arial" w:hAnsi="Arial" w:cs="Arial"/>
                <w:b/>
                <w:bCs/>
                <w:color w:val="000000" w:themeColor="text1"/>
                <w:sz w:val="24"/>
                <w:szCs w:val="24"/>
                <w:lang w:eastAsia="ar-SA"/>
              </w:rPr>
            </w:pPr>
            <w:r w:rsidRPr="008F544F">
              <w:rPr>
                <w:rFonts w:ascii="Arial" w:hAnsi="Arial" w:cs="Arial"/>
                <w:b/>
                <w:bCs/>
                <w:color w:val="000000" w:themeColor="text1"/>
                <w:sz w:val="24"/>
                <w:szCs w:val="24"/>
                <w:lang w:eastAsia="ar-SA"/>
              </w:rPr>
              <w:t>Показатель</w:t>
            </w:r>
          </w:p>
        </w:tc>
        <w:tc>
          <w:tcPr>
            <w:tcW w:w="2268" w:type="dxa"/>
            <w:shd w:val="clear" w:color="auto" w:fill="FFFFFF"/>
          </w:tcPr>
          <w:p w:rsidR="00070337" w:rsidRPr="008F544F" w:rsidRDefault="00070337" w:rsidP="008F544F">
            <w:pPr>
              <w:suppressAutoHyphens/>
              <w:spacing w:line="240" w:lineRule="auto"/>
              <w:ind w:left="0" w:right="0" w:firstLine="0"/>
              <w:jc w:val="center"/>
              <w:rPr>
                <w:rFonts w:ascii="Arial" w:hAnsi="Arial" w:cs="Arial"/>
                <w:b/>
                <w:bCs/>
                <w:color w:val="000000" w:themeColor="text1"/>
                <w:sz w:val="24"/>
                <w:szCs w:val="24"/>
                <w:lang w:eastAsia="ar-SA"/>
              </w:rPr>
            </w:pPr>
            <w:r w:rsidRPr="008F544F">
              <w:rPr>
                <w:rFonts w:ascii="Arial" w:hAnsi="Arial" w:cs="Arial"/>
                <w:b/>
                <w:bCs/>
                <w:color w:val="000000" w:themeColor="text1"/>
                <w:sz w:val="24"/>
                <w:szCs w:val="24"/>
                <w:lang w:eastAsia="ar-SA"/>
              </w:rPr>
              <w:t>Ед. измерения</w:t>
            </w:r>
          </w:p>
        </w:tc>
        <w:tc>
          <w:tcPr>
            <w:tcW w:w="1949" w:type="dxa"/>
            <w:shd w:val="clear" w:color="auto" w:fill="FFFFFF"/>
          </w:tcPr>
          <w:p w:rsidR="00070337" w:rsidRPr="008F544F" w:rsidRDefault="00070337" w:rsidP="008F544F">
            <w:pPr>
              <w:suppressAutoHyphens/>
              <w:spacing w:line="240" w:lineRule="auto"/>
              <w:ind w:left="0" w:right="0" w:firstLine="0"/>
              <w:jc w:val="center"/>
              <w:rPr>
                <w:rFonts w:ascii="Arial" w:hAnsi="Arial" w:cs="Arial"/>
                <w:b/>
                <w:bCs/>
                <w:color w:val="000000" w:themeColor="text1"/>
                <w:sz w:val="24"/>
                <w:szCs w:val="24"/>
                <w:lang w:eastAsia="ar-SA"/>
              </w:rPr>
            </w:pPr>
            <w:r w:rsidRPr="008F544F">
              <w:rPr>
                <w:rFonts w:ascii="Arial" w:hAnsi="Arial" w:cs="Arial"/>
                <w:b/>
                <w:bCs/>
                <w:color w:val="000000" w:themeColor="text1"/>
                <w:sz w:val="24"/>
                <w:szCs w:val="24"/>
                <w:lang w:eastAsia="ar-SA"/>
              </w:rPr>
              <w:t>Кол-во</w:t>
            </w:r>
          </w:p>
        </w:tc>
      </w:tr>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Реализация газа</w:t>
            </w:r>
          </w:p>
        </w:tc>
        <w:tc>
          <w:tcPr>
            <w:tcW w:w="2268" w:type="dxa"/>
            <w:shd w:val="clear" w:color="auto" w:fill="FFFFFF"/>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тыс. м</w:t>
            </w:r>
            <w:r w:rsidRPr="008F544F">
              <w:rPr>
                <w:rFonts w:ascii="Arial" w:hAnsi="Arial" w:cs="Arial"/>
                <w:color w:val="000000" w:themeColor="text1"/>
                <w:sz w:val="24"/>
                <w:szCs w:val="24"/>
                <w:vertAlign w:val="superscript"/>
                <w:lang w:eastAsia="ar-SA"/>
              </w:rPr>
              <w:t>3</w:t>
            </w:r>
            <w:r w:rsidRPr="008F544F">
              <w:rPr>
                <w:rFonts w:ascii="Arial" w:hAnsi="Arial" w:cs="Arial"/>
                <w:color w:val="000000" w:themeColor="text1"/>
                <w:sz w:val="24"/>
                <w:szCs w:val="24"/>
                <w:lang w:eastAsia="ar-SA"/>
              </w:rPr>
              <w:t>/год</w:t>
            </w:r>
          </w:p>
        </w:tc>
        <w:tc>
          <w:tcPr>
            <w:tcW w:w="1949" w:type="dxa"/>
            <w:shd w:val="clear" w:color="auto" w:fill="FFFFFF"/>
          </w:tcPr>
          <w:p w:rsidR="00070337" w:rsidRPr="008F544F" w:rsidRDefault="00775119"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lang w:eastAsia="ar-SA"/>
              </w:rPr>
              <w:t>309,9</w:t>
            </w:r>
          </w:p>
        </w:tc>
      </w:tr>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Общая протяженность сетей</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км</w:t>
            </w:r>
          </w:p>
        </w:tc>
        <w:tc>
          <w:tcPr>
            <w:tcW w:w="1949" w:type="dxa"/>
            <w:shd w:val="clear" w:color="auto" w:fill="FFFFFF"/>
            <w:vAlign w:val="center"/>
          </w:tcPr>
          <w:p w:rsidR="00070337" w:rsidRPr="008F544F" w:rsidRDefault="00775119"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20,281</w:t>
            </w:r>
          </w:p>
        </w:tc>
      </w:tr>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Численность обслуживаемого населения</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чел</w:t>
            </w:r>
          </w:p>
        </w:tc>
        <w:tc>
          <w:tcPr>
            <w:tcW w:w="1949" w:type="dxa"/>
            <w:shd w:val="clear" w:color="auto" w:fill="FFFFFF"/>
            <w:vAlign w:val="center"/>
          </w:tcPr>
          <w:p w:rsidR="00070337" w:rsidRPr="008F544F" w:rsidRDefault="00775119"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1809</w:t>
            </w:r>
          </w:p>
        </w:tc>
      </w:tr>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Удельное потребление газа</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м</w:t>
            </w:r>
            <w:r w:rsidRPr="008F544F">
              <w:rPr>
                <w:rFonts w:ascii="Arial" w:hAnsi="Arial" w:cs="Arial"/>
                <w:color w:val="000000" w:themeColor="text1"/>
                <w:sz w:val="24"/>
                <w:szCs w:val="24"/>
                <w:vertAlign w:val="superscript"/>
                <w:lang w:eastAsia="ar-SA"/>
              </w:rPr>
              <w:t>3</w:t>
            </w:r>
            <w:r w:rsidRPr="008F544F">
              <w:rPr>
                <w:rFonts w:ascii="Arial" w:hAnsi="Arial" w:cs="Arial"/>
                <w:color w:val="000000" w:themeColor="text1"/>
                <w:sz w:val="24"/>
                <w:szCs w:val="24"/>
                <w:lang w:eastAsia="ar-SA"/>
              </w:rPr>
              <w:t>/сут чел</w:t>
            </w:r>
          </w:p>
        </w:tc>
        <w:tc>
          <w:tcPr>
            <w:tcW w:w="1949"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2,8</w:t>
            </w:r>
          </w:p>
        </w:tc>
      </w:tr>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Доля потребителей с газовыми счетчиками:</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p>
        </w:tc>
        <w:tc>
          <w:tcPr>
            <w:tcW w:w="1949"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p>
        </w:tc>
      </w:tr>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Население</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w:t>
            </w:r>
          </w:p>
        </w:tc>
        <w:tc>
          <w:tcPr>
            <w:tcW w:w="1949" w:type="dxa"/>
            <w:shd w:val="clear" w:color="auto" w:fill="FFFFFF"/>
            <w:vAlign w:val="center"/>
          </w:tcPr>
          <w:p w:rsidR="00070337" w:rsidRPr="008F544F" w:rsidRDefault="00775119"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9</w:t>
            </w:r>
            <w:r w:rsidR="0041167B" w:rsidRPr="008F544F">
              <w:rPr>
                <w:rFonts w:ascii="Arial" w:hAnsi="Arial" w:cs="Arial"/>
                <w:color w:val="000000" w:themeColor="text1"/>
                <w:sz w:val="24"/>
                <w:szCs w:val="24"/>
                <w:lang w:eastAsia="ar-SA"/>
              </w:rPr>
              <w:t>0</w:t>
            </w:r>
          </w:p>
        </w:tc>
      </w:tr>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муниципальные предприятия</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w:t>
            </w:r>
          </w:p>
        </w:tc>
        <w:tc>
          <w:tcPr>
            <w:tcW w:w="1949"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100</w:t>
            </w:r>
          </w:p>
        </w:tc>
      </w:tr>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прочие предприятия</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w:t>
            </w:r>
          </w:p>
        </w:tc>
        <w:tc>
          <w:tcPr>
            <w:tcW w:w="1949"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100</w:t>
            </w:r>
          </w:p>
        </w:tc>
      </w:tr>
      <w:tr w:rsidR="00070337" w:rsidRPr="008F544F" w:rsidTr="007C5B80">
        <w:trPr>
          <w:jc w:val="center"/>
        </w:trPr>
        <w:tc>
          <w:tcPr>
            <w:tcW w:w="5495" w:type="dxa"/>
            <w:shd w:val="clear" w:color="auto" w:fill="FFFFFF"/>
          </w:tcPr>
          <w:p w:rsidR="00070337" w:rsidRPr="008F544F" w:rsidRDefault="00070337" w:rsidP="008F544F">
            <w:pPr>
              <w:suppressAutoHyphens/>
              <w:spacing w:line="240" w:lineRule="auto"/>
              <w:ind w:left="0" w:right="0" w:firstLine="0"/>
              <w:jc w:val="left"/>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Оценка доли постоянного населения, не имеющего газоснабжения</w:t>
            </w:r>
          </w:p>
        </w:tc>
        <w:tc>
          <w:tcPr>
            <w:tcW w:w="2268" w:type="dxa"/>
            <w:shd w:val="clear" w:color="auto" w:fill="FFFFFF"/>
            <w:vAlign w:val="center"/>
          </w:tcPr>
          <w:p w:rsidR="00070337" w:rsidRPr="008F544F" w:rsidRDefault="00070337"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w:t>
            </w:r>
          </w:p>
        </w:tc>
        <w:tc>
          <w:tcPr>
            <w:tcW w:w="1949" w:type="dxa"/>
            <w:shd w:val="clear" w:color="auto" w:fill="FFFFFF"/>
            <w:vAlign w:val="center"/>
          </w:tcPr>
          <w:p w:rsidR="00070337" w:rsidRPr="008F544F" w:rsidRDefault="0041167B" w:rsidP="008F544F">
            <w:pPr>
              <w:suppressAutoHyphens/>
              <w:spacing w:line="240" w:lineRule="auto"/>
              <w:ind w:left="0" w:right="0" w:firstLine="0"/>
              <w:jc w:val="center"/>
              <w:rPr>
                <w:rFonts w:ascii="Arial" w:hAnsi="Arial" w:cs="Arial"/>
                <w:color w:val="000000" w:themeColor="text1"/>
                <w:sz w:val="24"/>
                <w:szCs w:val="24"/>
                <w:lang w:eastAsia="ar-SA"/>
              </w:rPr>
            </w:pPr>
            <w:r w:rsidRPr="008F544F">
              <w:rPr>
                <w:rFonts w:ascii="Arial" w:hAnsi="Arial" w:cs="Arial"/>
                <w:color w:val="000000" w:themeColor="text1"/>
                <w:sz w:val="24"/>
                <w:szCs w:val="24"/>
                <w:lang w:eastAsia="ar-SA"/>
              </w:rPr>
              <w:t>10</w:t>
            </w:r>
          </w:p>
        </w:tc>
      </w:tr>
    </w:tbl>
    <w:p w:rsidR="00070337" w:rsidRPr="008F544F" w:rsidRDefault="00070337" w:rsidP="008F544F">
      <w:pPr>
        <w:autoSpaceDE w:val="0"/>
        <w:autoSpaceDN w:val="0"/>
        <w:adjustRightInd w:val="0"/>
        <w:spacing w:line="240" w:lineRule="auto"/>
        <w:ind w:left="0" w:right="0" w:firstLine="0"/>
        <w:jc w:val="left"/>
        <w:rPr>
          <w:rFonts w:ascii="Arial" w:hAnsi="Arial" w:cs="Arial"/>
          <w:b/>
          <w:bCs/>
          <w:color w:val="000000" w:themeColor="text1"/>
          <w:sz w:val="24"/>
          <w:szCs w:val="24"/>
          <w:highlight w:val="yellow"/>
          <w:lang w:eastAsia="ru-RU"/>
        </w:rPr>
      </w:pPr>
    </w:p>
    <w:p w:rsidR="00070337" w:rsidRPr="008F544F" w:rsidRDefault="00070337" w:rsidP="008F544F">
      <w:pPr>
        <w:autoSpaceDE w:val="0"/>
        <w:autoSpaceDN w:val="0"/>
        <w:adjustRightInd w:val="0"/>
        <w:spacing w:line="240" w:lineRule="auto"/>
        <w:ind w:left="0" w:right="0"/>
        <w:rPr>
          <w:rFonts w:ascii="Arial" w:hAnsi="Arial" w:cs="Arial"/>
          <w:color w:val="000000" w:themeColor="text1"/>
          <w:sz w:val="24"/>
          <w:szCs w:val="24"/>
          <w:lang w:eastAsia="ru-RU"/>
        </w:rPr>
      </w:pPr>
      <w:r w:rsidRPr="008F544F">
        <w:rPr>
          <w:rFonts w:ascii="Arial" w:hAnsi="Arial" w:cs="Arial"/>
          <w:color w:val="000000" w:themeColor="text1"/>
          <w:sz w:val="24"/>
          <w:szCs w:val="24"/>
          <w:lang w:eastAsia="ru-RU"/>
        </w:rPr>
        <w:t xml:space="preserve">Эксплуатацией ГРС и реализацией природного газа потребителям занимается ООО «Газпром межрегионгаз Волгоград». </w:t>
      </w:r>
    </w:p>
    <w:p w:rsidR="00070337" w:rsidRPr="008F544F" w:rsidRDefault="00070337" w:rsidP="008F544F">
      <w:pPr>
        <w:autoSpaceDE w:val="0"/>
        <w:autoSpaceDN w:val="0"/>
        <w:adjustRightInd w:val="0"/>
        <w:spacing w:line="240" w:lineRule="auto"/>
        <w:ind w:left="0" w:right="0"/>
        <w:rPr>
          <w:rFonts w:ascii="Arial" w:hAnsi="Arial" w:cs="Arial"/>
          <w:color w:val="000000" w:themeColor="text1"/>
          <w:sz w:val="24"/>
          <w:szCs w:val="24"/>
          <w:lang w:eastAsia="ru-RU"/>
        </w:rPr>
      </w:pPr>
    </w:p>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2.6 Характеристика существующей системы сбора и вывоза твердых коммунальных отходов</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 xml:space="preserve">В </w:t>
      </w:r>
      <w:r w:rsidR="001B2EE3" w:rsidRPr="008F544F">
        <w:rPr>
          <w:rFonts w:ascii="Arial" w:hAnsi="Arial" w:cs="Arial"/>
          <w:sz w:val="24"/>
          <w:szCs w:val="24"/>
          <w:lang w:eastAsia="ru-RU"/>
        </w:rPr>
        <w:t>Логовском сельском</w:t>
      </w:r>
      <w:r w:rsidRPr="008F544F">
        <w:rPr>
          <w:rFonts w:ascii="Arial" w:hAnsi="Arial" w:cs="Arial"/>
          <w:sz w:val="24"/>
          <w:szCs w:val="24"/>
          <w:lang w:eastAsia="ru-RU"/>
        </w:rPr>
        <w:t xml:space="preserve"> поселении действует централизованная планово-регулярная система санитарной очистки, которой охвачено </w:t>
      </w:r>
      <w:r w:rsidR="0041167B" w:rsidRPr="008F544F">
        <w:rPr>
          <w:rFonts w:ascii="Arial" w:hAnsi="Arial" w:cs="Arial"/>
          <w:sz w:val="24"/>
          <w:szCs w:val="24"/>
          <w:lang w:eastAsia="ru-RU"/>
        </w:rPr>
        <w:t>10</w:t>
      </w:r>
      <w:r w:rsidRPr="008F544F">
        <w:rPr>
          <w:rFonts w:ascii="Arial" w:hAnsi="Arial" w:cs="Arial"/>
          <w:sz w:val="24"/>
          <w:szCs w:val="24"/>
          <w:lang w:eastAsia="ru-RU"/>
        </w:rPr>
        <w:t xml:space="preserve">0 % населения поселения. </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lastRenderedPageBreak/>
        <w:t xml:space="preserve">Вывоз ТКО осуществляется специализированным предприятием – </w:t>
      </w:r>
      <w:r w:rsidR="00615531" w:rsidRPr="008F544F">
        <w:rPr>
          <w:rFonts w:ascii="Arial" w:hAnsi="Arial" w:cs="Arial"/>
          <w:sz w:val="24"/>
          <w:szCs w:val="24"/>
          <w:lang w:eastAsia="ru-RU"/>
        </w:rPr>
        <w:t>ООО «КХ Варваровское»</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В ведении предприятия, занимающегося санитарной очисткой поселения, находится специальная техника, в том числе:</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 xml:space="preserve">- мусоровозы </w:t>
      </w:r>
      <w:r w:rsidR="00615531" w:rsidRPr="008F544F">
        <w:rPr>
          <w:rFonts w:ascii="Arial" w:hAnsi="Arial" w:cs="Arial"/>
          <w:sz w:val="24"/>
          <w:szCs w:val="24"/>
          <w:lang w:eastAsia="ru-RU"/>
        </w:rPr>
        <w:t>1</w:t>
      </w:r>
      <w:r w:rsidRPr="008F544F">
        <w:rPr>
          <w:rFonts w:ascii="Arial" w:hAnsi="Arial" w:cs="Arial"/>
          <w:sz w:val="24"/>
          <w:szCs w:val="24"/>
          <w:lang w:eastAsia="ru-RU"/>
        </w:rPr>
        <w:t xml:space="preserve"> ед.;</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 ассенизационные машины – 1 ед.</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 xml:space="preserve">Техника приобретена в основном в </w:t>
      </w:r>
      <w:smartTag w:uri="urn:schemas-microsoft-com:office:smarttags" w:element="metricconverter">
        <w:smartTagPr>
          <w:attr w:name="ProductID" w:val="2009 г"/>
        </w:smartTagPr>
        <w:r w:rsidRPr="008F544F">
          <w:rPr>
            <w:rFonts w:ascii="Arial" w:hAnsi="Arial" w:cs="Arial"/>
            <w:sz w:val="24"/>
            <w:szCs w:val="24"/>
            <w:lang w:eastAsia="ru-RU"/>
          </w:rPr>
          <w:t>2009 г</w:t>
        </w:r>
      </w:smartTag>
      <w:r w:rsidRPr="008F544F">
        <w:rPr>
          <w:rFonts w:ascii="Arial" w:hAnsi="Arial" w:cs="Arial"/>
          <w:sz w:val="24"/>
          <w:szCs w:val="24"/>
          <w:lang w:eastAsia="ru-RU"/>
        </w:rPr>
        <w:t xml:space="preserve">., процент износа – </w:t>
      </w:r>
      <w:r w:rsidR="00B05A5B" w:rsidRPr="008F544F">
        <w:rPr>
          <w:rFonts w:ascii="Arial" w:hAnsi="Arial" w:cs="Arial"/>
          <w:sz w:val="24"/>
          <w:szCs w:val="24"/>
          <w:lang w:eastAsia="ru-RU"/>
        </w:rPr>
        <w:t>82</w:t>
      </w:r>
      <w:r w:rsidRPr="008F544F">
        <w:rPr>
          <w:rFonts w:ascii="Arial" w:hAnsi="Arial" w:cs="Arial"/>
          <w:sz w:val="24"/>
          <w:szCs w:val="24"/>
          <w:lang w:eastAsia="ru-RU"/>
        </w:rPr>
        <w:t>%.</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 xml:space="preserve">Метод очистки от ТКО - контейнерный осуществляется по графику и по заявкам частного сектора с предоставлением транспорта </w:t>
      </w:r>
    </w:p>
    <w:p w:rsidR="00070337" w:rsidRPr="008F544F" w:rsidRDefault="00070337" w:rsidP="008F544F">
      <w:pPr>
        <w:spacing w:line="240" w:lineRule="auto"/>
        <w:ind w:left="0" w:right="0"/>
        <w:rPr>
          <w:rFonts w:ascii="Arial" w:hAnsi="Arial" w:cs="Arial"/>
          <w:sz w:val="24"/>
          <w:szCs w:val="24"/>
          <w:lang w:eastAsia="ru-RU"/>
        </w:rPr>
      </w:pPr>
      <w:r w:rsidRPr="008F544F">
        <w:rPr>
          <w:rFonts w:ascii="Arial" w:hAnsi="Arial" w:cs="Arial"/>
          <w:sz w:val="24"/>
          <w:szCs w:val="24"/>
          <w:lang w:eastAsia="ru-RU"/>
        </w:rPr>
        <w:t>Фактическое годовое накопление ТКО на одного жителя поселения в 201</w:t>
      </w:r>
      <w:r w:rsidR="00B05A5B" w:rsidRPr="008F544F">
        <w:rPr>
          <w:rFonts w:ascii="Arial" w:hAnsi="Arial" w:cs="Arial"/>
          <w:sz w:val="24"/>
          <w:szCs w:val="24"/>
          <w:lang w:eastAsia="ru-RU"/>
        </w:rPr>
        <w:t>7</w:t>
      </w:r>
      <w:r w:rsidRPr="008F544F">
        <w:rPr>
          <w:rFonts w:ascii="Arial" w:hAnsi="Arial" w:cs="Arial"/>
          <w:sz w:val="24"/>
          <w:szCs w:val="24"/>
          <w:lang w:eastAsia="ru-RU"/>
        </w:rPr>
        <w:t xml:space="preserve"> году составило  </w:t>
      </w:r>
      <w:r w:rsidR="00392FF9" w:rsidRPr="008F544F">
        <w:rPr>
          <w:rFonts w:ascii="Arial" w:hAnsi="Arial" w:cs="Arial"/>
          <w:sz w:val="24"/>
          <w:szCs w:val="24"/>
          <w:lang w:eastAsia="ru-RU"/>
        </w:rPr>
        <w:t>1,5</w:t>
      </w:r>
      <w:r w:rsidRPr="008F544F">
        <w:rPr>
          <w:rFonts w:ascii="Arial" w:hAnsi="Arial" w:cs="Arial"/>
          <w:sz w:val="24"/>
          <w:szCs w:val="24"/>
          <w:lang w:eastAsia="ru-RU"/>
        </w:rPr>
        <w:t xml:space="preserve"> м</w:t>
      </w:r>
      <w:r w:rsidRPr="008F544F">
        <w:rPr>
          <w:rFonts w:ascii="Arial" w:hAnsi="Arial" w:cs="Arial"/>
          <w:sz w:val="24"/>
          <w:szCs w:val="24"/>
          <w:vertAlign w:val="superscript"/>
          <w:lang w:eastAsia="ru-RU"/>
        </w:rPr>
        <w:t>3</w:t>
      </w:r>
    </w:p>
    <w:p w:rsidR="00070337" w:rsidRPr="008F544F" w:rsidRDefault="00070337" w:rsidP="008F544F">
      <w:pPr>
        <w:widowControl w:val="0"/>
        <w:shd w:val="clear" w:color="auto" w:fill="FFFFFF"/>
        <w:tabs>
          <w:tab w:val="left" w:pos="-5529"/>
        </w:tabs>
        <w:autoSpaceDE w:val="0"/>
        <w:autoSpaceDN w:val="0"/>
        <w:adjustRightInd w:val="0"/>
        <w:spacing w:line="240" w:lineRule="auto"/>
        <w:ind w:left="0" w:right="0" w:firstLine="0"/>
        <w:jc w:val="left"/>
        <w:rPr>
          <w:rFonts w:ascii="Arial" w:hAnsi="Arial" w:cs="Arial"/>
          <w:color w:val="000000" w:themeColor="text1"/>
          <w:sz w:val="24"/>
          <w:szCs w:val="24"/>
          <w:lang w:eastAsia="ru-RU"/>
        </w:rPr>
      </w:pPr>
      <w:r w:rsidRPr="008F544F">
        <w:rPr>
          <w:rFonts w:ascii="Arial" w:hAnsi="Arial" w:cs="Arial"/>
          <w:sz w:val="24"/>
          <w:szCs w:val="24"/>
          <w:lang w:eastAsia="ru-RU"/>
        </w:rPr>
        <w:tab/>
      </w:r>
      <w:r w:rsidRPr="008F544F">
        <w:rPr>
          <w:rFonts w:ascii="Arial" w:hAnsi="Arial" w:cs="Arial"/>
          <w:color w:val="000000" w:themeColor="text1"/>
          <w:sz w:val="24"/>
          <w:szCs w:val="24"/>
          <w:lang w:eastAsia="ru-RU"/>
        </w:rPr>
        <w:t>В связи с эти</w:t>
      </w:r>
      <w:r w:rsidR="00130D15" w:rsidRPr="008F544F">
        <w:rPr>
          <w:rFonts w:ascii="Arial" w:hAnsi="Arial" w:cs="Arial"/>
          <w:color w:val="000000" w:themeColor="text1"/>
          <w:sz w:val="24"/>
          <w:szCs w:val="24"/>
          <w:lang w:eastAsia="ru-RU"/>
        </w:rPr>
        <w:t>м</w:t>
      </w:r>
      <w:r w:rsidRPr="008F544F">
        <w:rPr>
          <w:rFonts w:ascii="Arial" w:hAnsi="Arial" w:cs="Arial"/>
          <w:color w:val="000000" w:themeColor="text1"/>
          <w:sz w:val="24"/>
          <w:szCs w:val="24"/>
          <w:lang w:eastAsia="ru-RU"/>
        </w:rPr>
        <w:t xml:space="preserve">  в </w:t>
      </w:r>
      <w:r w:rsidR="00E441FF" w:rsidRPr="008F544F">
        <w:rPr>
          <w:rFonts w:ascii="Arial" w:hAnsi="Arial" w:cs="Arial"/>
          <w:color w:val="000000" w:themeColor="text1"/>
          <w:sz w:val="24"/>
          <w:szCs w:val="24"/>
          <w:lang w:eastAsia="ru-RU"/>
        </w:rPr>
        <w:t>сельс</w:t>
      </w:r>
      <w:r w:rsidRPr="008F544F">
        <w:rPr>
          <w:rFonts w:ascii="Arial" w:hAnsi="Arial" w:cs="Arial"/>
          <w:color w:val="000000" w:themeColor="text1"/>
          <w:sz w:val="24"/>
          <w:szCs w:val="24"/>
          <w:lang w:eastAsia="ru-RU"/>
        </w:rPr>
        <w:t xml:space="preserve">ком поселении необходима покупка контейнеров – </w:t>
      </w:r>
      <w:r w:rsidR="00E56C0F" w:rsidRPr="008F544F">
        <w:rPr>
          <w:rFonts w:ascii="Arial" w:hAnsi="Arial" w:cs="Arial"/>
          <w:color w:val="000000" w:themeColor="text1"/>
          <w:sz w:val="24"/>
          <w:szCs w:val="24"/>
          <w:lang w:eastAsia="ru-RU"/>
        </w:rPr>
        <w:t>1</w:t>
      </w:r>
      <w:r w:rsidR="00130D15" w:rsidRPr="008F544F">
        <w:rPr>
          <w:rFonts w:ascii="Arial" w:hAnsi="Arial" w:cs="Arial"/>
          <w:color w:val="000000" w:themeColor="text1"/>
          <w:sz w:val="24"/>
          <w:szCs w:val="24"/>
          <w:lang w:eastAsia="ru-RU"/>
        </w:rPr>
        <w:t>0</w:t>
      </w:r>
      <w:r w:rsidRPr="008F544F">
        <w:rPr>
          <w:rFonts w:ascii="Arial" w:hAnsi="Arial" w:cs="Arial"/>
          <w:color w:val="000000" w:themeColor="text1"/>
          <w:sz w:val="24"/>
          <w:szCs w:val="24"/>
          <w:lang w:eastAsia="ru-RU"/>
        </w:rPr>
        <w:t>0 ед</w:t>
      </w:r>
      <w:r w:rsidR="00E56C0F" w:rsidRPr="008F544F">
        <w:rPr>
          <w:rFonts w:ascii="Arial" w:hAnsi="Arial" w:cs="Arial"/>
          <w:color w:val="000000" w:themeColor="text1"/>
          <w:sz w:val="24"/>
          <w:szCs w:val="24"/>
          <w:lang w:eastAsia="ru-RU"/>
        </w:rPr>
        <w:t>. ( по 10 шт. в год)</w:t>
      </w:r>
      <w:r w:rsidRPr="008F544F">
        <w:rPr>
          <w:rFonts w:ascii="Arial" w:hAnsi="Arial" w:cs="Arial"/>
          <w:color w:val="000000" w:themeColor="text1"/>
          <w:sz w:val="24"/>
          <w:szCs w:val="24"/>
          <w:lang w:eastAsia="ru-RU"/>
        </w:rPr>
        <w:t xml:space="preserve">, </w:t>
      </w:r>
      <w:r w:rsidRPr="008F544F">
        <w:rPr>
          <w:rFonts w:ascii="Arial" w:hAnsi="Arial" w:cs="Arial"/>
          <w:color w:val="000000" w:themeColor="text1"/>
          <w:sz w:val="24"/>
          <w:szCs w:val="24"/>
          <w:lang w:val="en-US" w:eastAsia="ru-RU"/>
        </w:rPr>
        <w:t>V</w:t>
      </w:r>
      <w:r w:rsidRPr="008F544F">
        <w:rPr>
          <w:rFonts w:ascii="Arial" w:hAnsi="Arial" w:cs="Arial"/>
          <w:color w:val="000000" w:themeColor="text1"/>
          <w:sz w:val="24"/>
          <w:szCs w:val="24"/>
          <w:lang w:eastAsia="ru-RU"/>
        </w:rPr>
        <w:t>=</w:t>
      </w:r>
      <w:r w:rsidR="00C03CC1" w:rsidRPr="008F544F">
        <w:rPr>
          <w:rFonts w:ascii="Arial" w:hAnsi="Arial" w:cs="Arial"/>
          <w:color w:val="000000" w:themeColor="text1"/>
          <w:sz w:val="24"/>
          <w:szCs w:val="24"/>
          <w:lang w:eastAsia="ru-RU"/>
        </w:rPr>
        <w:t>0</w:t>
      </w:r>
      <w:r w:rsidRPr="008F544F">
        <w:rPr>
          <w:rFonts w:ascii="Arial" w:hAnsi="Arial" w:cs="Arial"/>
          <w:color w:val="000000" w:themeColor="text1"/>
          <w:sz w:val="24"/>
          <w:szCs w:val="24"/>
          <w:lang w:eastAsia="ru-RU"/>
        </w:rPr>
        <w:t>,</w:t>
      </w:r>
      <w:r w:rsidR="00130D15" w:rsidRPr="008F544F">
        <w:rPr>
          <w:rFonts w:ascii="Arial" w:hAnsi="Arial" w:cs="Arial"/>
          <w:color w:val="000000" w:themeColor="text1"/>
          <w:sz w:val="24"/>
          <w:szCs w:val="24"/>
          <w:lang w:eastAsia="ru-RU"/>
        </w:rPr>
        <w:t xml:space="preserve"> </w:t>
      </w:r>
      <w:r w:rsidR="00C03CC1" w:rsidRPr="008F544F">
        <w:rPr>
          <w:rFonts w:ascii="Arial" w:hAnsi="Arial" w:cs="Arial"/>
          <w:color w:val="000000" w:themeColor="text1"/>
          <w:sz w:val="24"/>
          <w:szCs w:val="24"/>
          <w:lang w:eastAsia="ru-RU"/>
        </w:rPr>
        <w:t>7</w:t>
      </w:r>
      <w:r w:rsidR="00130D15" w:rsidRPr="008F544F">
        <w:rPr>
          <w:rFonts w:ascii="Arial" w:hAnsi="Arial" w:cs="Arial"/>
          <w:color w:val="000000" w:themeColor="text1"/>
          <w:sz w:val="24"/>
          <w:szCs w:val="24"/>
          <w:lang w:eastAsia="ru-RU"/>
        </w:rPr>
        <w:t>5</w:t>
      </w:r>
      <w:r w:rsidRPr="008F544F">
        <w:rPr>
          <w:rFonts w:ascii="Arial" w:hAnsi="Arial" w:cs="Arial"/>
          <w:color w:val="000000" w:themeColor="text1"/>
          <w:sz w:val="24"/>
          <w:szCs w:val="24"/>
          <w:lang w:eastAsia="ru-RU"/>
        </w:rPr>
        <w:t xml:space="preserve">  м</w:t>
      </w:r>
      <w:r w:rsidRPr="008F544F">
        <w:rPr>
          <w:rFonts w:ascii="Arial" w:hAnsi="Arial" w:cs="Arial"/>
          <w:color w:val="000000" w:themeColor="text1"/>
          <w:sz w:val="24"/>
          <w:szCs w:val="24"/>
          <w:vertAlign w:val="superscript"/>
          <w:lang w:eastAsia="ru-RU"/>
        </w:rPr>
        <w:t>3</w:t>
      </w:r>
      <w:r w:rsidRPr="008F544F">
        <w:rPr>
          <w:rFonts w:ascii="Arial" w:hAnsi="Arial" w:cs="Arial"/>
          <w:color w:val="000000" w:themeColor="text1"/>
          <w:sz w:val="24"/>
          <w:szCs w:val="24"/>
          <w:lang w:eastAsia="ru-RU"/>
        </w:rPr>
        <w:t>.</w:t>
      </w:r>
    </w:p>
    <w:p w:rsidR="00070337" w:rsidRPr="008F544F" w:rsidRDefault="00070337" w:rsidP="008F544F">
      <w:pPr>
        <w:widowControl w:val="0"/>
        <w:shd w:val="clear" w:color="auto" w:fill="FFFFFF"/>
        <w:tabs>
          <w:tab w:val="left" w:pos="-5529"/>
        </w:tabs>
        <w:autoSpaceDE w:val="0"/>
        <w:autoSpaceDN w:val="0"/>
        <w:adjustRightInd w:val="0"/>
        <w:spacing w:line="240" w:lineRule="auto"/>
        <w:ind w:left="0" w:right="0" w:firstLine="0"/>
        <w:jc w:val="left"/>
        <w:rPr>
          <w:rFonts w:ascii="Arial" w:hAnsi="Arial" w:cs="Arial"/>
          <w:sz w:val="24"/>
          <w:szCs w:val="24"/>
          <w:lang w:eastAsia="ru-RU"/>
        </w:rPr>
      </w:pPr>
    </w:p>
    <w:p w:rsidR="00070337" w:rsidRPr="008F544F" w:rsidRDefault="00070337" w:rsidP="008F544F">
      <w:pPr>
        <w:pStyle w:val="Default"/>
        <w:jc w:val="center"/>
        <w:rPr>
          <w:rFonts w:ascii="Arial" w:hAnsi="Arial" w:cs="Arial"/>
        </w:rPr>
      </w:pPr>
      <w:r w:rsidRPr="008F544F">
        <w:rPr>
          <w:rFonts w:ascii="Arial" w:hAnsi="Arial" w:cs="Arial"/>
          <w:b/>
          <w:bCs/>
        </w:rPr>
        <w:t xml:space="preserve">3. Перспективы развития </w:t>
      </w:r>
      <w:r w:rsidR="00206461" w:rsidRPr="008F544F">
        <w:rPr>
          <w:rFonts w:ascii="Arial" w:hAnsi="Arial" w:cs="Arial"/>
          <w:b/>
          <w:bCs/>
        </w:rPr>
        <w:t>Логовского сельского</w:t>
      </w:r>
      <w:r w:rsidRPr="008F544F">
        <w:rPr>
          <w:rFonts w:ascii="Arial" w:hAnsi="Arial" w:cs="Arial"/>
          <w:b/>
          <w:bCs/>
        </w:rPr>
        <w:t xml:space="preserve"> поселения и прогноз спроса на коммунальные услуги</w:t>
      </w:r>
    </w:p>
    <w:p w:rsidR="00070337" w:rsidRPr="008F544F" w:rsidRDefault="00070337" w:rsidP="008F544F">
      <w:pPr>
        <w:pStyle w:val="Default"/>
        <w:jc w:val="center"/>
        <w:rPr>
          <w:rFonts w:ascii="Arial" w:hAnsi="Arial" w:cs="Arial"/>
        </w:rPr>
      </w:pPr>
      <w:r w:rsidRPr="008F544F">
        <w:rPr>
          <w:rFonts w:ascii="Arial" w:hAnsi="Arial" w:cs="Arial"/>
          <w:b/>
          <w:bCs/>
        </w:rPr>
        <w:t>3.1. Общие положения</w:t>
      </w:r>
    </w:p>
    <w:p w:rsidR="00AD010B" w:rsidRPr="008F544F" w:rsidRDefault="00B05A5B" w:rsidP="008F544F">
      <w:pPr>
        <w:spacing w:line="240" w:lineRule="auto"/>
        <w:ind w:left="0" w:right="0" w:firstLine="708"/>
        <w:rPr>
          <w:rFonts w:ascii="Arial" w:hAnsi="Arial" w:cs="Arial"/>
          <w:color w:val="000000"/>
          <w:sz w:val="24"/>
          <w:szCs w:val="24"/>
          <w:lang w:eastAsia="ru-RU"/>
        </w:rPr>
      </w:pPr>
      <w:r w:rsidRPr="008F544F">
        <w:rPr>
          <w:rFonts w:ascii="Arial" w:hAnsi="Arial" w:cs="Arial"/>
          <w:color w:val="000000"/>
          <w:sz w:val="24"/>
          <w:szCs w:val="24"/>
          <w:lang w:eastAsia="ru-RU"/>
        </w:rPr>
        <w:t xml:space="preserve">Логовское сельское поселение </w:t>
      </w:r>
      <w:r w:rsidR="001F5D01" w:rsidRPr="008F544F">
        <w:rPr>
          <w:rFonts w:ascii="Arial" w:hAnsi="Arial" w:cs="Arial"/>
          <w:color w:val="000000"/>
          <w:sz w:val="24"/>
          <w:szCs w:val="24"/>
          <w:lang w:eastAsia="ru-RU"/>
        </w:rPr>
        <w:t>организовано в 2007</w:t>
      </w:r>
      <w:r w:rsidR="0041167B" w:rsidRPr="008F544F">
        <w:rPr>
          <w:rFonts w:ascii="Arial" w:hAnsi="Arial" w:cs="Arial"/>
          <w:color w:val="000000"/>
          <w:sz w:val="24"/>
          <w:szCs w:val="24"/>
          <w:lang w:eastAsia="ru-RU"/>
        </w:rPr>
        <w:t xml:space="preserve"> </w:t>
      </w:r>
      <w:r w:rsidR="001F5D01" w:rsidRPr="008F544F">
        <w:rPr>
          <w:rFonts w:ascii="Arial" w:hAnsi="Arial" w:cs="Arial"/>
          <w:color w:val="000000"/>
          <w:sz w:val="24"/>
          <w:szCs w:val="24"/>
          <w:lang w:eastAsia="ru-RU"/>
        </w:rPr>
        <w:t xml:space="preserve">году </w:t>
      </w:r>
      <w:r w:rsidR="0041167B" w:rsidRPr="008F544F">
        <w:rPr>
          <w:rFonts w:ascii="Arial" w:hAnsi="Arial" w:cs="Arial"/>
          <w:color w:val="000000"/>
          <w:sz w:val="24"/>
          <w:szCs w:val="24"/>
          <w:lang w:eastAsia="ru-RU"/>
        </w:rPr>
        <w:t xml:space="preserve">и </w:t>
      </w:r>
      <w:r w:rsidRPr="008F544F">
        <w:rPr>
          <w:rFonts w:ascii="Arial" w:hAnsi="Arial" w:cs="Arial"/>
          <w:color w:val="000000"/>
          <w:sz w:val="24"/>
          <w:szCs w:val="24"/>
          <w:lang w:eastAsia="ru-RU"/>
        </w:rPr>
        <w:t>состоит из трех населенных пунктов</w:t>
      </w:r>
      <w:r w:rsidR="001F5D01" w:rsidRPr="008F544F">
        <w:rPr>
          <w:rFonts w:ascii="Arial" w:hAnsi="Arial" w:cs="Arial"/>
          <w:color w:val="000000"/>
          <w:sz w:val="24"/>
          <w:szCs w:val="24"/>
          <w:lang w:eastAsia="ru-RU"/>
        </w:rPr>
        <w:t>:</w:t>
      </w:r>
      <w:r w:rsidR="000A05FE" w:rsidRPr="008F544F">
        <w:rPr>
          <w:rFonts w:ascii="Arial" w:hAnsi="Arial" w:cs="Arial"/>
          <w:color w:val="000000"/>
          <w:sz w:val="24"/>
          <w:szCs w:val="24"/>
          <w:lang w:eastAsia="ru-RU"/>
        </w:rPr>
        <w:t xml:space="preserve"> </w:t>
      </w:r>
      <w:r w:rsidR="001F5D01" w:rsidRPr="008F544F">
        <w:rPr>
          <w:rFonts w:ascii="Arial" w:hAnsi="Arial" w:cs="Arial"/>
          <w:color w:val="000000"/>
          <w:sz w:val="24"/>
          <w:szCs w:val="24"/>
          <w:lang w:eastAsia="ru-RU"/>
        </w:rPr>
        <w:t>х.</w:t>
      </w:r>
      <w:r w:rsidR="000A05FE" w:rsidRPr="008F544F">
        <w:rPr>
          <w:rFonts w:ascii="Arial" w:hAnsi="Arial" w:cs="Arial"/>
          <w:color w:val="000000"/>
          <w:sz w:val="24"/>
          <w:szCs w:val="24"/>
          <w:lang w:eastAsia="ru-RU"/>
        </w:rPr>
        <w:t xml:space="preserve"> </w:t>
      </w:r>
      <w:r w:rsidR="001F5D01" w:rsidRPr="008F544F">
        <w:rPr>
          <w:rFonts w:ascii="Arial" w:hAnsi="Arial" w:cs="Arial"/>
          <w:color w:val="000000"/>
          <w:sz w:val="24"/>
          <w:szCs w:val="24"/>
          <w:lang w:eastAsia="ru-RU"/>
        </w:rPr>
        <w:t>Логовский, х.</w:t>
      </w:r>
      <w:r w:rsidR="000A05FE" w:rsidRPr="008F544F">
        <w:rPr>
          <w:rFonts w:ascii="Arial" w:hAnsi="Arial" w:cs="Arial"/>
          <w:color w:val="000000"/>
          <w:sz w:val="24"/>
          <w:szCs w:val="24"/>
          <w:lang w:eastAsia="ru-RU"/>
        </w:rPr>
        <w:t xml:space="preserve"> </w:t>
      </w:r>
      <w:r w:rsidR="001F5D01" w:rsidRPr="008F544F">
        <w:rPr>
          <w:rFonts w:ascii="Arial" w:hAnsi="Arial" w:cs="Arial"/>
          <w:color w:val="000000"/>
          <w:sz w:val="24"/>
          <w:szCs w:val="24"/>
          <w:lang w:eastAsia="ru-RU"/>
        </w:rPr>
        <w:t>Первомайский, п.</w:t>
      </w:r>
      <w:r w:rsidR="000A05FE" w:rsidRPr="008F544F">
        <w:rPr>
          <w:rFonts w:ascii="Arial" w:hAnsi="Arial" w:cs="Arial"/>
          <w:color w:val="000000"/>
          <w:sz w:val="24"/>
          <w:szCs w:val="24"/>
          <w:lang w:eastAsia="ru-RU"/>
        </w:rPr>
        <w:t xml:space="preserve"> </w:t>
      </w:r>
      <w:r w:rsidR="001F5D01" w:rsidRPr="008F544F">
        <w:rPr>
          <w:rFonts w:ascii="Arial" w:hAnsi="Arial" w:cs="Arial"/>
          <w:color w:val="000000"/>
          <w:sz w:val="24"/>
          <w:szCs w:val="24"/>
          <w:lang w:eastAsia="ru-RU"/>
        </w:rPr>
        <w:t>Дальний.</w:t>
      </w:r>
      <w:r w:rsidR="00070337" w:rsidRPr="008F544F">
        <w:rPr>
          <w:rFonts w:ascii="Arial" w:hAnsi="Arial" w:cs="Arial"/>
          <w:color w:val="000000"/>
          <w:sz w:val="24"/>
          <w:szCs w:val="24"/>
          <w:lang w:eastAsia="ru-RU"/>
        </w:rPr>
        <w:t xml:space="preserve"> </w:t>
      </w:r>
      <w:r w:rsidR="00E9592F" w:rsidRPr="008F544F">
        <w:rPr>
          <w:rFonts w:ascii="Arial" w:hAnsi="Arial" w:cs="Arial"/>
          <w:color w:val="000000"/>
          <w:sz w:val="24"/>
          <w:szCs w:val="24"/>
          <w:lang w:eastAsia="ru-RU"/>
        </w:rPr>
        <w:t>А</w:t>
      </w:r>
      <w:r w:rsidR="00070337" w:rsidRPr="008F544F">
        <w:rPr>
          <w:rFonts w:ascii="Arial" w:hAnsi="Arial" w:cs="Arial"/>
          <w:color w:val="000000"/>
          <w:sz w:val="24"/>
          <w:szCs w:val="24"/>
          <w:lang w:eastAsia="ru-RU"/>
        </w:rPr>
        <w:t>дминистративны</w:t>
      </w:r>
      <w:r w:rsidR="00E9592F" w:rsidRPr="008F544F">
        <w:rPr>
          <w:rFonts w:ascii="Arial" w:hAnsi="Arial" w:cs="Arial"/>
          <w:color w:val="000000"/>
          <w:sz w:val="24"/>
          <w:szCs w:val="24"/>
          <w:lang w:eastAsia="ru-RU"/>
        </w:rPr>
        <w:t>м</w:t>
      </w:r>
      <w:r w:rsidR="00070337" w:rsidRPr="008F544F">
        <w:rPr>
          <w:rFonts w:ascii="Arial" w:hAnsi="Arial" w:cs="Arial"/>
          <w:color w:val="000000"/>
          <w:sz w:val="24"/>
          <w:szCs w:val="24"/>
          <w:lang w:eastAsia="ru-RU"/>
        </w:rPr>
        <w:t xml:space="preserve"> центр</w:t>
      </w:r>
      <w:r w:rsidR="00E9592F" w:rsidRPr="008F544F">
        <w:rPr>
          <w:rFonts w:ascii="Arial" w:hAnsi="Arial" w:cs="Arial"/>
          <w:color w:val="000000"/>
          <w:sz w:val="24"/>
          <w:szCs w:val="24"/>
          <w:lang w:eastAsia="ru-RU"/>
        </w:rPr>
        <w:t>ом, которого является х. Логовский, Калачевского района,</w:t>
      </w:r>
      <w:r w:rsidR="00070337" w:rsidRPr="008F544F">
        <w:rPr>
          <w:rFonts w:ascii="Arial" w:hAnsi="Arial" w:cs="Arial"/>
          <w:color w:val="000000"/>
          <w:sz w:val="24"/>
          <w:szCs w:val="24"/>
          <w:lang w:eastAsia="ru-RU"/>
        </w:rPr>
        <w:t xml:space="preserve"> Волгоградской области</w:t>
      </w:r>
      <w:r w:rsidR="00E9592F" w:rsidRPr="008F544F">
        <w:rPr>
          <w:rFonts w:ascii="Arial" w:hAnsi="Arial" w:cs="Arial"/>
          <w:color w:val="000000"/>
          <w:sz w:val="24"/>
          <w:szCs w:val="24"/>
          <w:lang w:eastAsia="ru-RU"/>
        </w:rPr>
        <w:t>,</w:t>
      </w:r>
      <w:r w:rsidR="00070337" w:rsidRPr="008F544F">
        <w:rPr>
          <w:rFonts w:ascii="Arial" w:hAnsi="Arial" w:cs="Arial"/>
          <w:color w:val="000000"/>
          <w:sz w:val="24"/>
          <w:szCs w:val="24"/>
          <w:lang w:eastAsia="ru-RU"/>
        </w:rPr>
        <w:t xml:space="preserve"> </w:t>
      </w:r>
      <w:r w:rsidR="001F5D01" w:rsidRPr="008F544F">
        <w:rPr>
          <w:rFonts w:ascii="Arial" w:hAnsi="Arial" w:cs="Arial"/>
          <w:color w:val="000000"/>
          <w:sz w:val="24"/>
          <w:szCs w:val="24"/>
          <w:lang w:eastAsia="ru-RU"/>
        </w:rPr>
        <w:t>основанным в 1953</w:t>
      </w:r>
      <w:r w:rsidR="00E56C0F" w:rsidRPr="008F544F">
        <w:rPr>
          <w:rFonts w:ascii="Arial" w:hAnsi="Arial" w:cs="Arial"/>
          <w:color w:val="000000"/>
          <w:sz w:val="24"/>
          <w:szCs w:val="24"/>
          <w:lang w:eastAsia="ru-RU"/>
        </w:rPr>
        <w:t xml:space="preserve"> </w:t>
      </w:r>
      <w:r w:rsidR="001F5D01" w:rsidRPr="008F544F">
        <w:rPr>
          <w:rFonts w:ascii="Arial" w:hAnsi="Arial" w:cs="Arial"/>
          <w:color w:val="000000"/>
          <w:sz w:val="24"/>
          <w:szCs w:val="24"/>
          <w:lang w:eastAsia="ru-RU"/>
        </w:rPr>
        <w:t>году и находящимся</w:t>
      </w:r>
      <w:r w:rsidR="00070337" w:rsidRPr="008F544F">
        <w:rPr>
          <w:rFonts w:ascii="Arial" w:hAnsi="Arial" w:cs="Arial"/>
          <w:color w:val="000000"/>
          <w:sz w:val="24"/>
          <w:szCs w:val="24"/>
          <w:lang w:eastAsia="ru-RU"/>
        </w:rPr>
        <w:t xml:space="preserve"> в 1</w:t>
      </w:r>
      <w:r w:rsidR="00E9592F" w:rsidRPr="008F544F">
        <w:rPr>
          <w:rFonts w:ascii="Arial" w:hAnsi="Arial" w:cs="Arial"/>
          <w:color w:val="000000"/>
          <w:sz w:val="24"/>
          <w:szCs w:val="24"/>
          <w:lang w:eastAsia="ru-RU"/>
        </w:rPr>
        <w:t>10</w:t>
      </w:r>
      <w:r w:rsidR="00070337" w:rsidRPr="008F544F">
        <w:rPr>
          <w:rFonts w:ascii="Arial" w:hAnsi="Arial" w:cs="Arial"/>
          <w:color w:val="000000"/>
          <w:sz w:val="24"/>
          <w:szCs w:val="24"/>
          <w:lang w:eastAsia="ru-RU"/>
        </w:rPr>
        <w:t xml:space="preserve"> км </w:t>
      </w:r>
      <w:r w:rsidR="000A05FE" w:rsidRPr="008F544F">
        <w:rPr>
          <w:rFonts w:ascii="Arial" w:hAnsi="Arial" w:cs="Arial"/>
          <w:color w:val="000000"/>
          <w:sz w:val="24"/>
          <w:szCs w:val="24"/>
          <w:lang w:eastAsia="ru-RU"/>
        </w:rPr>
        <w:t xml:space="preserve"> </w:t>
      </w:r>
      <w:r w:rsidR="00070337" w:rsidRPr="008F544F">
        <w:rPr>
          <w:rFonts w:ascii="Arial" w:hAnsi="Arial" w:cs="Arial"/>
          <w:color w:val="000000"/>
          <w:sz w:val="24"/>
          <w:szCs w:val="24"/>
          <w:lang w:eastAsia="ru-RU"/>
        </w:rPr>
        <w:t xml:space="preserve">от </w:t>
      </w:r>
      <w:r w:rsidR="0041167B" w:rsidRPr="008F544F">
        <w:rPr>
          <w:rFonts w:ascii="Arial" w:hAnsi="Arial" w:cs="Arial"/>
          <w:color w:val="000000"/>
          <w:sz w:val="24"/>
          <w:szCs w:val="24"/>
          <w:lang w:eastAsia="ru-RU"/>
        </w:rPr>
        <w:t xml:space="preserve">областного центра </w:t>
      </w:r>
      <w:r w:rsidR="00AD010B" w:rsidRPr="008F544F">
        <w:rPr>
          <w:rFonts w:ascii="Arial" w:hAnsi="Arial" w:cs="Arial"/>
          <w:color w:val="000000"/>
          <w:sz w:val="24"/>
          <w:szCs w:val="24"/>
          <w:lang w:eastAsia="ru-RU"/>
        </w:rPr>
        <w:t xml:space="preserve">города </w:t>
      </w:r>
      <w:r w:rsidR="00070337" w:rsidRPr="008F544F">
        <w:rPr>
          <w:rFonts w:ascii="Arial" w:hAnsi="Arial" w:cs="Arial"/>
          <w:color w:val="000000"/>
          <w:sz w:val="24"/>
          <w:szCs w:val="24"/>
          <w:lang w:eastAsia="ru-RU"/>
        </w:rPr>
        <w:t>Волгограда</w:t>
      </w:r>
      <w:r w:rsidR="000A05FE" w:rsidRPr="008F544F">
        <w:rPr>
          <w:rFonts w:ascii="Arial" w:hAnsi="Arial" w:cs="Arial"/>
          <w:color w:val="000000"/>
          <w:sz w:val="24"/>
          <w:szCs w:val="24"/>
          <w:lang w:eastAsia="ru-RU"/>
        </w:rPr>
        <w:t>.</w:t>
      </w:r>
      <w:r w:rsidR="00070337" w:rsidRPr="008F544F">
        <w:rPr>
          <w:rFonts w:ascii="Arial" w:hAnsi="Arial" w:cs="Arial"/>
          <w:color w:val="000000"/>
          <w:sz w:val="24"/>
          <w:szCs w:val="24"/>
          <w:lang w:eastAsia="ru-RU"/>
        </w:rPr>
        <w:t xml:space="preserve"> </w:t>
      </w:r>
    </w:p>
    <w:p w:rsidR="001F5D01" w:rsidRPr="008F544F" w:rsidRDefault="00070337" w:rsidP="008F544F">
      <w:pPr>
        <w:spacing w:line="240" w:lineRule="auto"/>
        <w:ind w:left="0" w:right="0" w:firstLine="708"/>
        <w:rPr>
          <w:rFonts w:ascii="Arial" w:hAnsi="Arial" w:cs="Arial"/>
          <w:sz w:val="24"/>
          <w:szCs w:val="24"/>
        </w:rPr>
      </w:pPr>
      <w:r w:rsidRPr="008F544F">
        <w:rPr>
          <w:rFonts w:ascii="Arial" w:hAnsi="Arial" w:cs="Arial"/>
          <w:color w:val="000000"/>
          <w:sz w:val="24"/>
          <w:szCs w:val="24"/>
          <w:lang w:eastAsia="ru-RU"/>
        </w:rPr>
        <w:t xml:space="preserve"> </w:t>
      </w:r>
      <w:r w:rsidR="001F5D01" w:rsidRPr="008F544F">
        <w:rPr>
          <w:rFonts w:ascii="Arial" w:hAnsi="Arial" w:cs="Arial"/>
          <w:sz w:val="24"/>
          <w:szCs w:val="24"/>
        </w:rPr>
        <w:t>Территория сельского поселения расположена в юго-западной части Калачевского района Волгоградской области и граничит: на севере с Ляпичевским сельским поселением, на юге с Шебалиновским сельским поселением Октябрьского района Волгоградской области, на Востоке с Крепенским сельским поселением, на западе омывается Цимлянским водохранилищем, площадь территории 2</w:t>
      </w:r>
      <w:r w:rsidR="003C6052" w:rsidRPr="008F544F">
        <w:rPr>
          <w:rFonts w:ascii="Arial" w:hAnsi="Arial" w:cs="Arial"/>
          <w:sz w:val="24"/>
          <w:szCs w:val="24"/>
        </w:rPr>
        <w:t>23637,0</w:t>
      </w:r>
      <w:r w:rsidR="001F5D01" w:rsidRPr="008F544F">
        <w:rPr>
          <w:rFonts w:ascii="Arial" w:hAnsi="Arial" w:cs="Arial"/>
          <w:sz w:val="24"/>
          <w:szCs w:val="24"/>
        </w:rPr>
        <w:t>га.</w:t>
      </w:r>
    </w:p>
    <w:p w:rsidR="001F5D01" w:rsidRPr="008F544F" w:rsidRDefault="001F5D01" w:rsidP="008F544F">
      <w:pPr>
        <w:spacing w:line="240" w:lineRule="auto"/>
        <w:ind w:left="0" w:right="0" w:firstLine="720"/>
        <w:rPr>
          <w:rFonts w:ascii="Arial" w:hAnsi="Arial" w:cs="Arial"/>
          <w:color w:val="000000"/>
          <w:sz w:val="24"/>
          <w:szCs w:val="24"/>
        </w:rPr>
      </w:pPr>
      <w:r w:rsidRPr="008F544F">
        <w:rPr>
          <w:rFonts w:ascii="Arial" w:hAnsi="Arial" w:cs="Arial"/>
          <w:color w:val="000000"/>
          <w:sz w:val="24"/>
          <w:szCs w:val="24"/>
        </w:rPr>
        <w:t>Климат</w:t>
      </w:r>
      <w:r w:rsidR="000A05FE" w:rsidRPr="008F544F">
        <w:rPr>
          <w:rFonts w:ascii="Arial" w:hAnsi="Arial" w:cs="Arial"/>
          <w:color w:val="000000"/>
          <w:sz w:val="24"/>
          <w:szCs w:val="24"/>
        </w:rPr>
        <w:t xml:space="preserve"> резко континентальный. </w:t>
      </w:r>
      <w:r w:rsidRPr="008F544F">
        <w:rPr>
          <w:rFonts w:ascii="Arial" w:hAnsi="Arial" w:cs="Arial"/>
          <w:color w:val="000000"/>
          <w:sz w:val="24"/>
          <w:szCs w:val="24"/>
        </w:rPr>
        <w:t xml:space="preserve">Средняя температура воздуха зимой в </w:t>
      </w:r>
      <w:r w:rsidRPr="008F544F">
        <w:rPr>
          <w:rFonts w:ascii="Arial" w:hAnsi="Arial" w:cs="Arial"/>
          <w:sz w:val="24"/>
          <w:szCs w:val="24"/>
        </w:rPr>
        <w:t>южной части Волгоградской области</w:t>
      </w:r>
      <w:r w:rsidRPr="008F544F">
        <w:rPr>
          <w:rFonts w:ascii="Arial" w:hAnsi="Arial" w:cs="Arial"/>
          <w:color w:val="000000"/>
          <w:sz w:val="24"/>
          <w:szCs w:val="24"/>
        </w:rPr>
        <w:t xml:space="preserve"> составляет от -15,4</w:t>
      </w:r>
      <w:r w:rsidRPr="008F544F">
        <w:rPr>
          <w:rFonts w:ascii="Arial" w:hAnsi="Arial" w:cs="Arial"/>
          <w:color w:val="000000"/>
          <w:sz w:val="24"/>
          <w:szCs w:val="24"/>
        </w:rPr>
        <w:sym w:font="Symbol" w:char="00B0"/>
      </w:r>
      <w:r w:rsidRPr="008F544F">
        <w:rPr>
          <w:rFonts w:ascii="Arial" w:hAnsi="Arial" w:cs="Arial"/>
          <w:color w:val="000000"/>
          <w:sz w:val="24"/>
          <w:szCs w:val="24"/>
        </w:rPr>
        <w:t>С  до -20,4</w:t>
      </w:r>
      <w:r w:rsidRPr="008F544F">
        <w:rPr>
          <w:rFonts w:ascii="Arial" w:hAnsi="Arial" w:cs="Arial"/>
          <w:color w:val="000000"/>
          <w:sz w:val="24"/>
          <w:szCs w:val="24"/>
        </w:rPr>
        <w:sym w:font="Symbol" w:char="00B0"/>
      </w:r>
      <w:r w:rsidRPr="008F544F">
        <w:rPr>
          <w:rFonts w:ascii="Arial" w:hAnsi="Arial" w:cs="Arial"/>
          <w:color w:val="000000"/>
          <w:sz w:val="24"/>
          <w:szCs w:val="24"/>
        </w:rPr>
        <w:t>С. Абсолютный минимум составляет -35</w:t>
      </w:r>
      <w:r w:rsidRPr="008F544F">
        <w:rPr>
          <w:rFonts w:ascii="Arial" w:hAnsi="Arial" w:cs="Arial"/>
          <w:color w:val="000000"/>
          <w:sz w:val="24"/>
          <w:szCs w:val="24"/>
        </w:rPr>
        <w:sym w:font="Symbol" w:char="00B0"/>
      </w:r>
      <w:r w:rsidRPr="008F544F">
        <w:rPr>
          <w:rFonts w:ascii="Arial" w:hAnsi="Arial" w:cs="Arial"/>
          <w:color w:val="000000"/>
          <w:sz w:val="24"/>
          <w:szCs w:val="24"/>
        </w:rPr>
        <w:t>С. Средняя температура воздуха летом  составляет +25</w:t>
      </w:r>
      <w:r w:rsidRPr="008F544F">
        <w:rPr>
          <w:rFonts w:ascii="Arial" w:hAnsi="Arial" w:cs="Arial"/>
          <w:color w:val="000000"/>
          <w:sz w:val="24"/>
          <w:szCs w:val="24"/>
        </w:rPr>
        <w:sym w:font="Symbol" w:char="00B0"/>
      </w:r>
      <w:r w:rsidRPr="008F544F">
        <w:rPr>
          <w:rFonts w:ascii="Arial" w:hAnsi="Arial" w:cs="Arial"/>
          <w:color w:val="000000"/>
          <w:sz w:val="24"/>
          <w:szCs w:val="24"/>
        </w:rPr>
        <w:t>С. Абсолютный максимум составляет +42</w:t>
      </w:r>
      <w:r w:rsidRPr="008F544F">
        <w:rPr>
          <w:rFonts w:ascii="Arial" w:hAnsi="Arial" w:cs="Arial"/>
          <w:color w:val="000000"/>
          <w:sz w:val="24"/>
          <w:szCs w:val="24"/>
        </w:rPr>
        <w:sym w:font="Symbol" w:char="00B0"/>
      </w:r>
      <w:r w:rsidRPr="008F544F">
        <w:rPr>
          <w:rFonts w:ascii="Arial" w:hAnsi="Arial" w:cs="Arial"/>
          <w:color w:val="000000"/>
          <w:sz w:val="24"/>
          <w:szCs w:val="24"/>
        </w:rPr>
        <w:t xml:space="preserve">С.  </w:t>
      </w:r>
    </w:p>
    <w:p w:rsidR="001F5D01" w:rsidRPr="008F544F" w:rsidRDefault="001F5D01" w:rsidP="008F544F">
      <w:pPr>
        <w:spacing w:line="240" w:lineRule="auto"/>
        <w:ind w:left="0" w:right="0" w:firstLine="720"/>
        <w:rPr>
          <w:rFonts w:ascii="Arial" w:hAnsi="Arial" w:cs="Arial"/>
          <w:color w:val="000000"/>
          <w:sz w:val="24"/>
          <w:szCs w:val="24"/>
        </w:rPr>
      </w:pPr>
      <w:r w:rsidRPr="008F544F">
        <w:rPr>
          <w:rFonts w:ascii="Arial" w:hAnsi="Arial" w:cs="Arial"/>
          <w:color w:val="000000"/>
          <w:sz w:val="24"/>
          <w:szCs w:val="24"/>
        </w:rPr>
        <w:t xml:space="preserve">Территория поселения находится в степной зоне. </w:t>
      </w:r>
    </w:p>
    <w:p w:rsidR="001F5D01" w:rsidRPr="008F544F" w:rsidRDefault="001F5D01" w:rsidP="008F544F">
      <w:pPr>
        <w:spacing w:line="240" w:lineRule="auto"/>
        <w:ind w:left="0" w:right="0" w:firstLine="720"/>
        <w:rPr>
          <w:rFonts w:ascii="Arial" w:hAnsi="Arial" w:cs="Arial"/>
          <w:color w:val="000000"/>
          <w:sz w:val="24"/>
          <w:szCs w:val="24"/>
        </w:rPr>
      </w:pPr>
      <w:r w:rsidRPr="008F544F">
        <w:rPr>
          <w:rFonts w:ascii="Arial" w:hAnsi="Arial" w:cs="Arial"/>
          <w:color w:val="000000"/>
          <w:sz w:val="24"/>
          <w:szCs w:val="24"/>
        </w:rPr>
        <w:t>Ветровой режим формируется преимущественно под влиянием циклической деятельности. С октября  по  март  на  большей  части  территории</w:t>
      </w:r>
      <w:r w:rsidR="000A05FE" w:rsidRPr="008F544F">
        <w:rPr>
          <w:rFonts w:ascii="Arial" w:hAnsi="Arial" w:cs="Arial"/>
          <w:color w:val="000000"/>
          <w:sz w:val="24"/>
          <w:szCs w:val="24"/>
        </w:rPr>
        <w:t xml:space="preserve">, </w:t>
      </w:r>
      <w:r w:rsidRPr="008F544F">
        <w:rPr>
          <w:rFonts w:ascii="Arial" w:hAnsi="Arial" w:cs="Arial"/>
          <w:color w:val="000000"/>
          <w:sz w:val="24"/>
          <w:szCs w:val="24"/>
        </w:rPr>
        <w:t xml:space="preserve">   преобладают восточные и юго-западные ветры, с июня по август - восточные. Среднегодовые скорости ветра изменяются</w:t>
      </w:r>
      <w:r w:rsidR="000A05FE" w:rsidRPr="008F544F">
        <w:rPr>
          <w:rFonts w:ascii="Arial" w:hAnsi="Arial" w:cs="Arial"/>
          <w:color w:val="000000"/>
          <w:sz w:val="24"/>
          <w:szCs w:val="24"/>
        </w:rPr>
        <w:t xml:space="preserve">, </w:t>
      </w:r>
      <w:r w:rsidRPr="008F544F">
        <w:rPr>
          <w:rFonts w:ascii="Arial" w:hAnsi="Arial" w:cs="Arial"/>
          <w:color w:val="000000"/>
          <w:sz w:val="24"/>
          <w:szCs w:val="24"/>
        </w:rPr>
        <w:t xml:space="preserve"> от 5-7 м/сек. Более  сильные  ветры  наблюдаются  в зимнее и летнее время. </w:t>
      </w:r>
    </w:p>
    <w:p w:rsidR="001F5D01" w:rsidRPr="008F544F" w:rsidRDefault="001F5D01" w:rsidP="008F544F">
      <w:pPr>
        <w:spacing w:line="240" w:lineRule="auto"/>
        <w:ind w:left="0" w:right="0" w:firstLine="720"/>
        <w:rPr>
          <w:rFonts w:ascii="Arial" w:hAnsi="Arial" w:cs="Arial"/>
          <w:color w:val="000000"/>
          <w:sz w:val="24"/>
          <w:szCs w:val="24"/>
        </w:rPr>
      </w:pPr>
      <w:r w:rsidRPr="008F544F">
        <w:rPr>
          <w:rFonts w:ascii="Arial" w:hAnsi="Arial" w:cs="Arial"/>
          <w:color w:val="000000"/>
          <w:sz w:val="24"/>
          <w:szCs w:val="24"/>
        </w:rPr>
        <w:t xml:space="preserve">Растительный покров территории  не отличается разнообразием. </w:t>
      </w:r>
    </w:p>
    <w:p w:rsidR="001F5D01" w:rsidRPr="008F544F" w:rsidRDefault="001F5D01" w:rsidP="008F544F">
      <w:pPr>
        <w:spacing w:line="240" w:lineRule="auto"/>
        <w:ind w:left="0" w:right="0" w:firstLine="720"/>
        <w:rPr>
          <w:rFonts w:ascii="Arial" w:hAnsi="Arial" w:cs="Arial"/>
          <w:color w:val="000000"/>
          <w:sz w:val="24"/>
          <w:szCs w:val="24"/>
        </w:rPr>
      </w:pPr>
      <w:r w:rsidRPr="008F544F">
        <w:rPr>
          <w:rFonts w:ascii="Arial" w:hAnsi="Arial" w:cs="Arial"/>
          <w:color w:val="000000"/>
          <w:sz w:val="24"/>
          <w:szCs w:val="24"/>
        </w:rPr>
        <w:t>Площадь под посевами сельскохозяйственных культур составляет 15048,0га, под пастбищами 4856,9га, под лесами 321,27га остальная территория занята естественной растительностью.</w:t>
      </w:r>
    </w:p>
    <w:p w:rsidR="001F5D01" w:rsidRPr="008F544F" w:rsidRDefault="001F5D01" w:rsidP="008F544F">
      <w:pPr>
        <w:spacing w:line="240" w:lineRule="auto"/>
        <w:ind w:left="0" w:right="0" w:firstLine="720"/>
        <w:rPr>
          <w:rFonts w:ascii="Arial" w:hAnsi="Arial" w:cs="Arial"/>
          <w:b/>
          <w:i/>
          <w:color w:val="000000"/>
          <w:sz w:val="24"/>
          <w:szCs w:val="24"/>
        </w:rPr>
      </w:pPr>
    </w:p>
    <w:p w:rsidR="00070337" w:rsidRPr="008F544F" w:rsidRDefault="00070337" w:rsidP="008F544F">
      <w:pPr>
        <w:spacing w:line="240" w:lineRule="auto"/>
        <w:ind w:left="0" w:right="0" w:firstLine="0"/>
        <w:jc w:val="center"/>
        <w:rPr>
          <w:rFonts w:ascii="Arial" w:hAnsi="Arial" w:cs="Arial"/>
          <w:b/>
          <w:bCs/>
          <w:sz w:val="24"/>
          <w:szCs w:val="24"/>
          <w:shd w:val="clear" w:color="auto" w:fill="FFFFFF"/>
          <w:lang w:eastAsia="ru-RU"/>
        </w:rPr>
      </w:pPr>
      <w:r w:rsidRPr="008F544F">
        <w:rPr>
          <w:rFonts w:ascii="Arial" w:hAnsi="Arial" w:cs="Arial"/>
          <w:b/>
          <w:bCs/>
          <w:sz w:val="24"/>
          <w:szCs w:val="24"/>
          <w:shd w:val="clear" w:color="auto" w:fill="FFFFFF"/>
          <w:lang w:eastAsia="ru-RU"/>
        </w:rPr>
        <w:t>3.2.1 Динамика и прогноз численности населения</w:t>
      </w:r>
    </w:p>
    <w:p w:rsidR="00070337" w:rsidRPr="008F544F" w:rsidRDefault="00070337" w:rsidP="008F544F">
      <w:pPr>
        <w:tabs>
          <w:tab w:val="left" w:leader="dot" w:pos="9072"/>
        </w:tabs>
        <w:spacing w:line="240" w:lineRule="auto"/>
        <w:ind w:left="0" w:right="0"/>
        <w:rPr>
          <w:rFonts w:ascii="Arial" w:hAnsi="Arial" w:cs="Arial"/>
          <w:b/>
          <w:bCs/>
          <w:sz w:val="24"/>
          <w:szCs w:val="24"/>
          <w:u w:val="single"/>
          <w:lang w:eastAsia="ru-RU"/>
        </w:rPr>
      </w:pPr>
      <w:r w:rsidRPr="008F544F">
        <w:rPr>
          <w:rFonts w:ascii="Arial" w:hAnsi="Arial" w:cs="Arial"/>
          <w:b/>
          <w:bCs/>
          <w:sz w:val="24"/>
          <w:szCs w:val="24"/>
          <w:u w:val="single"/>
          <w:lang w:eastAsia="ru-RU"/>
        </w:rPr>
        <w:t>Население</w:t>
      </w:r>
    </w:p>
    <w:p w:rsidR="00070337" w:rsidRPr="008F544F" w:rsidRDefault="00070337" w:rsidP="008F544F">
      <w:pPr>
        <w:widowControl w:val="0"/>
        <w:spacing w:line="240" w:lineRule="auto"/>
        <w:ind w:left="0" w:right="0" w:firstLine="567"/>
        <w:rPr>
          <w:rFonts w:ascii="Arial" w:hAnsi="Arial" w:cs="Arial"/>
          <w:sz w:val="24"/>
          <w:szCs w:val="24"/>
          <w:lang w:eastAsia="ru-RU"/>
        </w:rPr>
      </w:pPr>
      <w:r w:rsidRPr="008F544F">
        <w:rPr>
          <w:rFonts w:ascii="Arial" w:hAnsi="Arial" w:cs="Arial"/>
          <w:sz w:val="24"/>
          <w:szCs w:val="24"/>
          <w:lang w:eastAsia="ru-RU"/>
        </w:rPr>
        <w:t xml:space="preserve">Численность населения </w:t>
      </w:r>
      <w:r w:rsidR="00206461" w:rsidRPr="008F544F">
        <w:rPr>
          <w:rFonts w:ascii="Arial" w:hAnsi="Arial" w:cs="Arial"/>
          <w:sz w:val="24"/>
          <w:szCs w:val="24"/>
          <w:lang w:eastAsia="ru-RU"/>
        </w:rPr>
        <w:t>Логовского сельского</w:t>
      </w:r>
      <w:r w:rsidRPr="008F544F">
        <w:rPr>
          <w:rFonts w:ascii="Arial" w:hAnsi="Arial" w:cs="Arial"/>
          <w:sz w:val="24"/>
          <w:szCs w:val="24"/>
          <w:lang w:eastAsia="ru-RU"/>
        </w:rPr>
        <w:t xml:space="preserve"> поселения  по состоянию на 01.01.201</w:t>
      </w:r>
      <w:r w:rsidR="00E55588" w:rsidRPr="008F544F">
        <w:rPr>
          <w:rFonts w:ascii="Arial" w:hAnsi="Arial" w:cs="Arial"/>
          <w:sz w:val="24"/>
          <w:szCs w:val="24"/>
          <w:lang w:eastAsia="ru-RU"/>
        </w:rPr>
        <w:t>8</w:t>
      </w:r>
      <w:r w:rsidRPr="008F544F">
        <w:rPr>
          <w:rFonts w:ascii="Arial" w:hAnsi="Arial" w:cs="Arial"/>
          <w:sz w:val="24"/>
          <w:szCs w:val="24"/>
          <w:lang w:eastAsia="ru-RU"/>
        </w:rPr>
        <w:t xml:space="preserve"> г. составляет </w:t>
      </w:r>
      <w:r w:rsidR="00E441FF" w:rsidRPr="008F544F">
        <w:rPr>
          <w:rFonts w:ascii="Arial" w:hAnsi="Arial" w:cs="Arial"/>
          <w:sz w:val="24"/>
          <w:szCs w:val="24"/>
          <w:lang w:eastAsia="ru-RU"/>
        </w:rPr>
        <w:t>2</w:t>
      </w:r>
      <w:r w:rsidR="00E56C0F" w:rsidRPr="008F544F">
        <w:rPr>
          <w:rFonts w:ascii="Arial" w:hAnsi="Arial" w:cs="Arial"/>
          <w:sz w:val="24"/>
          <w:szCs w:val="24"/>
          <w:lang w:eastAsia="ru-RU"/>
        </w:rPr>
        <w:t>159</w:t>
      </w:r>
      <w:r w:rsidRPr="008F544F">
        <w:rPr>
          <w:rFonts w:ascii="Arial" w:hAnsi="Arial" w:cs="Arial"/>
          <w:sz w:val="24"/>
          <w:szCs w:val="24"/>
          <w:lang w:eastAsia="ru-RU"/>
        </w:rPr>
        <w:t xml:space="preserve"> человек. Здесь проживает </w:t>
      </w:r>
      <w:r w:rsidR="00CD55D1" w:rsidRPr="008F544F">
        <w:rPr>
          <w:rFonts w:ascii="Arial" w:hAnsi="Arial" w:cs="Arial"/>
          <w:sz w:val="24"/>
          <w:szCs w:val="24"/>
          <w:lang w:eastAsia="ru-RU"/>
        </w:rPr>
        <w:t>4,8</w:t>
      </w:r>
      <w:r w:rsidRPr="008F544F">
        <w:rPr>
          <w:rFonts w:ascii="Arial" w:hAnsi="Arial" w:cs="Arial"/>
          <w:sz w:val="24"/>
          <w:szCs w:val="24"/>
          <w:lang w:eastAsia="ru-RU"/>
        </w:rPr>
        <w:t xml:space="preserve"> % населения </w:t>
      </w:r>
      <w:r w:rsidR="00206461" w:rsidRPr="008F544F">
        <w:rPr>
          <w:rFonts w:ascii="Arial" w:hAnsi="Arial" w:cs="Arial"/>
          <w:sz w:val="24"/>
          <w:szCs w:val="24"/>
          <w:lang w:eastAsia="ru-RU"/>
        </w:rPr>
        <w:t>Калачевского муниципального</w:t>
      </w:r>
      <w:r w:rsidR="00E55588" w:rsidRPr="008F544F">
        <w:rPr>
          <w:rFonts w:ascii="Arial" w:hAnsi="Arial" w:cs="Arial"/>
          <w:sz w:val="24"/>
          <w:szCs w:val="24"/>
          <w:lang w:eastAsia="ru-RU"/>
        </w:rPr>
        <w:t xml:space="preserve"> </w:t>
      </w:r>
      <w:r w:rsidRPr="008F544F">
        <w:rPr>
          <w:rFonts w:ascii="Arial" w:hAnsi="Arial" w:cs="Arial"/>
          <w:sz w:val="24"/>
          <w:szCs w:val="24"/>
          <w:lang w:eastAsia="ru-RU"/>
        </w:rPr>
        <w:t xml:space="preserve">района. </w:t>
      </w:r>
    </w:p>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Таблица 8 – Оценка численности постоянного населения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1843"/>
        <w:gridCol w:w="1559"/>
        <w:gridCol w:w="1843"/>
        <w:gridCol w:w="1843"/>
      </w:tblGrid>
      <w:tr w:rsidR="00070337" w:rsidRPr="008F544F" w:rsidTr="00230606">
        <w:trPr>
          <w:trHeight w:val="521"/>
        </w:trPr>
        <w:tc>
          <w:tcPr>
            <w:tcW w:w="2943" w:type="dxa"/>
            <w:vMerge w:val="restart"/>
            <w:vAlign w:val="center"/>
          </w:tcPr>
          <w:p w:rsidR="00070337" w:rsidRPr="008F544F" w:rsidRDefault="00070337" w:rsidP="008F544F">
            <w:pPr>
              <w:spacing w:line="240" w:lineRule="auto"/>
              <w:ind w:left="0" w:right="0" w:firstLine="0"/>
              <w:jc w:val="center"/>
              <w:rPr>
                <w:rFonts w:ascii="Arial" w:hAnsi="Arial" w:cs="Arial"/>
                <w:b/>
                <w:color w:val="000000"/>
                <w:sz w:val="24"/>
                <w:szCs w:val="24"/>
                <w:lang w:eastAsia="ru-RU"/>
              </w:rPr>
            </w:pPr>
            <w:r w:rsidRPr="008F544F">
              <w:rPr>
                <w:rFonts w:ascii="Arial" w:hAnsi="Arial" w:cs="Arial"/>
                <w:b/>
                <w:color w:val="000000"/>
                <w:sz w:val="24"/>
                <w:szCs w:val="24"/>
                <w:lang w:eastAsia="ru-RU"/>
              </w:rPr>
              <w:t>Наименование</w:t>
            </w:r>
          </w:p>
        </w:tc>
        <w:tc>
          <w:tcPr>
            <w:tcW w:w="3402" w:type="dxa"/>
            <w:gridSpan w:val="2"/>
            <w:vAlign w:val="center"/>
          </w:tcPr>
          <w:p w:rsidR="00070337" w:rsidRPr="008F544F" w:rsidRDefault="00070337" w:rsidP="008F544F">
            <w:pPr>
              <w:spacing w:line="240" w:lineRule="auto"/>
              <w:ind w:left="0" w:right="0" w:firstLine="0"/>
              <w:jc w:val="center"/>
              <w:rPr>
                <w:rFonts w:ascii="Arial" w:hAnsi="Arial" w:cs="Arial"/>
                <w:b/>
                <w:color w:val="000000"/>
                <w:sz w:val="24"/>
                <w:szCs w:val="24"/>
                <w:lang w:eastAsia="ru-RU"/>
              </w:rPr>
            </w:pPr>
            <w:r w:rsidRPr="008F544F">
              <w:rPr>
                <w:rFonts w:ascii="Arial" w:hAnsi="Arial" w:cs="Arial"/>
                <w:b/>
                <w:color w:val="000000"/>
                <w:sz w:val="24"/>
                <w:szCs w:val="24"/>
                <w:lang w:eastAsia="ru-RU"/>
              </w:rPr>
              <w:t>Численность населения, чел.</w:t>
            </w:r>
          </w:p>
        </w:tc>
        <w:tc>
          <w:tcPr>
            <w:tcW w:w="3686" w:type="dxa"/>
            <w:gridSpan w:val="2"/>
            <w:vAlign w:val="center"/>
          </w:tcPr>
          <w:p w:rsidR="00070337" w:rsidRPr="008F544F" w:rsidRDefault="00070337" w:rsidP="008F544F">
            <w:pPr>
              <w:spacing w:line="240" w:lineRule="auto"/>
              <w:ind w:left="0" w:right="0" w:firstLine="0"/>
              <w:jc w:val="center"/>
              <w:rPr>
                <w:rFonts w:ascii="Arial" w:hAnsi="Arial" w:cs="Arial"/>
                <w:b/>
                <w:color w:val="000000"/>
                <w:sz w:val="24"/>
                <w:szCs w:val="24"/>
                <w:lang w:eastAsia="ru-RU"/>
              </w:rPr>
            </w:pPr>
            <w:r w:rsidRPr="008F544F">
              <w:rPr>
                <w:rFonts w:ascii="Arial" w:hAnsi="Arial" w:cs="Arial"/>
                <w:b/>
                <w:color w:val="000000"/>
                <w:sz w:val="24"/>
                <w:szCs w:val="24"/>
                <w:lang w:eastAsia="ru-RU"/>
              </w:rPr>
              <w:t>Динамика численности</w:t>
            </w:r>
          </w:p>
          <w:p w:rsidR="00070337" w:rsidRPr="008F544F" w:rsidRDefault="00070337" w:rsidP="008F544F">
            <w:pPr>
              <w:spacing w:line="240" w:lineRule="auto"/>
              <w:ind w:left="0" w:right="0" w:firstLine="0"/>
              <w:jc w:val="center"/>
              <w:rPr>
                <w:rFonts w:ascii="Arial" w:hAnsi="Arial" w:cs="Arial"/>
                <w:b/>
                <w:color w:val="000000"/>
                <w:sz w:val="24"/>
                <w:szCs w:val="24"/>
                <w:lang w:eastAsia="ru-RU"/>
              </w:rPr>
            </w:pPr>
            <w:r w:rsidRPr="008F544F">
              <w:rPr>
                <w:rFonts w:ascii="Arial" w:hAnsi="Arial" w:cs="Arial"/>
                <w:b/>
                <w:color w:val="000000"/>
                <w:sz w:val="24"/>
                <w:szCs w:val="24"/>
                <w:lang w:eastAsia="ru-RU"/>
              </w:rPr>
              <w:t>населения (2017/2010 гг.)</w:t>
            </w:r>
          </w:p>
        </w:tc>
      </w:tr>
      <w:tr w:rsidR="00070337" w:rsidRPr="008F544F" w:rsidTr="00230606">
        <w:trPr>
          <w:trHeight w:val="515"/>
        </w:trPr>
        <w:tc>
          <w:tcPr>
            <w:tcW w:w="2943" w:type="dxa"/>
            <w:vMerge/>
            <w:vAlign w:val="center"/>
          </w:tcPr>
          <w:p w:rsidR="00070337" w:rsidRPr="008F544F" w:rsidRDefault="00070337" w:rsidP="008F544F">
            <w:pPr>
              <w:spacing w:line="240" w:lineRule="auto"/>
              <w:ind w:left="0" w:right="0" w:firstLine="0"/>
              <w:jc w:val="center"/>
              <w:rPr>
                <w:rFonts w:ascii="Arial" w:hAnsi="Arial" w:cs="Arial"/>
                <w:b/>
                <w:color w:val="000000"/>
                <w:sz w:val="24"/>
                <w:szCs w:val="24"/>
                <w:lang w:eastAsia="ru-RU"/>
              </w:rPr>
            </w:pPr>
          </w:p>
        </w:tc>
        <w:tc>
          <w:tcPr>
            <w:tcW w:w="1843" w:type="dxa"/>
            <w:noWrap/>
            <w:vAlign w:val="center"/>
          </w:tcPr>
          <w:p w:rsidR="00070337" w:rsidRPr="008F544F" w:rsidRDefault="00070337" w:rsidP="008F544F">
            <w:pPr>
              <w:spacing w:line="240" w:lineRule="auto"/>
              <w:ind w:left="0" w:right="0" w:firstLine="0"/>
              <w:jc w:val="center"/>
              <w:rPr>
                <w:rFonts w:ascii="Arial" w:hAnsi="Arial" w:cs="Arial"/>
                <w:b/>
                <w:color w:val="000000"/>
                <w:sz w:val="24"/>
                <w:szCs w:val="24"/>
                <w:lang w:eastAsia="ru-RU"/>
              </w:rPr>
            </w:pPr>
            <w:smartTag w:uri="urn:schemas-microsoft-com:office:smarttags" w:element="metricconverter">
              <w:smartTagPr>
                <w:attr w:name="ProductID" w:val="2010 г"/>
              </w:smartTagPr>
              <w:r w:rsidRPr="008F544F">
                <w:rPr>
                  <w:rFonts w:ascii="Arial" w:hAnsi="Arial" w:cs="Arial"/>
                  <w:b/>
                  <w:color w:val="000000"/>
                  <w:sz w:val="24"/>
                  <w:szCs w:val="24"/>
                  <w:lang w:eastAsia="ru-RU"/>
                </w:rPr>
                <w:t>2010 г</w:t>
              </w:r>
            </w:smartTag>
            <w:r w:rsidRPr="008F544F">
              <w:rPr>
                <w:rFonts w:ascii="Arial" w:hAnsi="Arial" w:cs="Arial"/>
                <w:b/>
                <w:color w:val="000000"/>
                <w:sz w:val="24"/>
                <w:szCs w:val="24"/>
                <w:lang w:eastAsia="ru-RU"/>
              </w:rPr>
              <w:t>.</w:t>
            </w:r>
          </w:p>
        </w:tc>
        <w:tc>
          <w:tcPr>
            <w:tcW w:w="1559" w:type="dxa"/>
            <w:noWrap/>
            <w:vAlign w:val="center"/>
          </w:tcPr>
          <w:p w:rsidR="00070337" w:rsidRPr="008F544F" w:rsidRDefault="00070337" w:rsidP="008F544F">
            <w:pPr>
              <w:spacing w:line="240" w:lineRule="auto"/>
              <w:ind w:left="0" w:right="0" w:firstLine="0"/>
              <w:jc w:val="center"/>
              <w:rPr>
                <w:rFonts w:ascii="Arial" w:hAnsi="Arial" w:cs="Arial"/>
                <w:b/>
                <w:color w:val="000000"/>
                <w:sz w:val="24"/>
                <w:szCs w:val="24"/>
                <w:lang w:eastAsia="ru-RU"/>
              </w:rPr>
            </w:pPr>
            <w:smartTag w:uri="urn:schemas-microsoft-com:office:smarttags" w:element="metricconverter">
              <w:smartTagPr>
                <w:attr w:name="ProductID" w:val="2017 г"/>
              </w:smartTagPr>
              <w:r w:rsidRPr="008F544F">
                <w:rPr>
                  <w:rFonts w:ascii="Arial" w:hAnsi="Arial" w:cs="Arial"/>
                  <w:b/>
                  <w:color w:val="000000"/>
                  <w:sz w:val="24"/>
                  <w:szCs w:val="24"/>
                  <w:lang w:eastAsia="ru-RU"/>
                </w:rPr>
                <w:t>2017 г</w:t>
              </w:r>
            </w:smartTag>
            <w:r w:rsidRPr="008F544F">
              <w:rPr>
                <w:rFonts w:ascii="Arial" w:hAnsi="Arial" w:cs="Arial"/>
                <w:b/>
                <w:color w:val="000000"/>
                <w:sz w:val="24"/>
                <w:szCs w:val="24"/>
                <w:lang w:eastAsia="ru-RU"/>
              </w:rPr>
              <w:t>.</w:t>
            </w:r>
          </w:p>
        </w:tc>
        <w:tc>
          <w:tcPr>
            <w:tcW w:w="1843" w:type="dxa"/>
            <w:vAlign w:val="center"/>
          </w:tcPr>
          <w:p w:rsidR="00070337" w:rsidRPr="008F544F" w:rsidRDefault="00070337" w:rsidP="008F544F">
            <w:pPr>
              <w:spacing w:line="240" w:lineRule="auto"/>
              <w:ind w:left="0" w:right="0" w:firstLine="0"/>
              <w:jc w:val="center"/>
              <w:rPr>
                <w:rFonts w:ascii="Arial" w:hAnsi="Arial" w:cs="Arial"/>
                <w:b/>
                <w:color w:val="000000"/>
                <w:sz w:val="24"/>
                <w:szCs w:val="24"/>
                <w:lang w:eastAsia="ru-RU"/>
              </w:rPr>
            </w:pPr>
            <w:r w:rsidRPr="008F544F">
              <w:rPr>
                <w:rFonts w:ascii="Arial" w:hAnsi="Arial" w:cs="Arial"/>
                <w:b/>
                <w:color w:val="000000"/>
                <w:sz w:val="24"/>
                <w:szCs w:val="24"/>
                <w:lang w:eastAsia="ru-RU"/>
              </w:rPr>
              <w:t>абсолютное</w:t>
            </w:r>
          </w:p>
          <w:p w:rsidR="00070337" w:rsidRPr="008F544F" w:rsidRDefault="00070337" w:rsidP="008F544F">
            <w:pPr>
              <w:spacing w:line="240" w:lineRule="auto"/>
              <w:ind w:left="0" w:right="0" w:firstLine="0"/>
              <w:jc w:val="center"/>
              <w:rPr>
                <w:rFonts w:ascii="Arial" w:hAnsi="Arial" w:cs="Arial"/>
                <w:b/>
                <w:color w:val="000000"/>
                <w:sz w:val="24"/>
                <w:szCs w:val="24"/>
                <w:lang w:eastAsia="ru-RU"/>
              </w:rPr>
            </w:pPr>
            <w:r w:rsidRPr="008F544F">
              <w:rPr>
                <w:rFonts w:ascii="Arial" w:hAnsi="Arial" w:cs="Arial"/>
                <w:b/>
                <w:color w:val="000000"/>
                <w:sz w:val="24"/>
                <w:szCs w:val="24"/>
                <w:lang w:eastAsia="ru-RU"/>
              </w:rPr>
              <w:t xml:space="preserve">изменение, </w:t>
            </w:r>
            <w:r w:rsidRPr="008F544F">
              <w:rPr>
                <w:rFonts w:ascii="Arial" w:hAnsi="Arial" w:cs="Arial"/>
                <w:b/>
                <w:color w:val="000000"/>
                <w:sz w:val="24"/>
                <w:szCs w:val="24"/>
                <w:lang w:eastAsia="ru-RU"/>
              </w:rPr>
              <w:lastRenderedPageBreak/>
              <w:t>чел.</w:t>
            </w:r>
          </w:p>
        </w:tc>
        <w:tc>
          <w:tcPr>
            <w:tcW w:w="1843" w:type="dxa"/>
          </w:tcPr>
          <w:p w:rsidR="00070337" w:rsidRPr="008F544F" w:rsidRDefault="00070337" w:rsidP="008F544F">
            <w:pPr>
              <w:spacing w:line="240" w:lineRule="auto"/>
              <w:ind w:left="0" w:right="0" w:firstLine="0"/>
              <w:jc w:val="center"/>
              <w:rPr>
                <w:rFonts w:ascii="Arial" w:hAnsi="Arial" w:cs="Arial"/>
                <w:b/>
                <w:color w:val="000000"/>
                <w:sz w:val="24"/>
                <w:szCs w:val="24"/>
                <w:lang w:eastAsia="ru-RU"/>
              </w:rPr>
            </w:pPr>
            <w:r w:rsidRPr="008F544F">
              <w:rPr>
                <w:rFonts w:ascii="Arial" w:hAnsi="Arial" w:cs="Arial"/>
                <w:b/>
                <w:color w:val="000000"/>
                <w:sz w:val="24"/>
                <w:szCs w:val="24"/>
                <w:lang w:eastAsia="ru-RU"/>
              </w:rPr>
              <w:lastRenderedPageBreak/>
              <w:t xml:space="preserve">относительное </w:t>
            </w:r>
            <w:r w:rsidRPr="008F544F">
              <w:rPr>
                <w:rFonts w:ascii="Arial" w:hAnsi="Arial" w:cs="Arial"/>
                <w:b/>
                <w:color w:val="000000"/>
                <w:sz w:val="24"/>
                <w:szCs w:val="24"/>
                <w:lang w:eastAsia="ru-RU"/>
              </w:rPr>
              <w:lastRenderedPageBreak/>
              <w:t>изменение, %</w:t>
            </w:r>
          </w:p>
        </w:tc>
      </w:tr>
      <w:tr w:rsidR="00070337" w:rsidRPr="008F544F" w:rsidTr="00230606">
        <w:trPr>
          <w:trHeight w:val="329"/>
        </w:trPr>
        <w:tc>
          <w:tcPr>
            <w:tcW w:w="2943" w:type="dxa"/>
            <w:noWrap/>
          </w:tcPr>
          <w:p w:rsidR="00070337" w:rsidRPr="008F544F" w:rsidRDefault="00E55588" w:rsidP="008F544F">
            <w:pPr>
              <w:widowControl w:val="0"/>
              <w:autoSpaceDE w:val="0"/>
              <w:autoSpaceDN w:val="0"/>
              <w:adjustRightInd w:val="0"/>
              <w:spacing w:line="240" w:lineRule="auto"/>
              <w:ind w:left="0" w:right="0" w:firstLine="0"/>
              <w:jc w:val="left"/>
              <w:rPr>
                <w:rFonts w:ascii="Arial" w:hAnsi="Arial" w:cs="Arial"/>
                <w:sz w:val="24"/>
                <w:szCs w:val="24"/>
                <w:lang w:eastAsia="ru-RU"/>
              </w:rPr>
            </w:pPr>
            <w:r w:rsidRPr="008F544F">
              <w:rPr>
                <w:rFonts w:ascii="Arial" w:hAnsi="Arial" w:cs="Arial"/>
                <w:sz w:val="24"/>
                <w:szCs w:val="24"/>
                <w:lang w:eastAsia="ru-RU"/>
              </w:rPr>
              <w:lastRenderedPageBreak/>
              <w:t>х. Логовский</w:t>
            </w:r>
          </w:p>
        </w:tc>
        <w:tc>
          <w:tcPr>
            <w:tcW w:w="1843" w:type="dxa"/>
            <w:noWrap/>
          </w:tcPr>
          <w:p w:rsidR="00070337" w:rsidRPr="008F544F" w:rsidRDefault="00E441FF" w:rsidP="008F544F">
            <w:pPr>
              <w:widowControl w:val="0"/>
              <w:autoSpaceDE w:val="0"/>
              <w:autoSpaceDN w:val="0"/>
              <w:adjustRightInd w:val="0"/>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2731</w:t>
            </w:r>
            <w:r w:rsidR="00E56C0F" w:rsidRPr="008F544F">
              <w:rPr>
                <w:rFonts w:ascii="Arial" w:hAnsi="Arial" w:cs="Arial"/>
                <w:sz w:val="24"/>
                <w:szCs w:val="24"/>
                <w:lang w:eastAsia="ru-RU"/>
              </w:rPr>
              <w:t xml:space="preserve"> ( в т.ч. пациенты ГВУБ № 1 -960 чел. )</w:t>
            </w:r>
          </w:p>
        </w:tc>
        <w:tc>
          <w:tcPr>
            <w:tcW w:w="1559" w:type="dxa"/>
            <w:noWrap/>
          </w:tcPr>
          <w:p w:rsidR="00070337" w:rsidRPr="008F544F" w:rsidRDefault="00E441FF" w:rsidP="008F544F">
            <w:pPr>
              <w:widowControl w:val="0"/>
              <w:autoSpaceDE w:val="0"/>
              <w:autoSpaceDN w:val="0"/>
              <w:adjustRightInd w:val="0"/>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2472</w:t>
            </w:r>
            <w:r w:rsidR="00E56C0F" w:rsidRPr="008F544F">
              <w:rPr>
                <w:rFonts w:ascii="Arial" w:hAnsi="Arial" w:cs="Arial"/>
                <w:sz w:val="24"/>
                <w:szCs w:val="24"/>
                <w:lang w:eastAsia="ru-RU"/>
              </w:rPr>
              <w:t xml:space="preserve"> ( в т.ч. пациенты ГВУБ № 1 -805 чел. )</w:t>
            </w:r>
          </w:p>
        </w:tc>
        <w:tc>
          <w:tcPr>
            <w:tcW w:w="1843" w:type="dxa"/>
            <w:noWrap/>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w:t>
            </w:r>
            <w:r w:rsidR="00BB03EB" w:rsidRPr="008F544F">
              <w:rPr>
                <w:rFonts w:ascii="Arial" w:hAnsi="Arial" w:cs="Arial"/>
                <w:sz w:val="24"/>
                <w:szCs w:val="24"/>
                <w:lang w:eastAsia="ru-RU"/>
              </w:rPr>
              <w:t>259</w:t>
            </w:r>
          </w:p>
        </w:tc>
        <w:tc>
          <w:tcPr>
            <w:tcW w:w="1843" w:type="dxa"/>
            <w:noWrap/>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w:t>
            </w:r>
            <w:r w:rsidR="00BB03EB" w:rsidRPr="008F544F">
              <w:rPr>
                <w:rFonts w:ascii="Arial" w:hAnsi="Arial" w:cs="Arial"/>
                <w:sz w:val="24"/>
                <w:szCs w:val="24"/>
                <w:lang w:eastAsia="ru-RU"/>
              </w:rPr>
              <w:t>9</w:t>
            </w:r>
            <w:r w:rsidRPr="008F544F">
              <w:rPr>
                <w:rFonts w:ascii="Arial" w:hAnsi="Arial" w:cs="Arial"/>
                <w:sz w:val="24"/>
                <w:szCs w:val="24"/>
                <w:lang w:eastAsia="ru-RU"/>
              </w:rPr>
              <w:t>,</w:t>
            </w:r>
            <w:r w:rsidR="00BB03EB" w:rsidRPr="008F544F">
              <w:rPr>
                <w:rFonts w:ascii="Arial" w:hAnsi="Arial" w:cs="Arial"/>
                <w:sz w:val="24"/>
                <w:szCs w:val="24"/>
                <w:lang w:eastAsia="ru-RU"/>
              </w:rPr>
              <w:t>5</w:t>
            </w:r>
          </w:p>
        </w:tc>
      </w:tr>
      <w:tr w:rsidR="00070337" w:rsidRPr="008F544F" w:rsidTr="00230606">
        <w:tc>
          <w:tcPr>
            <w:tcW w:w="2943" w:type="dxa"/>
          </w:tcPr>
          <w:p w:rsidR="00070337" w:rsidRPr="008F544F" w:rsidRDefault="00E55588" w:rsidP="008F544F">
            <w:pPr>
              <w:widowControl w:val="0"/>
              <w:autoSpaceDE w:val="0"/>
              <w:autoSpaceDN w:val="0"/>
              <w:adjustRightInd w:val="0"/>
              <w:spacing w:line="240" w:lineRule="auto"/>
              <w:ind w:left="0" w:right="0" w:firstLine="0"/>
              <w:jc w:val="left"/>
              <w:rPr>
                <w:rFonts w:ascii="Arial" w:hAnsi="Arial" w:cs="Arial"/>
                <w:sz w:val="24"/>
                <w:szCs w:val="24"/>
                <w:lang w:eastAsia="ru-RU"/>
              </w:rPr>
            </w:pPr>
            <w:r w:rsidRPr="008F544F">
              <w:rPr>
                <w:rFonts w:ascii="Arial" w:hAnsi="Arial" w:cs="Arial"/>
                <w:sz w:val="24"/>
                <w:szCs w:val="24"/>
                <w:lang w:eastAsia="ru-RU"/>
              </w:rPr>
              <w:t>х</w:t>
            </w:r>
            <w:r w:rsidR="00070337" w:rsidRPr="008F544F">
              <w:rPr>
                <w:rFonts w:ascii="Arial" w:hAnsi="Arial" w:cs="Arial"/>
                <w:sz w:val="24"/>
                <w:szCs w:val="24"/>
                <w:lang w:eastAsia="ru-RU"/>
              </w:rPr>
              <w:t>.</w:t>
            </w:r>
            <w:r w:rsidRPr="008F544F">
              <w:rPr>
                <w:rFonts w:ascii="Arial" w:hAnsi="Arial" w:cs="Arial"/>
                <w:sz w:val="24"/>
                <w:szCs w:val="24"/>
                <w:lang w:eastAsia="ru-RU"/>
              </w:rPr>
              <w:t xml:space="preserve"> Первомайский</w:t>
            </w:r>
          </w:p>
        </w:tc>
        <w:tc>
          <w:tcPr>
            <w:tcW w:w="1843" w:type="dxa"/>
          </w:tcPr>
          <w:p w:rsidR="00070337" w:rsidRPr="008F544F" w:rsidRDefault="00070337" w:rsidP="008F544F">
            <w:pPr>
              <w:spacing w:line="240" w:lineRule="auto"/>
              <w:ind w:left="0" w:right="0" w:firstLine="0"/>
              <w:jc w:val="center"/>
              <w:rPr>
                <w:rFonts w:ascii="Arial" w:hAnsi="Arial" w:cs="Arial"/>
                <w:bCs/>
                <w:sz w:val="24"/>
                <w:szCs w:val="24"/>
                <w:lang w:eastAsia="ru-RU"/>
              </w:rPr>
            </w:pPr>
            <w:r w:rsidRPr="008F544F">
              <w:rPr>
                <w:rFonts w:ascii="Arial" w:hAnsi="Arial" w:cs="Arial"/>
                <w:bCs/>
                <w:sz w:val="24"/>
                <w:szCs w:val="24"/>
                <w:lang w:eastAsia="ru-RU"/>
              </w:rPr>
              <w:t>3</w:t>
            </w:r>
            <w:r w:rsidR="00E441FF" w:rsidRPr="008F544F">
              <w:rPr>
                <w:rFonts w:ascii="Arial" w:hAnsi="Arial" w:cs="Arial"/>
                <w:bCs/>
                <w:sz w:val="24"/>
                <w:szCs w:val="24"/>
                <w:lang w:eastAsia="ru-RU"/>
              </w:rPr>
              <w:t>27</w:t>
            </w:r>
          </w:p>
        </w:tc>
        <w:tc>
          <w:tcPr>
            <w:tcW w:w="1559" w:type="dxa"/>
          </w:tcPr>
          <w:p w:rsidR="00070337" w:rsidRPr="008F544F" w:rsidRDefault="00E441FF" w:rsidP="008F544F">
            <w:pPr>
              <w:widowControl w:val="0"/>
              <w:autoSpaceDE w:val="0"/>
              <w:autoSpaceDN w:val="0"/>
              <w:adjustRightInd w:val="0"/>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342</w:t>
            </w:r>
          </w:p>
        </w:tc>
        <w:tc>
          <w:tcPr>
            <w:tcW w:w="1843" w:type="dxa"/>
          </w:tcPr>
          <w:p w:rsidR="00070337" w:rsidRPr="008F544F" w:rsidRDefault="00BB03EB" w:rsidP="008F544F">
            <w:pPr>
              <w:spacing w:line="240" w:lineRule="auto"/>
              <w:ind w:left="0" w:right="0" w:firstLine="0"/>
              <w:jc w:val="center"/>
              <w:rPr>
                <w:rFonts w:ascii="Arial" w:hAnsi="Arial" w:cs="Arial"/>
                <w:bCs/>
                <w:sz w:val="24"/>
                <w:szCs w:val="24"/>
                <w:lang w:eastAsia="ru-RU"/>
              </w:rPr>
            </w:pPr>
            <w:r w:rsidRPr="008F544F">
              <w:rPr>
                <w:rFonts w:ascii="Arial" w:hAnsi="Arial" w:cs="Arial"/>
                <w:bCs/>
                <w:sz w:val="24"/>
                <w:szCs w:val="24"/>
                <w:lang w:eastAsia="ru-RU"/>
              </w:rPr>
              <w:t>+15</w:t>
            </w:r>
          </w:p>
        </w:tc>
        <w:tc>
          <w:tcPr>
            <w:tcW w:w="1843" w:type="dxa"/>
          </w:tcPr>
          <w:p w:rsidR="00070337" w:rsidRPr="008F544F" w:rsidRDefault="00BB03EB" w:rsidP="008F544F">
            <w:pPr>
              <w:spacing w:line="240" w:lineRule="auto"/>
              <w:ind w:left="0" w:right="0" w:firstLine="0"/>
              <w:jc w:val="center"/>
              <w:rPr>
                <w:rFonts w:ascii="Arial" w:hAnsi="Arial" w:cs="Arial"/>
                <w:bCs/>
                <w:sz w:val="24"/>
                <w:szCs w:val="24"/>
                <w:lang w:eastAsia="ru-RU"/>
              </w:rPr>
            </w:pPr>
            <w:r w:rsidRPr="008F544F">
              <w:rPr>
                <w:rFonts w:ascii="Arial" w:hAnsi="Arial" w:cs="Arial"/>
                <w:bCs/>
                <w:sz w:val="24"/>
                <w:szCs w:val="24"/>
                <w:lang w:eastAsia="ru-RU"/>
              </w:rPr>
              <w:t>+4</w:t>
            </w:r>
            <w:r w:rsidR="00070337" w:rsidRPr="008F544F">
              <w:rPr>
                <w:rFonts w:ascii="Arial" w:hAnsi="Arial" w:cs="Arial"/>
                <w:bCs/>
                <w:sz w:val="24"/>
                <w:szCs w:val="24"/>
                <w:lang w:eastAsia="ru-RU"/>
              </w:rPr>
              <w:t>,</w:t>
            </w:r>
            <w:r w:rsidRPr="008F544F">
              <w:rPr>
                <w:rFonts w:ascii="Arial" w:hAnsi="Arial" w:cs="Arial"/>
                <w:bCs/>
                <w:sz w:val="24"/>
                <w:szCs w:val="24"/>
                <w:lang w:eastAsia="ru-RU"/>
              </w:rPr>
              <w:t>6</w:t>
            </w:r>
          </w:p>
        </w:tc>
      </w:tr>
      <w:tr w:rsidR="00070337" w:rsidRPr="008F544F" w:rsidTr="00230606">
        <w:tc>
          <w:tcPr>
            <w:tcW w:w="2943" w:type="dxa"/>
          </w:tcPr>
          <w:p w:rsidR="00070337" w:rsidRPr="008F544F" w:rsidRDefault="00E55588" w:rsidP="008F544F">
            <w:pPr>
              <w:widowControl w:val="0"/>
              <w:autoSpaceDE w:val="0"/>
              <w:autoSpaceDN w:val="0"/>
              <w:adjustRightInd w:val="0"/>
              <w:spacing w:line="240" w:lineRule="auto"/>
              <w:ind w:left="0" w:right="0" w:firstLine="0"/>
              <w:jc w:val="left"/>
              <w:rPr>
                <w:rFonts w:ascii="Arial" w:hAnsi="Arial" w:cs="Arial"/>
                <w:sz w:val="24"/>
                <w:szCs w:val="24"/>
                <w:lang w:eastAsia="ru-RU"/>
              </w:rPr>
            </w:pPr>
            <w:r w:rsidRPr="008F544F">
              <w:rPr>
                <w:rFonts w:ascii="Arial" w:hAnsi="Arial" w:cs="Arial"/>
                <w:sz w:val="24"/>
                <w:szCs w:val="24"/>
                <w:lang w:eastAsia="ru-RU"/>
              </w:rPr>
              <w:t>п</w:t>
            </w:r>
            <w:r w:rsidR="00070337" w:rsidRPr="008F544F">
              <w:rPr>
                <w:rFonts w:ascii="Arial" w:hAnsi="Arial" w:cs="Arial"/>
                <w:sz w:val="24"/>
                <w:szCs w:val="24"/>
                <w:lang w:eastAsia="ru-RU"/>
              </w:rPr>
              <w:t xml:space="preserve">. </w:t>
            </w:r>
            <w:r w:rsidRPr="008F544F">
              <w:rPr>
                <w:rFonts w:ascii="Arial" w:hAnsi="Arial" w:cs="Arial"/>
                <w:sz w:val="24"/>
                <w:szCs w:val="24"/>
                <w:lang w:eastAsia="ru-RU"/>
              </w:rPr>
              <w:t>Дальний</w:t>
            </w:r>
          </w:p>
        </w:tc>
        <w:tc>
          <w:tcPr>
            <w:tcW w:w="1843" w:type="dxa"/>
          </w:tcPr>
          <w:p w:rsidR="00070337" w:rsidRPr="008F544F" w:rsidRDefault="00070337" w:rsidP="008F544F">
            <w:pPr>
              <w:spacing w:line="240" w:lineRule="auto"/>
              <w:ind w:left="0" w:right="0" w:firstLine="0"/>
              <w:jc w:val="center"/>
              <w:rPr>
                <w:rFonts w:ascii="Arial" w:hAnsi="Arial" w:cs="Arial"/>
                <w:bCs/>
                <w:sz w:val="24"/>
                <w:szCs w:val="24"/>
                <w:lang w:eastAsia="ru-RU"/>
              </w:rPr>
            </w:pPr>
            <w:r w:rsidRPr="008F544F">
              <w:rPr>
                <w:rFonts w:ascii="Arial" w:hAnsi="Arial" w:cs="Arial"/>
                <w:bCs/>
                <w:sz w:val="24"/>
                <w:szCs w:val="24"/>
                <w:lang w:eastAsia="ru-RU"/>
              </w:rPr>
              <w:t>2</w:t>
            </w:r>
            <w:r w:rsidR="00E441FF" w:rsidRPr="008F544F">
              <w:rPr>
                <w:rFonts w:ascii="Arial" w:hAnsi="Arial" w:cs="Arial"/>
                <w:bCs/>
                <w:sz w:val="24"/>
                <w:szCs w:val="24"/>
                <w:lang w:eastAsia="ru-RU"/>
              </w:rPr>
              <w:t>23</w:t>
            </w:r>
          </w:p>
        </w:tc>
        <w:tc>
          <w:tcPr>
            <w:tcW w:w="1559" w:type="dxa"/>
          </w:tcPr>
          <w:p w:rsidR="00070337" w:rsidRPr="008F544F" w:rsidRDefault="00E441FF" w:rsidP="008F544F">
            <w:pPr>
              <w:widowControl w:val="0"/>
              <w:autoSpaceDE w:val="0"/>
              <w:autoSpaceDN w:val="0"/>
              <w:adjustRightInd w:val="0"/>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150</w:t>
            </w:r>
          </w:p>
        </w:tc>
        <w:tc>
          <w:tcPr>
            <w:tcW w:w="1843" w:type="dxa"/>
          </w:tcPr>
          <w:p w:rsidR="00070337" w:rsidRPr="008F544F" w:rsidRDefault="00070337" w:rsidP="008F544F">
            <w:pPr>
              <w:spacing w:line="240" w:lineRule="auto"/>
              <w:ind w:left="0" w:right="0" w:firstLine="0"/>
              <w:jc w:val="center"/>
              <w:rPr>
                <w:rFonts w:ascii="Arial" w:hAnsi="Arial" w:cs="Arial"/>
                <w:bCs/>
                <w:sz w:val="24"/>
                <w:szCs w:val="24"/>
                <w:lang w:eastAsia="ru-RU"/>
              </w:rPr>
            </w:pPr>
            <w:r w:rsidRPr="008F544F">
              <w:rPr>
                <w:rFonts w:ascii="Arial" w:hAnsi="Arial" w:cs="Arial"/>
                <w:bCs/>
                <w:sz w:val="24"/>
                <w:szCs w:val="24"/>
                <w:lang w:eastAsia="ru-RU"/>
              </w:rPr>
              <w:t>-</w:t>
            </w:r>
            <w:r w:rsidR="00BB03EB" w:rsidRPr="008F544F">
              <w:rPr>
                <w:rFonts w:ascii="Arial" w:hAnsi="Arial" w:cs="Arial"/>
                <w:bCs/>
                <w:sz w:val="24"/>
                <w:szCs w:val="24"/>
                <w:lang w:eastAsia="ru-RU"/>
              </w:rPr>
              <w:t>73</w:t>
            </w:r>
          </w:p>
        </w:tc>
        <w:tc>
          <w:tcPr>
            <w:tcW w:w="1843" w:type="dxa"/>
          </w:tcPr>
          <w:p w:rsidR="00070337" w:rsidRPr="008F544F" w:rsidRDefault="00070337" w:rsidP="008F544F">
            <w:pPr>
              <w:spacing w:line="240" w:lineRule="auto"/>
              <w:ind w:left="0" w:right="0" w:firstLine="0"/>
              <w:jc w:val="center"/>
              <w:rPr>
                <w:rFonts w:ascii="Arial" w:hAnsi="Arial" w:cs="Arial"/>
                <w:bCs/>
                <w:sz w:val="24"/>
                <w:szCs w:val="24"/>
                <w:lang w:eastAsia="ru-RU"/>
              </w:rPr>
            </w:pPr>
            <w:r w:rsidRPr="008F544F">
              <w:rPr>
                <w:rFonts w:ascii="Arial" w:hAnsi="Arial" w:cs="Arial"/>
                <w:bCs/>
                <w:sz w:val="24"/>
                <w:szCs w:val="24"/>
                <w:lang w:eastAsia="ru-RU"/>
              </w:rPr>
              <w:t>-</w:t>
            </w:r>
            <w:r w:rsidR="00BB03EB" w:rsidRPr="008F544F">
              <w:rPr>
                <w:rFonts w:ascii="Arial" w:hAnsi="Arial" w:cs="Arial"/>
                <w:bCs/>
                <w:sz w:val="24"/>
                <w:szCs w:val="24"/>
                <w:lang w:eastAsia="ru-RU"/>
              </w:rPr>
              <w:t>3</w:t>
            </w:r>
            <w:r w:rsidRPr="008F544F">
              <w:rPr>
                <w:rFonts w:ascii="Arial" w:hAnsi="Arial" w:cs="Arial"/>
                <w:bCs/>
                <w:sz w:val="24"/>
                <w:szCs w:val="24"/>
                <w:lang w:eastAsia="ru-RU"/>
              </w:rPr>
              <w:t>2,</w:t>
            </w:r>
            <w:r w:rsidR="00BB03EB" w:rsidRPr="008F544F">
              <w:rPr>
                <w:rFonts w:ascii="Arial" w:hAnsi="Arial" w:cs="Arial"/>
                <w:bCs/>
                <w:sz w:val="24"/>
                <w:szCs w:val="24"/>
                <w:lang w:eastAsia="ru-RU"/>
              </w:rPr>
              <w:t>7</w:t>
            </w:r>
          </w:p>
        </w:tc>
      </w:tr>
      <w:tr w:rsidR="00070337" w:rsidRPr="008F544F" w:rsidTr="00230606">
        <w:tc>
          <w:tcPr>
            <w:tcW w:w="2943" w:type="dxa"/>
            <w:vAlign w:val="center"/>
          </w:tcPr>
          <w:p w:rsidR="00070337" w:rsidRPr="008F544F" w:rsidRDefault="00070337" w:rsidP="008F544F">
            <w:pPr>
              <w:spacing w:line="240" w:lineRule="auto"/>
              <w:ind w:left="0" w:right="0" w:firstLine="0"/>
              <w:jc w:val="left"/>
              <w:rPr>
                <w:rFonts w:ascii="Arial" w:hAnsi="Arial" w:cs="Arial"/>
                <w:b/>
                <w:bCs/>
                <w:color w:val="000000"/>
                <w:sz w:val="24"/>
                <w:szCs w:val="24"/>
                <w:lang w:eastAsia="ru-RU"/>
              </w:rPr>
            </w:pPr>
            <w:r w:rsidRPr="008F544F">
              <w:rPr>
                <w:rFonts w:ascii="Arial" w:hAnsi="Arial" w:cs="Arial"/>
                <w:b/>
                <w:bCs/>
                <w:color w:val="000000"/>
                <w:sz w:val="24"/>
                <w:szCs w:val="24"/>
                <w:lang w:eastAsia="ru-RU"/>
              </w:rPr>
              <w:t>Итого:</w:t>
            </w:r>
          </w:p>
        </w:tc>
        <w:tc>
          <w:tcPr>
            <w:tcW w:w="1843" w:type="dxa"/>
          </w:tcPr>
          <w:p w:rsidR="00070337" w:rsidRPr="008F544F" w:rsidRDefault="00E441FF"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3281</w:t>
            </w:r>
          </w:p>
        </w:tc>
        <w:tc>
          <w:tcPr>
            <w:tcW w:w="1559" w:type="dxa"/>
          </w:tcPr>
          <w:p w:rsidR="00070337" w:rsidRPr="008F544F" w:rsidRDefault="00E441FF" w:rsidP="008F544F">
            <w:pPr>
              <w:widowControl w:val="0"/>
              <w:autoSpaceDE w:val="0"/>
              <w:autoSpaceDN w:val="0"/>
              <w:adjustRightInd w:val="0"/>
              <w:spacing w:line="240" w:lineRule="auto"/>
              <w:ind w:left="0" w:right="0" w:firstLine="0"/>
              <w:jc w:val="center"/>
              <w:rPr>
                <w:rFonts w:ascii="Arial" w:hAnsi="Arial" w:cs="Arial"/>
                <w:b/>
                <w:sz w:val="24"/>
                <w:szCs w:val="24"/>
                <w:lang w:eastAsia="ru-RU"/>
              </w:rPr>
            </w:pPr>
            <w:r w:rsidRPr="008F544F">
              <w:rPr>
                <w:rFonts w:ascii="Arial" w:hAnsi="Arial" w:cs="Arial"/>
                <w:b/>
                <w:sz w:val="24"/>
                <w:szCs w:val="24"/>
                <w:lang w:eastAsia="ru-RU"/>
              </w:rPr>
              <w:t>2964</w:t>
            </w:r>
          </w:p>
        </w:tc>
        <w:tc>
          <w:tcPr>
            <w:tcW w:w="1843" w:type="dxa"/>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w:t>
            </w:r>
            <w:r w:rsidR="00BB03EB" w:rsidRPr="008F544F">
              <w:rPr>
                <w:rFonts w:ascii="Arial" w:hAnsi="Arial" w:cs="Arial"/>
                <w:b/>
                <w:bCs/>
                <w:sz w:val="24"/>
                <w:szCs w:val="24"/>
                <w:lang w:eastAsia="ru-RU"/>
              </w:rPr>
              <w:t>317</w:t>
            </w:r>
          </w:p>
        </w:tc>
        <w:tc>
          <w:tcPr>
            <w:tcW w:w="1843" w:type="dxa"/>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w:t>
            </w:r>
            <w:r w:rsidR="00BB03EB" w:rsidRPr="008F544F">
              <w:rPr>
                <w:rFonts w:ascii="Arial" w:hAnsi="Arial" w:cs="Arial"/>
                <w:b/>
                <w:bCs/>
                <w:sz w:val="24"/>
                <w:szCs w:val="24"/>
                <w:lang w:eastAsia="ru-RU"/>
              </w:rPr>
              <w:t>9</w:t>
            </w:r>
            <w:r w:rsidRPr="008F544F">
              <w:rPr>
                <w:rFonts w:ascii="Arial" w:hAnsi="Arial" w:cs="Arial"/>
                <w:b/>
                <w:bCs/>
                <w:sz w:val="24"/>
                <w:szCs w:val="24"/>
                <w:lang w:eastAsia="ru-RU"/>
              </w:rPr>
              <w:t>,</w:t>
            </w:r>
            <w:r w:rsidR="00BB03EB" w:rsidRPr="008F544F">
              <w:rPr>
                <w:rFonts w:ascii="Arial" w:hAnsi="Arial" w:cs="Arial"/>
                <w:b/>
                <w:bCs/>
                <w:sz w:val="24"/>
                <w:szCs w:val="24"/>
                <w:lang w:eastAsia="ru-RU"/>
              </w:rPr>
              <w:t>7</w:t>
            </w:r>
          </w:p>
        </w:tc>
      </w:tr>
    </w:tbl>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sz w:val="24"/>
          <w:szCs w:val="24"/>
          <w:lang w:eastAsia="ru-RU"/>
        </w:rPr>
      </w:pPr>
    </w:p>
    <w:p w:rsidR="00070337" w:rsidRPr="008F544F" w:rsidRDefault="00070337" w:rsidP="008F544F">
      <w:pPr>
        <w:widowControl w:val="0"/>
        <w:autoSpaceDE w:val="0"/>
        <w:autoSpaceDN w:val="0"/>
        <w:adjustRightInd w:val="0"/>
        <w:spacing w:line="240" w:lineRule="auto"/>
        <w:ind w:left="0" w:right="0" w:firstLine="567"/>
        <w:rPr>
          <w:rFonts w:ascii="Arial" w:hAnsi="Arial" w:cs="Arial"/>
          <w:sz w:val="24"/>
          <w:szCs w:val="24"/>
          <w:lang w:eastAsia="ru-RU"/>
        </w:rPr>
      </w:pPr>
      <w:r w:rsidRPr="008F544F">
        <w:rPr>
          <w:rFonts w:ascii="Arial" w:hAnsi="Arial" w:cs="Arial"/>
          <w:sz w:val="24"/>
          <w:szCs w:val="24"/>
          <w:lang w:eastAsia="ru-RU"/>
        </w:rPr>
        <w:t xml:space="preserve">Одним из важных показателей социально-экономического состояния являются демографические показатели. Так, на территории поселения проживает  </w:t>
      </w:r>
      <w:r w:rsidR="001116B1" w:rsidRPr="008F544F">
        <w:rPr>
          <w:rFonts w:ascii="Arial" w:hAnsi="Arial" w:cs="Arial"/>
          <w:sz w:val="24"/>
          <w:szCs w:val="24"/>
          <w:lang w:eastAsia="ru-RU"/>
        </w:rPr>
        <w:t>37</w:t>
      </w:r>
      <w:r w:rsidRPr="008F544F">
        <w:rPr>
          <w:rFonts w:ascii="Arial" w:hAnsi="Arial" w:cs="Arial"/>
          <w:sz w:val="24"/>
          <w:szCs w:val="24"/>
          <w:lang w:eastAsia="ru-RU"/>
        </w:rPr>
        <w:t>%</w:t>
      </w:r>
      <w:r w:rsidRPr="008F544F">
        <w:rPr>
          <w:rFonts w:ascii="Arial" w:hAnsi="Arial" w:cs="Arial"/>
          <w:color w:val="FF0000"/>
          <w:sz w:val="24"/>
          <w:szCs w:val="24"/>
          <w:lang w:eastAsia="ru-RU"/>
        </w:rPr>
        <w:t xml:space="preserve"> </w:t>
      </w:r>
      <w:r w:rsidRPr="008F544F">
        <w:rPr>
          <w:rFonts w:ascii="Arial" w:hAnsi="Arial" w:cs="Arial"/>
          <w:sz w:val="24"/>
          <w:szCs w:val="24"/>
          <w:lang w:eastAsia="ru-RU"/>
        </w:rPr>
        <w:t>(</w:t>
      </w:r>
      <w:r w:rsidR="001116B1" w:rsidRPr="008F544F">
        <w:rPr>
          <w:rFonts w:ascii="Arial" w:hAnsi="Arial" w:cs="Arial"/>
          <w:sz w:val="24"/>
          <w:szCs w:val="24"/>
          <w:lang w:eastAsia="ru-RU"/>
        </w:rPr>
        <w:t>1095</w:t>
      </w:r>
      <w:r w:rsidRPr="008F544F">
        <w:rPr>
          <w:rFonts w:ascii="Arial" w:hAnsi="Arial" w:cs="Arial"/>
          <w:sz w:val="24"/>
          <w:szCs w:val="24"/>
          <w:lang w:eastAsia="ru-RU"/>
        </w:rPr>
        <w:t xml:space="preserve"> чел.)</w:t>
      </w:r>
      <w:r w:rsidRPr="008F544F">
        <w:rPr>
          <w:rFonts w:ascii="Arial" w:hAnsi="Arial" w:cs="Arial"/>
          <w:color w:val="FF0000"/>
          <w:sz w:val="24"/>
          <w:szCs w:val="24"/>
          <w:lang w:eastAsia="ru-RU"/>
        </w:rPr>
        <w:t xml:space="preserve"> </w:t>
      </w:r>
      <w:r w:rsidRPr="008F544F">
        <w:rPr>
          <w:rFonts w:ascii="Arial" w:hAnsi="Arial" w:cs="Arial"/>
          <w:sz w:val="24"/>
          <w:szCs w:val="24"/>
          <w:lang w:eastAsia="ru-RU"/>
        </w:rPr>
        <w:t xml:space="preserve">- населения старше 60 лет,  </w:t>
      </w:r>
      <w:r w:rsidR="001116B1" w:rsidRPr="008F544F">
        <w:rPr>
          <w:rFonts w:ascii="Arial" w:hAnsi="Arial" w:cs="Arial"/>
          <w:sz w:val="24"/>
          <w:szCs w:val="24"/>
          <w:lang w:eastAsia="ru-RU"/>
        </w:rPr>
        <w:t>51</w:t>
      </w:r>
      <w:r w:rsidRPr="008F544F">
        <w:rPr>
          <w:rFonts w:ascii="Arial" w:hAnsi="Arial" w:cs="Arial"/>
          <w:sz w:val="24"/>
          <w:szCs w:val="24"/>
          <w:lang w:eastAsia="ru-RU"/>
        </w:rPr>
        <w:t>% (</w:t>
      </w:r>
      <w:r w:rsidR="001116B1" w:rsidRPr="008F544F">
        <w:rPr>
          <w:rFonts w:ascii="Arial" w:hAnsi="Arial" w:cs="Arial"/>
          <w:sz w:val="24"/>
          <w:szCs w:val="24"/>
          <w:lang w:eastAsia="ru-RU"/>
        </w:rPr>
        <w:t>1502</w:t>
      </w:r>
      <w:r w:rsidRPr="008F544F">
        <w:rPr>
          <w:rFonts w:ascii="Arial" w:hAnsi="Arial" w:cs="Arial"/>
          <w:sz w:val="24"/>
          <w:szCs w:val="24"/>
          <w:lang w:eastAsia="ru-RU"/>
        </w:rPr>
        <w:t xml:space="preserve"> чел)  - в возрасте от 14 до 60 лет и </w:t>
      </w:r>
      <w:r w:rsidR="001116B1" w:rsidRPr="008F544F">
        <w:rPr>
          <w:rFonts w:ascii="Arial" w:hAnsi="Arial" w:cs="Arial"/>
          <w:sz w:val="24"/>
          <w:szCs w:val="24"/>
          <w:lang w:eastAsia="ru-RU"/>
        </w:rPr>
        <w:t>1</w:t>
      </w:r>
      <w:r w:rsidRPr="008F544F">
        <w:rPr>
          <w:rFonts w:ascii="Arial" w:hAnsi="Arial" w:cs="Arial"/>
          <w:sz w:val="24"/>
          <w:szCs w:val="24"/>
          <w:lang w:eastAsia="ru-RU"/>
        </w:rPr>
        <w:t>2% (</w:t>
      </w:r>
      <w:r w:rsidR="001116B1" w:rsidRPr="008F544F">
        <w:rPr>
          <w:rFonts w:ascii="Arial" w:hAnsi="Arial" w:cs="Arial"/>
          <w:sz w:val="24"/>
          <w:szCs w:val="24"/>
          <w:lang w:eastAsia="ru-RU"/>
        </w:rPr>
        <w:t>367</w:t>
      </w:r>
      <w:r w:rsidRPr="008F544F">
        <w:rPr>
          <w:rFonts w:ascii="Arial" w:hAnsi="Arial" w:cs="Arial"/>
          <w:sz w:val="24"/>
          <w:szCs w:val="24"/>
          <w:lang w:eastAsia="ru-RU"/>
        </w:rPr>
        <w:t xml:space="preserve"> чел.) - от 0 до 14 лет. </w:t>
      </w:r>
    </w:p>
    <w:p w:rsidR="00070337" w:rsidRPr="008F544F" w:rsidRDefault="00070337" w:rsidP="008F544F">
      <w:pPr>
        <w:widowControl w:val="0"/>
        <w:tabs>
          <w:tab w:val="left" w:pos="994"/>
        </w:tabs>
        <w:autoSpaceDE w:val="0"/>
        <w:autoSpaceDN w:val="0"/>
        <w:adjustRightInd w:val="0"/>
        <w:spacing w:line="240" w:lineRule="auto"/>
        <w:ind w:left="0" w:right="0" w:firstLine="567"/>
        <w:rPr>
          <w:rFonts w:ascii="Arial" w:hAnsi="Arial" w:cs="Arial"/>
          <w:sz w:val="24"/>
          <w:szCs w:val="24"/>
          <w:lang w:eastAsia="ru-RU"/>
        </w:rPr>
      </w:pPr>
      <w:r w:rsidRPr="008F544F">
        <w:rPr>
          <w:rFonts w:ascii="Arial" w:hAnsi="Arial" w:cs="Arial"/>
          <w:sz w:val="24"/>
          <w:szCs w:val="24"/>
          <w:lang w:eastAsia="ru-RU"/>
        </w:rPr>
        <w:t xml:space="preserve">В существующем генеральном плане </w:t>
      </w:r>
      <w:r w:rsidR="00206461" w:rsidRPr="008F544F">
        <w:rPr>
          <w:rFonts w:ascii="Arial" w:hAnsi="Arial" w:cs="Arial"/>
          <w:sz w:val="24"/>
          <w:szCs w:val="24"/>
          <w:lang w:eastAsia="ru-RU"/>
        </w:rPr>
        <w:t>Логовского сельского</w:t>
      </w:r>
      <w:r w:rsidRPr="008F544F">
        <w:rPr>
          <w:rFonts w:ascii="Arial" w:hAnsi="Arial" w:cs="Arial"/>
          <w:sz w:val="24"/>
          <w:szCs w:val="24"/>
          <w:lang w:eastAsia="ru-RU"/>
        </w:rPr>
        <w:t xml:space="preserve"> поселения, совмещенным с проектом планировки, предлагается следующее проектное решение по демографической ситуации в поселении: численность населения на расчетный период по генеральному плану (20</w:t>
      </w:r>
      <w:r w:rsidR="00CD55D1" w:rsidRPr="008F544F">
        <w:rPr>
          <w:rFonts w:ascii="Arial" w:hAnsi="Arial" w:cs="Arial"/>
          <w:sz w:val="24"/>
          <w:szCs w:val="24"/>
          <w:lang w:eastAsia="ru-RU"/>
        </w:rPr>
        <w:t>33</w:t>
      </w:r>
      <w:r w:rsidRPr="008F544F">
        <w:rPr>
          <w:rFonts w:ascii="Arial" w:hAnsi="Arial" w:cs="Arial"/>
          <w:sz w:val="24"/>
          <w:szCs w:val="24"/>
          <w:lang w:eastAsia="ru-RU"/>
        </w:rPr>
        <w:t xml:space="preserve"> г.)</w:t>
      </w:r>
      <w:r w:rsidRPr="008F544F">
        <w:rPr>
          <w:rFonts w:ascii="Arial" w:hAnsi="Arial" w:cs="Arial"/>
          <w:color w:val="FF0000"/>
          <w:sz w:val="24"/>
          <w:szCs w:val="24"/>
          <w:lang w:eastAsia="ru-RU"/>
        </w:rPr>
        <w:t xml:space="preserve"> </w:t>
      </w:r>
      <w:r w:rsidRPr="008F544F">
        <w:rPr>
          <w:rFonts w:ascii="Arial" w:hAnsi="Arial" w:cs="Arial"/>
          <w:sz w:val="24"/>
          <w:szCs w:val="24"/>
          <w:lang w:eastAsia="ru-RU"/>
        </w:rPr>
        <w:t xml:space="preserve">составит </w:t>
      </w:r>
      <w:r w:rsidR="00CD55D1" w:rsidRPr="008F544F">
        <w:rPr>
          <w:rFonts w:ascii="Arial" w:hAnsi="Arial" w:cs="Arial"/>
          <w:sz w:val="24"/>
          <w:szCs w:val="24"/>
          <w:lang w:eastAsia="ru-RU"/>
        </w:rPr>
        <w:t>3212</w:t>
      </w:r>
      <w:r w:rsidRPr="008F544F">
        <w:rPr>
          <w:rFonts w:ascii="Arial" w:hAnsi="Arial" w:cs="Arial"/>
          <w:sz w:val="24"/>
          <w:szCs w:val="24"/>
          <w:lang w:eastAsia="ru-RU"/>
        </w:rPr>
        <w:t xml:space="preserve"> человек.  В связи с тем, что фактическая численность населения с 2010 года по 2017 год уменьшилось на </w:t>
      </w:r>
      <w:r w:rsidR="003C6052" w:rsidRPr="008F544F">
        <w:rPr>
          <w:rFonts w:ascii="Arial" w:hAnsi="Arial" w:cs="Arial"/>
          <w:sz w:val="24"/>
          <w:szCs w:val="24"/>
          <w:lang w:eastAsia="ru-RU"/>
        </w:rPr>
        <w:t>317</w:t>
      </w:r>
      <w:r w:rsidRPr="008F544F">
        <w:rPr>
          <w:rFonts w:ascii="Arial" w:hAnsi="Arial" w:cs="Arial"/>
          <w:sz w:val="24"/>
          <w:szCs w:val="24"/>
          <w:lang w:eastAsia="ru-RU"/>
        </w:rPr>
        <w:t xml:space="preserve"> человек, то  принять расчетную численность населения по генеральному плану рационально.  </w:t>
      </w:r>
    </w:p>
    <w:p w:rsidR="00070337" w:rsidRPr="008F544F" w:rsidRDefault="00070337" w:rsidP="008F544F">
      <w:pPr>
        <w:suppressAutoHyphens/>
        <w:overflowPunct w:val="0"/>
        <w:autoSpaceDE w:val="0"/>
        <w:spacing w:line="240" w:lineRule="auto"/>
        <w:ind w:left="0" w:right="0" w:firstLine="567"/>
        <w:rPr>
          <w:rFonts w:ascii="Arial" w:hAnsi="Arial" w:cs="Arial"/>
          <w:sz w:val="24"/>
          <w:szCs w:val="24"/>
          <w:lang w:eastAsia="ar-SA"/>
        </w:rPr>
      </w:pPr>
      <w:r w:rsidRPr="008F544F">
        <w:rPr>
          <w:rFonts w:ascii="Arial" w:hAnsi="Arial" w:cs="Arial"/>
          <w:sz w:val="24"/>
          <w:szCs w:val="24"/>
          <w:lang w:eastAsia="ar-SA"/>
        </w:rPr>
        <w:t>Особое место в формировании численности населения занимают миграционные процессы. По сути, они являются единственно возможным источником, компенсирующим естественную убыль населения, а также оказывают весомое влияние на формирование возрастно-половой структуры.</w:t>
      </w:r>
    </w:p>
    <w:p w:rsidR="00070337" w:rsidRPr="008F544F" w:rsidRDefault="00070337" w:rsidP="008F544F">
      <w:pPr>
        <w:suppressAutoHyphens/>
        <w:spacing w:line="240" w:lineRule="auto"/>
        <w:ind w:left="0" w:right="0" w:firstLine="567"/>
        <w:rPr>
          <w:rFonts w:ascii="Arial" w:hAnsi="Arial" w:cs="Arial"/>
          <w:color w:val="000000"/>
          <w:sz w:val="24"/>
          <w:szCs w:val="24"/>
          <w:lang w:eastAsia="ru-RU"/>
        </w:rPr>
      </w:pPr>
      <w:r w:rsidRPr="008F544F">
        <w:rPr>
          <w:rFonts w:ascii="Arial" w:hAnsi="Arial" w:cs="Arial"/>
          <w:color w:val="000000"/>
          <w:sz w:val="24"/>
          <w:szCs w:val="24"/>
          <w:lang w:eastAsia="ru-RU"/>
        </w:rPr>
        <w:t xml:space="preserve">Численность населения </w:t>
      </w:r>
      <w:r w:rsidR="00206461" w:rsidRPr="008F544F">
        <w:rPr>
          <w:rFonts w:ascii="Arial" w:hAnsi="Arial" w:cs="Arial"/>
          <w:color w:val="000000"/>
          <w:sz w:val="24"/>
          <w:szCs w:val="24"/>
          <w:lang w:eastAsia="ru-RU"/>
        </w:rPr>
        <w:t>Логовского сельского</w:t>
      </w:r>
      <w:r w:rsidRPr="008F544F">
        <w:rPr>
          <w:rFonts w:ascii="Arial" w:hAnsi="Arial" w:cs="Arial"/>
          <w:color w:val="000000"/>
          <w:sz w:val="24"/>
          <w:szCs w:val="24"/>
          <w:lang w:eastAsia="ru-RU"/>
        </w:rPr>
        <w:t xml:space="preserve"> поселения может расти  благодаря увеличению рождаемости и снижению смертности, что в последствие приведет к положительному естественному приросту. Однако, одновременно с ростом числа жителей муниципального образования ухудшится ситуация со старением населения, демографической нагрузкой на трудоспособную</w:t>
      </w:r>
      <w:r w:rsidR="0041167B" w:rsidRPr="008F544F">
        <w:rPr>
          <w:rFonts w:ascii="Arial" w:hAnsi="Arial" w:cs="Arial"/>
          <w:color w:val="000000"/>
          <w:sz w:val="24"/>
          <w:szCs w:val="24"/>
          <w:lang w:eastAsia="ru-RU"/>
        </w:rPr>
        <w:t>,</w:t>
      </w:r>
      <w:r w:rsidRPr="008F544F">
        <w:rPr>
          <w:rFonts w:ascii="Arial" w:hAnsi="Arial" w:cs="Arial"/>
          <w:color w:val="000000"/>
          <w:sz w:val="24"/>
          <w:szCs w:val="24"/>
          <w:lang w:eastAsia="ru-RU"/>
        </w:rPr>
        <w:t xml:space="preserve"> уменьшающуюся категорию населения и т.д.</w:t>
      </w:r>
    </w:p>
    <w:p w:rsidR="00692F0C" w:rsidRPr="008F544F" w:rsidRDefault="00692F0C" w:rsidP="008F544F">
      <w:pPr>
        <w:suppressAutoHyphens/>
        <w:spacing w:line="240" w:lineRule="auto"/>
        <w:ind w:left="0" w:right="0" w:firstLine="567"/>
        <w:rPr>
          <w:rFonts w:ascii="Arial" w:hAnsi="Arial" w:cs="Arial"/>
          <w:color w:val="000000"/>
          <w:sz w:val="24"/>
          <w:szCs w:val="24"/>
          <w:lang w:eastAsia="ru-RU"/>
        </w:rPr>
      </w:pPr>
    </w:p>
    <w:p w:rsidR="00070337" w:rsidRPr="008F544F" w:rsidRDefault="00070337" w:rsidP="008F544F">
      <w:pPr>
        <w:pStyle w:val="2b"/>
        <w:shd w:val="clear" w:color="auto" w:fill="auto"/>
        <w:spacing w:line="240" w:lineRule="auto"/>
        <w:jc w:val="center"/>
        <w:rPr>
          <w:rFonts w:ascii="Arial" w:hAnsi="Arial" w:cs="Arial"/>
          <w:b/>
          <w:bCs/>
          <w:sz w:val="24"/>
          <w:szCs w:val="24"/>
        </w:rPr>
      </w:pPr>
      <w:r w:rsidRPr="008F544F">
        <w:rPr>
          <w:rFonts w:ascii="Arial" w:hAnsi="Arial" w:cs="Arial"/>
          <w:b/>
          <w:bCs/>
          <w:sz w:val="24"/>
          <w:szCs w:val="24"/>
        </w:rPr>
        <w:t>3.3. Прогноз развития застройки</w:t>
      </w:r>
    </w:p>
    <w:p w:rsidR="00070337" w:rsidRPr="008F544F" w:rsidRDefault="00070337" w:rsidP="008F544F">
      <w:pPr>
        <w:spacing w:line="240" w:lineRule="auto"/>
        <w:ind w:left="0" w:right="0" w:firstLine="567"/>
        <w:rPr>
          <w:rFonts w:ascii="Arial" w:hAnsi="Arial" w:cs="Arial"/>
          <w:color w:val="000000"/>
          <w:sz w:val="24"/>
          <w:szCs w:val="24"/>
        </w:rPr>
      </w:pPr>
      <w:r w:rsidRPr="008F544F">
        <w:rPr>
          <w:rFonts w:ascii="Arial" w:hAnsi="Arial" w:cs="Arial"/>
          <w:color w:val="000000"/>
          <w:sz w:val="24"/>
          <w:szCs w:val="24"/>
        </w:rPr>
        <w:t xml:space="preserve">В границах </w:t>
      </w:r>
      <w:r w:rsidR="00206461" w:rsidRPr="008F544F">
        <w:rPr>
          <w:rFonts w:ascii="Arial" w:hAnsi="Arial" w:cs="Arial"/>
          <w:color w:val="000000"/>
          <w:sz w:val="24"/>
          <w:szCs w:val="24"/>
        </w:rPr>
        <w:t>Логовского сельского</w:t>
      </w:r>
      <w:r w:rsidRPr="008F544F">
        <w:rPr>
          <w:rFonts w:ascii="Arial" w:hAnsi="Arial" w:cs="Arial"/>
          <w:color w:val="000000"/>
          <w:sz w:val="24"/>
          <w:szCs w:val="24"/>
        </w:rPr>
        <w:t xml:space="preserve"> поселения </w:t>
      </w:r>
      <w:r w:rsidR="00206461" w:rsidRPr="008F544F">
        <w:rPr>
          <w:rFonts w:ascii="Arial" w:hAnsi="Arial" w:cs="Arial"/>
          <w:color w:val="000000"/>
          <w:sz w:val="24"/>
          <w:szCs w:val="24"/>
        </w:rPr>
        <w:t>Калачевского муниципального</w:t>
      </w:r>
      <w:r w:rsidR="00E55588" w:rsidRPr="008F544F">
        <w:rPr>
          <w:rFonts w:ascii="Arial" w:hAnsi="Arial" w:cs="Arial"/>
          <w:color w:val="000000"/>
          <w:sz w:val="24"/>
          <w:szCs w:val="24"/>
        </w:rPr>
        <w:t xml:space="preserve"> </w:t>
      </w:r>
      <w:r w:rsidRPr="008F544F">
        <w:rPr>
          <w:rFonts w:ascii="Arial" w:hAnsi="Arial" w:cs="Arial"/>
          <w:color w:val="000000"/>
          <w:sz w:val="24"/>
          <w:szCs w:val="24"/>
        </w:rPr>
        <w:t xml:space="preserve">района существующий жилищный фонд на </w:t>
      </w:r>
      <w:smartTag w:uri="urn:schemas-microsoft-com:office:smarttags" w:element="metricconverter">
        <w:smartTagPr>
          <w:attr w:name="ProductID" w:val="2017 г"/>
        </w:smartTagPr>
        <w:r w:rsidRPr="008F544F">
          <w:rPr>
            <w:rFonts w:ascii="Arial" w:hAnsi="Arial" w:cs="Arial"/>
            <w:color w:val="000000"/>
            <w:sz w:val="24"/>
            <w:szCs w:val="24"/>
          </w:rPr>
          <w:t>2017 г</w:t>
        </w:r>
      </w:smartTag>
      <w:r w:rsidRPr="008F544F">
        <w:rPr>
          <w:rFonts w:ascii="Arial" w:hAnsi="Arial" w:cs="Arial"/>
          <w:color w:val="000000"/>
          <w:sz w:val="24"/>
          <w:szCs w:val="24"/>
        </w:rPr>
        <w:t xml:space="preserve">.  составляет </w:t>
      </w:r>
      <w:r w:rsidR="00C02192" w:rsidRPr="008F544F">
        <w:rPr>
          <w:rFonts w:ascii="Arial" w:hAnsi="Arial" w:cs="Arial"/>
          <w:color w:val="000000"/>
          <w:sz w:val="24"/>
          <w:szCs w:val="24"/>
        </w:rPr>
        <w:t>36,7</w:t>
      </w:r>
      <w:r w:rsidRPr="008F544F">
        <w:rPr>
          <w:rFonts w:ascii="Arial" w:hAnsi="Arial" w:cs="Arial"/>
          <w:color w:val="000000"/>
          <w:sz w:val="24"/>
          <w:szCs w:val="24"/>
        </w:rPr>
        <w:t xml:space="preserve">  тыс. м² общей площади. Обеспеченность жильем составляет  в среднем по </w:t>
      </w:r>
      <w:r w:rsidR="00E55588" w:rsidRPr="008F544F">
        <w:rPr>
          <w:rFonts w:ascii="Arial" w:hAnsi="Arial" w:cs="Arial"/>
          <w:color w:val="000000"/>
          <w:sz w:val="24"/>
          <w:szCs w:val="24"/>
        </w:rPr>
        <w:t>сельско</w:t>
      </w:r>
      <w:r w:rsidRPr="008F544F">
        <w:rPr>
          <w:rFonts w:ascii="Arial" w:hAnsi="Arial" w:cs="Arial"/>
          <w:color w:val="000000"/>
          <w:sz w:val="24"/>
          <w:szCs w:val="24"/>
        </w:rPr>
        <w:t xml:space="preserve">му поселению </w:t>
      </w:r>
      <w:r w:rsidR="00473599" w:rsidRPr="008F544F">
        <w:rPr>
          <w:rFonts w:ascii="Arial" w:hAnsi="Arial" w:cs="Arial"/>
          <w:color w:val="000000"/>
          <w:sz w:val="24"/>
          <w:szCs w:val="24"/>
        </w:rPr>
        <w:t>9,07</w:t>
      </w:r>
      <w:r w:rsidRPr="008F544F">
        <w:rPr>
          <w:rFonts w:ascii="Arial" w:hAnsi="Arial" w:cs="Arial"/>
          <w:color w:val="FF0000"/>
          <w:sz w:val="24"/>
          <w:szCs w:val="24"/>
        </w:rPr>
        <w:t xml:space="preserve"> </w:t>
      </w:r>
      <w:r w:rsidRPr="008F544F">
        <w:rPr>
          <w:rFonts w:ascii="Arial" w:hAnsi="Arial" w:cs="Arial"/>
          <w:sz w:val="24"/>
          <w:szCs w:val="24"/>
        </w:rPr>
        <w:t>м</w:t>
      </w:r>
      <w:r w:rsidRPr="008F544F">
        <w:rPr>
          <w:rFonts w:ascii="Arial" w:hAnsi="Arial" w:cs="Arial"/>
          <w:sz w:val="24"/>
          <w:szCs w:val="24"/>
          <w:vertAlign w:val="superscript"/>
        </w:rPr>
        <w:t>2</w:t>
      </w:r>
      <w:r w:rsidRPr="008F544F">
        <w:rPr>
          <w:rFonts w:ascii="Arial" w:hAnsi="Arial" w:cs="Arial"/>
          <w:sz w:val="24"/>
          <w:szCs w:val="24"/>
        </w:rPr>
        <w:t>/чел</w:t>
      </w:r>
      <w:r w:rsidRPr="008F544F">
        <w:rPr>
          <w:rFonts w:ascii="Arial" w:hAnsi="Arial" w:cs="Arial"/>
          <w:color w:val="000000"/>
          <w:sz w:val="24"/>
          <w:szCs w:val="24"/>
        </w:rPr>
        <w:t>. и может колебаться в зависимости от доходов населения.</w:t>
      </w:r>
    </w:p>
    <w:p w:rsidR="00473599" w:rsidRPr="008F544F" w:rsidRDefault="00070337" w:rsidP="008F544F">
      <w:pPr>
        <w:spacing w:line="240" w:lineRule="auto"/>
        <w:ind w:left="0" w:right="0" w:firstLine="540"/>
        <w:rPr>
          <w:rFonts w:ascii="Arial" w:hAnsi="Arial" w:cs="Arial"/>
          <w:sz w:val="24"/>
          <w:szCs w:val="24"/>
        </w:rPr>
      </w:pPr>
      <w:r w:rsidRPr="008F544F">
        <w:rPr>
          <w:rFonts w:ascii="Arial" w:hAnsi="Arial" w:cs="Arial"/>
          <w:color w:val="000000"/>
          <w:sz w:val="24"/>
          <w:szCs w:val="24"/>
        </w:rPr>
        <w:t xml:space="preserve">В </w:t>
      </w:r>
      <w:r w:rsidR="00E55588" w:rsidRPr="008F544F">
        <w:rPr>
          <w:rFonts w:ascii="Arial" w:hAnsi="Arial" w:cs="Arial"/>
          <w:color w:val="000000"/>
          <w:sz w:val="24"/>
          <w:szCs w:val="24"/>
        </w:rPr>
        <w:t>сельск</w:t>
      </w:r>
      <w:r w:rsidRPr="008F544F">
        <w:rPr>
          <w:rFonts w:ascii="Arial" w:hAnsi="Arial" w:cs="Arial"/>
          <w:color w:val="000000"/>
          <w:sz w:val="24"/>
          <w:szCs w:val="24"/>
        </w:rPr>
        <w:t xml:space="preserve">ом поселении находится </w:t>
      </w:r>
      <w:r w:rsidR="00E55588" w:rsidRPr="008F544F">
        <w:rPr>
          <w:rFonts w:ascii="Arial" w:hAnsi="Arial" w:cs="Arial"/>
          <w:color w:val="000000"/>
          <w:sz w:val="24"/>
          <w:szCs w:val="24"/>
        </w:rPr>
        <w:t>13</w:t>
      </w:r>
      <w:r w:rsidRPr="008F544F">
        <w:rPr>
          <w:rFonts w:ascii="Arial" w:hAnsi="Arial" w:cs="Arial"/>
          <w:color w:val="000000"/>
          <w:sz w:val="24"/>
          <w:szCs w:val="24"/>
        </w:rPr>
        <w:t xml:space="preserve"> многоквартирных домов и  </w:t>
      </w:r>
      <w:r w:rsidR="00C02192" w:rsidRPr="008F544F">
        <w:rPr>
          <w:rFonts w:ascii="Arial" w:hAnsi="Arial" w:cs="Arial"/>
          <w:color w:val="000000"/>
          <w:sz w:val="24"/>
          <w:szCs w:val="24"/>
        </w:rPr>
        <w:t>545</w:t>
      </w:r>
      <w:r w:rsidRPr="008F544F">
        <w:rPr>
          <w:rFonts w:ascii="Arial" w:hAnsi="Arial" w:cs="Arial"/>
          <w:color w:val="FF0000"/>
          <w:sz w:val="24"/>
          <w:szCs w:val="24"/>
        </w:rPr>
        <w:t xml:space="preserve"> </w:t>
      </w:r>
      <w:r w:rsidRPr="008F544F">
        <w:rPr>
          <w:rFonts w:ascii="Arial" w:hAnsi="Arial" w:cs="Arial"/>
          <w:color w:val="000000"/>
          <w:sz w:val="24"/>
          <w:szCs w:val="24"/>
        </w:rPr>
        <w:t xml:space="preserve">частных домовладений. </w:t>
      </w:r>
      <w:r w:rsidR="00473599" w:rsidRPr="008F544F">
        <w:rPr>
          <w:rFonts w:ascii="Arial" w:hAnsi="Arial" w:cs="Arial"/>
          <w:sz w:val="24"/>
          <w:szCs w:val="24"/>
        </w:rPr>
        <w:t xml:space="preserve">Жилищный </w:t>
      </w:r>
      <w:r w:rsidR="00B52C2F" w:rsidRPr="008F544F">
        <w:rPr>
          <w:rFonts w:ascii="Arial" w:hAnsi="Arial" w:cs="Arial"/>
          <w:sz w:val="24"/>
          <w:szCs w:val="24"/>
        </w:rPr>
        <w:t>фонд,</w:t>
      </w:r>
      <w:r w:rsidR="00473599" w:rsidRPr="008F544F">
        <w:rPr>
          <w:rFonts w:ascii="Arial" w:hAnsi="Arial" w:cs="Arial"/>
          <w:sz w:val="24"/>
          <w:szCs w:val="24"/>
        </w:rPr>
        <w:t xml:space="preserve"> </w:t>
      </w:r>
      <w:r w:rsidR="00B52C2F" w:rsidRPr="008F544F">
        <w:rPr>
          <w:rFonts w:ascii="Arial" w:hAnsi="Arial" w:cs="Arial"/>
          <w:sz w:val="24"/>
          <w:szCs w:val="24"/>
        </w:rPr>
        <w:t>вероятно,</w:t>
      </w:r>
      <w:r w:rsidR="00473599" w:rsidRPr="008F544F">
        <w:rPr>
          <w:rFonts w:ascii="Arial" w:hAnsi="Arial" w:cs="Arial"/>
          <w:sz w:val="24"/>
          <w:szCs w:val="24"/>
        </w:rPr>
        <w:t xml:space="preserve"> будет расти незначительными темпами. </w:t>
      </w:r>
    </w:p>
    <w:p w:rsidR="00473599" w:rsidRPr="008F544F" w:rsidRDefault="00473599" w:rsidP="008F544F">
      <w:pPr>
        <w:spacing w:line="240" w:lineRule="auto"/>
        <w:ind w:left="0" w:right="0" w:firstLine="720"/>
        <w:rPr>
          <w:rFonts w:ascii="Arial" w:hAnsi="Arial" w:cs="Arial"/>
          <w:sz w:val="24"/>
          <w:szCs w:val="24"/>
        </w:rPr>
      </w:pPr>
      <w:r w:rsidRPr="008F544F">
        <w:rPr>
          <w:rFonts w:ascii="Arial" w:hAnsi="Arial" w:cs="Arial"/>
          <w:sz w:val="24"/>
          <w:szCs w:val="24"/>
        </w:rPr>
        <w:t>Прирост жилищного фонда поселения должен произойти за счет большей части вновь осваиваемых территорий. Он будет состоять в основном из одноквартирного жилья (индивидуальных домов).</w:t>
      </w:r>
    </w:p>
    <w:p w:rsidR="00473599" w:rsidRPr="008F544F" w:rsidRDefault="00473599" w:rsidP="008F544F">
      <w:pPr>
        <w:spacing w:line="240" w:lineRule="auto"/>
        <w:ind w:left="0" w:right="0" w:firstLine="720"/>
        <w:rPr>
          <w:rFonts w:ascii="Arial" w:hAnsi="Arial" w:cs="Arial"/>
          <w:sz w:val="24"/>
          <w:szCs w:val="24"/>
        </w:rPr>
      </w:pPr>
      <w:r w:rsidRPr="008F544F">
        <w:rPr>
          <w:rFonts w:ascii="Arial" w:hAnsi="Arial" w:cs="Arial"/>
          <w:sz w:val="24"/>
          <w:szCs w:val="24"/>
        </w:rPr>
        <w:t xml:space="preserve">В целях увеличения темпов жилищного строительства </w:t>
      </w:r>
      <w:r w:rsidR="00B52C2F" w:rsidRPr="008F544F">
        <w:rPr>
          <w:rFonts w:ascii="Arial" w:hAnsi="Arial" w:cs="Arial"/>
          <w:sz w:val="24"/>
          <w:szCs w:val="24"/>
        </w:rPr>
        <w:t xml:space="preserve">в целом, </w:t>
      </w:r>
      <w:r w:rsidRPr="008F544F">
        <w:rPr>
          <w:rFonts w:ascii="Arial" w:hAnsi="Arial" w:cs="Arial"/>
          <w:sz w:val="24"/>
          <w:szCs w:val="24"/>
        </w:rPr>
        <w:t xml:space="preserve"> предлагается активное привлечение средств областного и федерального бюджетов, активное участие в реализаци</w:t>
      </w:r>
      <w:r w:rsidR="00817EDE" w:rsidRPr="008F544F">
        <w:rPr>
          <w:rFonts w:ascii="Arial" w:hAnsi="Arial" w:cs="Arial"/>
          <w:sz w:val="24"/>
          <w:szCs w:val="24"/>
        </w:rPr>
        <w:t>и</w:t>
      </w:r>
      <w:r w:rsidRPr="008F544F">
        <w:rPr>
          <w:rFonts w:ascii="Arial" w:hAnsi="Arial" w:cs="Arial"/>
          <w:sz w:val="24"/>
          <w:szCs w:val="24"/>
        </w:rPr>
        <w:t xml:space="preserve"> федеральной и региональн</w:t>
      </w:r>
      <w:r w:rsidR="000D381C" w:rsidRPr="008F544F">
        <w:rPr>
          <w:rFonts w:ascii="Arial" w:hAnsi="Arial" w:cs="Arial"/>
          <w:sz w:val="24"/>
          <w:szCs w:val="24"/>
        </w:rPr>
        <w:t>ой</w:t>
      </w:r>
      <w:r w:rsidRPr="008F544F">
        <w:rPr>
          <w:rFonts w:ascii="Arial" w:hAnsi="Arial" w:cs="Arial"/>
          <w:sz w:val="24"/>
          <w:szCs w:val="24"/>
        </w:rPr>
        <w:t xml:space="preserve"> программ</w:t>
      </w:r>
      <w:r w:rsidR="000D381C" w:rsidRPr="008F544F">
        <w:rPr>
          <w:rFonts w:ascii="Arial" w:hAnsi="Arial" w:cs="Arial"/>
          <w:sz w:val="24"/>
          <w:szCs w:val="24"/>
        </w:rPr>
        <w:t>ы</w:t>
      </w:r>
      <w:r w:rsidRPr="008F544F">
        <w:rPr>
          <w:rFonts w:ascii="Arial" w:hAnsi="Arial" w:cs="Arial"/>
          <w:sz w:val="24"/>
          <w:szCs w:val="24"/>
        </w:rPr>
        <w:t xml:space="preserve"> «Жилье», обеспечение жильем отдельных категорий граждан (ветеранов войн</w:t>
      </w:r>
      <w:r w:rsidR="00B52C2F" w:rsidRPr="008F544F">
        <w:rPr>
          <w:rFonts w:ascii="Arial" w:hAnsi="Arial" w:cs="Arial"/>
          <w:sz w:val="24"/>
          <w:szCs w:val="24"/>
        </w:rPr>
        <w:t>, специалистов села</w:t>
      </w:r>
      <w:r w:rsidRPr="008F544F">
        <w:rPr>
          <w:rFonts w:ascii="Arial" w:hAnsi="Arial" w:cs="Arial"/>
          <w:sz w:val="24"/>
          <w:szCs w:val="24"/>
        </w:rPr>
        <w:t xml:space="preserve"> и т.п.), внедрение ипотечного кредитования.</w:t>
      </w:r>
    </w:p>
    <w:p w:rsidR="00473599" w:rsidRPr="008F544F" w:rsidRDefault="00473599" w:rsidP="008F544F">
      <w:pPr>
        <w:spacing w:line="240" w:lineRule="auto"/>
        <w:ind w:left="0" w:right="0" w:firstLine="540"/>
        <w:rPr>
          <w:rFonts w:ascii="Arial" w:hAnsi="Arial" w:cs="Arial"/>
          <w:sz w:val="24"/>
          <w:szCs w:val="24"/>
          <w:lang w:eastAsia="ru-RU"/>
        </w:rPr>
      </w:pPr>
    </w:p>
    <w:p w:rsidR="00070337" w:rsidRPr="008F544F" w:rsidRDefault="00070337" w:rsidP="008F544F">
      <w:pPr>
        <w:spacing w:line="240" w:lineRule="auto"/>
        <w:ind w:left="0" w:right="0"/>
        <w:jc w:val="center"/>
        <w:rPr>
          <w:rFonts w:ascii="Arial" w:hAnsi="Arial" w:cs="Arial"/>
          <w:sz w:val="24"/>
          <w:szCs w:val="24"/>
        </w:rPr>
      </w:pPr>
      <w:r w:rsidRPr="008F544F">
        <w:rPr>
          <w:rFonts w:ascii="Arial" w:hAnsi="Arial" w:cs="Arial"/>
          <w:sz w:val="24"/>
          <w:szCs w:val="24"/>
        </w:rPr>
        <w:t>Таблица 9 – Перспективный объем жилищного фонда</w:t>
      </w:r>
    </w:p>
    <w:tbl>
      <w:tblPr>
        <w:tblW w:w="9938" w:type="dxa"/>
        <w:tblInd w:w="93" w:type="dxa"/>
        <w:tblLook w:val="00A0"/>
      </w:tblPr>
      <w:tblGrid>
        <w:gridCol w:w="763"/>
        <w:gridCol w:w="4497"/>
        <w:gridCol w:w="1701"/>
        <w:gridCol w:w="2977"/>
      </w:tblGrid>
      <w:tr w:rsidR="00070337" w:rsidRPr="008F544F" w:rsidTr="00C843DD">
        <w:trPr>
          <w:trHeight w:val="651"/>
          <w:tblHeader/>
        </w:trPr>
        <w:tc>
          <w:tcPr>
            <w:tcW w:w="763" w:type="dxa"/>
            <w:tcBorders>
              <w:top w:val="single" w:sz="8" w:space="0" w:color="auto"/>
              <w:left w:val="single" w:sz="8" w:space="0" w:color="auto"/>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 п/п</w:t>
            </w:r>
          </w:p>
        </w:tc>
        <w:tc>
          <w:tcPr>
            <w:tcW w:w="4497" w:type="dxa"/>
            <w:tcBorders>
              <w:top w:val="single" w:sz="8" w:space="0" w:color="auto"/>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Показатели</w:t>
            </w:r>
          </w:p>
        </w:tc>
        <w:tc>
          <w:tcPr>
            <w:tcW w:w="1701" w:type="dxa"/>
            <w:tcBorders>
              <w:top w:val="single" w:sz="8" w:space="0" w:color="auto"/>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Единица</w:t>
            </w:r>
          </w:p>
          <w:p w:rsidR="00070337" w:rsidRPr="008F544F" w:rsidRDefault="00070337"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измерения</w:t>
            </w:r>
          </w:p>
        </w:tc>
        <w:tc>
          <w:tcPr>
            <w:tcW w:w="2977" w:type="dxa"/>
            <w:tcBorders>
              <w:top w:val="single" w:sz="4" w:space="0" w:color="auto"/>
              <w:left w:val="single" w:sz="4" w:space="0" w:color="auto"/>
              <w:bottom w:val="single" w:sz="4" w:space="0" w:color="auto"/>
              <w:right w:val="single" w:sz="4" w:space="0" w:color="auto"/>
            </w:tcBorders>
            <w:vAlign w:val="center"/>
          </w:tcPr>
          <w:p w:rsidR="00070337" w:rsidRPr="008F544F" w:rsidRDefault="00070337"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Расчетный срок (2028 г.)</w:t>
            </w:r>
          </w:p>
        </w:tc>
      </w:tr>
      <w:tr w:rsidR="00070337" w:rsidRPr="008F544F" w:rsidTr="00C843DD">
        <w:trPr>
          <w:trHeight w:val="80"/>
        </w:trPr>
        <w:tc>
          <w:tcPr>
            <w:tcW w:w="763" w:type="dxa"/>
            <w:tcBorders>
              <w:left w:val="single" w:sz="8" w:space="0" w:color="auto"/>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lastRenderedPageBreak/>
              <w:t>1</w:t>
            </w:r>
          </w:p>
        </w:tc>
        <w:tc>
          <w:tcPr>
            <w:tcW w:w="4497"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Жилищный фонд, всего</w:t>
            </w:r>
          </w:p>
        </w:tc>
        <w:tc>
          <w:tcPr>
            <w:tcW w:w="1701"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w:t>
            </w:r>
            <w:r w:rsidRPr="008F544F">
              <w:rPr>
                <w:rFonts w:ascii="Arial" w:hAnsi="Arial" w:cs="Arial"/>
                <w:sz w:val="24"/>
                <w:szCs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070337" w:rsidRPr="008F544F" w:rsidRDefault="00394888" w:rsidP="008F544F">
            <w:pPr>
              <w:spacing w:line="240" w:lineRule="auto"/>
              <w:ind w:left="0" w:right="0" w:firstLine="0"/>
              <w:jc w:val="center"/>
              <w:rPr>
                <w:rFonts w:ascii="Arial" w:hAnsi="Arial" w:cs="Arial"/>
                <w:sz w:val="24"/>
                <w:szCs w:val="24"/>
              </w:rPr>
            </w:pPr>
            <w:r w:rsidRPr="008F544F">
              <w:rPr>
                <w:rFonts w:ascii="Arial" w:hAnsi="Arial" w:cs="Arial"/>
                <w:sz w:val="24"/>
                <w:szCs w:val="24"/>
              </w:rPr>
              <w:t>36,7</w:t>
            </w:r>
          </w:p>
        </w:tc>
      </w:tr>
      <w:tr w:rsidR="00070337" w:rsidRPr="008F544F" w:rsidTr="00C843DD">
        <w:trPr>
          <w:trHeight w:val="302"/>
        </w:trPr>
        <w:tc>
          <w:tcPr>
            <w:tcW w:w="763" w:type="dxa"/>
            <w:tcBorders>
              <w:top w:val="nil"/>
              <w:left w:val="single" w:sz="8" w:space="0" w:color="auto"/>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4497"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Население</w:t>
            </w:r>
          </w:p>
        </w:tc>
        <w:tc>
          <w:tcPr>
            <w:tcW w:w="1701"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чел.</w:t>
            </w:r>
          </w:p>
        </w:tc>
        <w:tc>
          <w:tcPr>
            <w:tcW w:w="2977" w:type="dxa"/>
            <w:tcBorders>
              <w:top w:val="single" w:sz="4" w:space="0" w:color="auto"/>
              <w:left w:val="single" w:sz="4" w:space="0" w:color="auto"/>
              <w:bottom w:val="single" w:sz="4" w:space="0" w:color="auto"/>
              <w:right w:val="single" w:sz="4" w:space="0" w:color="auto"/>
            </w:tcBorders>
            <w:vAlign w:val="center"/>
          </w:tcPr>
          <w:p w:rsidR="00070337" w:rsidRPr="008F544F" w:rsidRDefault="00394888" w:rsidP="008F544F">
            <w:pPr>
              <w:spacing w:line="240" w:lineRule="auto"/>
              <w:ind w:left="0" w:right="0" w:firstLine="0"/>
              <w:jc w:val="center"/>
              <w:rPr>
                <w:rFonts w:ascii="Arial" w:hAnsi="Arial" w:cs="Arial"/>
                <w:sz w:val="24"/>
                <w:szCs w:val="24"/>
              </w:rPr>
            </w:pPr>
            <w:r w:rsidRPr="008F544F">
              <w:rPr>
                <w:rFonts w:ascii="Arial" w:hAnsi="Arial" w:cs="Arial"/>
                <w:sz w:val="24"/>
                <w:szCs w:val="24"/>
              </w:rPr>
              <w:t>2964</w:t>
            </w:r>
          </w:p>
        </w:tc>
      </w:tr>
      <w:tr w:rsidR="00070337" w:rsidRPr="008F544F" w:rsidTr="00C843DD">
        <w:trPr>
          <w:trHeight w:val="80"/>
        </w:trPr>
        <w:tc>
          <w:tcPr>
            <w:tcW w:w="763" w:type="dxa"/>
            <w:tcBorders>
              <w:top w:val="nil"/>
              <w:left w:val="single" w:sz="8" w:space="0" w:color="auto"/>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3</w:t>
            </w:r>
          </w:p>
        </w:tc>
        <w:tc>
          <w:tcPr>
            <w:tcW w:w="4497"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Жилищная обеспеченность</w:t>
            </w:r>
          </w:p>
        </w:tc>
        <w:tc>
          <w:tcPr>
            <w:tcW w:w="1701"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м</w:t>
            </w:r>
            <w:r w:rsidRPr="008F544F">
              <w:rPr>
                <w:rFonts w:ascii="Arial" w:hAnsi="Arial" w:cs="Arial"/>
                <w:sz w:val="24"/>
                <w:szCs w:val="24"/>
                <w:vertAlign w:val="superscript"/>
              </w:rPr>
              <w:t>2</w:t>
            </w:r>
            <w:r w:rsidRPr="008F544F">
              <w:rPr>
                <w:rFonts w:ascii="Arial" w:hAnsi="Arial" w:cs="Arial"/>
                <w:sz w:val="24"/>
                <w:szCs w:val="24"/>
              </w:rPr>
              <w:t>/чел</w:t>
            </w:r>
          </w:p>
        </w:tc>
        <w:tc>
          <w:tcPr>
            <w:tcW w:w="2977" w:type="dxa"/>
            <w:tcBorders>
              <w:top w:val="single" w:sz="4" w:space="0" w:color="auto"/>
              <w:left w:val="single" w:sz="4" w:space="0" w:color="auto"/>
              <w:bottom w:val="single" w:sz="4" w:space="0" w:color="auto"/>
              <w:right w:val="single" w:sz="4" w:space="0" w:color="auto"/>
            </w:tcBorders>
            <w:vAlign w:val="center"/>
          </w:tcPr>
          <w:p w:rsidR="00070337" w:rsidRPr="008F544F" w:rsidRDefault="00394888" w:rsidP="008F544F">
            <w:pPr>
              <w:spacing w:line="240" w:lineRule="auto"/>
              <w:ind w:left="0" w:right="0" w:firstLine="0"/>
              <w:jc w:val="center"/>
              <w:rPr>
                <w:rFonts w:ascii="Arial" w:hAnsi="Arial" w:cs="Arial"/>
                <w:sz w:val="24"/>
                <w:szCs w:val="24"/>
              </w:rPr>
            </w:pPr>
            <w:r w:rsidRPr="008F544F">
              <w:rPr>
                <w:rFonts w:ascii="Arial" w:hAnsi="Arial" w:cs="Arial"/>
                <w:sz w:val="24"/>
                <w:szCs w:val="24"/>
              </w:rPr>
              <w:t>30,0</w:t>
            </w:r>
          </w:p>
        </w:tc>
      </w:tr>
      <w:tr w:rsidR="00070337" w:rsidRPr="008F544F" w:rsidTr="00C843DD">
        <w:trPr>
          <w:trHeight w:val="80"/>
        </w:trPr>
        <w:tc>
          <w:tcPr>
            <w:tcW w:w="763" w:type="dxa"/>
            <w:tcBorders>
              <w:top w:val="nil"/>
              <w:left w:val="single" w:sz="8" w:space="0" w:color="auto"/>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4</w:t>
            </w:r>
          </w:p>
        </w:tc>
        <w:tc>
          <w:tcPr>
            <w:tcW w:w="4497"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Убыль жилого фонда</w:t>
            </w:r>
          </w:p>
        </w:tc>
        <w:tc>
          <w:tcPr>
            <w:tcW w:w="1701"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w:t>
            </w:r>
            <w:r w:rsidRPr="008F544F">
              <w:rPr>
                <w:rFonts w:ascii="Arial" w:hAnsi="Arial" w:cs="Arial"/>
                <w:sz w:val="24"/>
                <w:szCs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0,0</w:t>
            </w:r>
          </w:p>
        </w:tc>
      </w:tr>
      <w:tr w:rsidR="00070337" w:rsidRPr="008F544F" w:rsidTr="00C843DD">
        <w:trPr>
          <w:trHeight w:val="80"/>
        </w:trPr>
        <w:tc>
          <w:tcPr>
            <w:tcW w:w="763" w:type="dxa"/>
            <w:tcBorders>
              <w:top w:val="nil"/>
              <w:left w:val="single" w:sz="8" w:space="0" w:color="auto"/>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5</w:t>
            </w:r>
          </w:p>
        </w:tc>
        <w:tc>
          <w:tcPr>
            <w:tcW w:w="4497"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Сохраняемый существующий жилищный фонд</w:t>
            </w:r>
          </w:p>
        </w:tc>
        <w:tc>
          <w:tcPr>
            <w:tcW w:w="1701"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w:t>
            </w:r>
            <w:r w:rsidRPr="008F544F">
              <w:rPr>
                <w:rFonts w:ascii="Arial" w:hAnsi="Arial" w:cs="Arial"/>
                <w:sz w:val="24"/>
                <w:szCs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070337" w:rsidRPr="008F544F" w:rsidRDefault="00394888" w:rsidP="008F544F">
            <w:pPr>
              <w:spacing w:line="240" w:lineRule="auto"/>
              <w:ind w:left="0" w:right="0" w:firstLine="0"/>
              <w:jc w:val="center"/>
              <w:rPr>
                <w:rFonts w:ascii="Arial" w:hAnsi="Arial" w:cs="Arial"/>
                <w:sz w:val="24"/>
                <w:szCs w:val="24"/>
              </w:rPr>
            </w:pPr>
            <w:r w:rsidRPr="008F544F">
              <w:rPr>
                <w:rFonts w:ascii="Arial" w:hAnsi="Arial" w:cs="Arial"/>
                <w:sz w:val="24"/>
                <w:szCs w:val="24"/>
              </w:rPr>
              <w:t>36,7</w:t>
            </w:r>
          </w:p>
        </w:tc>
      </w:tr>
      <w:tr w:rsidR="00070337" w:rsidRPr="008F544F" w:rsidTr="00C843DD">
        <w:trPr>
          <w:trHeight w:val="80"/>
        </w:trPr>
        <w:tc>
          <w:tcPr>
            <w:tcW w:w="763" w:type="dxa"/>
            <w:tcBorders>
              <w:top w:val="nil"/>
              <w:left w:val="single" w:sz="8" w:space="0" w:color="auto"/>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6</w:t>
            </w:r>
          </w:p>
        </w:tc>
        <w:tc>
          <w:tcPr>
            <w:tcW w:w="4497"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Новое строительство</w:t>
            </w:r>
          </w:p>
        </w:tc>
        <w:tc>
          <w:tcPr>
            <w:tcW w:w="1701" w:type="dxa"/>
            <w:tcBorders>
              <w:top w:val="nil"/>
              <w:left w:val="nil"/>
              <w:bottom w:val="single" w:sz="8" w:space="0" w:color="auto"/>
              <w:right w:val="single" w:sz="8" w:space="0" w:color="auto"/>
            </w:tcBorders>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w:t>
            </w:r>
            <w:r w:rsidRPr="008F544F">
              <w:rPr>
                <w:rFonts w:ascii="Arial" w:hAnsi="Arial" w:cs="Arial"/>
                <w:sz w:val="24"/>
                <w:szCs w:val="24"/>
                <w:vertAlign w:val="superscript"/>
              </w:rPr>
              <w:t>2</w:t>
            </w:r>
          </w:p>
        </w:tc>
        <w:tc>
          <w:tcPr>
            <w:tcW w:w="2977" w:type="dxa"/>
            <w:tcBorders>
              <w:top w:val="single" w:sz="4" w:space="0" w:color="auto"/>
              <w:left w:val="single" w:sz="4" w:space="0" w:color="auto"/>
              <w:bottom w:val="single" w:sz="4" w:space="0" w:color="auto"/>
              <w:right w:val="single" w:sz="4" w:space="0" w:color="auto"/>
            </w:tcBorders>
            <w:vAlign w:val="center"/>
          </w:tcPr>
          <w:p w:rsidR="00070337" w:rsidRPr="008F544F" w:rsidRDefault="00394888" w:rsidP="008F544F">
            <w:pPr>
              <w:spacing w:line="240" w:lineRule="auto"/>
              <w:ind w:left="0" w:right="0" w:firstLine="0"/>
              <w:jc w:val="center"/>
              <w:rPr>
                <w:rFonts w:ascii="Arial" w:hAnsi="Arial" w:cs="Arial"/>
                <w:sz w:val="24"/>
                <w:szCs w:val="24"/>
              </w:rPr>
            </w:pPr>
            <w:r w:rsidRPr="008F544F">
              <w:rPr>
                <w:rFonts w:ascii="Arial" w:hAnsi="Arial" w:cs="Arial"/>
                <w:sz w:val="24"/>
                <w:szCs w:val="24"/>
              </w:rPr>
              <w:t>38,2</w:t>
            </w:r>
          </w:p>
        </w:tc>
      </w:tr>
    </w:tbl>
    <w:p w:rsidR="00070337" w:rsidRPr="008F544F" w:rsidRDefault="00070337" w:rsidP="008F544F">
      <w:pPr>
        <w:spacing w:line="240" w:lineRule="auto"/>
        <w:ind w:left="0" w:right="0"/>
        <w:rPr>
          <w:rFonts w:ascii="Arial" w:hAnsi="Arial" w:cs="Arial"/>
          <w:sz w:val="24"/>
          <w:szCs w:val="24"/>
          <w:lang w:eastAsia="ru-RU"/>
        </w:rPr>
      </w:pPr>
    </w:p>
    <w:p w:rsidR="00070337" w:rsidRPr="008F544F" w:rsidRDefault="00070337" w:rsidP="008F544F">
      <w:pPr>
        <w:spacing w:line="240" w:lineRule="auto"/>
        <w:ind w:left="0" w:right="0" w:firstLine="0"/>
        <w:rPr>
          <w:rFonts w:ascii="Arial" w:hAnsi="Arial" w:cs="Arial"/>
          <w:sz w:val="24"/>
          <w:szCs w:val="24"/>
          <w:lang w:eastAsia="ru-RU"/>
        </w:rPr>
      </w:pPr>
      <w:r w:rsidRPr="008F544F">
        <w:rPr>
          <w:rFonts w:ascii="Arial" w:hAnsi="Arial" w:cs="Arial"/>
          <w:sz w:val="24"/>
          <w:szCs w:val="24"/>
          <w:lang w:eastAsia="ru-RU"/>
        </w:rPr>
        <w:t xml:space="preserve">        По мере необходимости будет происходить реконструкция жилищного фонда  и строительство новых домов на существующих участках жилой застройки по желанию владельцев земельных участков.</w:t>
      </w:r>
    </w:p>
    <w:p w:rsidR="00070337" w:rsidRPr="008F544F" w:rsidRDefault="00070337" w:rsidP="008F544F">
      <w:pPr>
        <w:spacing w:line="240" w:lineRule="auto"/>
        <w:ind w:left="0" w:right="0" w:firstLine="0"/>
        <w:rPr>
          <w:rFonts w:ascii="Arial" w:hAnsi="Arial" w:cs="Arial"/>
          <w:sz w:val="24"/>
          <w:szCs w:val="24"/>
          <w:lang w:eastAsia="ru-RU"/>
        </w:rPr>
      </w:pPr>
    </w:p>
    <w:p w:rsidR="00070337" w:rsidRPr="008F544F" w:rsidRDefault="00070337" w:rsidP="008F544F">
      <w:pPr>
        <w:spacing w:line="240" w:lineRule="auto"/>
        <w:ind w:left="0" w:right="0" w:firstLine="0"/>
        <w:rPr>
          <w:rFonts w:ascii="Arial" w:hAnsi="Arial" w:cs="Arial"/>
          <w:color w:val="000000"/>
          <w:sz w:val="24"/>
          <w:szCs w:val="24"/>
          <w:lang w:eastAsia="ru-RU"/>
        </w:rPr>
      </w:pPr>
    </w:p>
    <w:p w:rsidR="00070337" w:rsidRPr="008F544F" w:rsidRDefault="00070337" w:rsidP="008F544F">
      <w:pPr>
        <w:pStyle w:val="Default"/>
        <w:rPr>
          <w:rFonts w:ascii="Arial" w:hAnsi="Arial" w:cs="Arial"/>
          <w:b/>
          <w:bCs/>
          <w:i/>
          <w:iCs/>
        </w:rPr>
        <w:sectPr w:rsidR="00070337" w:rsidRPr="008F544F" w:rsidSect="00E426D8">
          <w:headerReference w:type="default" r:id="rId12"/>
          <w:pgSz w:w="11906" w:h="16838" w:code="9"/>
          <w:pgMar w:top="1134" w:right="567" w:bottom="1134" w:left="1701" w:header="709" w:footer="709" w:gutter="0"/>
          <w:cols w:space="708"/>
          <w:docGrid w:linePitch="360"/>
        </w:sectPr>
      </w:pPr>
    </w:p>
    <w:p w:rsidR="00070337" w:rsidRPr="008F544F" w:rsidRDefault="00070337" w:rsidP="008F544F">
      <w:pPr>
        <w:pStyle w:val="Default"/>
        <w:jc w:val="center"/>
        <w:rPr>
          <w:rFonts w:ascii="Arial" w:hAnsi="Arial" w:cs="Arial"/>
          <w:b/>
          <w:bCs/>
          <w:color w:val="000000" w:themeColor="text1"/>
        </w:rPr>
      </w:pPr>
      <w:r w:rsidRPr="008F544F">
        <w:rPr>
          <w:rFonts w:ascii="Arial" w:hAnsi="Arial" w:cs="Arial"/>
          <w:b/>
          <w:bCs/>
          <w:color w:val="000000" w:themeColor="text1"/>
        </w:rPr>
        <w:lastRenderedPageBreak/>
        <w:t>3.4  Прогнозируемый  спрос на коммунальные ресурсы</w:t>
      </w:r>
    </w:p>
    <w:p w:rsidR="00070337" w:rsidRPr="008F544F" w:rsidRDefault="00070337" w:rsidP="008F544F">
      <w:pPr>
        <w:pStyle w:val="31"/>
        <w:shd w:val="clear" w:color="auto" w:fill="auto"/>
        <w:spacing w:line="240" w:lineRule="auto"/>
        <w:ind w:firstLine="0"/>
        <w:jc w:val="center"/>
        <w:rPr>
          <w:rFonts w:ascii="Arial" w:hAnsi="Arial" w:cs="Arial"/>
          <w:color w:val="000000" w:themeColor="text1"/>
          <w:sz w:val="24"/>
          <w:szCs w:val="24"/>
        </w:rPr>
      </w:pPr>
      <w:r w:rsidRPr="008F544F">
        <w:rPr>
          <w:rFonts w:ascii="Arial" w:hAnsi="Arial" w:cs="Arial"/>
          <w:color w:val="000000" w:themeColor="text1"/>
          <w:sz w:val="24"/>
          <w:szCs w:val="24"/>
        </w:rPr>
        <w:t>Таблица 10 – Перспективные показатели спроса на коммунальные ресурсы</w:t>
      </w:r>
    </w:p>
    <w:tbl>
      <w:tblPr>
        <w:tblW w:w="148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25"/>
        <w:gridCol w:w="1701"/>
        <w:gridCol w:w="1985"/>
        <w:gridCol w:w="1134"/>
        <w:gridCol w:w="992"/>
        <w:gridCol w:w="1276"/>
        <w:gridCol w:w="992"/>
        <w:gridCol w:w="1134"/>
        <w:gridCol w:w="1311"/>
      </w:tblGrid>
      <w:tr w:rsidR="00070337" w:rsidRPr="008F544F" w:rsidTr="004012F0">
        <w:tc>
          <w:tcPr>
            <w:tcW w:w="4325" w:type="dxa"/>
            <w:shd w:val="clear" w:color="auto" w:fill="FFFFFF"/>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lang w:eastAsia="ru-RU"/>
              </w:rPr>
            </w:pPr>
            <w:r w:rsidRPr="008F544F">
              <w:rPr>
                <w:rFonts w:ascii="Arial" w:hAnsi="Arial" w:cs="Arial"/>
                <w:b/>
                <w:bCs/>
                <w:color w:val="000000" w:themeColor="text1"/>
                <w:sz w:val="24"/>
                <w:szCs w:val="24"/>
                <w:lang w:eastAsia="ru-RU"/>
              </w:rPr>
              <w:t>Показатели</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lang w:eastAsia="ru-RU"/>
              </w:rPr>
            </w:pPr>
            <w:r w:rsidRPr="008F544F">
              <w:rPr>
                <w:rFonts w:ascii="Arial" w:hAnsi="Arial" w:cs="Arial"/>
                <w:b/>
                <w:bCs/>
                <w:color w:val="000000" w:themeColor="text1"/>
                <w:sz w:val="24"/>
                <w:szCs w:val="24"/>
                <w:lang w:eastAsia="ru-RU"/>
              </w:rPr>
              <w:t>Ед. изм.</w:t>
            </w:r>
          </w:p>
        </w:tc>
        <w:tc>
          <w:tcPr>
            <w:tcW w:w="1985" w:type="dxa"/>
            <w:shd w:val="clear" w:color="auto" w:fill="FFFFFF"/>
            <w:vAlign w:val="center"/>
          </w:tcPr>
          <w:p w:rsidR="00070337" w:rsidRPr="008F544F" w:rsidRDefault="00AB5599" w:rsidP="008F544F">
            <w:pPr>
              <w:spacing w:line="240" w:lineRule="auto"/>
              <w:ind w:left="0" w:right="0" w:firstLine="0"/>
              <w:jc w:val="center"/>
              <w:rPr>
                <w:rFonts w:ascii="Arial" w:hAnsi="Arial" w:cs="Arial"/>
                <w:b/>
                <w:bCs/>
                <w:color w:val="000000" w:themeColor="text1"/>
                <w:sz w:val="24"/>
                <w:szCs w:val="24"/>
                <w:lang w:eastAsia="ru-RU"/>
              </w:rPr>
            </w:pPr>
            <w:r w:rsidRPr="008F544F">
              <w:rPr>
                <w:rFonts w:ascii="Arial" w:hAnsi="Arial" w:cs="Arial"/>
                <w:b/>
                <w:bCs/>
                <w:color w:val="000000" w:themeColor="text1"/>
                <w:sz w:val="24"/>
                <w:szCs w:val="24"/>
                <w:lang w:eastAsia="ru-RU"/>
              </w:rPr>
              <w:t>2017</w:t>
            </w:r>
            <w:r w:rsidR="00070337" w:rsidRPr="008F544F">
              <w:rPr>
                <w:rFonts w:ascii="Arial" w:hAnsi="Arial" w:cs="Arial"/>
                <w:b/>
                <w:bCs/>
                <w:color w:val="000000" w:themeColor="text1"/>
                <w:sz w:val="24"/>
                <w:szCs w:val="24"/>
                <w:lang w:eastAsia="ru-RU"/>
              </w:rPr>
              <w:t xml:space="preserve"> (базовый)</w:t>
            </w:r>
          </w:p>
        </w:tc>
        <w:tc>
          <w:tcPr>
            <w:tcW w:w="1134" w:type="dxa"/>
            <w:shd w:val="clear" w:color="auto" w:fill="FFFFFF"/>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lang w:eastAsia="ru-RU"/>
              </w:rPr>
            </w:pPr>
            <w:r w:rsidRPr="008F544F">
              <w:rPr>
                <w:rFonts w:ascii="Arial" w:hAnsi="Arial" w:cs="Arial"/>
                <w:b/>
                <w:bCs/>
                <w:color w:val="000000" w:themeColor="text1"/>
                <w:sz w:val="24"/>
                <w:szCs w:val="24"/>
                <w:lang w:eastAsia="ru-RU"/>
              </w:rPr>
              <w:t>201</w:t>
            </w:r>
            <w:r w:rsidR="00AB5599" w:rsidRPr="008F544F">
              <w:rPr>
                <w:rFonts w:ascii="Arial" w:hAnsi="Arial" w:cs="Arial"/>
                <w:b/>
                <w:bCs/>
                <w:color w:val="000000" w:themeColor="text1"/>
                <w:sz w:val="24"/>
                <w:szCs w:val="24"/>
                <w:lang w:eastAsia="ru-RU"/>
              </w:rPr>
              <w:t>8</w:t>
            </w:r>
          </w:p>
        </w:tc>
        <w:tc>
          <w:tcPr>
            <w:tcW w:w="992" w:type="dxa"/>
            <w:shd w:val="clear" w:color="auto" w:fill="FFFFFF"/>
            <w:vAlign w:val="center"/>
          </w:tcPr>
          <w:p w:rsidR="00070337" w:rsidRPr="008F544F" w:rsidRDefault="00AB5599" w:rsidP="008F544F">
            <w:pPr>
              <w:spacing w:line="240" w:lineRule="auto"/>
              <w:ind w:left="0" w:right="0" w:firstLine="0"/>
              <w:jc w:val="center"/>
              <w:rPr>
                <w:rFonts w:ascii="Arial" w:hAnsi="Arial" w:cs="Arial"/>
                <w:b/>
                <w:bCs/>
                <w:color w:val="000000" w:themeColor="text1"/>
                <w:sz w:val="24"/>
                <w:szCs w:val="24"/>
                <w:lang w:eastAsia="ru-RU"/>
              </w:rPr>
            </w:pPr>
            <w:r w:rsidRPr="008F544F">
              <w:rPr>
                <w:rFonts w:ascii="Arial" w:hAnsi="Arial" w:cs="Arial"/>
                <w:b/>
                <w:bCs/>
                <w:color w:val="000000" w:themeColor="text1"/>
                <w:sz w:val="24"/>
                <w:szCs w:val="24"/>
                <w:lang w:eastAsia="ru-RU"/>
              </w:rPr>
              <w:t>2019</w:t>
            </w:r>
          </w:p>
        </w:tc>
        <w:tc>
          <w:tcPr>
            <w:tcW w:w="1276" w:type="dxa"/>
            <w:shd w:val="clear" w:color="auto" w:fill="FFFFFF"/>
            <w:vAlign w:val="center"/>
          </w:tcPr>
          <w:p w:rsidR="00070337" w:rsidRPr="008F544F" w:rsidRDefault="00AB5599" w:rsidP="008F544F">
            <w:pPr>
              <w:spacing w:line="240" w:lineRule="auto"/>
              <w:ind w:left="0" w:right="0" w:firstLine="0"/>
              <w:jc w:val="center"/>
              <w:rPr>
                <w:rFonts w:ascii="Arial" w:hAnsi="Arial" w:cs="Arial"/>
                <w:b/>
                <w:bCs/>
                <w:color w:val="000000" w:themeColor="text1"/>
                <w:sz w:val="24"/>
                <w:szCs w:val="24"/>
                <w:lang w:eastAsia="ru-RU"/>
              </w:rPr>
            </w:pPr>
            <w:r w:rsidRPr="008F544F">
              <w:rPr>
                <w:rFonts w:ascii="Arial" w:hAnsi="Arial" w:cs="Arial"/>
                <w:b/>
                <w:bCs/>
                <w:color w:val="000000" w:themeColor="text1"/>
                <w:sz w:val="24"/>
                <w:szCs w:val="24"/>
                <w:lang w:eastAsia="ru-RU"/>
              </w:rPr>
              <w:t>2020</w:t>
            </w:r>
          </w:p>
        </w:tc>
        <w:tc>
          <w:tcPr>
            <w:tcW w:w="992" w:type="dxa"/>
            <w:shd w:val="clear" w:color="auto" w:fill="FFFFFF"/>
            <w:vAlign w:val="center"/>
          </w:tcPr>
          <w:p w:rsidR="00070337" w:rsidRPr="008F544F" w:rsidRDefault="00AB5599" w:rsidP="008F544F">
            <w:pPr>
              <w:spacing w:line="240" w:lineRule="auto"/>
              <w:ind w:left="0" w:right="0" w:firstLine="0"/>
              <w:jc w:val="center"/>
              <w:rPr>
                <w:rFonts w:ascii="Arial" w:hAnsi="Arial" w:cs="Arial"/>
                <w:b/>
                <w:bCs/>
                <w:color w:val="000000" w:themeColor="text1"/>
                <w:sz w:val="24"/>
                <w:szCs w:val="24"/>
                <w:lang w:eastAsia="ru-RU"/>
              </w:rPr>
            </w:pPr>
            <w:r w:rsidRPr="008F544F">
              <w:rPr>
                <w:rFonts w:ascii="Arial" w:hAnsi="Arial" w:cs="Arial"/>
                <w:b/>
                <w:bCs/>
                <w:color w:val="000000" w:themeColor="text1"/>
                <w:sz w:val="24"/>
                <w:szCs w:val="24"/>
                <w:lang w:eastAsia="ru-RU"/>
              </w:rPr>
              <w:t>2021</w:t>
            </w:r>
          </w:p>
        </w:tc>
        <w:tc>
          <w:tcPr>
            <w:tcW w:w="1134" w:type="dxa"/>
            <w:shd w:val="clear" w:color="auto" w:fill="FFFFFF"/>
            <w:vAlign w:val="center"/>
          </w:tcPr>
          <w:p w:rsidR="00070337" w:rsidRPr="008F544F" w:rsidRDefault="00AB5599" w:rsidP="008F544F">
            <w:pPr>
              <w:spacing w:line="240" w:lineRule="auto"/>
              <w:ind w:left="0" w:right="0" w:firstLine="0"/>
              <w:jc w:val="center"/>
              <w:rPr>
                <w:rFonts w:ascii="Arial" w:hAnsi="Arial" w:cs="Arial"/>
                <w:b/>
                <w:bCs/>
                <w:color w:val="000000" w:themeColor="text1"/>
                <w:sz w:val="24"/>
                <w:szCs w:val="24"/>
                <w:lang w:eastAsia="ru-RU"/>
              </w:rPr>
            </w:pPr>
            <w:r w:rsidRPr="008F544F">
              <w:rPr>
                <w:rFonts w:ascii="Arial" w:hAnsi="Arial" w:cs="Arial"/>
                <w:b/>
                <w:bCs/>
                <w:color w:val="000000" w:themeColor="text1"/>
                <w:sz w:val="24"/>
                <w:szCs w:val="24"/>
                <w:lang w:eastAsia="ru-RU"/>
              </w:rPr>
              <w:t>2022</w:t>
            </w:r>
          </w:p>
        </w:tc>
        <w:tc>
          <w:tcPr>
            <w:tcW w:w="1311" w:type="dxa"/>
            <w:shd w:val="clear" w:color="auto" w:fill="FFFFFF"/>
            <w:vAlign w:val="center"/>
          </w:tcPr>
          <w:p w:rsidR="00070337" w:rsidRPr="008F544F" w:rsidRDefault="00AB5599" w:rsidP="008F544F">
            <w:pPr>
              <w:spacing w:line="240" w:lineRule="auto"/>
              <w:ind w:left="0" w:right="0" w:firstLine="0"/>
              <w:jc w:val="center"/>
              <w:rPr>
                <w:rFonts w:ascii="Arial" w:hAnsi="Arial" w:cs="Arial"/>
                <w:b/>
                <w:bCs/>
                <w:color w:val="000000" w:themeColor="text1"/>
                <w:sz w:val="24"/>
                <w:szCs w:val="24"/>
                <w:lang w:eastAsia="ru-RU"/>
              </w:rPr>
            </w:pPr>
            <w:r w:rsidRPr="008F544F">
              <w:rPr>
                <w:rFonts w:ascii="Arial" w:hAnsi="Arial" w:cs="Arial"/>
                <w:b/>
                <w:bCs/>
                <w:color w:val="000000" w:themeColor="text1"/>
                <w:sz w:val="24"/>
                <w:szCs w:val="24"/>
                <w:lang w:eastAsia="ru-RU"/>
              </w:rPr>
              <w:t>2023-20</w:t>
            </w:r>
            <w:r w:rsidR="00130D15" w:rsidRPr="008F544F">
              <w:rPr>
                <w:rFonts w:ascii="Arial" w:hAnsi="Arial" w:cs="Arial"/>
                <w:b/>
                <w:bCs/>
                <w:color w:val="000000" w:themeColor="text1"/>
                <w:sz w:val="24"/>
                <w:szCs w:val="24"/>
                <w:lang w:eastAsia="ru-RU"/>
              </w:rPr>
              <w:t>28</w:t>
            </w:r>
          </w:p>
        </w:tc>
      </w:tr>
      <w:tr w:rsidR="00070337" w:rsidRPr="008F544F">
        <w:trPr>
          <w:trHeight w:val="481"/>
        </w:trPr>
        <w:tc>
          <w:tcPr>
            <w:tcW w:w="14850" w:type="dxa"/>
            <w:gridSpan w:val="9"/>
            <w:shd w:val="clear" w:color="auto" w:fill="FFFFFF"/>
            <w:vAlign w:val="center"/>
          </w:tcPr>
          <w:p w:rsidR="00070337" w:rsidRPr="008F544F" w:rsidRDefault="00070337" w:rsidP="008F544F">
            <w:pPr>
              <w:tabs>
                <w:tab w:val="left" w:pos="890"/>
              </w:tabs>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lang w:eastAsia="ru-RU"/>
              </w:rPr>
              <w:t>ЭЛЕКТРОЭНЕРГИЯ</w:t>
            </w:r>
          </w:p>
        </w:tc>
      </w:tr>
      <w:tr w:rsidR="004012F0" w:rsidRPr="008F544F" w:rsidTr="004012F0">
        <w:tc>
          <w:tcPr>
            <w:tcW w:w="4325" w:type="dxa"/>
            <w:shd w:val="clear" w:color="auto" w:fill="auto"/>
          </w:tcPr>
          <w:p w:rsidR="002E7B3F" w:rsidRPr="008F544F" w:rsidRDefault="002E7B3F" w:rsidP="008F544F">
            <w:pPr>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Объем реализации электроэнергии</w:t>
            </w:r>
          </w:p>
        </w:tc>
        <w:tc>
          <w:tcPr>
            <w:tcW w:w="1701"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кВт/ч</w:t>
            </w:r>
          </w:p>
        </w:tc>
        <w:tc>
          <w:tcPr>
            <w:tcW w:w="1985" w:type="dxa"/>
            <w:shd w:val="clear" w:color="auto" w:fill="auto"/>
            <w:vAlign w:val="center"/>
          </w:tcPr>
          <w:p w:rsidR="002E7B3F" w:rsidRPr="008F544F" w:rsidRDefault="002E7B3F" w:rsidP="008F544F">
            <w:pPr>
              <w:tabs>
                <w:tab w:val="left" w:pos="890"/>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2570</w:t>
            </w:r>
          </w:p>
        </w:tc>
        <w:tc>
          <w:tcPr>
            <w:tcW w:w="1134" w:type="dxa"/>
            <w:shd w:val="clear" w:color="auto" w:fill="auto"/>
            <w:vAlign w:val="center"/>
          </w:tcPr>
          <w:p w:rsidR="002E7B3F" w:rsidRPr="008F544F" w:rsidRDefault="002E7B3F" w:rsidP="008F544F">
            <w:pPr>
              <w:tabs>
                <w:tab w:val="left" w:pos="890"/>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2699</w:t>
            </w:r>
          </w:p>
        </w:tc>
        <w:tc>
          <w:tcPr>
            <w:tcW w:w="992" w:type="dxa"/>
            <w:shd w:val="clear" w:color="auto" w:fill="auto"/>
            <w:vAlign w:val="center"/>
          </w:tcPr>
          <w:p w:rsidR="002E7B3F" w:rsidRPr="008F544F" w:rsidRDefault="002E7B3F" w:rsidP="008F544F">
            <w:pPr>
              <w:tabs>
                <w:tab w:val="left" w:pos="890"/>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2834</w:t>
            </w:r>
          </w:p>
        </w:tc>
        <w:tc>
          <w:tcPr>
            <w:tcW w:w="1276" w:type="dxa"/>
            <w:shd w:val="clear" w:color="auto" w:fill="auto"/>
            <w:vAlign w:val="center"/>
          </w:tcPr>
          <w:p w:rsidR="002E7B3F" w:rsidRPr="008F544F" w:rsidRDefault="002E7B3F" w:rsidP="008F544F">
            <w:pPr>
              <w:tabs>
                <w:tab w:val="left" w:pos="890"/>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2975</w:t>
            </w:r>
          </w:p>
        </w:tc>
        <w:tc>
          <w:tcPr>
            <w:tcW w:w="992" w:type="dxa"/>
            <w:shd w:val="clear" w:color="auto" w:fill="auto"/>
            <w:vAlign w:val="center"/>
          </w:tcPr>
          <w:p w:rsidR="002E7B3F" w:rsidRPr="008F544F" w:rsidRDefault="002E7B3F" w:rsidP="008F544F">
            <w:pPr>
              <w:tabs>
                <w:tab w:val="left" w:pos="890"/>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3124</w:t>
            </w:r>
          </w:p>
        </w:tc>
        <w:tc>
          <w:tcPr>
            <w:tcW w:w="1134" w:type="dxa"/>
            <w:shd w:val="clear" w:color="auto" w:fill="auto"/>
            <w:vAlign w:val="center"/>
          </w:tcPr>
          <w:p w:rsidR="002E7B3F" w:rsidRPr="008F544F" w:rsidRDefault="002E7B3F" w:rsidP="008F544F">
            <w:pPr>
              <w:tabs>
                <w:tab w:val="left" w:pos="890"/>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3280</w:t>
            </w:r>
          </w:p>
        </w:tc>
        <w:tc>
          <w:tcPr>
            <w:tcW w:w="1311" w:type="dxa"/>
            <w:shd w:val="clear" w:color="auto" w:fill="auto"/>
            <w:vAlign w:val="center"/>
          </w:tcPr>
          <w:p w:rsidR="002E7B3F" w:rsidRPr="008F544F" w:rsidRDefault="002E7B3F" w:rsidP="008F544F">
            <w:pPr>
              <w:tabs>
                <w:tab w:val="left" w:pos="890"/>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3373</w:t>
            </w:r>
          </w:p>
        </w:tc>
      </w:tr>
      <w:tr w:rsidR="002E7B3F" w:rsidRPr="008F544F" w:rsidTr="004012F0">
        <w:trPr>
          <w:gridAfter w:val="8"/>
          <w:wAfter w:w="10525" w:type="dxa"/>
        </w:trPr>
        <w:tc>
          <w:tcPr>
            <w:tcW w:w="4325" w:type="dxa"/>
            <w:shd w:val="clear" w:color="auto" w:fill="auto"/>
          </w:tcPr>
          <w:p w:rsidR="002E7B3F" w:rsidRPr="008F544F" w:rsidRDefault="002E7B3F" w:rsidP="008F544F">
            <w:pPr>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в т. ч.</w:t>
            </w:r>
          </w:p>
        </w:tc>
      </w:tr>
      <w:tr w:rsidR="004012F0" w:rsidRPr="008F544F" w:rsidTr="004012F0">
        <w:tc>
          <w:tcPr>
            <w:tcW w:w="4325" w:type="dxa"/>
            <w:shd w:val="clear" w:color="auto" w:fill="auto"/>
          </w:tcPr>
          <w:p w:rsidR="002E7B3F" w:rsidRPr="008F544F" w:rsidRDefault="002E7B3F" w:rsidP="008F544F">
            <w:pPr>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населению</w:t>
            </w:r>
          </w:p>
        </w:tc>
        <w:tc>
          <w:tcPr>
            <w:tcW w:w="1701"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кВт/ч</w:t>
            </w:r>
          </w:p>
        </w:tc>
        <w:tc>
          <w:tcPr>
            <w:tcW w:w="1985"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2020</w:t>
            </w:r>
          </w:p>
        </w:tc>
        <w:tc>
          <w:tcPr>
            <w:tcW w:w="1134"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2121</w:t>
            </w:r>
          </w:p>
        </w:tc>
        <w:tc>
          <w:tcPr>
            <w:tcW w:w="992"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2227</w:t>
            </w:r>
          </w:p>
        </w:tc>
        <w:tc>
          <w:tcPr>
            <w:tcW w:w="1276"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2338</w:t>
            </w:r>
          </w:p>
        </w:tc>
        <w:tc>
          <w:tcPr>
            <w:tcW w:w="992"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2455</w:t>
            </w:r>
          </w:p>
        </w:tc>
        <w:tc>
          <w:tcPr>
            <w:tcW w:w="1134"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2578</w:t>
            </w:r>
          </w:p>
        </w:tc>
        <w:tc>
          <w:tcPr>
            <w:tcW w:w="1311"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2636</w:t>
            </w:r>
          </w:p>
        </w:tc>
      </w:tr>
      <w:tr w:rsidR="004012F0" w:rsidRPr="008F544F" w:rsidTr="004012F0">
        <w:tc>
          <w:tcPr>
            <w:tcW w:w="4325" w:type="dxa"/>
            <w:shd w:val="clear" w:color="auto" w:fill="auto"/>
          </w:tcPr>
          <w:p w:rsidR="002E7B3F" w:rsidRPr="008F544F" w:rsidRDefault="002E7B3F" w:rsidP="008F544F">
            <w:pPr>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бюджетным организациям</w:t>
            </w:r>
          </w:p>
        </w:tc>
        <w:tc>
          <w:tcPr>
            <w:tcW w:w="1701"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кВт/ч</w:t>
            </w:r>
          </w:p>
        </w:tc>
        <w:tc>
          <w:tcPr>
            <w:tcW w:w="1985"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200</w:t>
            </w:r>
          </w:p>
        </w:tc>
        <w:tc>
          <w:tcPr>
            <w:tcW w:w="1134"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210</w:t>
            </w:r>
          </w:p>
        </w:tc>
        <w:tc>
          <w:tcPr>
            <w:tcW w:w="992"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221</w:t>
            </w:r>
          </w:p>
        </w:tc>
        <w:tc>
          <w:tcPr>
            <w:tcW w:w="1276"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232</w:t>
            </w:r>
          </w:p>
        </w:tc>
        <w:tc>
          <w:tcPr>
            <w:tcW w:w="992"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244</w:t>
            </w:r>
          </w:p>
        </w:tc>
        <w:tc>
          <w:tcPr>
            <w:tcW w:w="1134"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256</w:t>
            </w:r>
          </w:p>
        </w:tc>
        <w:tc>
          <w:tcPr>
            <w:tcW w:w="1311"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269</w:t>
            </w:r>
          </w:p>
        </w:tc>
      </w:tr>
      <w:tr w:rsidR="004012F0" w:rsidRPr="008F544F" w:rsidTr="004012F0">
        <w:tc>
          <w:tcPr>
            <w:tcW w:w="4325" w:type="dxa"/>
            <w:shd w:val="clear" w:color="auto" w:fill="auto"/>
          </w:tcPr>
          <w:p w:rsidR="002E7B3F" w:rsidRPr="008F544F" w:rsidRDefault="002E7B3F" w:rsidP="008F544F">
            <w:pPr>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прочим потребителям</w:t>
            </w:r>
          </w:p>
        </w:tc>
        <w:tc>
          <w:tcPr>
            <w:tcW w:w="1701"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кВт/ч</w:t>
            </w:r>
          </w:p>
        </w:tc>
        <w:tc>
          <w:tcPr>
            <w:tcW w:w="1985" w:type="dxa"/>
            <w:shd w:val="clear" w:color="auto" w:fill="auto"/>
            <w:vAlign w:val="center"/>
          </w:tcPr>
          <w:p w:rsidR="002E7B3F" w:rsidRPr="008F544F" w:rsidRDefault="002E7B3F" w:rsidP="008F544F">
            <w:pPr>
              <w:tabs>
                <w:tab w:val="left" w:pos="468"/>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350</w:t>
            </w:r>
          </w:p>
        </w:tc>
        <w:tc>
          <w:tcPr>
            <w:tcW w:w="1134" w:type="dxa"/>
            <w:shd w:val="clear" w:color="auto" w:fill="auto"/>
            <w:vAlign w:val="center"/>
          </w:tcPr>
          <w:p w:rsidR="002E7B3F" w:rsidRPr="008F544F" w:rsidRDefault="002E7B3F" w:rsidP="008F544F">
            <w:pPr>
              <w:tabs>
                <w:tab w:val="left" w:pos="468"/>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368</w:t>
            </w:r>
          </w:p>
        </w:tc>
        <w:tc>
          <w:tcPr>
            <w:tcW w:w="992" w:type="dxa"/>
            <w:shd w:val="clear" w:color="auto" w:fill="auto"/>
            <w:vAlign w:val="center"/>
          </w:tcPr>
          <w:p w:rsidR="002E7B3F" w:rsidRPr="008F544F" w:rsidRDefault="002E7B3F" w:rsidP="008F544F">
            <w:pPr>
              <w:tabs>
                <w:tab w:val="left" w:pos="468"/>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386</w:t>
            </w:r>
          </w:p>
        </w:tc>
        <w:tc>
          <w:tcPr>
            <w:tcW w:w="1276" w:type="dxa"/>
            <w:shd w:val="clear" w:color="auto" w:fill="auto"/>
            <w:vAlign w:val="center"/>
          </w:tcPr>
          <w:p w:rsidR="002E7B3F" w:rsidRPr="008F544F" w:rsidRDefault="002E7B3F" w:rsidP="008F544F">
            <w:pPr>
              <w:tabs>
                <w:tab w:val="left" w:pos="468"/>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405</w:t>
            </w:r>
          </w:p>
        </w:tc>
        <w:tc>
          <w:tcPr>
            <w:tcW w:w="992" w:type="dxa"/>
            <w:shd w:val="clear" w:color="auto" w:fill="auto"/>
            <w:vAlign w:val="center"/>
          </w:tcPr>
          <w:p w:rsidR="002E7B3F" w:rsidRPr="008F544F" w:rsidRDefault="002E7B3F" w:rsidP="008F544F">
            <w:pPr>
              <w:tabs>
                <w:tab w:val="left" w:pos="468"/>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425</w:t>
            </w:r>
          </w:p>
        </w:tc>
        <w:tc>
          <w:tcPr>
            <w:tcW w:w="1134" w:type="dxa"/>
            <w:shd w:val="clear" w:color="auto" w:fill="auto"/>
            <w:vAlign w:val="center"/>
          </w:tcPr>
          <w:p w:rsidR="002E7B3F" w:rsidRPr="008F544F" w:rsidRDefault="002E7B3F" w:rsidP="008F544F">
            <w:pPr>
              <w:tabs>
                <w:tab w:val="left" w:pos="468"/>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446</w:t>
            </w:r>
          </w:p>
        </w:tc>
        <w:tc>
          <w:tcPr>
            <w:tcW w:w="1311" w:type="dxa"/>
            <w:shd w:val="clear" w:color="auto" w:fill="auto"/>
            <w:vAlign w:val="center"/>
          </w:tcPr>
          <w:p w:rsidR="002E7B3F" w:rsidRPr="008F544F" w:rsidRDefault="002E7B3F" w:rsidP="008F544F">
            <w:pPr>
              <w:tabs>
                <w:tab w:val="left" w:pos="468"/>
              </w:tab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468</w:t>
            </w:r>
          </w:p>
        </w:tc>
      </w:tr>
      <w:tr w:rsidR="004012F0" w:rsidRPr="008F544F" w:rsidTr="004012F0">
        <w:tc>
          <w:tcPr>
            <w:tcW w:w="4325" w:type="dxa"/>
            <w:shd w:val="clear" w:color="auto" w:fill="auto"/>
          </w:tcPr>
          <w:p w:rsidR="002E7B3F" w:rsidRPr="008F544F" w:rsidRDefault="002E7B3F" w:rsidP="008F544F">
            <w:pPr>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Динамика изменения объема реализации электрической энергии (по отношению к факту 2017 г.)</w:t>
            </w:r>
          </w:p>
        </w:tc>
        <w:tc>
          <w:tcPr>
            <w:tcW w:w="1701"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985"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134"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105</w:t>
            </w:r>
          </w:p>
        </w:tc>
        <w:tc>
          <w:tcPr>
            <w:tcW w:w="992"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105</w:t>
            </w:r>
          </w:p>
        </w:tc>
        <w:tc>
          <w:tcPr>
            <w:tcW w:w="1276"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105</w:t>
            </w:r>
          </w:p>
        </w:tc>
        <w:tc>
          <w:tcPr>
            <w:tcW w:w="992"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105</w:t>
            </w:r>
          </w:p>
        </w:tc>
        <w:tc>
          <w:tcPr>
            <w:tcW w:w="1134"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105</w:t>
            </w:r>
          </w:p>
        </w:tc>
        <w:tc>
          <w:tcPr>
            <w:tcW w:w="1311" w:type="dxa"/>
            <w:shd w:val="clear" w:color="auto" w:fill="auto"/>
            <w:vAlign w:val="center"/>
          </w:tcPr>
          <w:p w:rsidR="002E7B3F" w:rsidRPr="008F544F" w:rsidRDefault="002E7B3F"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110</w:t>
            </w:r>
          </w:p>
        </w:tc>
      </w:tr>
      <w:tr w:rsidR="00070337" w:rsidRPr="008F544F">
        <w:tc>
          <w:tcPr>
            <w:tcW w:w="14850" w:type="dxa"/>
            <w:gridSpan w:val="9"/>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b/>
                <w:bCs/>
                <w:sz w:val="24"/>
                <w:szCs w:val="24"/>
                <w:lang w:eastAsia="ru-RU"/>
              </w:rPr>
              <w:t>ТЕПЛОВАЯ ЭНЕРГИЯ</w:t>
            </w:r>
          </w:p>
        </w:tc>
      </w:tr>
      <w:tr w:rsidR="00070337" w:rsidRPr="008F544F" w:rsidTr="004012F0">
        <w:tc>
          <w:tcPr>
            <w:tcW w:w="4325" w:type="dxa"/>
            <w:shd w:val="clear" w:color="auto" w:fill="FFFFFF"/>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Выработано тепловой энергии</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Гкал</w:t>
            </w:r>
          </w:p>
        </w:tc>
        <w:tc>
          <w:tcPr>
            <w:tcW w:w="1985"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9,3</w:t>
            </w:r>
          </w:p>
        </w:tc>
        <w:tc>
          <w:tcPr>
            <w:tcW w:w="1134"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9,7</w:t>
            </w:r>
          </w:p>
        </w:tc>
        <w:tc>
          <w:tcPr>
            <w:tcW w:w="992"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9,8</w:t>
            </w:r>
          </w:p>
        </w:tc>
        <w:tc>
          <w:tcPr>
            <w:tcW w:w="1276"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9,8</w:t>
            </w:r>
          </w:p>
        </w:tc>
        <w:tc>
          <w:tcPr>
            <w:tcW w:w="992"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9,9</w:t>
            </w:r>
          </w:p>
        </w:tc>
        <w:tc>
          <w:tcPr>
            <w:tcW w:w="1134"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9,9</w:t>
            </w:r>
          </w:p>
        </w:tc>
        <w:tc>
          <w:tcPr>
            <w:tcW w:w="1311"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1</w:t>
            </w:r>
            <w:r w:rsidR="00070337" w:rsidRPr="008F544F">
              <w:rPr>
                <w:rFonts w:ascii="Arial" w:hAnsi="Arial" w:cs="Arial"/>
                <w:sz w:val="24"/>
                <w:szCs w:val="24"/>
              </w:rPr>
              <w:t>0,0</w:t>
            </w:r>
          </w:p>
        </w:tc>
      </w:tr>
      <w:tr w:rsidR="00070337" w:rsidRPr="008F544F" w:rsidTr="004012F0">
        <w:tc>
          <w:tcPr>
            <w:tcW w:w="4325" w:type="dxa"/>
            <w:shd w:val="clear" w:color="auto" w:fill="FFFFFF"/>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Присоединенная нагрузка</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Гкал/ч</w:t>
            </w:r>
          </w:p>
        </w:tc>
        <w:tc>
          <w:tcPr>
            <w:tcW w:w="1985"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3,1</w:t>
            </w:r>
          </w:p>
        </w:tc>
        <w:tc>
          <w:tcPr>
            <w:tcW w:w="1134"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3,1</w:t>
            </w:r>
          </w:p>
        </w:tc>
        <w:tc>
          <w:tcPr>
            <w:tcW w:w="992"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3,2</w:t>
            </w:r>
          </w:p>
        </w:tc>
        <w:tc>
          <w:tcPr>
            <w:tcW w:w="1276"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3,2</w:t>
            </w:r>
          </w:p>
        </w:tc>
        <w:tc>
          <w:tcPr>
            <w:tcW w:w="992"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3,3</w:t>
            </w:r>
          </w:p>
        </w:tc>
        <w:tc>
          <w:tcPr>
            <w:tcW w:w="1134"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3,3</w:t>
            </w:r>
          </w:p>
        </w:tc>
        <w:tc>
          <w:tcPr>
            <w:tcW w:w="1311"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3,4</w:t>
            </w:r>
          </w:p>
        </w:tc>
      </w:tr>
      <w:tr w:rsidR="00070337" w:rsidRPr="008F544F" w:rsidTr="004012F0">
        <w:tc>
          <w:tcPr>
            <w:tcW w:w="4325" w:type="dxa"/>
            <w:shd w:val="clear" w:color="auto" w:fill="FFFFFF"/>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Опущено тепловой энергии</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Гкал</w:t>
            </w:r>
          </w:p>
        </w:tc>
        <w:tc>
          <w:tcPr>
            <w:tcW w:w="1985"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8,6</w:t>
            </w:r>
          </w:p>
        </w:tc>
        <w:tc>
          <w:tcPr>
            <w:tcW w:w="1134"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8,9</w:t>
            </w:r>
          </w:p>
        </w:tc>
        <w:tc>
          <w:tcPr>
            <w:tcW w:w="992"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9,0</w:t>
            </w:r>
          </w:p>
        </w:tc>
        <w:tc>
          <w:tcPr>
            <w:tcW w:w="1276"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9,0</w:t>
            </w:r>
          </w:p>
        </w:tc>
        <w:tc>
          <w:tcPr>
            <w:tcW w:w="992"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1</w:t>
            </w:r>
            <w:r w:rsidR="00070337" w:rsidRPr="008F544F">
              <w:rPr>
                <w:rFonts w:ascii="Arial" w:hAnsi="Arial" w:cs="Arial"/>
                <w:sz w:val="24"/>
                <w:szCs w:val="24"/>
              </w:rPr>
              <w:t>0,0</w:t>
            </w:r>
          </w:p>
        </w:tc>
        <w:tc>
          <w:tcPr>
            <w:tcW w:w="1134"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1</w:t>
            </w:r>
            <w:r w:rsidR="00070337" w:rsidRPr="008F544F">
              <w:rPr>
                <w:rFonts w:ascii="Arial" w:hAnsi="Arial" w:cs="Arial"/>
                <w:sz w:val="24"/>
                <w:szCs w:val="24"/>
              </w:rPr>
              <w:t>0,0</w:t>
            </w:r>
          </w:p>
        </w:tc>
        <w:tc>
          <w:tcPr>
            <w:tcW w:w="1311" w:type="dxa"/>
            <w:shd w:val="clear" w:color="auto" w:fill="FFFFFF"/>
            <w:vAlign w:val="center"/>
          </w:tcPr>
          <w:p w:rsidR="00070337" w:rsidRPr="008F544F" w:rsidRDefault="005C796C" w:rsidP="008F544F">
            <w:pPr>
              <w:spacing w:line="240" w:lineRule="auto"/>
              <w:ind w:left="0" w:right="0" w:firstLine="0"/>
              <w:jc w:val="center"/>
              <w:rPr>
                <w:rFonts w:ascii="Arial" w:hAnsi="Arial" w:cs="Arial"/>
                <w:sz w:val="24"/>
                <w:szCs w:val="24"/>
              </w:rPr>
            </w:pPr>
            <w:r w:rsidRPr="008F544F">
              <w:rPr>
                <w:rFonts w:ascii="Arial" w:hAnsi="Arial" w:cs="Arial"/>
                <w:sz w:val="24"/>
                <w:szCs w:val="24"/>
              </w:rPr>
              <w:t>11</w:t>
            </w:r>
            <w:r w:rsidR="00070337" w:rsidRPr="008F544F">
              <w:rPr>
                <w:rFonts w:ascii="Arial" w:hAnsi="Arial" w:cs="Arial"/>
                <w:sz w:val="24"/>
                <w:szCs w:val="24"/>
              </w:rPr>
              <w:t>,0</w:t>
            </w:r>
          </w:p>
        </w:tc>
      </w:tr>
      <w:tr w:rsidR="00070337" w:rsidRPr="008F544F" w:rsidTr="004012F0">
        <w:trPr>
          <w:gridAfter w:val="8"/>
          <w:wAfter w:w="10525" w:type="dxa"/>
        </w:trPr>
        <w:tc>
          <w:tcPr>
            <w:tcW w:w="4325" w:type="dxa"/>
            <w:shd w:val="clear" w:color="auto" w:fill="FFFFFF"/>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в т. ч.</w:t>
            </w:r>
          </w:p>
        </w:tc>
      </w:tr>
      <w:tr w:rsidR="00070337" w:rsidRPr="008F544F" w:rsidTr="004012F0">
        <w:tc>
          <w:tcPr>
            <w:tcW w:w="4325" w:type="dxa"/>
            <w:shd w:val="clear" w:color="auto" w:fill="FFFFFF"/>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отопление</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Гкал</w:t>
            </w:r>
          </w:p>
        </w:tc>
        <w:tc>
          <w:tcPr>
            <w:tcW w:w="1985"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6,1</w:t>
            </w:r>
          </w:p>
        </w:tc>
        <w:tc>
          <w:tcPr>
            <w:tcW w:w="1134"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6,1</w:t>
            </w:r>
          </w:p>
        </w:tc>
        <w:tc>
          <w:tcPr>
            <w:tcW w:w="992"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6,1</w:t>
            </w:r>
          </w:p>
        </w:tc>
        <w:tc>
          <w:tcPr>
            <w:tcW w:w="1276"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6,1</w:t>
            </w:r>
          </w:p>
        </w:tc>
        <w:tc>
          <w:tcPr>
            <w:tcW w:w="992"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7,0</w:t>
            </w:r>
          </w:p>
        </w:tc>
        <w:tc>
          <w:tcPr>
            <w:tcW w:w="1134"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7,0</w:t>
            </w:r>
          </w:p>
        </w:tc>
        <w:tc>
          <w:tcPr>
            <w:tcW w:w="1311"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7,8</w:t>
            </w:r>
          </w:p>
        </w:tc>
      </w:tr>
      <w:tr w:rsidR="00070337" w:rsidRPr="008F544F" w:rsidTr="004012F0">
        <w:tc>
          <w:tcPr>
            <w:tcW w:w="4325" w:type="dxa"/>
            <w:shd w:val="clear" w:color="auto" w:fill="FFFFFF"/>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горячее водоснабжение</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Гкал</w:t>
            </w:r>
          </w:p>
        </w:tc>
        <w:tc>
          <w:tcPr>
            <w:tcW w:w="1985"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2,5</w:t>
            </w:r>
          </w:p>
        </w:tc>
        <w:tc>
          <w:tcPr>
            <w:tcW w:w="1134"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2,8</w:t>
            </w:r>
          </w:p>
        </w:tc>
        <w:tc>
          <w:tcPr>
            <w:tcW w:w="992"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2,9</w:t>
            </w:r>
          </w:p>
        </w:tc>
        <w:tc>
          <w:tcPr>
            <w:tcW w:w="1276"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2,9</w:t>
            </w:r>
          </w:p>
        </w:tc>
        <w:tc>
          <w:tcPr>
            <w:tcW w:w="992"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3,0</w:t>
            </w:r>
          </w:p>
        </w:tc>
        <w:tc>
          <w:tcPr>
            <w:tcW w:w="1134"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3</w:t>
            </w:r>
            <w:r w:rsidR="00070337" w:rsidRPr="008F544F">
              <w:rPr>
                <w:rFonts w:ascii="Arial" w:hAnsi="Arial" w:cs="Arial"/>
                <w:sz w:val="24"/>
                <w:szCs w:val="24"/>
              </w:rPr>
              <w:t>,0</w:t>
            </w:r>
          </w:p>
        </w:tc>
        <w:tc>
          <w:tcPr>
            <w:tcW w:w="1311"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3,2</w:t>
            </w:r>
          </w:p>
        </w:tc>
      </w:tr>
      <w:tr w:rsidR="00070337" w:rsidRPr="008F544F" w:rsidTr="004012F0">
        <w:tc>
          <w:tcPr>
            <w:tcW w:w="4325" w:type="dxa"/>
            <w:shd w:val="clear" w:color="auto" w:fill="FFFFFF"/>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 xml:space="preserve">Динамика изменения объема реализации </w:t>
            </w:r>
            <w:r w:rsidR="005C796C" w:rsidRPr="008F544F">
              <w:rPr>
                <w:rFonts w:ascii="Arial" w:hAnsi="Arial" w:cs="Arial"/>
                <w:sz w:val="24"/>
                <w:szCs w:val="24"/>
              </w:rPr>
              <w:t xml:space="preserve">тепловой </w:t>
            </w:r>
            <w:r w:rsidRPr="008F544F">
              <w:rPr>
                <w:rFonts w:ascii="Arial" w:hAnsi="Arial" w:cs="Arial"/>
                <w:sz w:val="24"/>
                <w:szCs w:val="24"/>
              </w:rPr>
              <w:t xml:space="preserve"> энергии (по отношению к факту 201</w:t>
            </w:r>
            <w:r w:rsidR="00130D15" w:rsidRPr="008F544F">
              <w:rPr>
                <w:rFonts w:ascii="Arial" w:hAnsi="Arial" w:cs="Arial"/>
                <w:sz w:val="24"/>
                <w:szCs w:val="24"/>
              </w:rPr>
              <w:t>7</w:t>
            </w:r>
            <w:r w:rsidRPr="008F544F">
              <w:rPr>
                <w:rFonts w:ascii="Arial" w:hAnsi="Arial" w:cs="Arial"/>
                <w:sz w:val="24"/>
                <w:szCs w:val="24"/>
              </w:rPr>
              <w:t xml:space="preserve"> г.)</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985"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100</w:t>
            </w:r>
          </w:p>
        </w:tc>
        <w:tc>
          <w:tcPr>
            <w:tcW w:w="1134"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103</w:t>
            </w:r>
          </w:p>
        </w:tc>
        <w:tc>
          <w:tcPr>
            <w:tcW w:w="992"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105</w:t>
            </w:r>
          </w:p>
        </w:tc>
        <w:tc>
          <w:tcPr>
            <w:tcW w:w="1276"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105</w:t>
            </w:r>
          </w:p>
        </w:tc>
        <w:tc>
          <w:tcPr>
            <w:tcW w:w="992"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116</w:t>
            </w:r>
          </w:p>
        </w:tc>
        <w:tc>
          <w:tcPr>
            <w:tcW w:w="1134"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116</w:t>
            </w:r>
          </w:p>
        </w:tc>
        <w:tc>
          <w:tcPr>
            <w:tcW w:w="1311" w:type="dxa"/>
            <w:shd w:val="clear" w:color="auto" w:fill="FFFFFF"/>
            <w:vAlign w:val="center"/>
          </w:tcPr>
          <w:p w:rsidR="00070337" w:rsidRPr="008F544F" w:rsidRDefault="009F74B8" w:rsidP="008F544F">
            <w:pPr>
              <w:spacing w:line="240" w:lineRule="auto"/>
              <w:ind w:left="0" w:right="0" w:firstLine="0"/>
              <w:jc w:val="center"/>
              <w:rPr>
                <w:rFonts w:ascii="Arial" w:hAnsi="Arial" w:cs="Arial"/>
                <w:sz w:val="24"/>
                <w:szCs w:val="24"/>
              </w:rPr>
            </w:pPr>
            <w:r w:rsidRPr="008F544F">
              <w:rPr>
                <w:rFonts w:ascii="Arial" w:hAnsi="Arial" w:cs="Arial"/>
                <w:sz w:val="24"/>
                <w:szCs w:val="24"/>
              </w:rPr>
              <w:t>128</w:t>
            </w:r>
          </w:p>
        </w:tc>
      </w:tr>
      <w:tr w:rsidR="00070337" w:rsidRPr="008F544F">
        <w:tc>
          <w:tcPr>
            <w:tcW w:w="14850" w:type="dxa"/>
            <w:gridSpan w:val="9"/>
            <w:shd w:val="clear" w:color="auto" w:fill="FFFFFF"/>
          </w:tcPr>
          <w:p w:rsidR="00070337" w:rsidRPr="008F544F" w:rsidRDefault="00070337"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b/>
                <w:bCs/>
                <w:sz w:val="24"/>
                <w:szCs w:val="24"/>
                <w:lang w:eastAsia="ru-RU"/>
              </w:rPr>
              <w:t>ВОДОСНАБЖЕНИЕ</w:t>
            </w:r>
          </w:p>
        </w:tc>
      </w:tr>
      <w:tr w:rsidR="00070337" w:rsidRPr="008F544F" w:rsidTr="004012F0">
        <w:tc>
          <w:tcPr>
            <w:tcW w:w="4325" w:type="dxa"/>
            <w:shd w:val="clear" w:color="auto" w:fill="FFFFFF"/>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Реализовано воды - всего</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м³</w:t>
            </w:r>
          </w:p>
        </w:tc>
        <w:tc>
          <w:tcPr>
            <w:tcW w:w="1985" w:type="dxa"/>
            <w:shd w:val="clear" w:color="auto" w:fill="FFFFFF"/>
            <w:vAlign w:val="center"/>
          </w:tcPr>
          <w:p w:rsidR="00070337" w:rsidRPr="008F544F" w:rsidRDefault="00FE3533"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157,6</w:t>
            </w:r>
          </w:p>
        </w:tc>
        <w:tc>
          <w:tcPr>
            <w:tcW w:w="1134" w:type="dxa"/>
            <w:shd w:val="clear" w:color="auto" w:fill="FFFFFF"/>
            <w:vAlign w:val="center"/>
          </w:tcPr>
          <w:p w:rsidR="00070337" w:rsidRPr="008F544F" w:rsidRDefault="003267E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159</w:t>
            </w:r>
          </w:p>
        </w:tc>
        <w:tc>
          <w:tcPr>
            <w:tcW w:w="992" w:type="dxa"/>
            <w:shd w:val="clear" w:color="auto" w:fill="FFFFFF"/>
            <w:vAlign w:val="center"/>
          </w:tcPr>
          <w:p w:rsidR="00070337" w:rsidRPr="008F544F" w:rsidRDefault="00D7523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167</w:t>
            </w:r>
          </w:p>
        </w:tc>
        <w:tc>
          <w:tcPr>
            <w:tcW w:w="1276" w:type="dxa"/>
            <w:shd w:val="clear" w:color="auto" w:fill="FFFFFF"/>
            <w:vAlign w:val="center"/>
          </w:tcPr>
          <w:p w:rsidR="00070337" w:rsidRPr="008F544F" w:rsidRDefault="00BD6D74"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1</w:t>
            </w:r>
            <w:r w:rsidR="00D75238" w:rsidRPr="008F544F">
              <w:rPr>
                <w:rFonts w:ascii="Arial" w:hAnsi="Arial" w:cs="Arial"/>
                <w:sz w:val="24"/>
                <w:szCs w:val="24"/>
                <w:lang w:eastAsia="ru-RU"/>
              </w:rPr>
              <w:t>75</w:t>
            </w:r>
          </w:p>
        </w:tc>
        <w:tc>
          <w:tcPr>
            <w:tcW w:w="992" w:type="dxa"/>
            <w:shd w:val="clear" w:color="auto" w:fill="FFFFFF"/>
            <w:vAlign w:val="center"/>
          </w:tcPr>
          <w:p w:rsidR="00070337" w:rsidRPr="008F544F" w:rsidRDefault="00D7523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203</w:t>
            </w:r>
          </w:p>
        </w:tc>
        <w:tc>
          <w:tcPr>
            <w:tcW w:w="1134" w:type="dxa"/>
            <w:shd w:val="clear" w:color="auto" w:fill="FFFFFF"/>
            <w:vAlign w:val="center"/>
          </w:tcPr>
          <w:p w:rsidR="00070337" w:rsidRPr="008F544F" w:rsidRDefault="00D7523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235</w:t>
            </w:r>
          </w:p>
        </w:tc>
        <w:tc>
          <w:tcPr>
            <w:tcW w:w="1311" w:type="dxa"/>
            <w:shd w:val="clear" w:color="auto" w:fill="FFFFFF"/>
            <w:vAlign w:val="center"/>
          </w:tcPr>
          <w:p w:rsidR="00070337" w:rsidRPr="008F544F" w:rsidRDefault="00D7523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300</w:t>
            </w:r>
          </w:p>
        </w:tc>
      </w:tr>
      <w:tr w:rsidR="00070337" w:rsidRPr="008F544F" w:rsidTr="004012F0">
        <w:trPr>
          <w:gridAfter w:val="8"/>
          <w:wAfter w:w="10525" w:type="dxa"/>
          <w:trHeight w:val="148"/>
        </w:trPr>
        <w:tc>
          <w:tcPr>
            <w:tcW w:w="4325" w:type="dxa"/>
            <w:shd w:val="clear" w:color="auto" w:fill="FFFFFF"/>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в т. ч.</w:t>
            </w:r>
          </w:p>
        </w:tc>
      </w:tr>
      <w:tr w:rsidR="00070337" w:rsidRPr="008F544F" w:rsidTr="004012F0">
        <w:tc>
          <w:tcPr>
            <w:tcW w:w="4325" w:type="dxa"/>
            <w:shd w:val="clear" w:color="auto" w:fill="FFFFFF"/>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населению</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м³</w:t>
            </w:r>
          </w:p>
        </w:tc>
        <w:tc>
          <w:tcPr>
            <w:tcW w:w="1985" w:type="dxa"/>
            <w:shd w:val="clear" w:color="auto" w:fill="FFFFFF"/>
            <w:vAlign w:val="center"/>
          </w:tcPr>
          <w:p w:rsidR="00070337" w:rsidRPr="008F544F" w:rsidRDefault="00FE3533" w:rsidP="008F544F">
            <w:pPr>
              <w:spacing w:line="240" w:lineRule="auto"/>
              <w:ind w:left="0" w:right="0" w:firstLine="0"/>
              <w:jc w:val="center"/>
              <w:rPr>
                <w:rFonts w:ascii="Arial" w:hAnsi="Arial" w:cs="Arial"/>
                <w:sz w:val="24"/>
                <w:szCs w:val="24"/>
              </w:rPr>
            </w:pPr>
            <w:r w:rsidRPr="008F544F">
              <w:rPr>
                <w:rFonts w:ascii="Arial" w:hAnsi="Arial" w:cs="Arial"/>
                <w:sz w:val="24"/>
                <w:szCs w:val="24"/>
              </w:rPr>
              <w:t>26,4</w:t>
            </w:r>
          </w:p>
        </w:tc>
        <w:tc>
          <w:tcPr>
            <w:tcW w:w="1134" w:type="dxa"/>
            <w:shd w:val="clear" w:color="auto" w:fill="FFFFFF"/>
            <w:vAlign w:val="center"/>
          </w:tcPr>
          <w:p w:rsidR="00070337" w:rsidRPr="008F544F" w:rsidRDefault="003267E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27</w:t>
            </w:r>
          </w:p>
        </w:tc>
        <w:tc>
          <w:tcPr>
            <w:tcW w:w="992" w:type="dxa"/>
            <w:shd w:val="clear" w:color="auto" w:fill="FFFFFF"/>
            <w:vAlign w:val="center"/>
          </w:tcPr>
          <w:p w:rsidR="00070337" w:rsidRPr="008F544F" w:rsidRDefault="00BD6D74"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28</w:t>
            </w:r>
          </w:p>
        </w:tc>
        <w:tc>
          <w:tcPr>
            <w:tcW w:w="1276" w:type="dxa"/>
            <w:shd w:val="clear" w:color="auto" w:fill="FFFFFF"/>
            <w:vAlign w:val="center"/>
          </w:tcPr>
          <w:p w:rsidR="00070337" w:rsidRPr="008F544F" w:rsidRDefault="00D7523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29</w:t>
            </w:r>
          </w:p>
        </w:tc>
        <w:tc>
          <w:tcPr>
            <w:tcW w:w="992" w:type="dxa"/>
            <w:shd w:val="clear" w:color="auto" w:fill="FFFFFF"/>
            <w:vAlign w:val="center"/>
          </w:tcPr>
          <w:p w:rsidR="00070337" w:rsidRPr="008F544F" w:rsidRDefault="00D7523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34</w:t>
            </w:r>
          </w:p>
        </w:tc>
        <w:tc>
          <w:tcPr>
            <w:tcW w:w="1134" w:type="dxa"/>
            <w:shd w:val="clear" w:color="auto" w:fill="FFFFFF"/>
            <w:vAlign w:val="center"/>
          </w:tcPr>
          <w:p w:rsidR="00070337" w:rsidRPr="008F544F" w:rsidRDefault="00D7523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39</w:t>
            </w:r>
          </w:p>
        </w:tc>
        <w:tc>
          <w:tcPr>
            <w:tcW w:w="1311" w:type="dxa"/>
            <w:shd w:val="clear" w:color="auto" w:fill="FFFFFF"/>
            <w:vAlign w:val="center"/>
          </w:tcPr>
          <w:p w:rsidR="00070337" w:rsidRPr="008F544F" w:rsidRDefault="00D75238" w:rsidP="008F544F">
            <w:pPr>
              <w:spacing w:line="240" w:lineRule="auto"/>
              <w:ind w:left="0" w:right="0" w:firstLine="0"/>
              <w:jc w:val="center"/>
              <w:textAlignment w:val="baseline"/>
              <w:rPr>
                <w:rFonts w:ascii="Arial" w:hAnsi="Arial" w:cs="Arial"/>
                <w:sz w:val="24"/>
                <w:szCs w:val="24"/>
                <w:lang w:eastAsia="ru-RU"/>
              </w:rPr>
            </w:pPr>
            <w:r w:rsidRPr="008F544F">
              <w:rPr>
                <w:rFonts w:ascii="Arial" w:hAnsi="Arial" w:cs="Arial"/>
                <w:sz w:val="24"/>
                <w:szCs w:val="24"/>
                <w:lang w:eastAsia="ru-RU"/>
              </w:rPr>
              <w:t>50</w:t>
            </w:r>
          </w:p>
        </w:tc>
      </w:tr>
      <w:tr w:rsidR="00070337" w:rsidRPr="008F544F" w:rsidTr="004012F0">
        <w:tc>
          <w:tcPr>
            <w:tcW w:w="4325" w:type="dxa"/>
            <w:shd w:val="clear" w:color="auto" w:fill="FFFFFF"/>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 xml:space="preserve">бюджетным организациям </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м³</w:t>
            </w:r>
          </w:p>
        </w:tc>
        <w:tc>
          <w:tcPr>
            <w:tcW w:w="1985" w:type="dxa"/>
            <w:shd w:val="clear" w:color="auto" w:fill="FFFFFF"/>
            <w:vAlign w:val="center"/>
          </w:tcPr>
          <w:p w:rsidR="00070337" w:rsidRPr="008F544F" w:rsidRDefault="003267E8" w:rsidP="008F544F">
            <w:pPr>
              <w:spacing w:line="240" w:lineRule="auto"/>
              <w:ind w:left="0" w:right="0" w:firstLine="0"/>
              <w:jc w:val="center"/>
              <w:rPr>
                <w:rFonts w:ascii="Arial" w:hAnsi="Arial" w:cs="Arial"/>
                <w:sz w:val="24"/>
                <w:szCs w:val="24"/>
              </w:rPr>
            </w:pPr>
            <w:r w:rsidRPr="008F544F">
              <w:rPr>
                <w:rFonts w:ascii="Arial" w:hAnsi="Arial" w:cs="Arial"/>
                <w:sz w:val="24"/>
                <w:szCs w:val="24"/>
              </w:rPr>
              <w:t>129,4</w:t>
            </w:r>
          </w:p>
        </w:tc>
        <w:tc>
          <w:tcPr>
            <w:tcW w:w="1134" w:type="dxa"/>
            <w:shd w:val="clear" w:color="auto" w:fill="FFFFFF"/>
            <w:vAlign w:val="center"/>
          </w:tcPr>
          <w:p w:rsidR="00070337" w:rsidRPr="008F544F" w:rsidRDefault="003267E8" w:rsidP="008F544F">
            <w:pPr>
              <w:spacing w:line="240" w:lineRule="auto"/>
              <w:ind w:left="0" w:right="0" w:firstLine="0"/>
              <w:jc w:val="center"/>
              <w:rPr>
                <w:rFonts w:ascii="Arial" w:hAnsi="Arial" w:cs="Arial"/>
                <w:sz w:val="24"/>
                <w:szCs w:val="24"/>
              </w:rPr>
            </w:pPr>
            <w:r w:rsidRPr="008F544F">
              <w:rPr>
                <w:rFonts w:ascii="Arial" w:hAnsi="Arial" w:cs="Arial"/>
                <w:sz w:val="24"/>
                <w:szCs w:val="24"/>
              </w:rPr>
              <w:t>130</w:t>
            </w:r>
          </w:p>
        </w:tc>
        <w:tc>
          <w:tcPr>
            <w:tcW w:w="992"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137</w:t>
            </w:r>
          </w:p>
        </w:tc>
        <w:tc>
          <w:tcPr>
            <w:tcW w:w="1276"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144</w:t>
            </w:r>
          </w:p>
        </w:tc>
        <w:tc>
          <w:tcPr>
            <w:tcW w:w="992"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167</w:t>
            </w:r>
          </w:p>
        </w:tc>
        <w:tc>
          <w:tcPr>
            <w:tcW w:w="1134"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194</w:t>
            </w:r>
          </w:p>
        </w:tc>
        <w:tc>
          <w:tcPr>
            <w:tcW w:w="1311"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247</w:t>
            </w:r>
          </w:p>
        </w:tc>
      </w:tr>
      <w:tr w:rsidR="00070337" w:rsidRPr="008F544F" w:rsidTr="004012F0">
        <w:tc>
          <w:tcPr>
            <w:tcW w:w="4325" w:type="dxa"/>
            <w:shd w:val="clear" w:color="auto" w:fill="FFFFFF"/>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прочим организациям</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м³</w:t>
            </w:r>
          </w:p>
        </w:tc>
        <w:tc>
          <w:tcPr>
            <w:tcW w:w="1985" w:type="dxa"/>
            <w:shd w:val="clear" w:color="auto" w:fill="FFFFFF"/>
            <w:vAlign w:val="center"/>
          </w:tcPr>
          <w:p w:rsidR="00070337" w:rsidRPr="008F544F" w:rsidRDefault="003267E8" w:rsidP="008F544F">
            <w:pPr>
              <w:spacing w:line="240" w:lineRule="auto"/>
              <w:ind w:left="0" w:right="0" w:firstLine="0"/>
              <w:jc w:val="center"/>
              <w:rPr>
                <w:rFonts w:ascii="Arial" w:hAnsi="Arial" w:cs="Arial"/>
                <w:sz w:val="24"/>
                <w:szCs w:val="24"/>
              </w:rPr>
            </w:pPr>
            <w:r w:rsidRPr="008F544F">
              <w:rPr>
                <w:rFonts w:ascii="Arial" w:hAnsi="Arial" w:cs="Arial"/>
                <w:sz w:val="24"/>
                <w:szCs w:val="24"/>
              </w:rPr>
              <w:t>1,8</w:t>
            </w:r>
          </w:p>
        </w:tc>
        <w:tc>
          <w:tcPr>
            <w:tcW w:w="1134" w:type="dxa"/>
            <w:shd w:val="clear" w:color="auto" w:fill="FFFFFF"/>
            <w:vAlign w:val="center"/>
          </w:tcPr>
          <w:p w:rsidR="00070337" w:rsidRPr="008F544F" w:rsidRDefault="003267E8"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992"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1276"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992"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1134"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2</w:t>
            </w:r>
          </w:p>
        </w:tc>
        <w:tc>
          <w:tcPr>
            <w:tcW w:w="1311" w:type="dxa"/>
            <w:shd w:val="clear" w:color="auto" w:fill="FFFFFF"/>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3</w:t>
            </w:r>
          </w:p>
        </w:tc>
      </w:tr>
      <w:tr w:rsidR="00070337" w:rsidRPr="008F544F" w:rsidTr="004012F0">
        <w:tc>
          <w:tcPr>
            <w:tcW w:w="4325" w:type="dxa"/>
            <w:shd w:val="clear" w:color="auto" w:fill="FFFFFF"/>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Динамика изменения объема реализации воды (по отношению к факту 201</w:t>
            </w:r>
            <w:r w:rsidR="00130D15" w:rsidRPr="008F544F">
              <w:rPr>
                <w:rFonts w:ascii="Arial" w:hAnsi="Arial" w:cs="Arial"/>
                <w:sz w:val="24"/>
                <w:szCs w:val="24"/>
              </w:rPr>
              <w:t>7</w:t>
            </w:r>
            <w:r w:rsidRPr="008F544F">
              <w:rPr>
                <w:rFonts w:ascii="Arial" w:hAnsi="Arial" w:cs="Arial"/>
                <w:sz w:val="24"/>
                <w:szCs w:val="24"/>
              </w:rPr>
              <w:t xml:space="preserve"> г.)</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985"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100</w:t>
            </w:r>
          </w:p>
        </w:tc>
        <w:tc>
          <w:tcPr>
            <w:tcW w:w="1134" w:type="dxa"/>
            <w:shd w:val="clear" w:color="auto" w:fill="FFFFFF"/>
            <w:vAlign w:val="center"/>
          </w:tcPr>
          <w:p w:rsidR="00070337" w:rsidRPr="008F544F" w:rsidRDefault="003267E8" w:rsidP="008F544F">
            <w:pPr>
              <w:spacing w:line="240" w:lineRule="auto"/>
              <w:ind w:left="0" w:right="0" w:firstLine="0"/>
              <w:jc w:val="center"/>
              <w:rPr>
                <w:rFonts w:ascii="Arial" w:hAnsi="Arial" w:cs="Arial"/>
                <w:sz w:val="24"/>
                <w:szCs w:val="24"/>
              </w:rPr>
            </w:pPr>
            <w:r w:rsidRPr="008F544F">
              <w:rPr>
                <w:rFonts w:ascii="Arial" w:hAnsi="Arial" w:cs="Arial"/>
                <w:sz w:val="24"/>
                <w:szCs w:val="24"/>
              </w:rPr>
              <w:t>101</w:t>
            </w:r>
          </w:p>
        </w:tc>
        <w:tc>
          <w:tcPr>
            <w:tcW w:w="992" w:type="dxa"/>
            <w:shd w:val="clear" w:color="auto" w:fill="FFFFFF"/>
            <w:vAlign w:val="center"/>
          </w:tcPr>
          <w:p w:rsidR="00070337" w:rsidRPr="008F544F" w:rsidRDefault="00BD6D74" w:rsidP="008F544F">
            <w:pPr>
              <w:spacing w:line="240" w:lineRule="auto"/>
              <w:ind w:left="0" w:right="0" w:firstLine="0"/>
              <w:jc w:val="center"/>
              <w:rPr>
                <w:rFonts w:ascii="Arial" w:hAnsi="Arial" w:cs="Arial"/>
                <w:sz w:val="24"/>
                <w:szCs w:val="24"/>
              </w:rPr>
            </w:pPr>
            <w:r w:rsidRPr="008F544F">
              <w:rPr>
                <w:rFonts w:ascii="Arial" w:hAnsi="Arial" w:cs="Arial"/>
                <w:sz w:val="24"/>
                <w:szCs w:val="24"/>
              </w:rPr>
              <w:t>105</w:t>
            </w:r>
          </w:p>
        </w:tc>
        <w:tc>
          <w:tcPr>
            <w:tcW w:w="1276" w:type="dxa"/>
            <w:shd w:val="clear" w:color="auto" w:fill="FFFFFF"/>
            <w:vAlign w:val="center"/>
          </w:tcPr>
          <w:p w:rsidR="00070337" w:rsidRPr="008F544F" w:rsidRDefault="00BD6D74" w:rsidP="008F544F">
            <w:pPr>
              <w:spacing w:line="240" w:lineRule="auto"/>
              <w:ind w:left="0" w:right="0" w:firstLine="0"/>
              <w:jc w:val="center"/>
              <w:rPr>
                <w:rFonts w:ascii="Arial" w:hAnsi="Arial" w:cs="Arial"/>
                <w:sz w:val="24"/>
                <w:szCs w:val="24"/>
              </w:rPr>
            </w:pPr>
            <w:r w:rsidRPr="008F544F">
              <w:rPr>
                <w:rFonts w:ascii="Arial" w:hAnsi="Arial" w:cs="Arial"/>
                <w:sz w:val="24"/>
                <w:szCs w:val="24"/>
              </w:rPr>
              <w:t>105</w:t>
            </w:r>
          </w:p>
        </w:tc>
        <w:tc>
          <w:tcPr>
            <w:tcW w:w="992" w:type="dxa"/>
            <w:shd w:val="clear" w:color="auto" w:fill="FFFFFF"/>
            <w:vAlign w:val="center"/>
          </w:tcPr>
          <w:p w:rsidR="00070337" w:rsidRPr="008F544F" w:rsidRDefault="00BD6D74" w:rsidP="008F544F">
            <w:pPr>
              <w:spacing w:line="240" w:lineRule="auto"/>
              <w:ind w:left="0" w:right="0" w:firstLine="0"/>
              <w:jc w:val="center"/>
              <w:rPr>
                <w:rFonts w:ascii="Arial" w:hAnsi="Arial" w:cs="Arial"/>
                <w:sz w:val="24"/>
                <w:szCs w:val="24"/>
              </w:rPr>
            </w:pPr>
            <w:r w:rsidRPr="008F544F">
              <w:rPr>
                <w:rFonts w:ascii="Arial" w:hAnsi="Arial" w:cs="Arial"/>
                <w:sz w:val="24"/>
                <w:szCs w:val="24"/>
              </w:rPr>
              <w:t>116</w:t>
            </w:r>
          </w:p>
        </w:tc>
        <w:tc>
          <w:tcPr>
            <w:tcW w:w="1134" w:type="dxa"/>
            <w:shd w:val="clear" w:color="auto" w:fill="FFFFFF"/>
            <w:vAlign w:val="center"/>
          </w:tcPr>
          <w:p w:rsidR="00070337" w:rsidRPr="008F544F" w:rsidRDefault="00BD6D74" w:rsidP="008F544F">
            <w:pPr>
              <w:spacing w:line="240" w:lineRule="auto"/>
              <w:ind w:left="0" w:right="0" w:firstLine="0"/>
              <w:jc w:val="center"/>
              <w:rPr>
                <w:rFonts w:ascii="Arial" w:hAnsi="Arial" w:cs="Arial"/>
                <w:sz w:val="24"/>
                <w:szCs w:val="24"/>
              </w:rPr>
            </w:pPr>
            <w:r w:rsidRPr="008F544F">
              <w:rPr>
                <w:rFonts w:ascii="Arial" w:hAnsi="Arial" w:cs="Arial"/>
                <w:sz w:val="24"/>
                <w:szCs w:val="24"/>
              </w:rPr>
              <w:t>116</w:t>
            </w:r>
          </w:p>
        </w:tc>
        <w:tc>
          <w:tcPr>
            <w:tcW w:w="1311" w:type="dxa"/>
            <w:shd w:val="clear" w:color="auto" w:fill="FFFFFF"/>
            <w:vAlign w:val="center"/>
          </w:tcPr>
          <w:p w:rsidR="00070337" w:rsidRPr="008F544F" w:rsidRDefault="00BD6D74" w:rsidP="008F544F">
            <w:pPr>
              <w:spacing w:line="240" w:lineRule="auto"/>
              <w:ind w:left="0" w:right="0" w:firstLine="0"/>
              <w:jc w:val="center"/>
              <w:rPr>
                <w:rFonts w:ascii="Arial" w:hAnsi="Arial" w:cs="Arial"/>
                <w:sz w:val="24"/>
                <w:szCs w:val="24"/>
              </w:rPr>
            </w:pPr>
            <w:r w:rsidRPr="008F544F">
              <w:rPr>
                <w:rFonts w:ascii="Arial" w:hAnsi="Arial" w:cs="Arial"/>
                <w:sz w:val="24"/>
                <w:szCs w:val="24"/>
              </w:rPr>
              <w:t>128</w:t>
            </w:r>
          </w:p>
        </w:tc>
      </w:tr>
      <w:tr w:rsidR="00070337" w:rsidRPr="008F544F">
        <w:tc>
          <w:tcPr>
            <w:tcW w:w="14850" w:type="dxa"/>
            <w:gridSpan w:val="9"/>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b/>
                <w:bCs/>
                <w:sz w:val="24"/>
                <w:szCs w:val="24"/>
                <w:lang w:eastAsia="ru-RU"/>
              </w:rPr>
              <w:lastRenderedPageBreak/>
              <w:t>ВОДООТВЕДЕНИЕ</w:t>
            </w:r>
          </w:p>
        </w:tc>
      </w:tr>
      <w:tr w:rsidR="00070337" w:rsidRPr="008F544F" w:rsidTr="004012F0">
        <w:tc>
          <w:tcPr>
            <w:tcW w:w="4325" w:type="dxa"/>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Пропущено сточных вод - всего</w:t>
            </w:r>
          </w:p>
        </w:tc>
        <w:tc>
          <w:tcPr>
            <w:tcW w:w="1701" w:type="dxa"/>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м³</w:t>
            </w:r>
          </w:p>
        </w:tc>
        <w:tc>
          <w:tcPr>
            <w:tcW w:w="1985" w:type="dxa"/>
            <w:vAlign w:val="center"/>
          </w:tcPr>
          <w:p w:rsidR="00070337" w:rsidRPr="008F544F" w:rsidRDefault="003267E8" w:rsidP="008F544F">
            <w:pPr>
              <w:spacing w:line="240" w:lineRule="auto"/>
              <w:ind w:left="0" w:right="0" w:firstLine="0"/>
              <w:jc w:val="center"/>
              <w:rPr>
                <w:rFonts w:ascii="Arial" w:hAnsi="Arial" w:cs="Arial"/>
                <w:sz w:val="24"/>
                <w:szCs w:val="24"/>
              </w:rPr>
            </w:pPr>
            <w:r w:rsidRPr="008F544F">
              <w:rPr>
                <w:rFonts w:ascii="Arial" w:hAnsi="Arial" w:cs="Arial"/>
                <w:sz w:val="24"/>
                <w:szCs w:val="24"/>
              </w:rPr>
              <w:t>166,8</w:t>
            </w:r>
          </w:p>
        </w:tc>
        <w:tc>
          <w:tcPr>
            <w:tcW w:w="1134" w:type="dxa"/>
            <w:vAlign w:val="center"/>
          </w:tcPr>
          <w:p w:rsidR="00070337" w:rsidRPr="008F544F" w:rsidRDefault="003267E8" w:rsidP="008F544F">
            <w:pPr>
              <w:spacing w:line="240" w:lineRule="auto"/>
              <w:ind w:left="0" w:right="0" w:firstLine="0"/>
              <w:jc w:val="center"/>
              <w:rPr>
                <w:rFonts w:ascii="Arial" w:hAnsi="Arial" w:cs="Arial"/>
                <w:sz w:val="24"/>
                <w:szCs w:val="24"/>
              </w:rPr>
            </w:pPr>
            <w:r w:rsidRPr="008F544F">
              <w:rPr>
                <w:rFonts w:ascii="Arial" w:hAnsi="Arial" w:cs="Arial"/>
                <w:sz w:val="24"/>
                <w:szCs w:val="24"/>
              </w:rPr>
              <w:t>16</w:t>
            </w:r>
            <w:r w:rsidR="00BE77B5" w:rsidRPr="008F544F">
              <w:rPr>
                <w:rFonts w:ascii="Arial" w:hAnsi="Arial" w:cs="Arial"/>
                <w:sz w:val="24"/>
                <w:szCs w:val="24"/>
              </w:rPr>
              <w:t>9</w:t>
            </w:r>
          </w:p>
        </w:tc>
        <w:tc>
          <w:tcPr>
            <w:tcW w:w="992" w:type="dxa"/>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17</w:t>
            </w:r>
            <w:r w:rsidR="00BE77B5" w:rsidRPr="008F544F">
              <w:rPr>
                <w:rFonts w:ascii="Arial" w:hAnsi="Arial" w:cs="Arial"/>
                <w:sz w:val="24"/>
                <w:szCs w:val="24"/>
              </w:rPr>
              <w:t>7</w:t>
            </w:r>
          </w:p>
        </w:tc>
        <w:tc>
          <w:tcPr>
            <w:tcW w:w="1276" w:type="dxa"/>
            <w:vAlign w:val="center"/>
          </w:tcPr>
          <w:p w:rsidR="00070337" w:rsidRPr="008F544F" w:rsidRDefault="00D75238" w:rsidP="008F544F">
            <w:pPr>
              <w:spacing w:line="240" w:lineRule="auto"/>
              <w:ind w:left="0" w:right="0" w:firstLine="0"/>
              <w:jc w:val="center"/>
              <w:rPr>
                <w:rFonts w:ascii="Arial" w:hAnsi="Arial" w:cs="Arial"/>
                <w:sz w:val="24"/>
                <w:szCs w:val="24"/>
              </w:rPr>
            </w:pPr>
            <w:r w:rsidRPr="008F544F">
              <w:rPr>
                <w:rFonts w:ascii="Arial" w:hAnsi="Arial" w:cs="Arial"/>
                <w:sz w:val="24"/>
                <w:szCs w:val="24"/>
              </w:rPr>
              <w:t>18</w:t>
            </w:r>
            <w:r w:rsidR="00BE77B5" w:rsidRPr="008F544F">
              <w:rPr>
                <w:rFonts w:ascii="Arial" w:hAnsi="Arial" w:cs="Arial"/>
                <w:sz w:val="24"/>
                <w:szCs w:val="24"/>
              </w:rPr>
              <w:t>5</w:t>
            </w:r>
          </w:p>
        </w:tc>
        <w:tc>
          <w:tcPr>
            <w:tcW w:w="992" w:type="dxa"/>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215</w:t>
            </w:r>
          </w:p>
        </w:tc>
        <w:tc>
          <w:tcPr>
            <w:tcW w:w="1134" w:type="dxa"/>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249</w:t>
            </w:r>
          </w:p>
        </w:tc>
        <w:tc>
          <w:tcPr>
            <w:tcW w:w="1311" w:type="dxa"/>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319</w:t>
            </w:r>
          </w:p>
        </w:tc>
      </w:tr>
      <w:tr w:rsidR="003267E8" w:rsidRPr="008F544F" w:rsidTr="004012F0">
        <w:trPr>
          <w:gridAfter w:val="8"/>
          <w:wAfter w:w="10525" w:type="dxa"/>
        </w:trPr>
        <w:tc>
          <w:tcPr>
            <w:tcW w:w="4325" w:type="dxa"/>
            <w:shd w:val="clear" w:color="auto" w:fill="FFFFFF"/>
          </w:tcPr>
          <w:p w:rsidR="00070337" w:rsidRPr="008F544F" w:rsidRDefault="00070337" w:rsidP="008F544F">
            <w:pPr>
              <w:spacing w:line="240" w:lineRule="auto"/>
              <w:ind w:left="0" w:right="0" w:firstLine="0"/>
              <w:rPr>
                <w:rFonts w:ascii="Arial" w:hAnsi="Arial" w:cs="Arial"/>
                <w:sz w:val="24"/>
                <w:szCs w:val="24"/>
              </w:rPr>
            </w:pPr>
            <w:r w:rsidRPr="008F544F">
              <w:rPr>
                <w:rFonts w:ascii="Arial" w:hAnsi="Arial" w:cs="Arial"/>
                <w:sz w:val="24"/>
                <w:szCs w:val="24"/>
              </w:rPr>
              <w:t>в т. ч.</w:t>
            </w:r>
          </w:p>
        </w:tc>
      </w:tr>
      <w:tr w:rsidR="00070337" w:rsidRPr="008F544F" w:rsidTr="004012F0">
        <w:tc>
          <w:tcPr>
            <w:tcW w:w="4325" w:type="dxa"/>
            <w:shd w:val="clear" w:color="auto" w:fill="FFFFFF"/>
            <w:vAlign w:val="center"/>
          </w:tcPr>
          <w:p w:rsidR="00070337" w:rsidRPr="008F544F" w:rsidRDefault="00070337" w:rsidP="008F544F">
            <w:pPr>
              <w:spacing w:line="240" w:lineRule="auto"/>
              <w:ind w:left="0" w:right="0" w:firstLine="0"/>
              <w:rPr>
                <w:rFonts w:ascii="Arial" w:hAnsi="Arial" w:cs="Arial"/>
                <w:sz w:val="24"/>
                <w:szCs w:val="24"/>
              </w:rPr>
            </w:pPr>
            <w:r w:rsidRPr="008F544F">
              <w:rPr>
                <w:rFonts w:ascii="Arial" w:hAnsi="Arial" w:cs="Arial"/>
                <w:sz w:val="24"/>
                <w:szCs w:val="24"/>
              </w:rPr>
              <w:t>от населения</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м³</w:t>
            </w:r>
          </w:p>
        </w:tc>
        <w:tc>
          <w:tcPr>
            <w:tcW w:w="1985" w:type="dxa"/>
            <w:shd w:val="clear" w:color="auto" w:fill="FFFFFF"/>
            <w:vAlign w:val="center"/>
          </w:tcPr>
          <w:p w:rsidR="00070337" w:rsidRPr="008F544F" w:rsidRDefault="003267E8" w:rsidP="008F544F">
            <w:pPr>
              <w:spacing w:line="240" w:lineRule="auto"/>
              <w:ind w:left="0" w:right="0" w:firstLine="0"/>
              <w:jc w:val="center"/>
              <w:rPr>
                <w:rFonts w:ascii="Arial" w:hAnsi="Arial" w:cs="Arial"/>
                <w:sz w:val="24"/>
                <w:szCs w:val="24"/>
              </w:rPr>
            </w:pPr>
            <w:r w:rsidRPr="008F544F">
              <w:rPr>
                <w:rFonts w:ascii="Arial" w:hAnsi="Arial" w:cs="Arial"/>
                <w:sz w:val="24"/>
                <w:szCs w:val="24"/>
              </w:rPr>
              <w:t>26,4</w:t>
            </w:r>
          </w:p>
        </w:tc>
        <w:tc>
          <w:tcPr>
            <w:tcW w:w="1134"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27</w:t>
            </w:r>
          </w:p>
        </w:tc>
        <w:tc>
          <w:tcPr>
            <w:tcW w:w="992"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28</w:t>
            </w:r>
          </w:p>
        </w:tc>
        <w:tc>
          <w:tcPr>
            <w:tcW w:w="1276"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29</w:t>
            </w:r>
          </w:p>
        </w:tc>
        <w:tc>
          <w:tcPr>
            <w:tcW w:w="992"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34</w:t>
            </w:r>
          </w:p>
        </w:tc>
        <w:tc>
          <w:tcPr>
            <w:tcW w:w="1134"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39</w:t>
            </w:r>
          </w:p>
        </w:tc>
        <w:tc>
          <w:tcPr>
            <w:tcW w:w="1311"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50</w:t>
            </w:r>
          </w:p>
        </w:tc>
      </w:tr>
      <w:tr w:rsidR="00070337" w:rsidRPr="008F544F" w:rsidTr="004012F0">
        <w:tc>
          <w:tcPr>
            <w:tcW w:w="4325" w:type="dxa"/>
            <w:shd w:val="clear" w:color="auto" w:fill="FFFFFF"/>
            <w:vAlign w:val="center"/>
          </w:tcPr>
          <w:p w:rsidR="00070337" w:rsidRPr="008F544F" w:rsidRDefault="00070337" w:rsidP="008F544F">
            <w:pPr>
              <w:spacing w:line="240" w:lineRule="auto"/>
              <w:ind w:left="0" w:right="0" w:firstLine="0"/>
              <w:jc w:val="left"/>
              <w:rPr>
                <w:rFonts w:ascii="Arial" w:hAnsi="Arial" w:cs="Arial"/>
                <w:sz w:val="24"/>
                <w:szCs w:val="24"/>
              </w:rPr>
            </w:pPr>
            <w:r w:rsidRPr="008F544F">
              <w:rPr>
                <w:rFonts w:ascii="Arial" w:hAnsi="Arial" w:cs="Arial"/>
                <w:sz w:val="24"/>
                <w:szCs w:val="24"/>
              </w:rPr>
              <w:t>от бюджетных организаций</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тыс. м³</w:t>
            </w:r>
          </w:p>
        </w:tc>
        <w:tc>
          <w:tcPr>
            <w:tcW w:w="1985" w:type="dxa"/>
            <w:shd w:val="clear" w:color="auto" w:fill="FFFFFF"/>
            <w:vAlign w:val="center"/>
          </w:tcPr>
          <w:p w:rsidR="00070337" w:rsidRPr="008F544F" w:rsidRDefault="003267E8" w:rsidP="008F544F">
            <w:pPr>
              <w:spacing w:line="240" w:lineRule="auto"/>
              <w:ind w:left="0" w:right="0" w:firstLine="0"/>
              <w:jc w:val="center"/>
              <w:rPr>
                <w:rFonts w:ascii="Arial" w:hAnsi="Arial" w:cs="Arial"/>
                <w:sz w:val="24"/>
                <w:szCs w:val="24"/>
              </w:rPr>
            </w:pPr>
            <w:r w:rsidRPr="008F544F">
              <w:rPr>
                <w:rFonts w:ascii="Arial" w:hAnsi="Arial" w:cs="Arial"/>
                <w:sz w:val="24"/>
                <w:szCs w:val="24"/>
              </w:rPr>
              <w:t>140,4</w:t>
            </w:r>
          </w:p>
        </w:tc>
        <w:tc>
          <w:tcPr>
            <w:tcW w:w="1134"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142</w:t>
            </w:r>
          </w:p>
        </w:tc>
        <w:tc>
          <w:tcPr>
            <w:tcW w:w="992"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149</w:t>
            </w:r>
          </w:p>
        </w:tc>
        <w:tc>
          <w:tcPr>
            <w:tcW w:w="1276"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156</w:t>
            </w:r>
          </w:p>
        </w:tc>
        <w:tc>
          <w:tcPr>
            <w:tcW w:w="992"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181</w:t>
            </w:r>
          </w:p>
        </w:tc>
        <w:tc>
          <w:tcPr>
            <w:tcW w:w="1134"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210</w:t>
            </w:r>
          </w:p>
        </w:tc>
        <w:tc>
          <w:tcPr>
            <w:tcW w:w="1311" w:type="dxa"/>
            <w:shd w:val="clear" w:color="auto" w:fill="FFFFFF"/>
            <w:vAlign w:val="center"/>
          </w:tcPr>
          <w:p w:rsidR="00070337" w:rsidRPr="008F544F" w:rsidRDefault="00BE77B5" w:rsidP="008F544F">
            <w:pPr>
              <w:spacing w:line="240" w:lineRule="auto"/>
              <w:ind w:left="0" w:right="0" w:firstLine="0"/>
              <w:jc w:val="center"/>
              <w:rPr>
                <w:rFonts w:ascii="Arial" w:hAnsi="Arial" w:cs="Arial"/>
                <w:sz w:val="24"/>
                <w:szCs w:val="24"/>
              </w:rPr>
            </w:pPr>
            <w:r w:rsidRPr="008F544F">
              <w:rPr>
                <w:rFonts w:ascii="Arial" w:hAnsi="Arial" w:cs="Arial"/>
                <w:sz w:val="24"/>
                <w:szCs w:val="24"/>
              </w:rPr>
              <w:t>269</w:t>
            </w:r>
          </w:p>
        </w:tc>
      </w:tr>
      <w:tr w:rsidR="00070337" w:rsidRPr="008F544F" w:rsidTr="004012F0">
        <w:tc>
          <w:tcPr>
            <w:tcW w:w="4325" w:type="dxa"/>
            <w:shd w:val="clear" w:color="auto" w:fill="FFFFFF"/>
          </w:tcPr>
          <w:p w:rsidR="00070337" w:rsidRPr="008F544F" w:rsidRDefault="00070337"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от прочих организаций</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м³</w:t>
            </w:r>
          </w:p>
        </w:tc>
        <w:tc>
          <w:tcPr>
            <w:tcW w:w="1985" w:type="dxa"/>
            <w:shd w:val="clear" w:color="auto" w:fill="FFFFFF"/>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134" w:type="dxa"/>
            <w:shd w:val="clear" w:color="auto" w:fill="FFFFFF"/>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992" w:type="dxa"/>
            <w:shd w:val="clear" w:color="auto" w:fill="FFFFFF"/>
            <w:vAlign w:val="center"/>
          </w:tcPr>
          <w:p w:rsidR="00070337" w:rsidRPr="008F544F" w:rsidRDefault="00BE77B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 xml:space="preserve"> -</w:t>
            </w:r>
          </w:p>
        </w:tc>
        <w:tc>
          <w:tcPr>
            <w:tcW w:w="1276" w:type="dxa"/>
            <w:shd w:val="clear" w:color="auto" w:fill="FFFFFF"/>
            <w:vAlign w:val="center"/>
          </w:tcPr>
          <w:p w:rsidR="00070337" w:rsidRPr="008F544F" w:rsidRDefault="00BE77B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992" w:type="dxa"/>
            <w:shd w:val="clear" w:color="auto" w:fill="FFFFFF"/>
            <w:vAlign w:val="center"/>
          </w:tcPr>
          <w:p w:rsidR="00070337" w:rsidRPr="008F544F" w:rsidRDefault="00BE77B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134" w:type="dxa"/>
            <w:shd w:val="clear" w:color="auto" w:fill="FFFFFF"/>
            <w:vAlign w:val="center"/>
          </w:tcPr>
          <w:p w:rsidR="00070337" w:rsidRPr="008F544F" w:rsidRDefault="00BE77B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0,6</w:t>
            </w:r>
          </w:p>
        </w:tc>
        <w:tc>
          <w:tcPr>
            <w:tcW w:w="1311" w:type="dxa"/>
            <w:shd w:val="clear" w:color="auto" w:fill="FFFFFF"/>
            <w:vAlign w:val="center"/>
          </w:tcPr>
          <w:p w:rsidR="00070337" w:rsidRPr="008F544F" w:rsidRDefault="00BE77B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0,7</w:t>
            </w:r>
          </w:p>
        </w:tc>
      </w:tr>
      <w:tr w:rsidR="003267E8" w:rsidRPr="008F544F" w:rsidTr="002B271E">
        <w:tc>
          <w:tcPr>
            <w:tcW w:w="4325" w:type="dxa"/>
            <w:shd w:val="clear" w:color="auto" w:fill="FFFFFF"/>
            <w:vAlign w:val="center"/>
          </w:tcPr>
          <w:p w:rsidR="003267E8" w:rsidRPr="008F544F" w:rsidRDefault="003267E8" w:rsidP="008F544F">
            <w:pPr>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Динамика изменения объема реализации услуги по водоотведению (по отношению к факту 2017 г.)</w:t>
            </w:r>
          </w:p>
        </w:tc>
        <w:tc>
          <w:tcPr>
            <w:tcW w:w="1701" w:type="dxa"/>
            <w:shd w:val="clear" w:color="auto" w:fill="FFFFFF"/>
            <w:vAlign w:val="center"/>
          </w:tcPr>
          <w:p w:rsidR="003267E8" w:rsidRPr="008F544F" w:rsidRDefault="003267E8"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985" w:type="dxa"/>
            <w:shd w:val="clear" w:color="auto" w:fill="FFFFFF"/>
            <w:vAlign w:val="center"/>
          </w:tcPr>
          <w:p w:rsidR="003267E8" w:rsidRPr="008F544F" w:rsidRDefault="003267E8"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134" w:type="dxa"/>
            <w:shd w:val="clear" w:color="auto" w:fill="FFFFFF"/>
            <w:vAlign w:val="center"/>
          </w:tcPr>
          <w:p w:rsidR="003267E8" w:rsidRPr="008F544F" w:rsidRDefault="003267E8"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101</w:t>
            </w:r>
          </w:p>
        </w:tc>
        <w:tc>
          <w:tcPr>
            <w:tcW w:w="992" w:type="dxa"/>
            <w:shd w:val="clear" w:color="auto" w:fill="FFFFFF"/>
            <w:vAlign w:val="center"/>
          </w:tcPr>
          <w:p w:rsidR="003267E8" w:rsidRPr="008F544F" w:rsidRDefault="00D75238"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105</w:t>
            </w:r>
          </w:p>
        </w:tc>
        <w:tc>
          <w:tcPr>
            <w:tcW w:w="1276" w:type="dxa"/>
            <w:shd w:val="clear" w:color="auto" w:fill="FFFFFF"/>
            <w:vAlign w:val="center"/>
          </w:tcPr>
          <w:p w:rsidR="003267E8" w:rsidRPr="008F544F" w:rsidRDefault="00D75238"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105</w:t>
            </w:r>
          </w:p>
        </w:tc>
        <w:tc>
          <w:tcPr>
            <w:tcW w:w="992" w:type="dxa"/>
            <w:shd w:val="clear" w:color="auto" w:fill="FFFFFF"/>
            <w:vAlign w:val="center"/>
          </w:tcPr>
          <w:p w:rsidR="003267E8" w:rsidRPr="008F544F" w:rsidRDefault="00D75238"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116</w:t>
            </w:r>
          </w:p>
        </w:tc>
        <w:tc>
          <w:tcPr>
            <w:tcW w:w="1134" w:type="dxa"/>
            <w:shd w:val="clear" w:color="auto" w:fill="FFFFFF"/>
            <w:vAlign w:val="center"/>
          </w:tcPr>
          <w:p w:rsidR="003267E8" w:rsidRPr="008F544F" w:rsidRDefault="00D75238"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116</w:t>
            </w:r>
          </w:p>
        </w:tc>
        <w:tc>
          <w:tcPr>
            <w:tcW w:w="1311" w:type="dxa"/>
            <w:shd w:val="clear" w:color="auto" w:fill="FFFFFF"/>
            <w:vAlign w:val="center"/>
          </w:tcPr>
          <w:p w:rsidR="003267E8" w:rsidRPr="008F544F" w:rsidRDefault="00D75238"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128</w:t>
            </w:r>
          </w:p>
        </w:tc>
      </w:tr>
      <w:tr w:rsidR="00070337" w:rsidRPr="008F544F">
        <w:tc>
          <w:tcPr>
            <w:tcW w:w="14850" w:type="dxa"/>
            <w:gridSpan w:val="9"/>
            <w:shd w:val="clear" w:color="auto" w:fill="FFFFFF"/>
          </w:tcPr>
          <w:p w:rsidR="00070337" w:rsidRPr="008F544F" w:rsidRDefault="00070337"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bCs/>
                <w:color w:val="000000" w:themeColor="text1"/>
                <w:sz w:val="24"/>
                <w:szCs w:val="24"/>
                <w:lang w:eastAsia="ru-RU"/>
              </w:rPr>
              <w:t>ГАЗОСНАБЖЕНИЕ</w:t>
            </w:r>
          </w:p>
        </w:tc>
      </w:tr>
      <w:tr w:rsidR="00070337" w:rsidRPr="008F544F" w:rsidTr="004012F0">
        <w:tc>
          <w:tcPr>
            <w:tcW w:w="4325" w:type="dxa"/>
            <w:shd w:val="clear" w:color="auto" w:fill="FFFFFF"/>
          </w:tcPr>
          <w:p w:rsidR="00070337" w:rsidRPr="008F544F" w:rsidRDefault="00070337"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Реализация газа - всего</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м³</w:t>
            </w:r>
          </w:p>
        </w:tc>
        <w:tc>
          <w:tcPr>
            <w:tcW w:w="1985"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309,9</w:t>
            </w:r>
          </w:p>
        </w:tc>
        <w:tc>
          <w:tcPr>
            <w:tcW w:w="1134"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310,9</w:t>
            </w:r>
          </w:p>
        </w:tc>
        <w:tc>
          <w:tcPr>
            <w:tcW w:w="992"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312,7</w:t>
            </w:r>
          </w:p>
        </w:tc>
        <w:tc>
          <w:tcPr>
            <w:tcW w:w="1276"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315,6</w:t>
            </w:r>
          </w:p>
        </w:tc>
        <w:tc>
          <w:tcPr>
            <w:tcW w:w="992"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319,4</w:t>
            </w:r>
          </w:p>
          <w:p w:rsidR="007049AB" w:rsidRPr="008F544F" w:rsidRDefault="007049AB" w:rsidP="008F544F">
            <w:pPr>
              <w:spacing w:line="240" w:lineRule="auto"/>
              <w:ind w:left="0" w:right="0" w:firstLine="0"/>
              <w:rPr>
                <w:rFonts w:ascii="Arial" w:hAnsi="Arial" w:cs="Arial"/>
                <w:color w:val="000000" w:themeColor="text1"/>
                <w:sz w:val="24"/>
                <w:szCs w:val="24"/>
              </w:rPr>
            </w:pPr>
          </w:p>
        </w:tc>
        <w:tc>
          <w:tcPr>
            <w:tcW w:w="1134"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324,2</w:t>
            </w:r>
          </w:p>
        </w:tc>
        <w:tc>
          <w:tcPr>
            <w:tcW w:w="1311"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337,3</w:t>
            </w:r>
          </w:p>
        </w:tc>
      </w:tr>
      <w:tr w:rsidR="00070337" w:rsidRPr="008F544F" w:rsidTr="004012F0">
        <w:trPr>
          <w:gridAfter w:val="8"/>
          <w:wAfter w:w="10525" w:type="dxa"/>
        </w:trPr>
        <w:tc>
          <w:tcPr>
            <w:tcW w:w="4325" w:type="dxa"/>
            <w:shd w:val="clear" w:color="auto" w:fill="FFFFFF"/>
          </w:tcPr>
          <w:p w:rsidR="00070337" w:rsidRPr="008F544F" w:rsidRDefault="00070337"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в т. ч.</w:t>
            </w:r>
          </w:p>
        </w:tc>
      </w:tr>
      <w:tr w:rsidR="00070337" w:rsidRPr="008F544F" w:rsidTr="004012F0">
        <w:tc>
          <w:tcPr>
            <w:tcW w:w="4325" w:type="dxa"/>
            <w:shd w:val="clear" w:color="auto" w:fill="FFFFFF"/>
          </w:tcPr>
          <w:p w:rsidR="00070337" w:rsidRPr="008F544F" w:rsidRDefault="00070337"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населению</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м³</w:t>
            </w:r>
          </w:p>
        </w:tc>
        <w:tc>
          <w:tcPr>
            <w:tcW w:w="1985" w:type="dxa"/>
            <w:shd w:val="clear" w:color="auto" w:fill="FFFFFF"/>
            <w:vAlign w:val="center"/>
          </w:tcPr>
          <w:p w:rsidR="00070337" w:rsidRPr="008F544F" w:rsidRDefault="00D95B2A"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297,9</w:t>
            </w:r>
          </w:p>
        </w:tc>
        <w:tc>
          <w:tcPr>
            <w:tcW w:w="1134" w:type="dxa"/>
            <w:shd w:val="clear" w:color="auto" w:fill="FFFFFF"/>
            <w:vAlign w:val="center"/>
          </w:tcPr>
          <w:p w:rsidR="00070337" w:rsidRPr="008F544F" w:rsidRDefault="00D95B2A"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298,9</w:t>
            </w:r>
          </w:p>
        </w:tc>
        <w:tc>
          <w:tcPr>
            <w:tcW w:w="992" w:type="dxa"/>
            <w:shd w:val="clear" w:color="auto" w:fill="FFFFFF"/>
            <w:vAlign w:val="center"/>
          </w:tcPr>
          <w:p w:rsidR="00070337" w:rsidRPr="008F544F" w:rsidRDefault="00D95B2A"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300,7</w:t>
            </w:r>
          </w:p>
        </w:tc>
        <w:tc>
          <w:tcPr>
            <w:tcW w:w="1276"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303,4</w:t>
            </w:r>
          </w:p>
        </w:tc>
        <w:tc>
          <w:tcPr>
            <w:tcW w:w="992"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307,0</w:t>
            </w:r>
          </w:p>
        </w:tc>
        <w:tc>
          <w:tcPr>
            <w:tcW w:w="1134"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311,6</w:t>
            </w:r>
          </w:p>
        </w:tc>
        <w:tc>
          <w:tcPr>
            <w:tcW w:w="1311"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324,1</w:t>
            </w:r>
          </w:p>
        </w:tc>
      </w:tr>
      <w:tr w:rsidR="00070337" w:rsidRPr="008F544F" w:rsidTr="004012F0">
        <w:tc>
          <w:tcPr>
            <w:tcW w:w="4325" w:type="dxa"/>
            <w:shd w:val="clear" w:color="auto" w:fill="FFFFFF"/>
          </w:tcPr>
          <w:p w:rsidR="00070337" w:rsidRPr="008F544F" w:rsidRDefault="00070337"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бюджетным организациям</w:t>
            </w:r>
          </w:p>
        </w:tc>
        <w:tc>
          <w:tcPr>
            <w:tcW w:w="1701" w:type="dxa"/>
            <w:shd w:val="clear" w:color="auto" w:fill="FFFFFF"/>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м³</w:t>
            </w:r>
          </w:p>
        </w:tc>
        <w:tc>
          <w:tcPr>
            <w:tcW w:w="1985"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w:t>
            </w:r>
          </w:p>
        </w:tc>
        <w:tc>
          <w:tcPr>
            <w:tcW w:w="1134"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w:t>
            </w:r>
          </w:p>
        </w:tc>
        <w:tc>
          <w:tcPr>
            <w:tcW w:w="992"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w:t>
            </w:r>
          </w:p>
        </w:tc>
        <w:tc>
          <w:tcPr>
            <w:tcW w:w="1276"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6,1</w:t>
            </w:r>
          </w:p>
        </w:tc>
        <w:tc>
          <w:tcPr>
            <w:tcW w:w="992"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6,2</w:t>
            </w:r>
          </w:p>
        </w:tc>
        <w:tc>
          <w:tcPr>
            <w:tcW w:w="1134"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6,3</w:t>
            </w:r>
          </w:p>
        </w:tc>
        <w:tc>
          <w:tcPr>
            <w:tcW w:w="1311" w:type="dxa"/>
            <w:shd w:val="clear" w:color="auto" w:fill="FFFFFF"/>
            <w:vAlign w:val="center"/>
          </w:tcPr>
          <w:p w:rsidR="00070337"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6,6</w:t>
            </w:r>
          </w:p>
        </w:tc>
      </w:tr>
      <w:tr w:rsidR="007049AB" w:rsidRPr="008F544F" w:rsidTr="004012F0">
        <w:tc>
          <w:tcPr>
            <w:tcW w:w="4325" w:type="dxa"/>
            <w:shd w:val="clear" w:color="auto" w:fill="FFFFFF"/>
          </w:tcPr>
          <w:p w:rsidR="007049AB" w:rsidRPr="008F544F" w:rsidRDefault="007049AB"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прочим организациям</w:t>
            </w:r>
          </w:p>
        </w:tc>
        <w:tc>
          <w:tcPr>
            <w:tcW w:w="1701"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м³</w:t>
            </w:r>
          </w:p>
        </w:tc>
        <w:tc>
          <w:tcPr>
            <w:tcW w:w="1985"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w:t>
            </w:r>
          </w:p>
        </w:tc>
        <w:tc>
          <w:tcPr>
            <w:tcW w:w="1134"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w:t>
            </w:r>
          </w:p>
        </w:tc>
        <w:tc>
          <w:tcPr>
            <w:tcW w:w="992"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w:t>
            </w:r>
          </w:p>
        </w:tc>
        <w:tc>
          <w:tcPr>
            <w:tcW w:w="1276"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6,1</w:t>
            </w:r>
          </w:p>
        </w:tc>
        <w:tc>
          <w:tcPr>
            <w:tcW w:w="992"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6,2</w:t>
            </w:r>
          </w:p>
        </w:tc>
        <w:tc>
          <w:tcPr>
            <w:tcW w:w="1134"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6,3</w:t>
            </w:r>
          </w:p>
        </w:tc>
        <w:tc>
          <w:tcPr>
            <w:tcW w:w="1311"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6,6</w:t>
            </w:r>
          </w:p>
        </w:tc>
      </w:tr>
      <w:tr w:rsidR="007049AB" w:rsidRPr="008F544F" w:rsidTr="004012F0">
        <w:tc>
          <w:tcPr>
            <w:tcW w:w="4325" w:type="dxa"/>
            <w:shd w:val="clear" w:color="auto" w:fill="FFFFFF"/>
          </w:tcPr>
          <w:p w:rsidR="007049AB" w:rsidRPr="008F544F" w:rsidRDefault="007049AB"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Динамика изменения объема реализации газа (по отношению к факту 2017 г.)</w:t>
            </w:r>
          </w:p>
        </w:tc>
        <w:tc>
          <w:tcPr>
            <w:tcW w:w="1701"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985"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134"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100,3</w:t>
            </w:r>
          </w:p>
        </w:tc>
        <w:tc>
          <w:tcPr>
            <w:tcW w:w="992"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100,6</w:t>
            </w:r>
          </w:p>
        </w:tc>
        <w:tc>
          <w:tcPr>
            <w:tcW w:w="1276"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100,9</w:t>
            </w:r>
          </w:p>
        </w:tc>
        <w:tc>
          <w:tcPr>
            <w:tcW w:w="992"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101,2</w:t>
            </w:r>
          </w:p>
        </w:tc>
        <w:tc>
          <w:tcPr>
            <w:tcW w:w="1134"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101,5</w:t>
            </w:r>
          </w:p>
        </w:tc>
        <w:tc>
          <w:tcPr>
            <w:tcW w:w="1311"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104</w:t>
            </w:r>
          </w:p>
        </w:tc>
      </w:tr>
      <w:tr w:rsidR="007049AB" w:rsidRPr="008F544F">
        <w:tc>
          <w:tcPr>
            <w:tcW w:w="14850" w:type="dxa"/>
            <w:gridSpan w:val="9"/>
            <w:shd w:val="clear" w:color="auto" w:fill="FFFFFF"/>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lang w:eastAsia="ru-RU"/>
              </w:rPr>
              <w:t>УСЛУГА ПО СБОРУ И ВЫВОЗУ  ТВЕРДЫХ КОММУНАЛЬНЫХ ОТХОДОВ</w:t>
            </w:r>
          </w:p>
        </w:tc>
      </w:tr>
      <w:tr w:rsidR="007049AB" w:rsidRPr="008F544F" w:rsidTr="004012F0">
        <w:tc>
          <w:tcPr>
            <w:tcW w:w="4325" w:type="dxa"/>
            <w:shd w:val="clear" w:color="auto" w:fill="FFFFFF"/>
          </w:tcPr>
          <w:p w:rsidR="007049AB" w:rsidRPr="008F544F" w:rsidRDefault="007049AB" w:rsidP="008F544F">
            <w:pPr>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 xml:space="preserve">Объем реализации услуги по сбору и вывозу ТКО </w:t>
            </w:r>
          </w:p>
        </w:tc>
        <w:tc>
          <w:tcPr>
            <w:tcW w:w="1701"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тыс. м³</w:t>
            </w:r>
          </w:p>
        </w:tc>
        <w:tc>
          <w:tcPr>
            <w:tcW w:w="1985"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0,54</w:t>
            </w:r>
          </w:p>
        </w:tc>
        <w:tc>
          <w:tcPr>
            <w:tcW w:w="1134"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0,55</w:t>
            </w:r>
          </w:p>
        </w:tc>
        <w:tc>
          <w:tcPr>
            <w:tcW w:w="992"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0,56</w:t>
            </w:r>
          </w:p>
        </w:tc>
        <w:tc>
          <w:tcPr>
            <w:tcW w:w="1276"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0,57</w:t>
            </w:r>
          </w:p>
        </w:tc>
        <w:tc>
          <w:tcPr>
            <w:tcW w:w="992"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0,58</w:t>
            </w:r>
          </w:p>
        </w:tc>
        <w:tc>
          <w:tcPr>
            <w:tcW w:w="1134"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0,59</w:t>
            </w:r>
          </w:p>
        </w:tc>
        <w:tc>
          <w:tcPr>
            <w:tcW w:w="1311" w:type="dxa"/>
            <w:shd w:val="clear" w:color="auto" w:fill="FFFFFF"/>
            <w:vAlign w:val="center"/>
          </w:tcPr>
          <w:p w:rsidR="007049AB" w:rsidRPr="008F544F" w:rsidRDefault="007049AB"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0,60</w:t>
            </w:r>
          </w:p>
        </w:tc>
      </w:tr>
    </w:tbl>
    <w:p w:rsidR="00070337" w:rsidRPr="008F544F" w:rsidRDefault="00070337" w:rsidP="008F544F">
      <w:pPr>
        <w:pStyle w:val="31"/>
        <w:shd w:val="clear" w:color="auto" w:fill="auto"/>
        <w:spacing w:line="240" w:lineRule="auto"/>
        <w:ind w:firstLine="0"/>
        <w:jc w:val="center"/>
        <w:rPr>
          <w:rFonts w:ascii="Arial" w:hAnsi="Arial" w:cs="Arial"/>
          <w:color w:val="FF0000"/>
          <w:sz w:val="24"/>
          <w:szCs w:val="24"/>
        </w:rPr>
      </w:pPr>
    </w:p>
    <w:p w:rsidR="00070337" w:rsidRPr="008F544F" w:rsidRDefault="00070337" w:rsidP="008F544F">
      <w:pPr>
        <w:pStyle w:val="31"/>
        <w:shd w:val="clear" w:color="auto" w:fill="auto"/>
        <w:spacing w:line="240" w:lineRule="auto"/>
        <w:ind w:firstLine="0"/>
        <w:rPr>
          <w:rFonts w:ascii="Arial" w:hAnsi="Arial" w:cs="Arial"/>
          <w:color w:val="000000" w:themeColor="text1"/>
          <w:sz w:val="24"/>
          <w:szCs w:val="24"/>
        </w:rPr>
      </w:pPr>
      <w:r w:rsidRPr="008F544F">
        <w:rPr>
          <w:rFonts w:ascii="Arial" w:hAnsi="Arial" w:cs="Arial"/>
          <w:color w:val="000000" w:themeColor="text1"/>
          <w:sz w:val="24"/>
          <w:szCs w:val="24"/>
        </w:rPr>
        <w:t>Нормативы потребления коммунальных услуг по Волгоградской области:</w:t>
      </w:r>
    </w:p>
    <w:p w:rsidR="00070337" w:rsidRPr="008F544F" w:rsidRDefault="00070337" w:rsidP="008F544F">
      <w:pPr>
        <w:pStyle w:val="31"/>
        <w:shd w:val="clear" w:color="auto" w:fill="auto"/>
        <w:spacing w:line="240" w:lineRule="auto"/>
        <w:ind w:firstLine="0"/>
        <w:rPr>
          <w:rFonts w:ascii="Arial" w:hAnsi="Arial" w:cs="Arial"/>
          <w:color w:val="000000" w:themeColor="text1"/>
          <w:sz w:val="24"/>
          <w:szCs w:val="24"/>
        </w:rPr>
      </w:pPr>
      <w:r w:rsidRPr="008F544F">
        <w:rPr>
          <w:rFonts w:ascii="Arial" w:hAnsi="Arial" w:cs="Arial"/>
          <w:color w:val="000000" w:themeColor="text1"/>
          <w:sz w:val="24"/>
          <w:szCs w:val="24"/>
        </w:rPr>
        <w:t>-  отопление: 0,03 Гкал/м</w:t>
      </w:r>
      <w:r w:rsidRPr="008F544F">
        <w:rPr>
          <w:rFonts w:ascii="Arial" w:hAnsi="Arial" w:cs="Arial"/>
          <w:color w:val="000000" w:themeColor="text1"/>
          <w:sz w:val="24"/>
          <w:szCs w:val="24"/>
          <w:vertAlign w:val="superscript"/>
        </w:rPr>
        <w:t xml:space="preserve">2 </w:t>
      </w:r>
      <w:r w:rsidRPr="008F544F">
        <w:rPr>
          <w:rFonts w:ascii="Arial" w:hAnsi="Arial" w:cs="Arial"/>
          <w:color w:val="000000" w:themeColor="text1"/>
          <w:sz w:val="24"/>
          <w:szCs w:val="24"/>
        </w:rPr>
        <w:t>площади  - в отопительный период;</w:t>
      </w:r>
    </w:p>
    <w:p w:rsidR="00070337" w:rsidRPr="008F544F" w:rsidRDefault="00070337" w:rsidP="008F544F">
      <w:pPr>
        <w:pStyle w:val="31"/>
        <w:shd w:val="clear" w:color="auto" w:fill="auto"/>
        <w:spacing w:line="240" w:lineRule="auto"/>
        <w:ind w:firstLine="0"/>
        <w:rPr>
          <w:rFonts w:ascii="Arial" w:hAnsi="Arial" w:cs="Arial"/>
          <w:color w:val="000000" w:themeColor="text1"/>
          <w:sz w:val="24"/>
          <w:szCs w:val="24"/>
        </w:rPr>
      </w:pPr>
      <w:r w:rsidRPr="008F544F">
        <w:rPr>
          <w:rFonts w:ascii="Arial" w:hAnsi="Arial" w:cs="Arial"/>
          <w:color w:val="000000" w:themeColor="text1"/>
          <w:sz w:val="24"/>
          <w:szCs w:val="24"/>
        </w:rPr>
        <w:t xml:space="preserve">                       0,0161 Гкал/м</w:t>
      </w:r>
      <w:r w:rsidRPr="008F544F">
        <w:rPr>
          <w:rFonts w:ascii="Arial" w:hAnsi="Arial" w:cs="Arial"/>
          <w:color w:val="000000" w:themeColor="text1"/>
          <w:sz w:val="24"/>
          <w:szCs w:val="24"/>
          <w:vertAlign w:val="superscript"/>
        </w:rPr>
        <w:t xml:space="preserve">2 </w:t>
      </w:r>
      <w:r w:rsidRPr="008F544F">
        <w:rPr>
          <w:rFonts w:ascii="Arial" w:hAnsi="Arial" w:cs="Arial"/>
          <w:color w:val="000000" w:themeColor="text1"/>
          <w:sz w:val="24"/>
          <w:szCs w:val="24"/>
        </w:rPr>
        <w:t>площади  - при оплате равными долями в течении года;</w:t>
      </w:r>
    </w:p>
    <w:p w:rsidR="00070337" w:rsidRPr="008F544F" w:rsidRDefault="00070337" w:rsidP="008F544F">
      <w:pPr>
        <w:pStyle w:val="31"/>
        <w:shd w:val="clear" w:color="auto" w:fill="auto"/>
        <w:spacing w:line="240" w:lineRule="auto"/>
        <w:ind w:firstLine="0"/>
        <w:rPr>
          <w:rFonts w:ascii="Arial" w:hAnsi="Arial" w:cs="Arial"/>
          <w:color w:val="000000" w:themeColor="text1"/>
          <w:sz w:val="24"/>
          <w:szCs w:val="24"/>
        </w:rPr>
      </w:pPr>
    </w:p>
    <w:p w:rsidR="00070337" w:rsidRPr="008F544F" w:rsidRDefault="00070337" w:rsidP="008F544F">
      <w:pPr>
        <w:pStyle w:val="31"/>
        <w:shd w:val="clear" w:color="auto" w:fill="auto"/>
        <w:spacing w:line="240" w:lineRule="auto"/>
        <w:ind w:firstLine="0"/>
        <w:rPr>
          <w:rFonts w:ascii="Arial" w:hAnsi="Arial" w:cs="Arial"/>
          <w:color w:val="000000" w:themeColor="text1"/>
          <w:sz w:val="24"/>
          <w:szCs w:val="24"/>
        </w:rPr>
      </w:pPr>
      <w:r w:rsidRPr="008F544F">
        <w:rPr>
          <w:rFonts w:ascii="Arial" w:hAnsi="Arial" w:cs="Arial"/>
          <w:color w:val="000000" w:themeColor="text1"/>
          <w:sz w:val="24"/>
          <w:szCs w:val="24"/>
        </w:rPr>
        <w:t>- холодное водоснабжение – 9,0 куб/чел*мес.;</w:t>
      </w:r>
    </w:p>
    <w:p w:rsidR="00070337" w:rsidRPr="008F544F" w:rsidRDefault="00070337" w:rsidP="008F544F">
      <w:pPr>
        <w:pStyle w:val="31"/>
        <w:shd w:val="clear" w:color="auto" w:fill="auto"/>
        <w:spacing w:line="240" w:lineRule="auto"/>
        <w:ind w:firstLine="0"/>
        <w:rPr>
          <w:rFonts w:ascii="Arial" w:hAnsi="Arial" w:cs="Arial"/>
          <w:color w:val="000000" w:themeColor="text1"/>
          <w:sz w:val="24"/>
          <w:szCs w:val="24"/>
        </w:rPr>
      </w:pPr>
      <w:r w:rsidRPr="008F544F">
        <w:rPr>
          <w:rFonts w:ascii="Arial" w:hAnsi="Arial" w:cs="Arial"/>
          <w:color w:val="000000" w:themeColor="text1"/>
          <w:sz w:val="24"/>
          <w:szCs w:val="24"/>
        </w:rPr>
        <w:t>-газоснабжение – 11,5 куб/чел*мес.;</w:t>
      </w:r>
    </w:p>
    <w:p w:rsidR="00070337" w:rsidRPr="008F544F" w:rsidRDefault="00070337" w:rsidP="008F544F">
      <w:pPr>
        <w:pStyle w:val="31"/>
        <w:shd w:val="clear" w:color="auto" w:fill="auto"/>
        <w:spacing w:line="240" w:lineRule="auto"/>
        <w:ind w:firstLine="0"/>
        <w:rPr>
          <w:rFonts w:ascii="Arial" w:hAnsi="Arial" w:cs="Arial"/>
          <w:color w:val="000000" w:themeColor="text1"/>
          <w:sz w:val="24"/>
          <w:szCs w:val="24"/>
        </w:rPr>
      </w:pPr>
      <w:r w:rsidRPr="008F544F">
        <w:rPr>
          <w:rFonts w:ascii="Arial" w:hAnsi="Arial" w:cs="Arial"/>
          <w:color w:val="000000" w:themeColor="text1"/>
          <w:sz w:val="24"/>
          <w:szCs w:val="24"/>
        </w:rPr>
        <w:t>- электроснабжение – 103 кВт/час/ чел*мес.;</w:t>
      </w:r>
    </w:p>
    <w:p w:rsidR="00070337" w:rsidRPr="008F544F" w:rsidRDefault="00070337" w:rsidP="008F544F">
      <w:pPr>
        <w:pStyle w:val="31"/>
        <w:shd w:val="clear" w:color="auto" w:fill="auto"/>
        <w:spacing w:line="240" w:lineRule="auto"/>
        <w:ind w:firstLine="0"/>
        <w:rPr>
          <w:rFonts w:ascii="Arial" w:hAnsi="Arial" w:cs="Arial"/>
          <w:color w:val="000000" w:themeColor="text1"/>
          <w:sz w:val="24"/>
          <w:szCs w:val="24"/>
        </w:rPr>
        <w:sectPr w:rsidR="00070337" w:rsidRPr="008F544F" w:rsidSect="00E426D8">
          <w:pgSz w:w="16838" w:h="11906" w:orient="landscape" w:code="9"/>
          <w:pgMar w:top="1134" w:right="567" w:bottom="1134" w:left="1701" w:header="709" w:footer="709" w:gutter="0"/>
          <w:cols w:space="708"/>
          <w:docGrid w:linePitch="360"/>
        </w:sectPr>
      </w:pPr>
      <w:r w:rsidRPr="008F544F">
        <w:rPr>
          <w:rFonts w:ascii="Arial" w:hAnsi="Arial" w:cs="Arial"/>
          <w:color w:val="000000" w:themeColor="text1"/>
          <w:sz w:val="24"/>
          <w:szCs w:val="24"/>
        </w:rPr>
        <w:t>- сбор и вывоз ТКО – 1,7 м</w:t>
      </w:r>
      <w:r w:rsidRPr="008F544F">
        <w:rPr>
          <w:rFonts w:ascii="Arial" w:hAnsi="Arial" w:cs="Arial"/>
          <w:color w:val="000000" w:themeColor="text1"/>
          <w:sz w:val="24"/>
          <w:szCs w:val="24"/>
          <w:vertAlign w:val="superscript"/>
        </w:rPr>
        <w:t>3</w:t>
      </w:r>
      <w:r w:rsidRPr="008F544F">
        <w:rPr>
          <w:rFonts w:ascii="Arial" w:hAnsi="Arial" w:cs="Arial"/>
          <w:color w:val="000000" w:themeColor="text1"/>
          <w:sz w:val="24"/>
          <w:szCs w:val="24"/>
        </w:rPr>
        <w:t>/ чел*мес.</w:t>
      </w:r>
    </w:p>
    <w:p w:rsidR="00070337" w:rsidRPr="008F544F" w:rsidRDefault="00070337" w:rsidP="008F544F">
      <w:pPr>
        <w:pStyle w:val="2f5"/>
        <w:numPr>
          <w:ilvl w:val="0"/>
          <w:numId w:val="11"/>
        </w:numPr>
        <w:shd w:val="clear" w:color="auto" w:fill="FFFFFF"/>
        <w:tabs>
          <w:tab w:val="left" w:pos="284"/>
        </w:tabs>
        <w:spacing w:after="0" w:line="240" w:lineRule="auto"/>
        <w:ind w:left="0"/>
        <w:jc w:val="center"/>
        <w:rPr>
          <w:rFonts w:ascii="Arial" w:hAnsi="Arial" w:cs="Arial"/>
          <w:b/>
          <w:bCs/>
          <w:sz w:val="24"/>
          <w:szCs w:val="24"/>
          <w:shd w:val="clear" w:color="auto" w:fill="FFFFFF"/>
        </w:rPr>
      </w:pPr>
      <w:r w:rsidRPr="008F544F">
        <w:rPr>
          <w:rFonts w:ascii="Arial" w:hAnsi="Arial" w:cs="Arial"/>
          <w:b/>
          <w:bCs/>
          <w:sz w:val="24"/>
          <w:szCs w:val="24"/>
          <w:shd w:val="clear" w:color="auto" w:fill="FFFFFF"/>
        </w:rPr>
        <w:lastRenderedPageBreak/>
        <w:t>Перечень мероприятий и целевых показателей</w:t>
      </w:r>
    </w:p>
    <w:p w:rsidR="00070337" w:rsidRPr="008F544F" w:rsidRDefault="00070337" w:rsidP="008F544F">
      <w:pPr>
        <w:suppressAutoHyphens/>
        <w:spacing w:line="240" w:lineRule="auto"/>
        <w:ind w:left="0" w:right="0" w:firstLine="0"/>
        <w:rPr>
          <w:rFonts w:ascii="Arial" w:hAnsi="Arial" w:cs="Arial"/>
          <w:b/>
          <w:bCs/>
          <w:sz w:val="24"/>
          <w:szCs w:val="24"/>
        </w:rPr>
      </w:pPr>
      <w:r w:rsidRPr="008F544F">
        <w:rPr>
          <w:rFonts w:ascii="Arial" w:hAnsi="Arial" w:cs="Arial"/>
          <w:b/>
          <w:bCs/>
          <w:sz w:val="24"/>
          <w:szCs w:val="24"/>
          <w:shd w:val="clear" w:color="auto" w:fill="FFFFFF"/>
        </w:rPr>
        <w:t xml:space="preserve">4.1 </w:t>
      </w:r>
      <w:r w:rsidRPr="008F544F">
        <w:rPr>
          <w:rFonts w:ascii="Arial" w:hAnsi="Arial" w:cs="Arial"/>
          <w:b/>
          <w:bCs/>
          <w:sz w:val="24"/>
          <w:szCs w:val="24"/>
        </w:rPr>
        <w:t>Мероприятия развития коммунальной инфраструктуры</w:t>
      </w:r>
    </w:p>
    <w:p w:rsidR="00070337" w:rsidRPr="008F544F" w:rsidRDefault="00070337" w:rsidP="008F544F">
      <w:pPr>
        <w:shd w:val="clear" w:color="auto" w:fill="FFFFFF"/>
        <w:spacing w:line="240" w:lineRule="auto"/>
        <w:ind w:left="0" w:right="0"/>
        <w:rPr>
          <w:rFonts w:ascii="Arial" w:hAnsi="Arial" w:cs="Arial"/>
          <w:sz w:val="24"/>
          <w:szCs w:val="24"/>
          <w:shd w:val="clear" w:color="auto" w:fill="FFFFFF"/>
        </w:rPr>
      </w:pPr>
      <w:r w:rsidRPr="008F544F">
        <w:rPr>
          <w:rFonts w:ascii="Arial" w:hAnsi="Arial" w:cs="Arial"/>
          <w:sz w:val="24"/>
          <w:szCs w:val="24"/>
          <w:shd w:val="clear" w:color="auto" w:fill="FFFFFF"/>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206461" w:rsidRPr="008F544F">
        <w:rPr>
          <w:rFonts w:ascii="Arial" w:hAnsi="Arial" w:cs="Arial"/>
          <w:sz w:val="24"/>
          <w:szCs w:val="24"/>
          <w:shd w:val="clear" w:color="auto" w:fill="FFFFFF"/>
        </w:rPr>
        <w:t>Логовского сельского</w:t>
      </w:r>
      <w:r w:rsidRPr="008F544F">
        <w:rPr>
          <w:rFonts w:ascii="Arial" w:hAnsi="Arial" w:cs="Arial"/>
          <w:sz w:val="24"/>
          <w:szCs w:val="24"/>
          <w:shd w:val="clear" w:color="auto" w:fill="FFFFFF"/>
        </w:rPr>
        <w:t xml:space="preserve">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Программа</w:t>
      </w:r>
      <w:r w:rsidR="000D3042" w:rsidRPr="008F544F">
        <w:rPr>
          <w:rFonts w:ascii="Arial" w:hAnsi="Arial" w:cs="Arial"/>
          <w:sz w:val="24"/>
          <w:szCs w:val="24"/>
          <w:shd w:val="clear" w:color="auto" w:fill="FFFFFF"/>
        </w:rPr>
        <w:t xml:space="preserve"> Логовского сельского поселения представлена</w:t>
      </w:r>
      <w:r w:rsidRPr="008F544F">
        <w:rPr>
          <w:rFonts w:ascii="Arial" w:hAnsi="Arial" w:cs="Arial"/>
          <w:sz w:val="24"/>
          <w:szCs w:val="24"/>
          <w:shd w:val="clear" w:color="auto" w:fill="FFFFFF"/>
        </w:rPr>
        <w:t xml:space="preserve"> </w:t>
      </w:r>
      <w:r w:rsidR="000D3042" w:rsidRPr="008F544F">
        <w:rPr>
          <w:rFonts w:ascii="Arial" w:hAnsi="Arial" w:cs="Arial"/>
          <w:sz w:val="24"/>
          <w:szCs w:val="24"/>
          <w:shd w:val="clear" w:color="auto" w:fill="FFFFFF"/>
        </w:rPr>
        <w:t>мероприятиями</w:t>
      </w:r>
      <w:r w:rsidRPr="008F544F">
        <w:rPr>
          <w:rFonts w:ascii="Arial" w:hAnsi="Arial" w:cs="Arial"/>
          <w:sz w:val="24"/>
          <w:szCs w:val="24"/>
          <w:shd w:val="clear" w:color="auto" w:fill="FFFFFF"/>
        </w:rPr>
        <w:t xml:space="preserve">: </w:t>
      </w:r>
      <w:r w:rsidR="000D3042" w:rsidRPr="008F544F">
        <w:rPr>
          <w:rFonts w:ascii="Arial" w:hAnsi="Arial" w:cs="Arial"/>
          <w:sz w:val="24"/>
          <w:szCs w:val="24"/>
          <w:shd w:val="clear" w:color="auto" w:fill="FFFFFF"/>
        </w:rPr>
        <w:t>в области электроснабжения, водоснабжения, водоотведения, газоснабжения, а также сбора и вывоза ТКО</w:t>
      </w:r>
    </w:p>
    <w:p w:rsidR="00070337" w:rsidRPr="008F544F" w:rsidRDefault="00070337" w:rsidP="008F544F">
      <w:pPr>
        <w:shd w:val="clear" w:color="auto" w:fill="FFFFFF"/>
        <w:spacing w:line="240" w:lineRule="auto"/>
        <w:ind w:left="0" w:right="0" w:firstLine="0"/>
        <w:jc w:val="right"/>
        <w:rPr>
          <w:rFonts w:ascii="Arial" w:hAnsi="Arial" w:cs="Arial"/>
          <w:sz w:val="24"/>
          <w:szCs w:val="24"/>
          <w:shd w:val="clear" w:color="auto" w:fill="FFFFFF"/>
        </w:rPr>
      </w:pPr>
      <w:r w:rsidRPr="008F544F">
        <w:rPr>
          <w:rFonts w:ascii="Arial" w:hAnsi="Arial" w:cs="Arial"/>
          <w:sz w:val="24"/>
          <w:szCs w:val="24"/>
          <w:shd w:val="clear" w:color="auto" w:fill="FFFFFF"/>
        </w:rPr>
        <w:t>Таблица 11</w:t>
      </w:r>
    </w:p>
    <w:p w:rsidR="00070337" w:rsidRPr="008F544F" w:rsidRDefault="00070337" w:rsidP="008F544F">
      <w:pPr>
        <w:shd w:val="clear" w:color="auto" w:fill="FFFFFF"/>
        <w:spacing w:line="240" w:lineRule="auto"/>
        <w:ind w:left="0" w:right="0" w:firstLine="0"/>
        <w:jc w:val="right"/>
        <w:rPr>
          <w:rFonts w:ascii="Arial" w:hAnsi="Arial" w:cs="Arial"/>
          <w:sz w:val="24"/>
          <w:szCs w:val="24"/>
          <w:shd w:val="clear" w:color="auto" w:fill="FFFFFF"/>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343"/>
        <w:gridCol w:w="2551"/>
      </w:tblGrid>
      <w:tr w:rsidR="00070337" w:rsidRPr="008F544F" w:rsidTr="00DD0168">
        <w:tc>
          <w:tcPr>
            <w:tcW w:w="959" w:type="dxa"/>
            <w:vAlign w:val="center"/>
          </w:tcPr>
          <w:p w:rsidR="00070337" w:rsidRPr="008F544F" w:rsidRDefault="00070337" w:rsidP="008F544F">
            <w:pPr>
              <w:spacing w:line="240" w:lineRule="auto"/>
              <w:ind w:left="0" w:right="0" w:firstLine="0"/>
              <w:jc w:val="center"/>
              <w:rPr>
                <w:rFonts w:ascii="Arial" w:hAnsi="Arial" w:cs="Arial"/>
                <w:b/>
                <w:bCs/>
                <w:sz w:val="24"/>
                <w:szCs w:val="24"/>
                <w:shd w:val="clear" w:color="auto" w:fill="FFFFFF"/>
              </w:rPr>
            </w:pPr>
            <w:r w:rsidRPr="008F544F">
              <w:rPr>
                <w:rFonts w:ascii="Arial" w:hAnsi="Arial" w:cs="Arial"/>
                <w:b/>
                <w:bCs/>
                <w:sz w:val="24"/>
                <w:szCs w:val="24"/>
                <w:shd w:val="clear" w:color="auto" w:fill="FFFFFF"/>
              </w:rPr>
              <w:t>№ п/п</w:t>
            </w:r>
          </w:p>
        </w:tc>
        <w:tc>
          <w:tcPr>
            <w:tcW w:w="6343" w:type="dxa"/>
            <w:vAlign w:val="center"/>
          </w:tcPr>
          <w:p w:rsidR="00070337" w:rsidRPr="008F544F" w:rsidRDefault="00070337" w:rsidP="008F544F">
            <w:pPr>
              <w:spacing w:line="240" w:lineRule="auto"/>
              <w:ind w:left="0" w:right="0" w:firstLine="0"/>
              <w:jc w:val="center"/>
              <w:rPr>
                <w:rFonts w:ascii="Arial" w:hAnsi="Arial" w:cs="Arial"/>
                <w:b/>
                <w:bCs/>
                <w:sz w:val="24"/>
                <w:szCs w:val="24"/>
                <w:shd w:val="clear" w:color="auto" w:fill="FFFFFF"/>
              </w:rPr>
            </w:pPr>
            <w:r w:rsidRPr="008F544F">
              <w:rPr>
                <w:rFonts w:ascii="Arial" w:hAnsi="Arial" w:cs="Arial"/>
                <w:b/>
                <w:bCs/>
                <w:sz w:val="24"/>
                <w:szCs w:val="24"/>
                <w:shd w:val="clear" w:color="auto" w:fill="FFFFFF"/>
              </w:rPr>
              <w:t>Наименование мероприятия</w:t>
            </w:r>
          </w:p>
        </w:tc>
        <w:tc>
          <w:tcPr>
            <w:tcW w:w="2551" w:type="dxa"/>
            <w:vAlign w:val="center"/>
          </w:tcPr>
          <w:p w:rsidR="00070337" w:rsidRPr="008F544F" w:rsidRDefault="00070337" w:rsidP="008F544F">
            <w:pPr>
              <w:spacing w:line="240" w:lineRule="auto"/>
              <w:ind w:left="0" w:right="0" w:firstLine="0"/>
              <w:jc w:val="center"/>
              <w:rPr>
                <w:rFonts w:ascii="Arial" w:hAnsi="Arial" w:cs="Arial"/>
                <w:b/>
                <w:bCs/>
                <w:sz w:val="24"/>
                <w:szCs w:val="24"/>
                <w:shd w:val="clear" w:color="auto" w:fill="FFFFFF"/>
              </w:rPr>
            </w:pPr>
            <w:r w:rsidRPr="008F544F">
              <w:rPr>
                <w:rFonts w:ascii="Arial" w:hAnsi="Arial" w:cs="Arial"/>
                <w:b/>
                <w:bCs/>
                <w:sz w:val="24"/>
                <w:szCs w:val="24"/>
                <w:shd w:val="clear" w:color="auto" w:fill="FFFFFF"/>
              </w:rPr>
              <w:t>Стоимость, тыс. руб.</w:t>
            </w:r>
          </w:p>
        </w:tc>
      </w:tr>
      <w:tr w:rsidR="00070337" w:rsidRPr="008F544F" w:rsidTr="00DD0168">
        <w:tc>
          <w:tcPr>
            <w:tcW w:w="9853" w:type="dxa"/>
            <w:gridSpan w:val="3"/>
            <w:vAlign w:val="center"/>
          </w:tcPr>
          <w:p w:rsidR="00070337" w:rsidRPr="008F544F" w:rsidRDefault="00070337" w:rsidP="008F544F">
            <w:pPr>
              <w:spacing w:line="240" w:lineRule="auto"/>
              <w:ind w:left="0" w:right="0" w:firstLine="0"/>
              <w:jc w:val="center"/>
              <w:rPr>
                <w:rFonts w:ascii="Arial" w:hAnsi="Arial" w:cs="Arial"/>
                <w:b/>
                <w:bCs/>
                <w:sz w:val="24"/>
                <w:szCs w:val="24"/>
                <w:shd w:val="clear" w:color="auto" w:fill="FFFFFF"/>
              </w:rPr>
            </w:pPr>
            <w:r w:rsidRPr="008F544F">
              <w:rPr>
                <w:rFonts w:ascii="Arial" w:hAnsi="Arial" w:cs="Arial"/>
                <w:b/>
                <w:bCs/>
                <w:sz w:val="24"/>
                <w:szCs w:val="24"/>
                <w:shd w:val="clear" w:color="auto" w:fill="FFFFFF"/>
              </w:rPr>
              <w:t>Газоснабжение</w:t>
            </w:r>
          </w:p>
        </w:tc>
      </w:tr>
      <w:tr w:rsidR="00070337" w:rsidRPr="008F544F" w:rsidTr="00DD0168">
        <w:tc>
          <w:tcPr>
            <w:tcW w:w="959" w:type="dxa"/>
            <w:vAlign w:val="center"/>
          </w:tcPr>
          <w:p w:rsidR="00070337" w:rsidRPr="008F544F" w:rsidRDefault="00070337"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1</w:t>
            </w:r>
          </w:p>
        </w:tc>
        <w:tc>
          <w:tcPr>
            <w:tcW w:w="6343" w:type="dxa"/>
            <w:vAlign w:val="center"/>
          </w:tcPr>
          <w:p w:rsidR="00070337" w:rsidRPr="008F544F" w:rsidRDefault="00070337" w:rsidP="008F544F">
            <w:pPr>
              <w:spacing w:line="240" w:lineRule="auto"/>
              <w:ind w:left="0" w:right="0" w:firstLine="0"/>
              <w:jc w:val="left"/>
              <w:rPr>
                <w:rFonts w:ascii="Arial" w:hAnsi="Arial" w:cs="Arial"/>
                <w:sz w:val="24"/>
                <w:szCs w:val="24"/>
                <w:shd w:val="clear" w:color="auto" w:fill="FFFFFF"/>
              </w:rPr>
            </w:pPr>
            <w:r w:rsidRPr="008F544F">
              <w:rPr>
                <w:rFonts w:ascii="Arial" w:hAnsi="Arial" w:cs="Arial"/>
                <w:color w:val="000000"/>
                <w:spacing w:val="2"/>
                <w:sz w:val="24"/>
                <w:szCs w:val="24"/>
                <w:lang w:eastAsia="ru-RU"/>
              </w:rPr>
              <w:t xml:space="preserve">Строительство газопроводной сети по ул. </w:t>
            </w:r>
            <w:r w:rsidR="00C73F19" w:rsidRPr="008F544F">
              <w:rPr>
                <w:rFonts w:ascii="Arial" w:hAnsi="Arial" w:cs="Arial"/>
                <w:color w:val="000000"/>
                <w:spacing w:val="2"/>
                <w:sz w:val="24"/>
                <w:szCs w:val="24"/>
                <w:lang w:eastAsia="ru-RU"/>
              </w:rPr>
              <w:t>Железнодорожная</w:t>
            </w:r>
            <w:r w:rsidRPr="008F544F">
              <w:rPr>
                <w:rFonts w:ascii="Arial" w:hAnsi="Arial" w:cs="Arial"/>
                <w:color w:val="000000"/>
                <w:spacing w:val="2"/>
                <w:sz w:val="24"/>
                <w:szCs w:val="24"/>
                <w:lang w:eastAsia="ru-RU"/>
              </w:rPr>
              <w:t xml:space="preserve"> х. </w:t>
            </w:r>
            <w:r w:rsidR="00C73F19" w:rsidRPr="008F544F">
              <w:rPr>
                <w:rFonts w:ascii="Arial" w:hAnsi="Arial" w:cs="Arial"/>
                <w:color w:val="000000"/>
                <w:spacing w:val="2"/>
                <w:sz w:val="24"/>
                <w:szCs w:val="24"/>
                <w:lang w:eastAsia="ru-RU"/>
              </w:rPr>
              <w:t>Логовский</w:t>
            </w:r>
            <w:r w:rsidRPr="008F544F">
              <w:rPr>
                <w:rFonts w:ascii="Arial" w:hAnsi="Arial" w:cs="Arial"/>
                <w:color w:val="000000"/>
                <w:spacing w:val="2"/>
                <w:sz w:val="24"/>
                <w:szCs w:val="24"/>
                <w:lang w:eastAsia="ru-RU"/>
              </w:rPr>
              <w:t xml:space="preserve">  </w:t>
            </w:r>
            <w:r w:rsidRPr="008F544F">
              <w:rPr>
                <w:rFonts w:ascii="Arial" w:hAnsi="Arial" w:cs="Arial"/>
                <w:color w:val="000000"/>
                <w:spacing w:val="2"/>
                <w:sz w:val="24"/>
                <w:szCs w:val="24"/>
                <w:lang w:val="en-US" w:eastAsia="ru-RU"/>
              </w:rPr>
              <w:t>L</w:t>
            </w:r>
            <w:r w:rsidRPr="008F544F">
              <w:rPr>
                <w:rFonts w:ascii="Arial" w:hAnsi="Arial" w:cs="Arial"/>
                <w:color w:val="000000"/>
                <w:spacing w:val="2"/>
                <w:sz w:val="24"/>
                <w:szCs w:val="24"/>
                <w:lang w:eastAsia="ru-RU"/>
              </w:rPr>
              <w:t>=1,</w:t>
            </w:r>
            <w:r w:rsidR="00C73F19" w:rsidRPr="008F544F">
              <w:rPr>
                <w:rFonts w:ascii="Arial" w:hAnsi="Arial" w:cs="Arial"/>
                <w:color w:val="000000"/>
                <w:spacing w:val="2"/>
                <w:sz w:val="24"/>
                <w:szCs w:val="24"/>
                <w:lang w:eastAsia="ru-RU"/>
              </w:rPr>
              <w:t>5</w:t>
            </w:r>
            <w:r w:rsidRPr="008F544F">
              <w:rPr>
                <w:rFonts w:ascii="Arial" w:hAnsi="Arial" w:cs="Arial"/>
                <w:color w:val="000000"/>
                <w:spacing w:val="2"/>
                <w:sz w:val="24"/>
                <w:szCs w:val="24"/>
                <w:lang w:eastAsia="ru-RU"/>
              </w:rPr>
              <w:t xml:space="preserve"> км</w:t>
            </w:r>
          </w:p>
        </w:tc>
        <w:tc>
          <w:tcPr>
            <w:tcW w:w="2551" w:type="dxa"/>
            <w:vAlign w:val="center"/>
          </w:tcPr>
          <w:p w:rsidR="00070337" w:rsidRPr="008F544F" w:rsidRDefault="009C5E81"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5364</w:t>
            </w:r>
            <w:r w:rsidR="00070337" w:rsidRPr="008F544F">
              <w:rPr>
                <w:rFonts w:ascii="Arial" w:hAnsi="Arial" w:cs="Arial"/>
                <w:sz w:val="24"/>
                <w:szCs w:val="24"/>
                <w:shd w:val="clear" w:color="auto" w:fill="FFFFFF"/>
              </w:rPr>
              <w:t>,0</w:t>
            </w:r>
          </w:p>
        </w:tc>
      </w:tr>
      <w:tr w:rsidR="00070337" w:rsidRPr="008F544F" w:rsidTr="00DD0168">
        <w:tc>
          <w:tcPr>
            <w:tcW w:w="9853" w:type="dxa"/>
            <w:gridSpan w:val="3"/>
            <w:vAlign w:val="center"/>
          </w:tcPr>
          <w:p w:rsidR="00070337" w:rsidRPr="008F544F" w:rsidRDefault="00070337"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b/>
                <w:bCs/>
                <w:sz w:val="24"/>
                <w:szCs w:val="24"/>
                <w:shd w:val="clear" w:color="auto" w:fill="FFFFFF"/>
              </w:rPr>
              <w:t xml:space="preserve">Водоснабжение </w:t>
            </w:r>
          </w:p>
        </w:tc>
      </w:tr>
      <w:tr w:rsidR="00070337" w:rsidRPr="008F544F" w:rsidTr="00DD0168">
        <w:tc>
          <w:tcPr>
            <w:tcW w:w="959" w:type="dxa"/>
            <w:vAlign w:val="center"/>
          </w:tcPr>
          <w:p w:rsidR="00070337" w:rsidRPr="008F544F" w:rsidRDefault="009C5E81"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2</w:t>
            </w:r>
          </w:p>
        </w:tc>
        <w:tc>
          <w:tcPr>
            <w:tcW w:w="6343" w:type="dxa"/>
            <w:vAlign w:val="center"/>
          </w:tcPr>
          <w:p w:rsidR="00070337" w:rsidRPr="008F544F" w:rsidRDefault="00070337"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Замена </w:t>
            </w:r>
            <w:r w:rsidR="00232155" w:rsidRPr="008F544F">
              <w:rPr>
                <w:rFonts w:ascii="Arial" w:hAnsi="Arial" w:cs="Arial"/>
                <w:color w:val="000000" w:themeColor="text1"/>
                <w:spacing w:val="2"/>
                <w:sz w:val="24"/>
                <w:szCs w:val="24"/>
                <w:lang w:eastAsia="ru-RU"/>
              </w:rPr>
              <w:t xml:space="preserve">действующей </w:t>
            </w:r>
            <w:r w:rsidRPr="008F544F">
              <w:rPr>
                <w:rFonts w:ascii="Arial" w:hAnsi="Arial" w:cs="Arial"/>
                <w:color w:val="000000" w:themeColor="text1"/>
                <w:spacing w:val="2"/>
                <w:sz w:val="24"/>
                <w:szCs w:val="24"/>
                <w:lang w:eastAsia="ru-RU"/>
              </w:rPr>
              <w:t xml:space="preserve">водопроводной сети </w:t>
            </w:r>
            <w:r w:rsidR="00232155" w:rsidRPr="008F544F">
              <w:rPr>
                <w:rFonts w:ascii="Arial" w:hAnsi="Arial" w:cs="Arial"/>
                <w:color w:val="000000" w:themeColor="text1"/>
                <w:spacing w:val="2"/>
                <w:sz w:val="24"/>
                <w:szCs w:val="24"/>
                <w:lang w:eastAsia="ru-RU"/>
              </w:rPr>
              <w:t>в х.</w:t>
            </w:r>
            <w:r w:rsidR="00B52C2F" w:rsidRPr="008F544F">
              <w:rPr>
                <w:rFonts w:ascii="Arial" w:hAnsi="Arial" w:cs="Arial"/>
                <w:color w:val="000000" w:themeColor="text1"/>
                <w:spacing w:val="2"/>
                <w:sz w:val="24"/>
                <w:szCs w:val="24"/>
                <w:lang w:eastAsia="ru-RU"/>
              </w:rPr>
              <w:t xml:space="preserve"> </w:t>
            </w:r>
            <w:r w:rsidR="00232155" w:rsidRPr="008F544F">
              <w:rPr>
                <w:rFonts w:ascii="Arial" w:hAnsi="Arial" w:cs="Arial"/>
                <w:color w:val="000000" w:themeColor="text1"/>
                <w:spacing w:val="2"/>
                <w:sz w:val="24"/>
                <w:szCs w:val="24"/>
                <w:lang w:eastAsia="ru-RU"/>
              </w:rPr>
              <w:t xml:space="preserve">Логовский </w:t>
            </w:r>
            <w:r w:rsidRPr="008F544F">
              <w:rPr>
                <w:rFonts w:ascii="Arial" w:hAnsi="Arial" w:cs="Arial"/>
                <w:i/>
                <w:iCs/>
                <w:color w:val="000000" w:themeColor="text1"/>
                <w:spacing w:val="2"/>
                <w:sz w:val="24"/>
                <w:szCs w:val="24"/>
                <w:lang w:eastAsia="ru-RU"/>
              </w:rPr>
              <w:t>ф</w:t>
            </w:r>
            <w:r w:rsidRPr="008F544F">
              <w:rPr>
                <w:rFonts w:ascii="Arial" w:hAnsi="Arial" w:cs="Arial"/>
                <w:color w:val="000000" w:themeColor="text1"/>
                <w:spacing w:val="2"/>
                <w:sz w:val="24"/>
                <w:szCs w:val="24"/>
                <w:lang w:eastAsia="ru-RU"/>
              </w:rPr>
              <w:t xml:space="preserve">100  </w:t>
            </w:r>
            <w:r w:rsidRPr="008F544F">
              <w:rPr>
                <w:rFonts w:ascii="Arial" w:hAnsi="Arial" w:cs="Arial"/>
                <w:color w:val="000000" w:themeColor="text1"/>
                <w:spacing w:val="2"/>
                <w:sz w:val="24"/>
                <w:szCs w:val="24"/>
                <w:lang w:val="en-US" w:eastAsia="ru-RU"/>
              </w:rPr>
              <w:t>L</w:t>
            </w:r>
            <w:r w:rsidRPr="008F544F">
              <w:rPr>
                <w:rFonts w:ascii="Arial" w:hAnsi="Arial" w:cs="Arial"/>
                <w:color w:val="000000" w:themeColor="text1"/>
                <w:spacing w:val="2"/>
                <w:sz w:val="24"/>
                <w:szCs w:val="24"/>
                <w:lang w:eastAsia="ru-RU"/>
              </w:rPr>
              <w:t>=</w:t>
            </w:r>
            <w:r w:rsidR="007E709D" w:rsidRPr="008F544F">
              <w:rPr>
                <w:rFonts w:ascii="Arial" w:hAnsi="Arial" w:cs="Arial"/>
                <w:color w:val="000000" w:themeColor="text1"/>
                <w:spacing w:val="2"/>
                <w:sz w:val="24"/>
                <w:szCs w:val="24"/>
                <w:lang w:eastAsia="ru-RU"/>
              </w:rPr>
              <w:t>1,3</w:t>
            </w:r>
            <w:r w:rsidR="000B0A38" w:rsidRPr="008F544F">
              <w:rPr>
                <w:rFonts w:ascii="Arial" w:hAnsi="Arial" w:cs="Arial"/>
                <w:color w:val="000000" w:themeColor="text1"/>
                <w:spacing w:val="2"/>
                <w:sz w:val="24"/>
                <w:szCs w:val="24"/>
                <w:lang w:eastAsia="ru-RU"/>
              </w:rPr>
              <w:t xml:space="preserve"> км (0,5</w:t>
            </w:r>
            <w:r w:rsidRPr="008F544F">
              <w:rPr>
                <w:rFonts w:ascii="Arial" w:hAnsi="Arial" w:cs="Arial"/>
                <w:color w:val="000000" w:themeColor="text1"/>
                <w:spacing w:val="2"/>
                <w:sz w:val="24"/>
                <w:szCs w:val="24"/>
                <w:lang w:eastAsia="ru-RU"/>
              </w:rPr>
              <w:t xml:space="preserve"> км в  год)</w:t>
            </w:r>
          </w:p>
          <w:p w:rsidR="000C6D86" w:rsidRPr="008F544F" w:rsidRDefault="000C6D86"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х. Первомайский </w:t>
            </w:r>
            <w:r w:rsidRPr="008F544F">
              <w:rPr>
                <w:rFonts w:ascii="Arial" w:hAnsi="Arial" w:cs="Arial"/>
                <w:i/>
                <w:iCs/>
                <w:color w:val="000000" w:themeColor="text1"/>
                <w:spacing w:val="2"/>
                <w:sz w:val="24"/>
                <w:szCs w:val="24"/>
                <w:lang w:eastAsia="ru-RU"/>
              </w:rPr>
              <w:t>ф</w:t>
            </w:r>
            <w:r w:rsidRPr="008F544F">
              <w:rPr>
                <w:rFonts w:ascii="Arial" w:hAnsi="Arial" w:cs="Arial"/>
                <w:color w:val="000000" w:themeColor="text1"/>
                <w:spacing w:val="2"/>
                <w:sz w:val="24"/>
                <w:szCs w:val="24"/>
                <w:lang w:eastAsia="ru-RU"/>
              </w:rPr>
              <w:t xml:space="preserve">100  </w:t>
            </w:r>
            <w:r w:rsidRPr="008F544F">
              <w:rPr>
                <w:rFonts w:ascii="Arial" w:hAnsi="Arial" w:cs="Arial"/>
                <w:color w:val="000000" w:themeColor="text1"/>
                <w:spacing w:val="2"/>
                <w:sz w:val="24"/>
                <w:szCs w:val="24"/>
                <w:lang w:val="en-US" w:eastAsia="ru-RU"/>
              </w:rPr>
              <w:t>L</w:t>
            </w:r>
            <w:r w:rsidRPr="008F544F">
              <w:rPr>
                <w:rFonts w:ascii="Arial" w:hAnsi="Arial" w:cs="Arial"/>
                <w:color w:val="000000" w:themeColor="text1"/>
                <w:spacing w:val="2"/>
                <w:sz w:val="24"/>
                <w:szCs w:val="24"/>
                <w:lang w:eastAsia="ru-RU"/>
              </w:rPr>
              <w:t>=1,3 км (0,5 км в  год)</w:t>
            </w:r>
          </w:p>
          <w:p w:rsidR="000C6D86" w:rsidRPr="008F544F" w:rsidRDefault="000C6D86"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i/>
                <w:iCs/>
                <w:color w:val="000000" w:themeColor="text1"/>
                <w:spacing w:val="2"/>
                <w:sz w:val="24"/>
                <w:szCs w:val="24"/>
                <w:lang w:eastAsia="ru-RU"/>
              </w:rPr>
              <w:t>ф</w:t>
            </w:r>
            <w:r w:rsidRPr="008F544F">
              <w:rPr>
                <w:rFonts w:ascii="Arial" w:hAnsi="Arial" w:cs="Arial"/>
                <w:color w:val="000000" w:themeColor="text1"/>
                <w:spacing w:val="2"/>
                <w:sz w:val="24"/>
                <w:szCs w:val="24"/>
                <w:lang w:eastAsia="ru-RU"/>
              </w:rPr>
              <w:t xml:space="preserve">100  </w:t>
            </w:r>
            <w:r w:rsidRPr="008F544F">
              <w:rPr>
                <w:rFonts w:ascii="Arial" w:hAnsi="Arial" w:cs="Arial"/>
                <w:color w:val="000000" w:themeColor="text1"/>
                <w:spacing w:val="2"/>
                <w:sz w:val="24"/>
                <w:szCs w:val="24"/>
                <w:lang w:val="en-US" w:eastAsia="ru-RU"/>
              </w:rPr>
              <w:t>L</w:t>
            </w:r>
            <w:r w:rsidRPr="008F544F">
              <w:rPr>
                <w:rFonts w:ascii="Arial" w:hAnsi="Arial" w:cs="Arial"/>
                <w:color w:val="000000" w:themeColor="text1"/>
                <w:spacing w:val="2"/>
                <w:sz w:val="24"/>
                <w:szCs w:val="24"/>
                <w:lang w:eastAsia="ru-RU"/>
              </w:rPr>
              <w:t>=2,5 км (0,5 км в  год)</w:t>
            </w:r>
          </w:p>
          <w:p w:rsidR="000C6D86" w:rsidRPr="008F544F" w:rsidRDefault="000C6D86"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p>
        </w:tc>
        <w:tc>
          <w:tcPr>
            <w:tcW w:w="2551" w:type="dxa"/>
            <w:vAlign w:val="center"/>
          </w:tcPr>
          <w:p w:rsidR="00070337" w:rsidRPr="008F544F" w:rsidRDefault="000C6D86" w:rsidP="008F544F">
            <w:pPr>
              <w:keepNext/>
              <w:keepLines/>
              <w:spacing w:line="240" w:lineRule="auto"/>
              <w:ind w:left="0" w:right="0"/>
              <w:rPr>
                <w:rFonts w:ascii="Arial" w:hAnsi="Arial" w:cs="Arial"/>
                <w:color w:val="000000" w:themeColor="text1"/>
                <w:sz w:val="24"/>
                <w:szCs w:val="24"/>
              </w:rPr>
            </w:pPr>
            <w:r w:rsidRPr="008F544F">
              <w:rPr>
                <w:rFonts w:ascii="Arial" w:hAnsi="Arial" w:cs="Arial"/>
                <w:color w:val="000000" w:themeColor="text1"/>
                <w:sz w:val="24"/>
                <w:szCs w:val="24"/>
              </w:rPr>
              <w:t>3</w:t>
            </w:r>
            <w:r w:rsidR="00232155" w:rsidRPr="008F544F">
              <w:rPr>
                <w:rFonts w:ascii="Arial" w:hAnsi="Arial" w:cs="Arial"/>
                <w:color w:val="000000" w:themeColor="text1"/>
                <w:sz w:val="24"/>
                <w:szCs w:val="24"/>
              </w:rPr>
              <w:t>320,083</w:t>
            </w:r>
          </w:p>
        </w:tc>
      </w:tr>
      <w:tr w:rsidR="00AB5599" w:rsidRPr="008F544F" w:rsidTr="00DD0168">
        <w:tc>
          <w:tcPr>
            <w:tcW w:w="959" w:type="dxa"/>
            <w:vAlign w:val="center"/>
          </w:tcPr>
          <w:p w:rsidR="00AB5599" w:rsidRPr="008F544F" w:rsidRDefault="009C5E81"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3</w:t>
            </w:r>
          </w:p>
        </w:tc>
        <w:tc>
          <w:tcPr>
            <w:tcW w:w="6343" w:type="dxa"/>
            <w:vAlign w:val="center"/>
          </w:tcPr>
          <w:p w:rsidR="00AB5599" w:rsidRPr="008F544F" w:rsidRDefault="00AB5599" w:rsidP="008F544F">
            <w:pPr>
              <w:tabs>
                <w:tab w:val="left" w:pos="2895"/>
              </w:tabs>
              <w:spacing w:line="240" w:lineRule="auto"/>
              <w:ind w:left="0" w:right="0" w:firstLine="0"/>
              <w:textAlignment w:val="baseline"/>
              <w:rPr>
                <w:rFonts w:ascii="Arial" w:hAnsi="Arial" w:cs="Arial"/>
                <w:spacing w:val="2"/>
                <w:sz w:val="24"/>
                <w:szCs w:val="24"/>
                <w:lang w:eastAsia="ru-RU"/>
              </w:rPr>
            </w:pPr>
            <w:r w:rsidRPr="008F544F">
              <w:rPr>
                <w:rFonts w:ascii="Arial" w:hAnsi="Arial" w:cs="Arial"/>
                <w:spacing w:val="2"/>
                <w:sz w:val="24"/>
                <w:szCs w:val="24"/>
                <w:lang w:eastAsia="ru-RU"/>
              </w:rPr>
              <w:t>Строительство группового  водопровода</w:t>
            </w:r>
            <w:r w:rsidR="00194A9D" w:rsidRPr="008F544F">
              <w:rPr>
                <w:rFonts w:ascii="Arial" w:hAnsi="Arial" w:cs="Arial"/>
                <w:spacing w:val="2"/>
                <w:sz w:val="24"/>
                <w:szCs w:val="24"/>
                <w:lang w:eastAsia="ru-RU"/>
              </w:rPr>
              <w:t xml:space="preserve"> (Калачевский групповой водопровод)  от водозабора поверхностных вод </w:t>
            </w:r>
          </w:p>
        </w:tc>
        <w:tc>
          <w:tcPr>
            <w:tcW w:w="2551" w:type="dxa"/>
            <w:vAlign w:val="center"/>
          </w:tcPr>
          <w:p w:rsidR="00AB5599" w:rsidRPr="008F544F" w:rsidRDefault="007E709D" w:rsidP="008F544F">
            <w:pPr>
              <w:keepNext/>
              <w:keepLines/>
              <w:spacing w:line="240" w:lineRule="auto"/>
              <w:ind w:left="0" w:right="0"/>
              <w:rPr>
                <w:rFonts w:ascii="Arial" w:hAnsi="Arial" w:cs="Arial"/>
                <w:color w:val="C00000"/>
                <w:sz w:val="24"/>
                <w:szCs w:val="24"/>
              </w:rPr>
            </w:pPr>
            <w:r w:rsidRPr="008F544F">
              <w:rPr>
                <w:rFonts w:ascii="Arial" w:hAnsi="Arial" w:cs="Arial"/>
                <w:color w:val="C00000"/>
                <w:sz w:val="24"/>
                <w:szCs w:val="24"/>
              </w:rPr>
              <w:t>-</w:t>
            </w:r>
          </w:p>
        </w:tc>
      </w:tr>
      <w:tr w:rsidR="00194A9D" w:rsidRPr="008F544F" w:rsidTr="00DD0168">
        <w:tc>
          <w:tcPr>
            <w:tcW w:w="959" w:type="dxa"/>
            <w:vAlign w:val="center"/>
          </w:tcPr>
          <w:p w:rsidR="00194A9D" w:rsidRPr="008F544F" w:rsidRDefault="009C5E81"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4</w:t>
            </w:r>
          </w:p>
        </w:tc>
        <w:tc>
          <w:tcPr>
            <w:tcW w:w="6343" w:type="dxa"/>
            <w:vAlign w:val="center"/>
          </w:tcPr>
          <w:p w:rsidR="00194A9D" w:rsidRPr="008F544F" w:rsidRDefault="00194A9D" w:rsidP="008F544F">
            <w:pPr>
              <w:tabs>
                <w:tab w:val="left" w:pos="2895"/>
              </w:tabs>
              <w:spacing w:line="240" w:lineRule="auto"/>
              <w:ind w:left="0" w:right="0" w:firstLine="0"/>
              <w:textAlignment w:val="baseline"/>
              <w:rPr>
                <w:rFonts w:ascii="Arial" w:hAnsi="Arial" w:cs="Arial"/>
                <w:spacing w:val="2"/>
                <w:sz w:val="24"/>
                <w:szCs w:val="24"/>
                <w:lang w:eastAsia="ru-RU"/>
              </w:rPr>
            </w:pPr>
            <w:r w:rsidRPr="008F544F">
              <w:rPr>
                <w:rFonts w:ascii="Arial" w:hAnsi="Arial" w:cs="Arial"/>
                <w:spacing w:val="2"/>
                <w:sz w:val="24"/>
                <w:szCs w:val="24"/>
                <w:lang w:eastAsia="ru-RU"/>
              </w:rPr>
              <w:t xml:space="preserve">Ввод в эксплуатацию дополнительных артезианских скважин, для снабжения потребителей водой надлежащего качества </w:t>
            </w:r>
          </w:p>
        </w:tc>
        <w:tc>
          <w:tcPr>
            <w:tcW w:w="2551" w:type="dxa"/>
            <w:vAlign w:val="center"/>
          </w:tcPr>
          <w:p w:rsidR="00194A9D" w:rsidRPr="008F544F" w:rsidRDefault="007E709D" w:rsidP="008F544F">
            <w:pPr>
              <w:keepNext/>
              <w:keepLines/>
              <w:spacing w:line="240" w:lineRule="auto"/>
              <w:ind w:left="0" w:right="0"/>
              <w:rPr>
                <w:rFonts w:ascii="Arial" w:hAnsi="Arial" w:cs="Arial"/>
                <w:color w:val="C00000"/>
                <w:sz w:val="24"/>
                <w:szCs w:val="24"/>
              </w:rPr>
            </w:pPr>
            <w:r w:rsidRPr="008F544F">
              <w:rPr>
                <w:rFonts w:ascii="Arial" w:hAnsi="Arial" w:cs="Arial"/>
                <w:color w:val="C00000"/>
                <w:sz w:val="24"/>
                <w:szCs w:val="24"/>
              </w:rPr>
              <w:t>-</w:t>
            </w:r>
          </w:p>
        </w:tc>
      </w:tr>
      <w:tr w:rsidR="00194A9D" w:rsidRPr="008F544F" w:rsidTr="00DD0168">
        <w:tc>
          <w:tcPr>
            <w:tcW w:w="959" w:type="dxa"/>
            <w:vAlign w:val="center"/>
          </w:tcPr>
          <w:p w:rsidR="00194A9D" w:rsidRPr="008F544F" w:rsidRDefault="009C5E81"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5</w:t>
            </w:r>
          </w:p>
        </w:tc>
        <w:tc>
          <w:tcPr>
            <w:tcW w:w="6343" w:type="dxa"/>
            <w:vAlign w:val="center"/>
          </w:tcPr>
          <w:p w:rsidR="00194A9D" w:rsidRPr="008F544F" w:rsidRDefault="00194A9D" w:rsidP="008F544F">
            <w:pPr>
              <w:tabs>
                <w:tab w:val="left" w:pos="2895"/>
              </w:tabs>
              <w:spacing w:line="240" w:lineRule="auto"/>
              <w:ind w:left="0" w:right="0" w:firstLine="0"/>
              <w:textAlignment w:val="baseline"/>
              <w:rPr>
                <w:rFonts w:ascii="Arial" w:hAnsi="Arial" w:cs="Arial"/>
                <w:spacing w:val="2"/>
                <w:sz w:val="24"/>
                <w:szCs w:val="24"/>
                <w:lang w:eastAsia="ru-RU"/>
              </w:rPr>
            </w:pPr>
            <w:r w:rsidRPr="008F544F">
              <w:rPr>
                <w:rFonts w:ascii="Arial" w:hAnsi="Arial" w:cs="Arial"/>
                <w:spacing w:val="2"/>
                <w:sz w:val="24"/>
                <w:szCs w:val="24"/>
                <w:lang w:eastAsia="ru-RU"/>
              </w:rPr>
              <w:t xml:space="preserve">Устройство станции </w:t>
            </w:r>
            <w:r w:rsidRPr="008F544F">
              <w:rPr>
                <w:rFonts w:ascii="Arial" w:hAnsi="Arial" w:cs="Arial"/>
                <w:sz w:val="24"/>
                <w:szCs w:val="24"/>
              </w:rPr>
              <w:t>водоподготовки с обязательным включением в состав сооружения установок для осветления, обеззараживания, снижения общей минерализации и умягчения воды</w:t>
            </w:r>
          </w:p>
        </w:tc>
        <w:tc>
          <w:tcPr>
            <w:tcW w:w="2551" w:type="dxa"/>
            <w:vAlign w:val="center"/>
          </w:tcPr>
          <w:p w:rsidR="00194A9D" w:rsidRPr="008F544F" w:rsidRDefault="007E709D" w:rsidP="008F544F">
            <w:pPr>
              <w:keepNext/>
              <w:keepLines/>
              <w:spacing w:line="240" w:lineRule="auto"/>
              <w:ind w:left="0" w:right="0"/>
              <w:rPr>
                <w:rFonts w:ascii="Arial" w:hAnsi="Arial" w:cs="Arial"/>
                <w:color w:val="C00000"/>
                <w:sz w:val="24"/>
                <w:szCs w:val="24"/>
              </w:rPr>
            </w:pPr>
            <w:r w:rsidRPr="008F544F">
              <w:rPr>
                <w:rFonts w:ascii="Arial" w:hAnsi="Arial" w:cs="Arial"/>
                <w:color w:val="C00000"/>
                <w:sz w:val="24"/>
                <w:szCs w:val="24"/>
              </w:rPr>
              <w:t>-</w:t>
            </w:r>
          </w:p>
        </w:tc>
      </w:tr>
      <w:tr w:rsidR="00194A9D" w:rsidRPr="008F544F" w:rsidTr="00DD0168">
        <w:tc>
          <w:tcPr>
            <w:tcW w:w="959" w:type="dxa"/>
            <w:vAlign w:val="center"/>
          </w:tcPr>
          <w:p w:rsidR="00194A9D" w:rsidRPr="008F544F" w:rsidRDefault="009C5E81"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6</w:t>
            </w:r>
          </w:p>
        </w:tc>
        <w:tc>
          <w:tcPr>
            <w:tcW w:w="6343" w:type="dxa"/>
            <w:vAlign w:val="center"/>
          </w:tcPr>
          <w:p w:rsidR="00194A9D" w:rsidRPr="008F544F" w:rsidRDefault="00194A9D" w:rsidP="008F544F">
            <w:pPr>
              <w:tabs>
                <w:tab w:val="left" w:pos="2895"/>
              </w:tabs>
              <w:spacing w:line="240" w:lineRule="auto"/>
              <w:ind w:left="0" w:right="0" w:firstLine="0"/>
              <w:textAlignment w:val="baseline"/>
              <w:rPr>
                <w:rFonts w:ascii="Arial" w:hAnsi="Arial" w:cs="Arial"/>
                <w:spacing w:val="2"/>
                <w:sz w:val="24"/>
                <w:szCs w:val="24"/>
                <w:lang w:eastAsia="ru-RU"/>
              </w:rPr>
            </w:pPr>
            <w:r w:rsidRPr="008F544F">
              <w:rPr>
                <w:rFonts w:ascii="Arial" w:hAnsi="Arial" w:cs="Arial"/>
                <w:sz w:val="24"/>
                <w:szCs w:val="24"/>
              </w:rPr>
              <w:t>Мероприятия по декольматации и восстановлению производительности водозаборов</w:t>
            </w:r>
          </w:p>
        </w:tc>
        <w:tc>
          <w:tcPr>
            <w:tcW w:w="2551" w:type="dxa"/>
            <w:vAlign w:val="center"/>
          </w:tcPr>
          <w:p w:rsidR="00194A9D" w:rsidRPr="008F544F" w:rsidRDefault="007E709D" w:rsidP="008F544F">
            <w:pPr>
              <w:keepNext/>
              <w:keepLines/>
              <w:spacing w:line="240" w:lineRule="auto"/>
              <w:ind w:left="0" w:right="0"/>
              <w:rPr>
                <w:rFonts w:ascii="Arial" w:hAnsi="Arial" w:cs="Arial"/>
                <w:color w:val="C00000"/>
                <w:sz w:val="24"/>
                <w:szCs w:val="24"/>
              </w:rPr>
            </w:pPr>
            <w:r w:rsidRPr="008F544F">
              <w:rPr>
                <w:rFonts w:ascii="Arial" w:hAnsi="Arial" w:cs="Arial"/>
                <w:color w:val="C00000"/>
                <w:sz w:val="24"/>
                <w:szCs w:val="24"/>
              </w:rPr>
              <w:t>-</w:t>
            </w:r>
          </w:p>
        </w:tc>
      </w:tr>
      <w:tr w:rsidR="00194A9D" w:rsidRPr="008F544F" w:rsidTr="00DD0168">
        <w:tc>
          <w:tcPr>
            <w:tcW w:w="959" w:type="dxa"/>
            <w:vAlign w:val="center"/>
          </w:tcPr>
          <w:p w:rsidR="00194A9D" w:rsidRPr="008F544F" w:rsidRDefault="009C5E81"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7</w:t>
            </w:r>
          </w:p>
        </w:tc>
        <w:tc>
          <w:tcPr>
            <w:tcW w:w="6343" w:type="dxa"/>
            <w:vAlign w:val="center"/>
          </w:tcPr>
          <w:p w:rsidR="00194A9D" w:rsidRPr="008F544F" w:rsidRDefault="00194A9D" w:rsidP="008F544F">
            <w:pPr>
              <w:spacing w:line="240" w:lineRule="auto"/>
              <w:ind w:left="0" w:right="0" w:firstLine="0"/>
              <w:rPr>
                <w:rFonts w:ascii="Arial" w:hAnsi="Arial" w:cs="Arial"/>
                <w:sz w:val="24"/>
                <w:szCs w:val="24"/>
              </w:rPr>
            </w:pPr>
            <w:r w:rsidRPr="008F544F">
              <w:rPr>
                <w:rFonts w:ascii="Arial" w:hAnsi="Arial" w:cs="Arial"/>
                <w:sz w:val="24"/>
                <w:szCs w:val="24"/>
              </w:rPr>
              <w:t>Опробование скважин для оценки роста их сопротивления и снижения удельной производительности в результате кольматации и сопоставления полученных текущих величин с первоначальными.</w:t>
            </w:r>
          </w:p>
          <w:p w:rsidR="00194A9D" w:rsidRPr="008F544F" w:rsidRDefault="00194A9D" w:rsidP="008F544F">
            <w:pPr>
              <w:tabs>
                <w:tab w:val="left" w:pos="2895"/>
              </w:tabs>
              <w:spacing w:line="240" w:lineRule="auto"/>
              <w:ind w:left="0" w:right="0" w:firstLine="0"/>
              <w:textAlignment w:val="baseline"/>
              <w:rPr>
                <w:rFonts w:ascii="Arial" w:hAnsi="Arial" w:cs="Arial"/>
                <w:sz w:val="24"/>
                <w:szCs w:val="24"/>
              </w:rPr>
            </w:pPr>
          </w:p>
        </w:tc>
        <w:tc>
          <w:tcPr>
            <w:tcW w:w="2551" w:type="dxa"/>
            <w:vAlign w:val="center"/>
          </w:tcPr>
          <w:p w:rsidR="00194A9D" w:rsidRPr="008F544F" w:rsidRDefault="007E709D" w:rsidP="008F544F">
            <w:pPr>
              <w:keepNext/>
              <w:keepLines/>
              <w:spacing w:line="240" w:lineRule="auto"/>
              <w:ind w:left="0" w:right="0"/>
              <w:rPr>
                <w:rFonts w:ascii="Arial" w:hAnsi="Arial" w:cs="Arial"/>
                <w:color w:val="C00000"/>
                <w:sz w:val="24"/>
                <w:szCs w:val="24"/>
              </w:rPr>
            </w:pPr>
            <w:r w:rsidRPr="008F544F">
              <w:rPr>
                <w:rFonts w:ascii="Arial" w:hAnsi="Arial" w:cs="Arial"/>
                <w:color w:val="C00000"/>
                <w:sz w:val="24"/>
                <w:szCs w:val="24"/>
              </w:rPr>
              <w:t>-</w:t>
            </w:r>
          </w:p>
        </w:tc>
      </w:tr>
      <w:tr w:rsidR="00070337" w:rsidRPr="008F544F" w:rsidTr="005F5785">
        <w:tc>
          <w:tcPr>
            <w:tcW w:w="9853" w:type="dxa"/>
            <w:gridSpan w:val="3"/>
            <w:vAlign w:val="center"/>
          </w:tcPr>
          <w:p w:rsidR="00070337" w:rsidRPr="008F544F" w:rsidRDefault="00070337" w:rsidP="008F544F">
            <w:pPr>
              <w:keepNext/>
              <w:keepLines/>
              <w:spacing w:line="240" w:lineRule="auto"/>
              <w:ind w:left="0" w:right="0"/>
              <w:jc w:val="center"/>
              <w:rPr>
                <w:rFonts w:ascii="Arial" w:hAnsi="Arial" w:cs="Arial"/>
                <w:color w:val="000000" w:themeColor="text1"/>
                <w:sz w:val="24"/>
                <w:szCs w:val="24"/>
              </w:rPr>
            </w:pPr>
            <w:r w:rsidRPr="008F544F">
              <w:rPr>
                <w:rFonts w:ascii="Arial" w:hAnsi="Arial" w:cs="Arial"/>
                <w:b/>
                <w:bCs/>
                <w:color w:val="000000" w:themeColor="text1"/>
                <w:sz w:val="24"/>
                <w:szCs w:val="24"/>
                <w:shd w:val="clear" w:color="auto" w:fill="FFFFFF"/>
              </w:rPr>
              <w:t>Водоотведение</w:t>
            </w:r>
          </w:p>
        </w:tc>
      </w:tr>
      <w:tr w:rsidR="00070337" w:rsidRPr="008F544F" w:rsidTr="00DD0168">
        <w:tc>
          <w:tcPr>
            <w:tcW w:w="959" w:type="dxa"/>
            <w:vAlign w:val="center"/>
          </w:tcPr>
          <w:p w:rsidR="00070337" w:rsidRPr="008F544F" w:rsidRDefault="009C5E81"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8</w:t>
            </w:r>
          </w:p>
        </w:tc>
        <w:tc>
          <w:tcPr>
            <w:tcW w:w="6343" w:type="dxa"/>
            <w:vAlign w:val="center"/>
          </w:tcPr>
          <w:p w:rsidR="00070337" w:rsidRPr="008F544F" w:rsidRDefault="00070337" w:rsidP="008F544F">
            <w:pPr>
              <w:spacing w:line="240" w:lineRule="auto"/>
              <w:ind w:left="0" w:right="0" w:firstLine="0"/>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Строительство </w:t>
            </w:r>
            <w:r w:rsidR="00194A9D" w:rsidRPr="008F544F">
              <w:rPr>
                <w:rFonts w:ascii="Arial" w:hAnsi="Arial" w:cs="Arial"/>
                <w:color w:val="000000" w:themeColor="text1"/>
                <w:spacing w:val="2"/>
                <w:sz w:val="24"/>
                <w:szCs w:val="24"/>
                <w:lang w:eastAsia="ru-RU"/>
              </w:rPr>
              <w:t>централизованной системы водоотведения</w:t>
            </w:r>
          </w:p>
        </w:tc>
        <w:tc>
          <w:tcPr>
            <w:tcW w:w="2551" w:type="dxa"/>
            <w:vAlign w:val="center"/>
          </w:tcPr>
          <w:p w:rsidR="00070337" w:rsidRPr="008F544F" w:rsidRDefault="007E709D" w:rsidP="008F544F">
            <w:pPr>
              <w:keepNext/>
              <w:keepLines/>
              <w:spacing w:line="240" w:lineRule="auto"/>
              <w:ind w:left="0" w:right="0"/>
              <w:rPr>
                <w:rFonts w:ascii="Arial" w:hAnsi="Arial" w:cs="Arial"/>
                <w:color w:val="000000" w:themeColor="text1"/>
                <w:sz w:val="24"/>
                <w:szCs w:val="24"/>
              </w:rPr>
            </w:pPr>
            <w:r w:rsidRPr="008F544F">
              <w:rPr>
                <w:rFonts w:ascii="Arial" w:hAnsi="Arial" w:cs="Arial"/>
                <w:color w:val="000000" w:themeColor="text1"/>
                <w:sz w:val="24"/>
                <w:szCs w:val="24"/>
              </w:rPr>
              <w:t>-</w:t>
            </w:r>
          </w:p>
        </w:tc>
      </w:tr>
      <w:tr w:rsidR="009C5E81" w:rsidRPr="008F544F" w:rsidTr="00DD0168">
        <w:tc>
          <w:tcPr>
            <w:tcW w:w="959" w:type="dxa"/>
            <w:vAlign w:val="center"/>
          </w:tcPr>
          <w:p w:rsidR="009C5E81" w:rsidRPr="008F544F" w:rsidRDefault="00D65DA9"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9</w:t>
            </w:r>
          </w:p>
        </w:tc>
        <w:tc>
          <w:tcPr>
            <w:tcW w:w="6343" w:type="dxa"/>
            <w:vAlign w:val="center"/>
          </w:tcPr>
          <w:p w:rsidR="009C5E81" w:rsidRPr="008F544F" w:rsidRDefault="009C5E81" w:rsidP="008F544F">
            <w:pPr>
              <w:spacing w:line="240" w:lineRule="auto"/>
              <w:ind w:left="0" w:right="0" w:firstLine="0"/>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Прокладка уличных канализационных коллекторов</w:t>
            </w:r>
          </w:p>
        </w:tc>
        <w:tc>
          <w:tcPr>
            <w:tcW w:w="2551" w:type="dxa"/>
            <w:vAlign w:val="center"/>
          </w:tcPr>
          <w:p w:rsidR="009C5E81" w:rsidRPr="008F544F" w:rsidRDefault="007E709D" w:rsidP="008F544F">
            <w:pPr>
              <w:keepNext/>
              <w:keepLines/>
              <w:spacing w:line="240" w:lineRule="auto"/>
              <w:ind w:left="0" w:right="0"/>
              <w:rPr>
                <w:rFonts w:ascii="Arial" w:hAnsi="Arial" w:cs="Arial"/>
                <w:color w:val="000000" w:themeColor="text1"/>
                <w:sz w:val="24"/>
                <w:szCs w:val="24"/>
              </w:rPr>
            </w:pPr>
            <w:r w:rsidRPr="008F544F">
              <w:rPr>
                <w:rFonts w:ascii="Arial" w:hAnsi="Arial" w:cs="Arial"/>
                <w:color w:val="000000" w:themeColor="text1"/>
                <w:sz w:val="24"/>
                <w:szCs w:val="24"/>
              </w:rPr>
              <w:t>-</w:t>
            </w:r>
          </w:p>
        </w:tc>
      </w:tr>
      <w:tr w:rsidR="003B4807" w:rsidRPr="008F544F" w:rsidTr="00DD0168">
        <w:tc>
          <w:tcPr>
            <w:tcW w:w="959" w:type="dxa"/>
            <w:vAlign w:val="center"/>
          </w:tcPr>
          <w:p w:rsidR="003B4807" w:rsidRPr="008F544F" w:rsidRDefault="003B4807"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10</w:t>
            </w:r>
          </w:p>
        </w:tc>
        <w:tc>
          <w:tcPr>
            <w:tcW w:w="6343" w:type="dxa"/>
            <w:vAlign w:val="center"/>
          </w:tcPr>
          <w:p w:rsidR="003B4807" w:rsidRPr="008F544F" w:rsidRDefault="003B4807" w:rsidP="008F544F">
            <w:pPr>
              <w:spacing w:line="240" w:lineRule="auto"/>
              <w:ind w:left="0" w:right="0" w:firstLine="0"/>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Замена действующей системы водоотведения в х. Логовский</w:t>
            </w:r>
            <w:r w:rsidRPr="008F544F">
              <w:rPr>
                <w:rFonts w:ascii="Arial" w:hAnsi="Arial" w:cs="Arial"/>
                <w:i/>
                <w:iCs/>
                <w:color w:val="000000" w:themeColor="text1"/>
                <w:spacing w:val="2"/>
                <w:sz w:val="24"/>
                <w:szCs w:val="24"/>
                <w:lang w:eastAsia="ru-RU"/>
              </w:rPr>
              <w:t xml:space="preserve">  ф</w:t>
            </w:r>
            <w:r w:rsidRPr="008F544F">
              <w:rPr>
                <w:rFonts w:ascii="Arial" w:hAnsi="Arial" w:cs="Arial"/>
                <w:color w:val="000000" w:themeColor="text1"/>
                <w:spacing w:val="2"/>
                <w:sz w:val="24"/>
                <w:szCs w:val="24"/>
                <w:lang w:eastAsia="ru-RU"/>
              </w:rPr>
              <w:t xml:space="preserve">100  </w:t>
            </w:r>
            <w:r w:rsidRPr="008F544F">
              <w:rPr>
                <w:rFonts w:ascii="Arial" w:hAnsi="Arial" w:cs="Arial"/>
                <w:color w:val="000000" w:themeColor="text1"/>
                <w:spacing w:val="2"/>
                <w:sz w:val="24"/>
                <w:szCs w:val="24"/>
                <w:lang w:val="en-US" w:eastAsia="ru-RU"/>
              </w:rPr>
              <w:t>L</w:t>
            </w:r>
            <w:r w:rsidRPr="008F544F">
              <w:rPr>
                <w:rFonts w:ascii="Arial" w:hAnsi="Arial" w:cs="Arial"/>
                <w:color w:val="000000" w:themeColor="text1"/>
                <w:spacing w:val="2"/>
                <w:sz w:val="24"/>
                <w:szCs w:val="24"/>
                <w:lang w:eastAsia="ru-RU"/>
              </w:rPr>
              <w:t>=1</w:t>
            </w:r>
            <w:r w:rsidR="007E709D" w:rsidRPr="008F544F">
              <w:rPr>
                <w:rFonts w:ascii="Arial" w:hAnsi="Arial" w:cs="Arial"/>
                <w:color w:val="000000" w:themeColor="text1"/>
                <w:spacing w:val="2"/>
                <w:sz w:val="24"/>
                <w:szCs w:val="24"/>
                <w:lang w:eastAsia="ru-RU"/>
              </w:rPr>
              <w:t>,1</w:t>
            </w:r>
            <w:r w:rsidRPr="008F544F">
              <w:rPr>
                <w:rFonts w:ascii="Arial" w:hAnsi="Arial" w:cs="Arial"/>
                <w:color w:val="000000" w:themeColor="text1"/>
                <w:spacing w:val="2"/>
                <w:sz w:val="24"/>
                <w:szCs w:val="24"/>
                <w:lang w:eastAsia="ru-RU"/>
              </w:rPr>
              <w:t xml:space="preserve"> км (</w:t>
            </w:r>
            <w:r w:rsidR="007E709D" w:rsidRPr="008F544F">
              <w:rPr>
                <w:rFonts w:ascii="Arial" w:hAnsi="Arial" w:cs="Arial"/>
                <w:color w:val="000000" w:themeColor="text1"/>
                <w:spacing w:val="2"/>
                <w:sz w:val="24"/>
                <w:szCs w:val="24"/>
                <w:lang w:eastAsia="ru-RU"/>
              </w:rPr>
              <w:t xml:space="preserve">0,3 </w:t>
            </w:r>
            <w:r w:rsidRPr="008F544F">
              <w:rPr>
                <w:rFonts w:ascii="Arial" w:hAnsi="Arial" w:cs="Arial"/>
                <w:color w:val="000000" w:themeColor="text1"/>
                <w:spacing w:val="2"/>
                <w:sz w:val="24"/>
                <w:szCs w:val="24"/>
                <w:lang w:eastAsia="ru-RU"/>
              </w:rPr>
              <w:t xml:space="preserve"> км в  год)</w:t>
            </w:r>
          </w:p>
        </w:tc>
        <w:tc>
          <w:tcPr>
            <w:tcW w:w="2551" w:type="dxa"/>
            <w:vAlign w:val="center"/>
          </w:tcPr>
          <w:p w:rsidR="003B4807" w:rsidRPr="008F544F" w:rsidRDefault="00232155" w:rsidP="008F544F">
            <w:pPr>
              <w:keepNext/>
              <w:keepLines/>
              <w:spacing w:line="240" w:lineRule="auto"/>
              <w:ind w:left="0" w:right="0"/>
              <w:rPr>
                <w:rFonts w:ascii="Arial" w:hAnsi="Arial" w:cs="Arial"/>
                <w:color w:val="000000" w:themeColor="text1"/>
                <w:sz w:val="24"/>
                <w:szCs w:val="24"/>
              </w:rPr>
            </w:pPr>
            <w:r w:rsidRPr="008F544F">
              <w:rPr>
                <w:rFonts w:ascii="Arial" w:hAnsi="Arial" w:cs="Arial"/>
                <w:color w:val="000000" w:themeColor="text1"/>
                <w:sz w:val="24"/>
                <w:szCs w:val="24"/>
              </w:rPr>
              <w:t>1528,891</w:t>
            </w:r>
          </w:p>
        </w:tc>
      </w:tr>
      <w:tr w:rsidR="00802C18" w:rsidRPr="008F544F" w:rsidTr="005C796C">
        <w:tc>
          <w:tcPr>
            <w:tcW w:w="9853" w:type="dxa"/>
            <w:gridSpan w:val="3"/>
            <w:vAlign w:val="center"/>
          </w:tcPr>
          <w:p w:rsidR="00802C18" w:rsidRPr="008F544F" w:rsidRDefault="00802C18" w:rsidP="008F544F">
            <w:pPr>
              <w:keepNext/>
              <w:keepLines/>
              <w:spacing w:line="240" w:lineRule="auto"/>
              <w:ind w:left="0" w:right="0"/>
              <w:jc w:val="center"/>
              <w:rPr>
                <w:rFonts w:ascii="Arial" w:hAnsi="Arial" w:cs="Arial"/>
                <w:b/>
                <w:color w:val="000000" w:themeColor="text1"/>
                <w:sz w:val="24"/>
                <w:szCs w:val="24"/>
              </w:rPr>
            </w:pPr>
            <w:r w:rsidRPr="008F544F">
              <w:rPr>
                <w:rFonts w:ascii="Arial" w:hAnsi="Arial" w:cs="Arial"/>
                <w:b/>
                <w:color w:val="000000" w:themeColor="text1"/>
                <w:sz w:val="24"/>
                <w:szCs w:val="24"/>
              </w:rPr>
              <w:t>Теплоснабжение</w:t>
            </w:r>
          </w:p>
        </w:tc>
      </w:tr>
      <w:tr w:rsidR="00802C18" w:rsidRPr="008F544F" w:rsidTr="00DD0168">
        <w:tc>
          <w:tcPr>
            <w:tcW w:w="959" w:type="dxa"/>
            <w:vAlign w:val="center"/>
          </w:tcPr>
          <w:p w:rsidR="00802C18" w:rsidRPr="008F544F" w:rsidRDefault="00802C18"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10</w:t>
            </w:r>
          </w:p>
        </w:tc>
        <w:tc>
          <w:tcPr>
            <w:tcW w:w="6343" w:type="dxa"/>
            <w:vAlign w:val="center"/>
          </w:tcPr>
          <w:p w:rsidR="00802C18" w:rsidRPr="008F544F" w:rsidRDefault="00802C18" w:rsidP="008F544F">
            <w:pPr>
              <w:spacing w:line="240" w:lineRule="auto"/>
              <w:ind w:left="0" w:right="0" w:firstLine="0"/>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Замена </w:t>
            </w:r>
            <w:r w:rsidR="003B4807" w:rsidRPr="008F544F">
              <w:rPr>
                <w:rFonts w:ascii="Arial" w:hAnsi="Arial" w:cs="Arial"/>
                <w:color w:val="000000" w:themeColor="text1"/>
                <w:spacing w:val="2"/>
                <w:sz w:val="24"/>
                <w:szCs w:val="24"/>
                <w:lang w:eastAsia="ru-RU"/>
              </w:rPr>
              <w:t xml:space="preserve">действующей </w:t>
            </w:r>
            <w:r w:rsidRPr="008F544F">
              <w:rPr>
                <w:rFonts w:ascii="Arial" w:hAnsi="Arial" w:cs="Arial"/>
                <w:color w:val="000000" w:themeColor="text1"/>
                <w:spacing w:val="2"/>
                <w:sz w:val="24"/>
                <w:szCs w:val="24"/>
                <w:lang w:eastAsia="ru-RU"/>
              </w:rPr>
              <w:t>теплотрассы в х.</w:t>
            </w:r>
            <w:r w:rsidR="003B4807" w:rsidRPr="008F544F">
              <w:rPr>
                <w:rFonts w:ascii="Arial" w:hAnsi="Arial" w:cs="Arial"/>
                <w:color w:val="000000" w:themeColor="text1"/>
                <w:spacing w:val="2"/>
                <w:sz w:val="24"/>
                <w:szCs w:val="24"/>
                <w:lang w:eastAsia="ru-RU"/>
              </w:rPr>
              <w:t xml:space="preserve"> </w:t>
            </w:r>
            <w:r w:rsidRPr="008F544F">
              <w:rPr>
                <w:rFonts w:ascii="Arial" w:hAnsi="Arial" w:cs="Arial"/>
                <w:color w:val="000000" w:themeColor="text1"/>
                <w:spacing w:val="2"/>
                <w:sz w:val="24"/>
                <w:szCs w:val="24"/>
                <w:lang w:eastAsia="ru-RU"/>
              </w:rPr>
              <w:t>Логовский</w:t>
            </w:r>
            <w:r w:rsidR="003B4807" w:rsidRPr="008F544F">
              <w:rPr>
                <w:rFonts w:ascii="Arial" w:hAnsi="Arial" w:cs="Arial"/>
                <w:i/>
                <w:iCs/>
                <w:color w:val="000000" w:themeColor="text1"/>
                <w:spacing w:val="2"/>
                <w:sz w:val="24"/>
                <w:szCs w:val="24"/>
                <w:lang w:eastAsia="ru-RU"/>
              </w:rPr>
              <w:t xml:space="preserve"> </w:t>
            </w:r>
            <w:r w:rsidR="003B4807" w:rsidRPr="008F544F">
              <w:rPr>
                <w:rFonts w:ascii="Arial" w:hAnsi="Arial" w:cs="Arial"/>
                <w:i/>
                <w:iCs/>
                <w:color w:val="000000" w:themeColor="text1"/>
                <w:spacing w:val="2"/>
                <w:sz w:val="24"/>
                <w:szCs w:val="24"/>
                <w:lang w:eastAsia="ru-RU"/>
              </w:rPr>
              <w:lastRenderedPageBreak/>
              <w:t>ф</w:t>
            </w:r>
            <w:r w:rsidR="003B4807" w:rsidRPr="008F544F">
              <w:rPr>
                <w:rFonts w:ascii="Arial" w:hAnsi="Arial" w:cs="Arial"/>
                <w:color w:val="000000" w:themeColor="text1"/>
                <w:spacing w:val="2"/>
                <w:sz w:val="24"/>
                <w:szCs w:val="24"/>
                <w:lang w:eastAsia="ru-RU"/>
              </w:rPr>
              <w:t xml:space="preserve">100  </w:t>
            </w:r>
            <w:r w:rsidR="003B4807" w:rsidRPr="008F544F">
              <w:rPr>
                <w:rFonts w:ascii="Arial" w:hAnsi="Arial" w:cs="Arial"/>
                <w:color w:val="000000" w:themeColor="text1"/>
                <w:spacing w:val="2"/>
                <w:sz w:val="24"/>
                <w:szCs w:val="24"/>
                <w:lang w:val="en-US" w:eastAsia="ru-RU"/>
              </w:rPr>
              <w:t>L</w:t>
            </w:r>
            <w:r w:rsidR="003B4807" w:rsidRPr="008F544F">
              <w:rPr>
                <w:rFonts w:ascii="Arial" w:hAnsi="Arial" w:cs="Arial"/>
                <w:color w:val="000000" w:themeColor="text1"/>
                <w:spacing w:val="2"/>
                <w:sz w:val="24"/>
                <w:szCs w:val="24"/>
                <w:lang w:eastAsia="ru-RU"/>
              </w:rPr>
              <w:t>=</w:t>
            </w:r>
            <w:r w:rsidR="007E709D" w:rsidRPr="008F544F">
              <w:rPr>
                <w:rFonts w:ascii="Arial" w:hAnsi="Arial" w:cs="Arial"/>
                <w:color w:val="000000" w:themeColor="text1"/>
                <w:spacing w:val="2"/>
                <w:sz w:val="24"/>
                <w:szCs w:val="24"/>
                <w:lang w:eastAsia="ru-RU"/>
              </w:rPr>
              <w:t>4,6  км (1,0</w:t>
            </w:r>
            <w:r w:rsidR="003B4807" w:rsidRPr="008F544F">
              <w:rPr>
                <w:rFonts w:ascii="Arial" w:hAnsi="Arial" w:cs="Arial"/>
                <w:color w:val="000000" w:themeColor="text1"/>
                <w:spacing w:val="2"/>
                <w:sz w:val="24"/>
                <w:szCs w:val="24"/>
                <w:lang w:eastAsia="ru-RU"/>
              </w:rPr>
              <w:t xml:space="preserve"> км в  год)</w:t>
            </w:r>
          </w:p>
        </w:tc>
        <w:tc>
          <w:tcPr>
            <w:tcW w:w="2551" w:type="dxa"/>
            <w:vAlign w:val="center"/>
          </w:tcPr>
          <w:p w:rsidR="00802C18" w:rsidRPr="008F544F" w:rsidRDefault="00E23D41" w:rsidP="008F544F">
            <w:pPr>
              <w:keepNext/>
              <w:keepLines/>
              <w:spacing w:line="240" w:lineRule="auto"/>
              <w:ind w:left="0" w:right="0"/>
              <w:rPr>
                <w:rFonts w:ascii="Arial" w:hAnsi="Arial" w:cs="Arial"/>
                <w:color w:val="000000" w:themeColor="text1"/>
                <w:sz w:val="24"/>
                <w:szCs w:val="24"/>
              </w:rPr>
            </w:pPr>
            <w:r w:rsidRPr="008F544F">
              <w:rPr>
                <w:rFonts w:ascii="Arial" w:hAnsi="Arial" w:cs="Arial"/>
                <w:color w:val="000000" w:themeColor="text1"/>
                <w:sz w:val="24"/>
                <w:szCs w:val="24"/>
              </w:rPr>
              <w:lastRenderedPageBreak/>
              <w:t>1500,0</w:t>
            </w:r>
          </w:p>
        </w:tc>
      </w:tr>
      <w:tr w:rsidR="00070337" w:rsidRPr="008F544F" w:rsidTr="00DD0168">
        <w:tc>
          <w:tcPr>
            <w:tcW w:w="9853" w:type="dxa"/>
            <w:gridSpan w:val="3"/>
            <w:vAlign w:val="center"/>
          </w:tcPr>
          <w:p w:rsidR="00070337" w:rsidRPr="008F544F" w:rsidRDefault="00070337" w:rsidP="008F544F">
            <w:pPr>
              <w:keepNext/>
              <w:keepLines/>
              <w:spacing w:line="240" w:lineRule="auto"/>
              <w:ind w:left="0" w:right="0"/>
              <w:jc w:val="center"/>
              <w:rPr>
                <w:rFonts w:ascii="Arial" w:hAnsi="Arial" w:cs="Arial"/>
                <w:b/>
                <w:bCs/>
                <w:i/>
                <w:iCs/>
                <w:color w:val="000000" w:themeColor="text1"/>
                <w:sz w:val="24"/>
                <w:szCs w:val="24"/>
              </w:rPr>
            </w:pPr>
            <w:r w:rsidRPr="008F544F">
              <w:rPr>
                <w:rFonts w:ascii="Arial" w:hAnsi="Arial" w:cs="Arial"/>
                <w:b/>
                <w:bCs/>
                <w:color w:val="000000" w:themeColor="text1"/>
                <w:sz w:val="24"/>
                <w:szCs w:val="24"/>
                <w:shd w:val="clear" w:color="auto" w:fill="FFFFFF"/>
              </w:rPr>
              <w:lastRenderedPageBreak/>
              <w:t>Электроснабжение</w:t>
            </w:r>
          </w:p>
        </w:tc>
      </w:tr>
      <w:tr w:rsidR="00070337" w:rsidRPr="008F544F" w:rsidTr="00DD0168">
        <w:tc>
          <w:tcPr>
            <w:tcW w:w="959" w:type="dxa"/>
            <w:vAlign w:val="center"/>
          </w:tcPr>
          <w:p w:rsidR="00070337" w:rsidRPr="008F544F" w:rsidRDefault="00D65DA9"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1</w:t>
            </w:r>
            <w:r w:rsidR="003B4807" w:rsidRPr="008F544F">
              <w:rPr>
                <w:rFonts w:ascii="Arial" w:hAnsi="Arial" w:cs="Arial"/>
                <w:color w:val="000000" w:themeColor="text1"/>
                <w:sz w:val="24"/>
                <w:szCs w:val="24"/>
                <w:shd w:val="clear" w:color="auto" w:fill="FFFFFF"/>
              </w:rPr>
              <w:t>1</w:t>
            </w:r>
          </w:p>
        </w:tc>
        <w:tc>
          <w:tcPr>
            <w:tcW w:w="6343" w:type="dxa"/>
            <w:vAlign w:val="center"/>
          </w:tcPr>
          <w:p w:rsidR="00070337" w:rsidRPr="008F544F" w:rsidRDefault="00070337" w:rsidP="008F544F">
            <w:pPr>
              <w:spacing w:line="240" w:lineRule="auto"/>
              <w:ind w:left="0" w:right="0" w:firstLine="0"/>
              <w:jc w:val="left"/>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 xml:space="preserve">Замена линий электропередач 0,4 кВ  </w:t>
            </w:r>
            <w:r w:rsidRPr="008F544F">
              <w:rPr>
                <w:rFonts w:ascii="Arial" w:hAnsi="Arial" w:cs="Arial"/>
                <w:color w:val="000000" w:themeColor="text1"/>
                <w:sz w:val="24"/>
                <w:szCs w:val="24"/>
                <w:shd w:val="clear" w:color="auto" w:fill="FFFFFF"/>
                <w:lang w:val="en-US"/>
              </w:rPr>
              <w:t>L</w:t>
            </w:r>
            <w:r w:rsidRPr="008F544F">
              <w:rPr>
                <w:rFonts w:ascii="Arial" w:hAnsi="Arial" w:cs="Arial"/>
                <w:color w:val="000000" w:themeColor="text1"/>
                <w:sz w:val="24"/>
                <w:szCs w:val="24"/>
                <w:shd w:val="clear" w:color="auto" w:fill="FFFFFF"/>
              </w:rPr>
              <w:t>=22 км (</w:t>
            </w:r>
            <w:smartTag w:uri="urn:schemas-microsoft-com:office:smarttags" w:element="metricconverter">
              <w:smartTagPr>
                <w:attr w:name="ProductID" w:val="2 км"/>
              </w:smartTagPr>
              <w:r w:rsidRPr="008F544F">
                <w:rPr>
                  <w:rFonts w:ascii="Arial" w:hAnsi="Arial" w:cs="Arial"/>
                  <w:color w:val="000000" w:themeColor="text1"/>
                  <w:sz w:val="24"/>
                  <w:szCs w:val="24"/>
                  <w:shd w:val="clear" w:color="auto" w:fill="FFFFFF"/>
                </w:rPr>
                <w:t>2 км</w:t>
              </w:r>
            </w:smartTag>
            <w:r w:rsidRPr="008F544F">
              <w:rPr>
                <w:rFonts w:ascii="Arial" w:hAnsi="Arial" w:cs="Arial"/>
                <w:color w:val="000000" w:themeColor="text1"/>
                <w:sz w:val="24"/>
                <w:szCs w:val="24"/>
                <w:shd w:val="clear" w:color="auto" w:fill="FFFFFF"/>
              </w:rPr>
              <w:t xml:space="preserve"> в год)</w:t>
            </w:r>
          </w:p>
        </w:tc>
        <w:tc>
          <w:tcPr>
            <w:tcW w:w="2551" w:type="dxa"/>
            <w:vAlign w:val="center"/>
          </w:tcPr>
          <w:p w:rsidR="00070337" w:rsidRPr="008F544F" w:rsidRDefault="0007033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21120,0</w:t>
            </w:r>
          </w:p>
        </w:tc>
      </w:tr>
      <w:tr w:rsidR="00070337" w:rsidRPr="008F544F" w:rsidTr="00DD0168">
        <w:tc>
          <w:tcPr>
            <w:tcW w:w="959" w:type="dxa"/>
            <w:vAlign w:val="center"/>
          </w:tcPr>
          <w:p w:rsidR="00070337" w:rsidRPr="008F544F" w:rsidRDefault="009C5E81"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1</w:t>
            </w:r>
            <w:r w:rsidR="003B4807" w:rsidRPr="008F544F">
              <w:rPr>
                <w:rFonts w:ascii="Arial" w:hAnsi="Arial" w:cs="Arial"/>
                <w:color w:val="000000" w:themeColor="text1"/>
                <w:sz w:val="24"/>
                <w:szCs w:val="24"/>
                <w:shd w:val="clear" w:color="auto" w:fill="FFFFFF"/>
              </w:rPr>
              <w:t>2</w:t>
            </w:r>
          </w:p>
        </w:tc>
        <w:tc>
          <w:tcPr>
            <w:tcW w:w="6343" w:type="dxa"/>
            <w:vAlign w:val="center"/>
          </w:tcPr>
          <w:p w:rsidR="00070337" w:rsidRPr="008F544F" w:rsidRDefault="00070337" w:rsidP="008F544F">
            <w:pPr>
              <w:spacing w:line="240" w:lineRule="auto"/>
              <w:ind w:left="0" w:right="0" w:firstLine="0"/>
              <w:jc w:val="left"/>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 xml:space="preserve">Замена линий электропередач 10 кВ  </w:t>
            </w:r>
            <w:r w:rsidRPr="008F544F">
              <w:rPr>
                <w:rFonts w:ascii="Arial" w:hAnsi="Arial" w:cs="Arial"/>
                <w:color w:val="000000" w:themeColor="text1"/>
                <w:sz w:val="24"/>
                <w:szCs w:val="24"/>
                <w:shd w:val="clear" w:color="auto" w:fill="FFFFFF"/>
                <w:lang w:val="en-US"/>
              </w:rPr>
              <w:t>L</w:t>
            </w:r>
            <w:r w:rsidRPr="008F544F">
              <w:rPr>
                <w:rFonts w:ascii="Arial" w:hAnsi="Arial" w:cs="Arial"/>
                <w:color w:val="000000" w:themeColor="text1"/>
                <w:sz w:val="24"/>
                <w:szCs w:val="24"/>
                <w:shd w:val="clear" w:color="auto" w:fill="FFFFFF"/>
              </w:rPr>
              <w:t>=5,5 км (</w:t>
            </w:r>
            <w:smartTag w:uri="urn:schemas-microsoft-com:office:smarttags" w:element="metricconverter">
              <w:smartTagPr>
                <w:attr w:name="ProductID" w:val="0,5 км"/>
              </w:smartTagPr>
              <w:r w:rsidRPr="008F544F">
                <w:rPr>
                  <w:rFonts w:ascii="Arial" w:hAnsi="Arial" w:cs="Arial"/>
                  <w:color w:val="000000" w:themeColor="text1"/>
                  <w:sz w:val="24"/>
                  <w:szCs w:val="24"/>
                  <w:shd w:val="clear" w:color="auto" w:fill="FFFFFF"/>
                </w:rPr>
                <w:t>0,5 км</w:t>
              </w:r>
            </w:smartTag>
            <w:r w:rsidRPr="008F544F">
              <w:rPr>
                <w:rFonts w:ascii="Arial" w:hAnsi="Arial" w:cs="Arial"/>
                <w:color w:val="000000" w:themeColor="text1"/>
                <w:sz w:val="24"/>
                <w:szCs w:val="24"/>
                <w:shd w:val="clear" w:color="auto" w:fill="FFFFFF"/>
              </w:rPr>
              <w:t xml:space="preserve"> в год)</w:t>
            </w:r>
          </w:p>
        </w:tc>
        <w:tc>
          <w:tcPr>
            <w:tcW w:w="2551" w:type="dxa"/>
            <w:vAlign w:val="center"/>
          </w:tcPr>
          <w:p w:rsidR="00070337" w:rsidRPr="008F544F" w:rsidRDefault="0007033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6600,0</w:t>
            </w:r>
          </w:p>
        </w:tc>
      </w:tr>
      <w:tr w:rsidR="00070337" w:rsidRPr="008F544F" w:rsidTr="00DD0168">
        <w:tc>
          <w:tcPr>
            <w:tcW w:w="959" w:type="dxa"/>
            <w:vAlign w:val="center"/>
          </w:tcPr>
          <w:p w:rsidR="00070337" w:rsidRPr="008F544F" w:rsidRDefault="009C5E81"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1</w:t>
            </w:r>
            <w:r w:rsidR="003B4807" w:rsidRPr="008F544F">
              <w:rPr>
                <w:rFonts w:ascii="Arial" w:hAnsi="Arial" w:cs="Arial"/>
                <w:sz w:val="24"/>
                <w:szCs w:val="24"/>
                <w:shd w:val="clear" w:color="auto" w:fill="FFFFFF"/>
              </w:rPr>
              <w:t>3</w:t>
            </w:r>
          </w:p>
        </w:tc>
        <w:tc>
          <w:tcPr>
            <w:tcW w:w="6343" w:type="dxa"/>
            <w:vAlign w:val="center"/>
          </w:tcPr>
          <w:p w:rsidR="00070337" w:rsidRPr="008F544F" w:rsidRDefault="004012F0" w:rsidP="008F544F">
            <w:pPr>
              <w:spacing w:line="240" w:lineRule="auto"/>
              <w:ind w:left="0" w:right="0" w:firstLine="0"/>
              <w:jc w:val="left"/>
              <w:rPr>
                <w:rFonts w:ascii="Arial" w:hAnsi="Arial" w:cs="Arial"/>
                <w:color w:val="FF0000"/>
                <w:sz w:val="24"/>
                <w:szCs w:val="24"/>
                <w:shd w:val="clear" w:color="auto" w:fill="FFFFFF"/>
              </w:rPr>
            </w:pPr>
            <w:r w:rsidRPr="008F544F">
              <w:rPr>
                <w:rFonts w:ascii="Arial" w:hAnsi="Arial" w:cs="Arial"/>
                <w:sz w:val="24"/>
                <w:szCs w:val="24"/>
                <w:shd w:val="clear" w:color="auto" w:fill="FFFFFF"/>
              </w:rPr>
              <w:t>Устройство 4 трансформаторных подстанций 10/0,4кв</w:t>
            </w:r>
          </w:p>
        </w:tc>
        <w:tc>
          <w:tcPr>
            <w:tcW w:w="2551" w:type="dxa"/>
            <w:vAlign w:val="center"/>
          </w:tcPr>
          <w:p w:rsidR="00070337" w:rsidRPr="008F544F" w:rsidRDefault="001C6A20" w:rsidP="008F544F">
            <w:pPr>
              <w:keepNext/>
              <w:keepLines/>
              <w:spacing w:line="240" w:lineRule="auto"/>
              <w:ind w:left="0" w:right="0"/>
              <w:rPr>
                <w:rFonts w:ascii="Arial" w:hAnsi="Arial" w:cs="Arial"/>
                <w:color w:val="000000" w:themeColor="text1"/>
                <w:sz w:val="24"/>
                <w:szCs w:val="24"/>
              </w:rPr>
            </w:pPr>
            <w:r w:rsidRPr="008F544F">
              <w:rPr>
                <w:rFonts w:ascii="Arial" w:hAnsi="Arial" w:cs="Arial"/>
                <w:color w:val="000000" w:themeColor="text1"/>
                <w:sz w:val="24"/>
                <w:szCs w:val="24"/>
              </w:rPr>
              <w:t>1480,0</w:t>
            </w:r>
          </w:p>
        </w:tc>
      </w:tr>
      <w:tr w:rsidR="00070337" w:rsidRPr="008F544F" w:rsidTr="00DD0168">
        <w:tc>
          <w:tcPr>
            <w:tcW w:w="9853" w:type="dxa"/>
            <w:gridSpan w:val="3"/>
            <w:vAlign w:val="center"/>
          </w:tcPr>
          <w:p w:rsidR="00070337" w:rsidRPr="008F544F" w:rsidRDefault="00070337" w:rsidP="008F544F">
            <w:pPr>
              <w:spacing w:line="240" w:lineRule="auto"/>
              <w:ind w:left="0" w:right="0" w:firstLine="0"/>
              <w:jc w:val="center"/>
              <w:rPr>
                <w:rFonts w:ascii="Arial" w:hAnsi="Arial" w:cs="Arial"/>
                <w:b/>
                <w:bCs/>
                <w:sz w:val="24"/>
                <w:szCs w:val="24"/>
                <w:shd w:val="clear" w:color="auto" w:fill="FFFFFF"/>
              </w:rPr>
            </w:pPr>
            <w:r w:rsidRPr="008F544F">
              <w:rPr>
                <w:rFonts w:ascii="Arial" w:hAnsi="Arial" w:cs="Arial"/>
                <w:b/>
                <w:bCs/>
                <w:sz w:val="24"/>
                <w:szCs w:val="24"/>
                <w:shd w:val="clear" w:color="auto" w:fill="FFFFFF"/>
              </w:rPr>
              <w:t>Сбор и вывоз ТКО</w:t>
            </w:r>
          </w:p>
        </w:tc>
      </w:tr>
      <w:tr w:rsidR="00070337" w:rsidRPr="008F544F" w:rsidTr="00DD0168">
        <w:tc>
          <w:tcPr>
            <w:tcW w:w="959" w:type="dxa"/>
            <w:vAlign w:val="center"/>
          </w:tcPr>
          <w:p w:rsidR="00070337" w:rsidRPr="008F544F" w:rsidRDefault="009C5E81"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1</w:t>
            </w:r>
            <w:r w:rsidR="004012F0" w:rsidRPr="008F544F">
              <w:rPr>
                <w:rFonts w:ascii="Arial" w:hAnsi="Arial" w:cs="Arial"/>
                <w:color w:val="000000" w:themeColor="text1"/>
                <w:sz w:val="24"/>
                <w:szCs w:val="24"/>
                <w:shd w:val="clear" w:color="auto" w:fill="FFFFFF"/>
              </w:rPr>
              <w:t>4</w:t>
            </w:r>
          </w:p>
        </w:tc>
        <w:tc>
          <w:tcPr>
            <w:tcW w:w="6343" w:type="dxa"/>
            <w:vAlign w:val="center"/>
          </w:tcPr>
          <w:p w:rsidR="00070337" w:rsidRPr="008F544F" w:rsidRDefault="00070337" w:rsidP="008F544F">
            <w:pPr>
              <w:spacing w:line="240" w:lineRule="auto"/>
              <w:ind w:left="0" w:right="0" w:firstLine="0"/>
              <w:jc w:val="left"/>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Покупка контейнеров </w:t>
            </w:r>
            <w:r w:rsidR="009C5E81" w:rsidRPr="008F544F">
              <w:rPr>
                <w:rFonts w:ascii="Arial" w:hAnsi="Arial" w:cs="Arial"/>
                <w:color w:val="000000" w:themeColor="text1"/>
                <w:spacing w:val="2"/>
                <w:sz w:val="24"/>
                <w:szCs w:val="24"/>
                <w:lang w:eastAsia="ru-RU"/>
              </w:rPr>
              <w:t xml:space="preserve">  </w:t>
            </w:r>
            <w:r w:rsidR="002B271E" w:rsidRPr="008F544F">
              <w:rPr>
                <w:rFonts w:ascii="Arial" w:hAnsi="Arial" w:cs="Arial"/>
                <w:color w:val="000000" w:themeColor="text1"/>
                <w:spacing w:val="2"/>
                <w:sz w:val="24"/>
                <w:szCs w:val="24"/>
                <w:lang w:eastAsia="ru-RU"/>
              </w:rPr>
              <w:t>1</w:t>
            </w:r>
            <w:r w:rsidR="009C5E81" w:rsidRPr="008F544F">
              <w:rPr>
                <w:rFonts w:ascii="Arial" w:hAnsi="Arial" w:cs="Arial"/>
                <w:color w:val="000000" w:themeColor="text1"/>
                <w:spacing w:val="2"/>
                <w:sz w:val="24"/>
                <w:szCs w:val="24"/>
                <w:lang w:eastAsia="ru-RU"/>
              </w:rPr>
              <w:t>00 контейнеров (10 контейнеров в год)</w:t>
            </w:r>
          </w:p>
        </w:tc>
        <w:tc>
          <w:tcPr>
            <w:tcW w:w="2551" w:type="dxa"/>
            <w:vAlign w:val="center"/>
          </w:tcPr>
          <w:p w:rsidR="00070337" w:rsidRPr="008F544F" w:rsidRDefault="002B271E"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60</w:t>
            </w:r>
            <w:r w:rsidR="009C5E81" w:rsidRPr="008F544F">
              <w:rPr>
                <w:rFonts w:ascii="Arial" w:hAnsi="Arial" w:cs="Arial"/>
                <w:color w:val="000000" w:themeColor="text1"/>
                <w:sz w:val="24"/>
                <w:szCs w:val="24"/>
                <w:shd w:val="clear" w:color="auto" w:fill="FFFFFF"/>
              </w:rPr>
              <w:t>0</w:t>
            </w:r>
            <w:r w:rsidR="00070337" w:rsidRPr="008F544F">
              <w:rPr>
                <w:rFonts w:ascii="Arial" w:hAnsi="Arial" w:cs="Arial"/>
                <w:color w:val="000000" w:themeColor="text1"/>
                <w:sz w:val="24"/>
                <w:szCs w:val="24"/>
                <w:shd w:val="clear" w:color="auto" w:fill="FFFFFF"/>
              </w:rPr>
              <w:t>,0</w:t>
            </w:r>
          </w:p>
        </w:tc>
      </w:tr>
    </w:tbl>
    <w:p w:rsidR="00070337" w:rsidRPr="008F544F" w:rsidRDefault="00070337" w:rsidP="008F544F">
      <w:pPr>
        <w:shd w:val="clear" w:color="auto" w:fill="FFFFFF"/>
        <w:spacing w:line="240" w:lineRule="auto"/>
        <w:ind w:left="0" w:right="0"/>
        <w:rPr>
          <w:rFonts w:ascii="Arial" w:hAnsi="Arial" w:cs="Arial"/>
          <w:sz w:val="24"/>
          <w:szCs w:val="24"/>
          <w:shd w:val="clear" w:color="auto" w:fill="FFFFFF"/>
        </w:rPr>
      </w:pPr>
    </w:p>
    <w:p w:rsidR="00070337" w:rsidRPr="008F544F" w:rsidRDefault="00070337" w:rsidP="008F544F">
      <w:pPr>
        <w:shd w:val="clear" w:color="auto" w:fill="FFFFFF"/>
        <w:spacing w:line="240" w:lineRule="auto"/>
        <w:ind w:left="0" w:right="0"/>
        <w:rPr>
          <w:rFonts w:ascii="Arial" w:hAnsi="Arial" w:cs="Arial"/>
          <w:sz w:val="24"/>
          <w:szCs w:val="24"/>
          <w:shd w:val="clear" w:color="auto" w:fill="FFFFFF"/>
        </w:rPr>
      </w:pPr>
      <w:r w:rsidRPr="008F544F">
        <w:rPr>
          <w:rFonts w:ascii="Arial" w:hAnsi="Arial" w:cs="Arial"/>
          <w:sz w:val="24"/>
          <w:szCs w:val="24"/>
          <w:shd w:val="clear" w:color="auto" w:fill="FFFFFF"/>
        </w:rPr>
        <w:t xml:space="preserve">Ожидаемый эффект, от реализации </w:t>
      </w:r>
      <w:r w:rsidR="003B4807" w:rsidRPr="008F544F">
        <w:rPr>
          <w:rFonts w:ascii="Arial" w:hAnsi="Arial" w:cs="Arial"/>
          <w:sz w:val="24"/>
          <w:szCs w:val="24"/>
          <w:shd w:val="clear" w:color="auto" w:fill="FFFFFF"/>
        </w:rPr>
        <w:t>программных мероприятий</w:t>
      </w:r>
      <w:r w:rsidRPr="008F544F">
        <w:rPr>
          <w:rFonts w:ascii="Arial" w:hAnsi="Arial" w:cs="Arial"/>
          <w:sz w:val="24"/>
          <w:szCs w:val="24"/>
          <w:shd w:val="clear" w:color="auto" w:fill="FFFFFF"/>
        </w:rPr>
        <w:t xml:space="preserve">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w:t>
      </w:r>
      <w:r w:rsidR="009C5E81" w:rsidRPr="008F544F">
        <w:rPr>
          <w:rFonts w:ascii="Arial" w:hAnsi="Arial" w:cs="Arial"/>
          <w:sz w:val="24"/>
          <w:szCs w:val="24"/>
          <w:shd w:val="clear" w:color="auto" w:fill="FFFFFF"/>
        </w:rPr>
        <w:t xml:space="preserve">ионирования систем коммунальной </w:t>
      </w:r>
      <w:r w:rsidRPr="008F544F">
        <w:rPr>
          <w:rFonts w:ascii="Arial" w:hAnsi="Arial" w:cs="Arial"/>
          <w:sz w:val="24"/>
          <w:szCs w:val="24"/>
          <w:shd w:val="clear" w:color="auto" w:fill="FFFFFF"/>
        </w:rPr>
        <w:t>инфраструктуры.</w:t>
      </w:r>
    </w:p>
    <w:p w:rsidR="009C5E81" w:rsidRPr="008F544F" w:rsidRDefault="009C5E81" w:rsidP="008F544F">
      <w:pPr>
        <w:shd w:val="clear" w:color="auto" w:fill="FFFFFF"/>
        <w:spacing w:line="240" w:lineRule="auto"/>
        <w:ind w:left="0" w:right="0"/>
        <w:rPr>
          <w:rFonts w:ascii="Arial" w:hAnsi="Arial" w:cs="Arial"/>
          <w:sz w:val="24"/>
          <w:szCs w:val="24"/>
          <w:shd w:val="clear" w:color="auto" w:fill="FFFFFF"/>
        </w:rPr>
      </w:pPr>
    </w:p>
    <w:p w:rsidR="009C5E81" w:rsidRPr="008F544F" w:rsidRDefault="009C5E81" w:rsidP="008F544F">
      <w:pPr>
        <w:shd w:val="clear" w:color="auto" w:fill="FFFFFF"/>
        <w:spacing w:line="240" w:lineRule="auto"/>
        <w:ind w:left="0" w:right="0"/>
        <w:rPr>
          <w:rFonts w:ascii="Arial" w:hAnsi="Arial" w:cs="Arial"/>
          <w:sz w:val="24"/>
          <w:szCs w:val="24"/>
          <w:shd w:val="clear" w:color="auto" w:fill="FFFFFF"/>
        </w:rPr>
        <w:sectPr w:rsidR="009C5E81" w:rsidRPr="008F544F" w:rsidSect="00E426D8">
          <w:pgSz w:w="11906" w:h="16838" w:code="9"/>
          <w:pgMar w:top="1134" w:right="567" w:bottom="1134" w:left="1701" w:header="709" w:footer="709" w:gutter="0"/>
          <w:cols w:space="708"/>
          <w:docGrid w:linePitch="360"/>
        </w:sectPr>
      </w:pPr>
    </w:p>
    <w:p w:rsidR="00070337" w:rsidRPr="008F544F" w:rsidRDefault="00070337" w:rsidP="008F544F">
      <w:pPr>
        <w:pStyle w:val="2f5"/>
        <w:numPr>
          <w:ilvl w:val="1"/>
          <w:numId w:val="11"/>
        </w:numPr>
        <w:suppressAutoHyphens/>
        <w:spacing w:after="0" w:line="240" w:lineRule="auto"/>
        <w:ind w:left="0"/>
        <w:rPr>
          <w:rFonts w:ascii="Arial" w:hAnsi="Arial" w:cs="Arial"/>
          <w:b/>
          <w:bCs/>
          <w:color w:val="000000" w:themeColor="text1"/>
          <w:sz w:val="24"/>
          <w:szCs w:val="24"/>
        </w:rPr>
      </w:pPr>
      <w:r w:rsidRPr="008F544F">
        <w:rPr>
          <w:rFonts w:ascii="Arial" w:hAnsi="Arial" w:cs="Arial"/>
          <w:b/>
          <w:bCs/>
          <w:color w:val="000000" w:themeColor="text1"/>
          <w:sz w:val="24"/>
          <w:szCs w:val="24"/>
        </w:rPr>
        <w:lastRenderedPageBreak/>
        <w:t xml:space="preserve"> Целевые показатели развития коммунальной инфраструктуры</w:t>
      </w:r>
    </w:p>
    <w:p w:rsidR="00070337" w:rsidRPr="008F544F" w:rsidRDefault="00070337" w:rsidP="008F544F">
      <w:pPr>
        <w:suppressAutoHyphens/>
        <w:spacing w:line="240" w:lineRule="auto"/>
        <w:ind w:left="0" w:right="0" w:firstLine="0"/>
        <w:jc w:val="right"/>
        <w:rPr>
          <w:rFonts w:ascii="Arial" w:hAnsi="Arial" w:cs="Arial"/>
          <w:color w:val="000000" w:themeColor="text1"/>
          <w:sz w:val="24"/>
          <w:szCs w:val="24"/>
        </w:rPr>
      </w:pPr>
      <w:r w:rsidRPr="008F544F">
        <w:rPr>
          <w:rFonts w:ascii="Arial" w:hAnsi="Arial" w:cs="Arial"/>
          <w:color w:val="000000" w:themeColor="text1"/>
          <w:sz w:val="24"/>
          <w:szCs w:val="24"/>
        </w:rPr>
        <w:t>Таблица 12</w:t>
      </w:r>
    </w:p>
    <w:tbl>
      <w:tblPr>
        <w:tblW w:w="147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
        <w:gridCol w:w="4790"/>
        <w:gridCol w:w="910"/>
        <w:gridCol w:w="1424"/>
        <w:gridCol w:w="1045"/>
        <w:gridCol w:w="1089"/>
        <w:gridCol w:w="1089"/>
        <w:gridCol w:w="1214"/>
        <w:gridCol w:w="1213"/>
        <w:gridCol w:w="1475"/>
      </w:tblGrid>
      <w:tr w:rsidR="00070337" w:rsidRPr="008F544F">
        <w:tc>
          <w:tcPr>
            <w:tcW w:w="526" w:type="dxa"/>
            <w:shd w:val="clear" w:color="auto" w:fill="FFFFFF"/>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Показатель</w:t>
            </w:r>
          </w:p>
        </w:tc>
        <w:tc>
          <w:tcPr>
            <w:tcW w:w="916" w:type="dxa"/>
            <w:shd w:val="clear" w:color="auto" w:fill="FFFFFF"/>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Ед. изм.</w:t>
            </w:r>
          </w:p>
        </w:tc>
        <w:tc>
          <w:tcPr>
            <w:tcW w:w="128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2017 (базовый)</w:t>
            </w:r>
          </w:p>
        </w:tc>
        <w:tc>
          <w:tcPr>
            <w:tcW w:w="1052"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2018</w:t>
            </w:r>
          </w:p>
        </w:tc>
        <w:tc>
          <w:tcPr>
            <w:tcW w:w="109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2019</w:t>
            </w:r>
          </w:p>
        </w:tc>
        <w:tc>
          <w:tcPr>
            <w:tcW w:w="109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2020</w:t>
            </w:r>
          </w:p>
        </w:tc>
        <w:tc>
          <w:tcPr>
            <w:tcW w:w="1229"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2021</w:t>
            </w:r>
          </w:p>
        </w:tc>
        <w:tc>
          <w:tcPr>
            <w:tcW w:w="122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2022</w:t>
            </w:r>
          </w:p>
        </w:tc>
        <w:tc>
          <w:tcPr>
            <w:tcW w:w="149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2023-2028</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b/>
                <w:bCs/>
                <w:color w:val="000000" w:themeColor="text1"/>
                <w:sz w:val="24"/>
                <w:szCs w:val="24"/>
              </w:rPr>
            </w:pPr>
            <w:r w:rsidRPr="008F544F">
              <w:rPr>
                <w:rFonts w:ascii="Arial" w:hAnsi="Arial" w:cs="Arial"/>
                <w:b/>
                <w:bCs/>
                <w:color w:val="000000" w:themeColor="text1"/>
                <w:sz w:val="24"/>
                <w:szCs w:val="24"/>
              </w:rPr>
              <w:t>1</w:t>
            </w:r>
          </w:p>
        </w:tc>
        <w:tc>
          <w:tcPr>
            <w:tcW w:w="14273" w:type="dxa"/>
            <w:gridSpan w:val="9"/>
            <w:shd w:val="clear" w:color="auto" w:fill="FFFFFF"/>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ВОДОСНАБЖЕНИЕ</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1.1</w:t>
            </w: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Доля удовлетворения потребности в водопроводных сетях, всего по МО</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29,69</w:t>
            </w:r>
          </w:p>
        </w:tc>
        <w:tc>
          <w:tcPr>
            <w:tcW w:w="1052"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29,69</w:t>
            </w:r>
          </w:p>
        </w:tc>
        <w:tc>
          <w:tcPr>
            <w:tcW w:w="109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29,69</w:t>
            </w:r>
          </w:p>
        </w:tc>
        <w:tc>
          <w:tcPr>
            <w:tcW w:w="109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29,69</w:t>
            </w:r>
          </w:p>
        </w:tc>
        <w:tc>
          <w:tcPr>
            <w:tcW w:w="1229"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50</w:t>
            </w:r>
          </w:p>
        </w:tc>
        <w:tc>
          <w:tcPr>
            <w:tcW w:w="122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75</w:t>
            </w:r>
          </w:p>
        </w:tc>
        <w:tc>
          <w:tcPr>
            <w:tcW w:w="149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1.2</w:t>
            </w: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Доля потерь при передаче воды до конечного потребителя всего по МО</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7,5</w:t>
            </w:r>
          </w:p>
        </w:tc>
        <w:tc>
          <w:tcPr>
            <w:tcW w:w="1052"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7,5</w:t>
            </w:r>
          </w:p>
        </w:tc>
        <w:tc>
          <w:tcPr>
            <w:tcW w:w="109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7,5</w:t>
            </w:r>
          </w:p>
        </w:tc>
        <w:tc>
          <w:tcPr>
            <w:tcW w:w="109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7,0</w:t>
            </w:r>
          </w:p>
        </w:tc>
        <w:tc>
          <w:tcPr>
            <w:tcW w:w="1229"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6,5</w:t>
            </w:r>
          </w:p>
        </w:tc>
        <w:tc>
          <w:tcPr>
            <w:tcW w:w="122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w:t>
            </w:r>
          </w:p>
        </w:tc>
        <w:tc>
          <w:tcPr>
            <w:tcW w:w="1496"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w:t>
            </w:r>
          </w:p>
        </w:tc>
      </w:tr>
      <w:tr w:rsidR="00070337" w:rsidRPr="008F544F" w:rsidTr="009E2522">
        <w:trPr>
          <w:trHeight w:val="167"/>
        </w:trPr>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1.3</w:t>
            </w: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Доля износа сетей водоснабжения</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052"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09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09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229"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58</w:t>
            </w:r>
          </w:p>
        </w:tc>
        <w:tc>
          <w:tcPr>
            <w:tcW w:w="1228" w:type="dxa"/>
            <w:shd w:val="clear" w:color="auto" w:fill="FFFFFF"/>
            <w:vAlign w:val="center"/>
          </w:tcPr>
          <w:p w:rsidR="00070337" w:rsidRPr="008F544F" w:rsidRDefault="000B0A3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58</w:t>
            </w:r>
          </w:p>
        </w:tc>
        <w:tc>
          <w:tcPr>
            <w:tcW w:w="1496"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57</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b/>
                <w:bCs/>
                <w:color w:val="000000" w:themeColor="text1"/>
                <w:sz w:val="24"/>
                <w:szCs w:val="24"/>
              </w:rPr>
            </w:pPr>
            <w:r w:rsidRPr="008F544F">
              <w:rPr>
                <w:rFonts w:ascii="Arial" w:hAnsi="Arial" w:cs="Arial"/>
                <w:b/>
                <w:bCs/>
                <w:color w:val="000000" w:themeColor="text1"/>
                <w:sz w:val="24"/>
                <w:szCs w:val="24"/>
              </w:rPr>
              <w:t>2</w:t>
            </w:r>
          </w:p>
        </w:tc>
        <w:tc>
          <w:tcPr>
            <w:tcW w:w="14273" w:type="dxa"/>
            <w:gridSpan w:val="9"/>
            <w:shd w:val="clear" w:color="auto" w:fill="FFFFFF"/>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rPr>
              <w:t>ВОДООТВЕДЕНИЕ</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2.1</w:t>
            </w: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Доля удовлетворения потребности в сетях водоотведения, всего по муниципальному образованию</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28,3</w:t>
            </w:r>
          </w:p>
        </w:tc>
        <w:tc>
          <w:tcPr>
            <w:tcW w:w="1052"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28,3</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28,3</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28,3</w:t>
            </w:r>
          </w:p>
        </w:tc>
        <w:tc>
          <w:tcPr>
            <w:tcW w:w="1229"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50</w:t>
            </w:r>
          </w:p>
        </w:tc>
        <w:tc>
          <w:tcPr>
            <w:tcW w:w="122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65</w:t>
            </w:r>
          </w:p>
        </w:tc>
        <w:tc>
          <w:tcPr>
            <w:tcW w:w="1496"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r>
      <w:tr w:rsidR="00070337" w:rsidRPr="008F544F">
        <w:trPr>
          <w:trHeight w:val="239"/>
        </w:trPr>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2.2</w:t>
            </w: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Доля износа объектов водоотведения</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052"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229"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22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496"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b/>
                <w:bCs/>
                <w:color w:val="000000" w:themeColor="text1"/>
                <w:sz w:val="24"/>
                <w:szCs w:val="24"/>
              </w:rPr>
            </w:pPr>
            <w:r w:rsidRPr="008F544F">
              <w:rPr>
                <w:rFonts w:ascii="Arial" w:hAnsi="Arial" w:cs="Arial"/>
                <w:b/>
                <w:bCs/>
                <w:color w:val="000000" w:themeColor="text1"/>
                <w:sz w:val="24"/>
                <w:szCs w:val="24"/>
              </w:rPr>
              <w:t>3</w:t>
            </w:r>
          </w:p>
        </w:tc>
        <w:tc>
          <w:tcPr>
            <w:tcW w:w="14273" w:type="dxa"/>
            <w:gridSpan w:val="9"/>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rPr>
              <w:t>ГАЗОСНАБЖЕНИЕ</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3.1</w:t>
            </w:r>
          </w:p>
        </w:tc>
        <w:tc>
          <w:tcPr>
            <w:tcW w:w="4868"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Доля удовлетворения потребности в сетях газоснабжения, всего по муниципальному образованию</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052"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229"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22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496"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r>
      <w:tr w:rsidR="00070337" w:rsidRPr="008F544F">
        <w:trPr>
          <w:trHeight w:val="70"/>
        </w:trPr>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3.2</w:t>
            </w:r>
          </w:p>
        </w:tc>
        <w:tc>
          <w:tcPr>
            <w:tcW w:w="4868"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Доля износа объектов газоснабжения</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40</w:t>
            </w:r>
          </w:p>
        </w:tc>
        <w:tc>
          <w:tcPr>
            <w:tcW w:w="1052"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40</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41</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42</w:t>
            </w:r>
          </w:p>
        </w:tc>
        <w:tc>
          <w:tcPr>
            <w:tcW w:w="1229"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43</w:t>
            </w:r>
          </w:p>
        </w:tc>
        <w:tc>
          <w:tcPr>
            <w:tcW w:w="122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44</w:t>
            </w:r>
          </w:p>
        </w:tc>
        <w:tc>
          <w:tcPr>
            <w:tcW w:w="1496"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50</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b/>
                <w:bCs/>
                <w:color w:val="000000" w:themeColor="text1"/>
                <w:sz w:val="24"/>
                <w:szCs w:val="24"/>
              </w:rPr>
            </w:pPr>
            <w:r w:rsidRPr="008F544F">
              <w:rPr>
                <w:rFonts w:ascii="Arial" w:hAnsi="Arial" w:cs="Arial"/>
                <w:b/>
                <w:bCs/>
                <w:color w:val="000000" w:themeColor="text1"/>
                <w:sz w:val="24"/>
                <w:szCs w:val="24"/>
              </w:rPr>
              <w:t>4</w:t>
            </w:r>
          </w:p>
        </w:tc>
        <w:tc>
          <w:tcPr>
            <w:tcW w:w="14273" w:type="dxa"/>
            <w:gridSpan w:val="9"/>
            <w:shd w:val="clear" w:color="auto" w:fill="FFFFFF"/>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rPr>
              <w:t>ЭЛЕКТРОСНАБЖЕНИЕ</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4.1</w:t>
            </w: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Доля удовлетворения потребности в сетях электроснабжения, всего по муниципальному образованию</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052"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09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09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229"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22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49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r>
      <w:tr w:rsidR="00070337" w:rsidRPr="008F544F" w:rsidTr="00C843DD">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color w:val="000000" w:themeColor="text1"/>
                <w:sz w:val="24"/>
                <w:szCs w:val="24"/>
              </w:rPr>
            </w:pPr>
            <w:r w:rsidRPr="008F544F">
              <w:rPr>
                <w:rFonts w:ascii="Arial" w:hAnsi="Arial" w:cs="Arial"/>
                <w:color w:val="000000" w:themeColor="text1"/>
                <w:sz w:val="24"/>
                <w:szCs w:val="24"/>
              </w:rPr>
              <w:t>4.2</w:t>
            </w: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Доля износа сетей электроснабжения</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38</w:t>
            </w:r>
          </w:p>
        </w:tc>
        <w:tc>
          <w:tcPr>
            <w:tcW w:w="1052"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39</w:t>
            </w:r>
          </w:p>
        </w:tc>
        <w:tc>
          <w:tcPr>
            <w:tcW w:w="109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40</w:t>
            </w:r>
          </w:p>
        </w:tc>
        <w:tc>
          <w:tcPr>
            <w:tcW w:w="109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41</w:t>
            </w:r>
          </w:p>
        </w:tc>
        <w:tc>
          <w:tcPr>
            <w:tcW w:w="1229"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42</w:t>
            </w:r>
          </w:p>
        </w:tc>
        <w:tc>
          <w:tcPr>
            <w:tcW w:w="1228"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43</w:t>
            </w:r>
          </w:p>
        </w:tc>
        <w:tc>
          <w:tcPr>
            <w:tcW w:w="149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50</w:t>
            </w:r>
          </w:p>
        </w:tc>
      </w:tr>
      <w:tr w:rsidR="00070337" w:rsidRPr="008F544F">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left"/>
              <w:rPr>
                <w:rFonts w:ascii="Arial" w:hAnsi="Arial" w:cs="Arial"/>
                <w:b/>
                <w:bCs/>
                <w:color w:val="000000" w:themeColor="text1"/>
                <w:sz w:val="24"/>
                <w:szCs w:val="24"/>
              </w:rPr>
            </w:pPr>
            <w:r w:rsidRPr="008F544F">
              <w:rPr>
                <w:rFonts w:ascii="Arial" w:hAnsi="Arial" w:cs="Arial"/>
                <w:b/>
                <w:bCs/>
                <w:color w:val="000000" w:themeColor="text1"/>
                <w:sz w:val="24"/>
                <w:szCs w:val="24"/>
              </w:rPr>
              <w:t>5</w:t>
            </w:r>
          </w:p>
        </w:tc>
        <w:tc>
          <w:tcPr>
            <w:tcW w:w="14273" w:type="dxa"/>
            <w:gridSpan w:val="9"/>
            <w:shd w:val="clear" w:color="auto" w:fill="FFFFFF"/>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rPr>
              <w:t>ТЕПЛОСНАБЖЕНИЕ</w:t>
            </w:r>
          </w:p>
        </w:tc>
      </w:tr>
      <w:tr w:rsidR="009F74B8" w:rsidRPr="008F544F">
        <w:tc>
          <w:tcPr>
            <w:tcW w:w="526" w:type="dxa"/>
            <w:shd w:val="clear" w:color="auto" w:fill="FFFFFF"/>
          </w:tcPr>
          <w:p w:rsidR="009F74B8" w:rsidRPr="008F544F" w:rsidRDefault="009F74B8"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5.1</w:t>
            </w:r>
          </w:p>
        </w:tc>
        <w:tc>
          <w:tcPr>
            <w:tcW w:w="4868" w:type="dxa"/>
            <w:shd w:val="clear" w:color="auto" w:fill="FFFFFF"/>
          </w:tcPr>
          <w:p w:rsidR="009F74B8" w:rsidRPr="008F544F" w:rsidRDefault="009F74B8"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Доля удовлетворения потребности в сетях теплоснабжения, всего по МО</w:t>
            </w:r>
          </w:p>
        </w:tc>
        <w:tc>
          <w:tcPr>
            <w:tcW w:w="916" w:type="dxa"/>
            <w:shd w:val="clear" w:color="auto" w:fill="FFFFFF"/>
            <w:vAlign w:val="center"/>
          </w:tcPr>
          <w:p w:rsidR="009F74B8" w:rsidRPr="008F544F" w:rsidRDefault="009F74B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9F74B8" w:rsidRPr="008F544F" w:rsidRDefault="009F74B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052" w:type="dxa"/>
            <w:shd w:val="clear" w:color="auto" w:fill="FFFFFF"/>
            <w:vAlign w:val="center"/>
          </w:tcPr>
          <w:p w:rsidR="009F74B8" w:rsidRPr="008F544F" w:rsidRDefault="009F74B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098" w:type="dxa"/>
            <w:shd w:val="clear" w:color="auto" w:fill="FFFFFF"/>
            <w:vAlign w:val="center"/>
          </w:tcPr>
          <w:p w:rsidR="009F74B8" w:rsidRPr="008F544F" w:rsidRDefault="009F74B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098" w:type="dxa"/>
            <w:shd w:val="clear" w:color="auto" w:fill="FFFFFF"/>
            <w:vAlign w:val="center"/>
          </w:tcPr>
          <w:p w:rsidR="009F74B8" w:rsidRPr="008F544F" w:rsidRDefault="009F74B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229" w:type="dxa"/>
            <w:shd w:val="clear" w:color="auto" w:fill="FFFFFF"/>
            <w:vAlign w:val="center"/>
          </w:tcPr>
          <w:p w:rsidR="009F74B8" w:rsidRPr="008F544F" w:rsidRDefault="009F74B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228" w:type="dxa"/>
            <w:shd w:val="clear" w:color="auto" w:fill="FFFFFF"/>
            <w:vAlign w:val="center"/>
          </w:tcPr>
          <w:p w:rsidR="009F74B8" w:rsidRPr="008F544F" w:rsidRDefault="009F74B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c>
          <w:tcPr>
            <w:tcW w:w="1496" w:type="dxa"/>
            <w:shd w:val="clear" w:color="auto" w:fill="FFFFFF"/>
            <w:vAlign w:val="center"/>
          </w:tcPr>
          <w:p w:rsidR="009F74B8" w:rsidRPr="008F544F" w:rsidRDefault="009F74B8"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100</w:t>
            </w:r>
          </w:p>
        </w:tc>
      </w:tr>
      <w:tr w:rsidR="00070337" w:rsidRPr="008F544F">
        <w:trPr>
          <w:trHeight w:val="271"/>
        </w:trPr>
        <w:tc>
          <w:tcPr>
            <w:tcW w:w="526"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5.2</w:t>
            </w: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Доля износа сетей теплоснабжения</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8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052"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59</w:t>
            </w:r>
          </w:p>
        </w:tc>
        <w:tc>
          <w:tcPr>
            <w:tcW w:w="1229"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60</w:t>
            </w:r>
          </w:p>
        </w:tc>
        <w:tc>
          <w:tcPr>
            <w:tcW w:w="122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63</w:t>
            </w:r>
          </w:p>
        </w:tc>
        <w:tc>
          <w:tcPr>
            <w:tcW w:w="1496"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70</w:t>
            </w:r>
          </w:p>
        </w:tc>
      </w:tr>
      <w:tr w:rsidR="00070337" w:rsidRPr="008F544F" w:rsidTr="00C843DD">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6</w:t>
            </w:r>
          </w:p>
        </w:tc>
        <w:tc>
          <w:tcPr>
            <w:tcW w:w="14273" w:type="dxa"/>
            <w:gridSpan w:val="9"/>
            <w:shd w:val="clear" w:color="auto" w:fill="FFFFFF"/>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rPr>
              <w:t xml:space="preserve">СИСТЕМА СБОРА </w:t>
            </w:r>
            <w:r w:rsidR="00D65DA9" w:rsidRPr="008F544F">
              <w:rPr>
                <w:rFonts w:ascii="Arial" w:hAnsi="Arial" w:cs="Arial"/>
                <w:b/>
                <w:bCs/>
                <w:color w:val="000000" w:themeColor="text1"/>
                <w:sz w:val="24"/>
                <w:szCs w:val="24"/>
              </w:rPr>
              <w:t xml:space="preserve">И ВЫВОЗА </w:t>
            </w:r>
            <w:r w:rsidRPr="008F544F">
              <w:rPr>
                <w:rFonts w:ascii="Arial" w:hAnsi="Arial" w:cs="Arial"/>
                <w:b/>
                <w:bCs/>
                <w:color w:val="000000" w:themeColor="text1"/>
                <w:sz w:val="24"/>
                <w:szCs w:val="24"/>
              </w:rPr>
              <w:t xml:space="preserve"> ТКО</w:t>
            </w:r>
          </w:p>
        </w:tc>
      </w:tr>
      <w:tr w:rsidR="00070337" w:rsidRPr="008F544F" w:rsidTr="00C843DD">
        <w:tc>
          <w:tcPr>
            <w:tcW w:w="52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6.1</w:t>
            </w:r>
          </w:p>
        </w:tc>
        <w:tc>
          <w:tcPr>
            <w:tcW w:w="4868" w:type="dxa"/>
            <w:shd w:val="clear" w:color="auto" w:fill="FFFFFF"/>
          </w:tcPr>
          <w:p w:rsidR="00070337" w:rsidRPr="008F544F" w:rsidRDefault="00070337" w:rsidP="008F544F">
            <w:pPr>
              <w:tabs>
                <w:tab w:val="left" w:pos="1080"/>
              </w:tabs>
              <w:suppressAutoHyphen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 xml:space="preserve">Доля населения, охваченного организованным сбором и вывозом отходов, в общей численности </w:t>
            </w:r>
            <w:r w:rsidRPr="008F544F">
              <w:rPr>
                <w:rFonts w:ascii="Arial" w:hAnsi="Arial" w:cs="Arial"/>
                <w:color w:val="000000" w:themeColor="text1"/>
                <w:sz w:val="24"/>
                <w:szCs w:val="24"/>
              </w:rPr>
              <w:lastRenderedPageBreak/>
              <w:t xml:space="preserve">населения </w:t>
            </w:r>
            <w:r w:rsidR="00D65DA9" w:rsidRPr="008F544F">
              <w:rPr>
                <w:rFonts w:ascii="Arial" w:hAnsi="Arial" w:cs="Arial"/>
                <w:color w:val="000000" w:themeColor="text1"/>
                <w:sz w:val="24"/>
                <w:szCs w:val="24"/>
              </w:rPr>
              <w:t>МО</w:t>
            </w:r>
          </w:p>
        </w:tc>
        <w:tc>
          <w:tcPr>
            <w:tcW w:w="916" w:type="dxa"/>
            <w:shd w:val="clear" w:color="auto" w:fill="FFFFFF"/>
            <w:vAlign w:val="center"/>
          </w:tcPr>
          <w:p w:rsidR="00070337" w:rsidRPr="008F544F" w:rsidRDefault="00070337"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lastRenderedPageBreak/>
              <w:t>%</w:t>
            </w:r>
          </w:p>
        </w:tc>
        <w:tc>
          <w:tcPr>
            <w:tcW w:w="128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052"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09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229"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228"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c>
          <w:tcPr>
            <w:tcW w:w="1496" w:type="dxa"/>
            <w:shd w:val="clear" w:color="auto" w:fill="FFFFFF"/>
            <w:vAlign w:val="center"/>
          </w:tcPr>
          <w:p w:rsidR="00070337" w:rsidRPr="008F544F" w:rsidRDefault="00874013" w:rsidP="008F544F">
            <w:pPr>
              <w:tabs>
                <w:tab w:val="left" w:pos="1080"/>
              </w:tabs>
              <w:suppressAutoHyphen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95</w:t>
            </w:r>
          </w:p>
        </w:tc>
      </w:tr>
    </w:tbl>
    <w:p w:rsidR="00070337" w:rsidRPr="008F544F" w:rsidRDefault="00070337" w:rsidP="008F544F">
      <w:pPr>
        <w:shd w:val="clear" w:color="auto" w:fill="FFFFFF"/>
        <w:spacing w:line="240" w:lineRule="auto"/>
        <w:ind w:left="0" w:right="0" w:firstLine="0"/>
        <w:rPr>
          <w:rFonts w:ascii="Arial" w:hAnsi="Arial" w:cs="Arial"/>
          <w:color w:val="C00000"/>
          <w:sz w:val="24"/>
          <w:szCs w:val="24"/>
          <w:shd w:val="clear" w:color="auto" w:fill="FFFFFF"/>
        </w:rPr>
        <w:sectPr w:rsidR="00070337" w:rsidRPr="008F544F" w:rsidSect="00E426D8">
          <w:pgSz w:w="16838" w:h="11906" w:orient="landscape" w:code="9"/>
          <w:pgMar w:top="1134" w:right="567" w:bottom="1134" w:left="1701" w:header="709" w:footer="709" w:gutter="0"/>
          <w:cols w:space="708"/>
          <w:docGrid w:linePitch="360"/>
        </w:sectPr>
      </w:pPr>
    </w:p>
    <w:p w:rsidR="00070337" w:rsidRPr="008F544F" w:rsidRDefault="00070337" w:rsidP="008F544F">
      <w:pPr>
        <w:pStyle w:val="2f5"/>
        <w:numPr>
          <w:ilvl w:val="0"/>
          <w:numId w:val="11"/>
        </w:numPr>
        <w:spacing w:after="0" w:line="240" w:lineRule="auto"/>
        <w:ind w:left="0"/>
        <w:jc w:val="center"/>
        <w:rPr>
          <w:rFonts w:ascii="Arial" w:hAnsi="Arial" w:cs="Arial"/>
          <w:b/>
          <w:bCs/>
          <w:sz w:val="24"/>
          <w:szCs w:val="24"/>
        </w:rPr>
      </w:pPr>
      <w:r w:rsidRPr="008F544F">
        <w:rPr>
          <w:rFonts w:ascii="Arial" w:hAnsi="Arial" w:cs="Arial"/>
          <w:b/>
          <w:bCs/>
          <w:sz w:val="24"/>
          <w:szCs w:val="24"/>
        </w:rPr>
        <w:lastRenderedPageBreak/>
        <w:t xml:space="preserve">Анализ фактических и плановых расходов на финансирование </w:t>
      </w:r>
      <w:r w:rsidR="00681994" w:rsidRPr="008F544F">
        <w:rPr>
          <w:rFonts w:ascii="Arial" w:hAnsi="Arial" w:cs="Arial"/>
          <w:b/>
          <w:bCs/>
          <w:sz w:val="24"/>
          <w:szCs w:val="24"/>
        </w:rPr>
        <w:t>мероприятий</w:t>
      </w:r>
      <w:r w:rsidRPr="008F544F">
        <w:rPr>
          <w:rFonts w:ascii="Arial" w:hAnsi="Arial" w:cs="Arial"/>
          <w:b/>
          <w:bCs/>
          <w:sz w:val="24"/>
          <w:szCs w:val="24"/>
        </w:rPr>
        <w:t xml:space="preserve"> с разбивкой по каждому источнику финансирования с учетом реализации мероприятий, предусмотренных программой</w:t>
      </w:r>
    </w:p>
    <w:p w:rsidR="00070337" w:rsidRPr="008F544F" w:rsidRDefault="00070337" w:rsidP="008F544F">
      <w:pPr>
        <w:pStyle w:val="31"/>
        <w:shd w:val="clear" w:color="auto" w:fill="auto"/>
        <w:tabs>
          <w:tab w:val="left" w:pos="2238"/>
        </w:tabs>
        <w:spacing w:line="240" w:lineRule="auto"/>
        <w:ind w:firstLine="709"/>
        <w:jc w:val="both"/>
        <w:rPr>
          <w:rFonts w:ascii="Arial" w:hAnsi="Arial" w:cs="Arial"/>
          <w:b/>
          <w:bCs/>
          <w:color w:val="000000" w:themeColor="text1"/>
          <w:sz w:val="24"/>
          <w:szCs w:val="24"/>
          <w:highlight w:val="yellow"/>
        </w:rPr>
      </w:pPr>
      <w:r w:rsidRPr="008F544F">
        <w:rPr>
          <w:rFonts w:ascii="Arial" w:hAnsi="Arial" w:cs="Arial"/>
          <w:sz w:val="24"/>
          <w:szCs w:val="24"/>
        </w:rPr>
        <w:t xml:space="preserve">В данном разделе приведена ежегодная (на ближайшие годы) динамика потребности в капитальных вложениях для реализации </w:t>
      </w:r>
      <w:r w:rsidR="00681994" w:rsidRPr="008F544F">
        <w:rPr>
          <w:rFonts w:ascii="Arial" w:hAnsi="Arial" w:cs="Arial"/>
          <w:sz w:val="24"/>
          <w:szCs w:val="24"/>
        </w:rPr>
        <w:t>планируемых мероприятий</w:t>
      </w:r>
      <w:r w:rsidRPr="008F544F">
        <w:rPr>
          <w:rFonts w:ascii="Arial" w:hAnsi="Arial" w:cs="Arial"/>
          <w:color w:val="000000" w:themeColor="text1"/>
          <w:sz w:val="24"/>
          <w:szCs w:val="24"/>
        </w:rPr>
        <w:t>. Суммы затрат приняты по государственным сметным нормативам: НЦС 81-02-15-2012 «Сети газоснабжения», НЦС 81-02-14-2012 «Сети водоснабжения и канализации» и НЦС 81-02-12-2012 «Наружные электрические сети».</w:t>
      </w:r>
    </w:p>
    <w:p w:rsidR="00070337" w:rsidRPr="008F544F" w:rsidRDefault="00070337" w:rsidP="008F544F">
      <w:pPr>
        <w:spacing w:line="240" w:lineRule="auto"/>
        <w:ind w:left="0" w:right="0" w:firstLine="0"/>
        <w:rPr>
          <w:rFonts w:ascii="Arial" w:hAnsi="Arial" w:cs="Arial"/>
          <w:sz w:val="24"/>
          <w:szCs w:val="24"/>
          <w:highlight w:val="cyan"/>
        </w:rPr>
      </w:pPr>
    </w:p>
    <w:p w:rsidR="00070337" w:rsidRPr="008F544F" w:rsidRDefault="00070337" w:rsidP="008F544F">
      <w:pPr>
        <w:spacing w:line="240" w:lineRule="auto"/>
        <w:ind w:left="0" w:right="0" w:firstLine="0"/>
        <w:rPr>
          <w:rFonts w:ascii="Arial" w:hAnsi="Arial" w:cs="Arial"/>
          <w:sz w:val="24"/>
          <w:szCs w:val="24"/>
          <w:highlight w:val="cyan"/>
        </w:rPr>
      </w:pPr>
    </w:p>
    <w:p w:rsidR="00070337" w:rsidRPr="008F544F" w:rsidRDefault="00070337" w:rsidP="008F544F">
      <w:pPr>
        <w:spacing w:line="240" w:lineRule="auto"/>
        <w:ind w:left="0" w:right="0" w:firstLine="0"/>
        <w:rPr>
          <w:rFonts w:ascii="Arial" w:hAnsi="Arial" w:cs="Arial"/>
          <w:sz w:val="24"/>
          <w:szCs w:val="24"/>
          <w:highlight w:val="cyan"/>
        </w:rPr>
        <w:sectPr w:rsidR="00070337" w:rsidRPr="008F544F" w:rsidSect="00E426D8">
          <w:headerReference w:type="default" r:id="rId13"/>
          <w:pgSz w:w="11906" w:h="16838"/>
          <w:pgMar w:top="1134" w:right="567" w:bottom="1134" w:left="1701" w:header="709" w:footer="709" w:gutter="0"/>
          <w:cols w:space="708"/>
          <w:docGrid w:linePitch="360"/>
        </w:sectPr>
      </w:pPr>
    </w:p>
    <w:p w:rsidR="00070337" w:rsidRPr="008F544F" w:rsidRDefault="00070337" w:rsidP="008F544F">
      <w:pPr>
        <w:spacing w:line="240" w:lineRule="auto"/>
        <w:ind w:left="0" w:right="0"/>
        <w:jc w:val="center"/>
        <w:rPr>
          <w:rFonts w:ascii="Arial" w:hAnsi="Arial" w:cs="Arial"/>
          <w:sz w:val="24"/>
          <w:szCs w:val="24"/>
        </w:rPr>
      </w:pPr>
      <w:r w:rsidRPr="008F544F">
        <w:rPr>
          <w:rFonts w:ascii="Arial" w:hAnsi="Arial" w:cs="Arial"/>
          <w:sz w:val="24"/>
          <w:szCs w:val="24"/>
        </w:rPr>
        <w:lastRenderedPageBreak/>
        <w:t xml:space="preserve">Таблица 13 – </w:t>
      </w:r>
      <w:r w:rsidR="00681994" w:rsidRPr="008F544F">
        <w:rPr>
          <w:rFonts w:ascii="Arial" w:hAnsi="Arial" w:cs="Arial"/>
          <w:sz w:val="24"/>
          <w:szCs w:val="24"/>
        </w:rPr>
        <w:t>Мероприятия</w:t>
      </w:r>
      <w:r w:rsidRPr="008F544F">
        <w:rPr>
          <w:rFonts w:ascii="Arial" w:hAnsi="Arial" w:cs="Arial"/>
          <w:sz w:val="24"/>
          <w:szCs w:val="24"/>
        </w:rPr>
        <w:t xml:space="preserve"> по водоснабжению и водоотведению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Калачевского муниципального</w:t>
      </w:r>
      <w:r w:rsidR="00362056" w:rsidRPr="008F544F">
        <w:rPr>
          <w:rFonts w:ascii="Arial" w:hAnsi="Arial" w:cs="Arial"/>
          <w:sz w:val="24"/>
          <w:szCs w:val="24"/>
        </w:rPr>
        <w:t xml:space="preserve"> </w:t>
      </w:r>
      <w:r w:rsidRPr="008F544F">
        <w:rPr>
          <w:rFonts w:ascii="Arial" w:hAnsi="Arial" w:cs="Arial"/>
          <w:sz w:val="24"/>
          <w:szCs w:val="24"/>
        </w:rPr>
        <w:t>района на 2018 – 20</w:t>
      </w:r>
      <w:r w:rsidR="000D381C" w:rsidRPr="008F544F">
        <w:rPr>
          <w:rFonts w:ascii="Arial" w:hAnsi="Arial" w:cs="Arial"/>
          <w:sz w:val="24"/>
          <w:szCs w:val="24"/>
        </w:rPr>
        <w:t>28</w:t>
      </w:r>
      <w:r w:rsidRPr="008F544F">
        <w:rPr>
          <w:rFonts w:ascii="Arial" w:hAnsi="Arial" w:cs="Arial"/>
          <w:sz w:val="24"/>
          <w:szCs w:val="24"/>
        </w:rPr>
        <w:t xml:space="preserve"> г</w:t>
      </w:r>
      <w:r w:rsidR="00681994" w:rsidRPr="008F544F">
        <w:rPr>
          <w:rFonts w:ascii="Arial" w:hAnsi="Arial" w:cs="Arial"/>
          <w:sz w:val="24"/>
          <w:szCs w:val="24"/>
        </w:rPr>
        <w:t>г</w:t>
      </w:r>
      <w:r w:rsidRPr="008F544F">
        <w:rPr>
          <w:rFonts w:ascii="Arial" w:hAnsi="Arial" w:cs="Arial"/>
          <w:sz w:val="24"/>
          <w:szCs w:val="24"/>
        </w:rPr>
        <w:t>.</w:t>
      </w:r>
    </w:p>
    <w:p w:rsidR="00070337" w:rsidRPr="008F544F" w:rsidRDefault="00070337" w:rsidP="008F544F">
      <w:pPr>
        <w:spacing w:line="240" w:lineRule="auto"/>
        <w:ind w:left="0" w:right="0"/>
        <w:jc w:val="center"/>
        <w:rPr>
          <w:rFonts w:ascii="Arial" w:hAnsi="Arial" w:cs="Arial"/>
          <w:color w:val="C00000"/>
          <w:sz w:val="24"/>
          <w:szCs w:val="24"/>
        </w:rPr>
      </w:pPr>
    </w:p>
    <w:tbl>
      <w:tblPr>
        <w:tblW w:w="147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
        <w:gridCol w:w="3499"/>
        <w:gridCol w:w="1489"/>
        <w:gridCol w:w="1297"/>
        <w:gridCol w:w="1274"/>
        <w:gridCol w:w="1487"/>
        <w:gridCol w:w="1754"/>
        <w:gridCol w:w="1843"/>
        <w:gridCol w:w="1417"/>
      </w:tblGrid>
      <w:tr w:rsidR="00070337" w:rsidRPr="008F544F" w:rsidTr="00F128DC">
        <w:tc>
          <w:tcPr>
            <w:tcW w:w="733" w:type="dxa"/>
            <w:vMerge w:val="restart"/>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 п/п</w:t>
            </w:r>
          </w:p>
        </w:tc>
        <w:tc>
          <w:tcPr>
            <w:tcW w:w="3499" w:type="dxa"/>
            <w:vMerge w:val="restart"/>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Наименование мероприятий</w:t>
            </w:r>
          </w:p>
        </w:tc>
        <w:tc>
          <w:tcPr>
            <w:tcW w:w="1489" w:type="dxa"/>
            <w:vMerge w:val="restart"/>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Всего</w:t>
            </w:r>
          </w:p>
        </w:tc>
        <w:tc>
          <w:tcPr>
            <w:tcW w:w="9072" w:type="dxa"/>
            <w:gridSpan w:val="6"/>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Период реализации мероприятий по годам, тыс. руб.</w:t>
            </w:r>
          </w:p>
        </w:tc>
      </w:tr>
      <w:tr w:rsidR="00070337" w:rsidRPr="008F544F" w:rsidTr="00F128DC">
        <w:tc>
          <w:tcPr>
            <w:tcW w:w="733" w:type="dxa"/>
            <w:vMerge/>
          </w:tcPr>
          <w:p w:rsidR="00070337" w:rsidRPr="008F544F" w:rsidRDefault="00070337" w:rsidP="008F544F">
            <w:pPr>
              <w:spacing w:line="240" w:lineRule="auto"/>
              <w:ind w:left="0" w:right="0" w:firstLine="0"/>
              <w:jc w:val="right"/>
              <w:rPr>
                <w:rFonts w:ascii="Arial" w:hAnsi="Arial" w:cs="Arial"/>
                <w:b/>
                <w:bCs/>
                <w:i/>
                <w:iCs/>
                <w:sz w:val="24"/>
                <w:szCs w:val="24"/>
              </w:rPr>
            </w:pPr>
          </w:p>
        </w:tc>
        <w:tc>
          <w:tcPr>
            <w:tcW w:w="3499" w:type="dxa"/>
            <w:vMerge/>
          </w:tcPr>
          <w:p w:rsidR="00070337" w:rsidRPr="008F544F" w:rsidRDefault="00070337" w:rsidP="008F544F">
            <w:pPr>
              <w:spacing w:line="240" w:lineRule="auto"/>
              <w:ind w:left="0" w:right="0" w:firstLine="0"/>
              <w:jc w:val="right"/>
              <w:rPr>
                <w:rFonts w:ascii="Arial" w:hAnsi="Arial" w:cs="Arial"/>
                <w:b/>
                <w:bCs/>
                <w:i/>
                <w:iCs/>
                <w:sz w:val="24"/>
                <w:szCs w:val="24"/>
              </w:rPr>
            </w:pPr>
          </w:p>
        </w:tc>
        <w:tc>
          <w:tcPr>
            <w:tcW w:w="1489" w:type="dxa"/>
            <w:vMerge/>
          </w:tcPr>
          <w:p w:rsidR="00070337" w:rsidRPr="008F544F" w:rsidRDefault="00070337" w:rsidP="008F544F">
            <w:pPr>
              <w:spacing w:line="240" w:lineRule="auto"/>
              <w:ind w:left="0" w:right="0" w:firstLine="0"/>
              <w:jc w:val="right"/>
              <w:rPr>
                <w:rFonts w:ascii="Arial" w:hAnsi="Arial" w:cs="Arial"/>
                <w:b/>
                <w:bCs/>
                <w:i/>
                <w:iCs/>
                <w:sz w:val="24"/>
                <w:szCs w:val="24"/>
              </w:rPr>
            </w:pPr>
          </w:p>
        </w:tc>
        <w:tc>
          <w:tcPr>
            <w:tcW w:w="129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2018</w:t>
            </w:r>
          </w:p>
        </w:tc>
        <w:tc>
          <w:tcPr>
            <w:tcW w:w="1274"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2019</w:t>
            </w:r>
          </w:p>
        </w:tc>
        <w:tc>
          <w:tcPr>
            <w:tcW w:w="148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2020</w:t>
            </w:r>
          </w:p>
        </w:tc>
        <w:tc>
          <w:tcPr>
            <w:tcW w:w="1754"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2021</w:t>
            </w:r>
          </w:p>
        </w:tc>
        <w:tc>
          <w:tcPr>
            <w:tcW w:w="1843"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2022</w:t>
            </w:r>
          </w:p>
        </w:tc>
        <w:tc>
          <w:tcPr>
            <w:tcW w:w="141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2023-20</w:t>
            </w:r>
            <w:r w:rsidR="000D381C" w:rsidRPr="008F544F">
              <w:rPr>
                <w:rFonts w:ascii="Arial" w:hAnsi="Arial" w:cs="Arial"/>
                <w:b/>
                <w:bCs/>
                <w:sz w:val="24"/>
                <w:szCs w:val="24"/>
              </w:rPr>
              <w:t>28</w:t>
            </w:r>
          </w:p>
        </w:tc>
      </w:tr>
      <w:tr w:rsidR="00070337" w:rsidRPr="008F544F" w:rsidTr="00C7404E">
        <w:tc>
          <w:tcPr>
            <w:tcW w:w="14793" w:type="dxa"/>
            <w:gridSpan w:val="9"/>
            <w:vAlign w:val="center"/>
          </w:tcPr>
          <w:p w:rsidR="00070337" w:rsidRPr="008F544F" w:rsidRDefault="00070337"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Водоснабжение</w:t>
            </w:r>
          </w:p>
        </w:tc>
      </w:tr>
      <w:tr w:rsidR="00070337" w:rsidRPr="008F544F" w:rsidTr="00F128DC">
        <w:tc>
          <w:tcPr>
            <w:tcW w:w="733"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w:t>
            </w:r>
          </w:p>
        </w:tc>
        <w:tc>
          <w:tcPr>
            <w:tcW w:w="3499" w:type="dxa"/>
            <w:vAlign w:val="center"/>
          </w:tcPr>
          <w:p w:rsidR="00070337" w:rsidRPr="008F544F" w:rsidRDefault="00070337"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Замена </w:t>
            </w:r>
            <w:r w:rsidR="003B4807" w:rsidRPr="008F544F">
              <w:rPr>
                <w:rFonts w:ascii="Arial" w:hAnsi="Arial" w:cs="Arial"/>
                <w:color w:val="000000" w:themeColor="text1"/>
                <w:spacing w:val="2"/>
                <w:sz w:val="24"/>
                <w:szCs w:val="24"/>
                <w:lang w:eastAsia="ru-RU"/>
              </w:rPr>
              <w:t xml:space="preserve">действующей </w:t>
            </w:r>
            <w:r w:rsidRPr="008F544F">
              <w:rPr>
                <w:rFonts w:ascii="Arial" w:hAnsi="Arial" w:cs="Arial"/>
                <w:color w:val="000000" w:themeColor="text1"/>
                <w:spacing w:val="2"/>
                <w:sz w:val="24"/>
                <w:szCs w:val="24"/>
                <w:lang w:eastAsia="ru-RU"/>
              </w:rPr>
              <w:t xml:space="preserve">водопроводной сети </w:t>
            </w:r>
            <w:r w:rsidR="003B4807" w:rsidRPr="008F544F">
              <w:rPr>
                <w:rFonts w:ascii="Arial" w:hAnsi="Arial" w:cs="Arial"/>
                <w:color w:val="000000" w:themeColor="text1"/>
                <w:spacing w:val="2"/>
                <w:sz w:val="24"/>
                <w:szCs w:val="24"/>
                <w:lang w:eastAsia="ru-RU"/>
              </w:rPr>
              <w:t xml:space="preserve">в х. Логовский </w:t>
            </w:r>
            <w:r w:rsidRPr="008F544F">
              <w:rPr>
                <w:rFonts w:ascii="Arial" w:hAnsi="Arial" w:cs="Arial"/>
                <w:i/>
                <w:iCs/>
                <w:color w:val="000000" w:themeColor="text1"/>
                <w:spacing w:val="2"/>
                <w:sz w:val="24"/>
                <w:szCs w:val="24"/>
                <w:lang w:eastAsia="ru-RU"/>
              </w:rPr>
              <w:t>ф</w:t>
            </w:r>
            <w:r w:rsidRPr="008F544F">
              <w:rPr>
                <w:rFonts w:ascii="Arial" w:hAnsi="Arial" w:cs="Arial"/>
                <w:color w:val="000000" w:themeColor="text1"/>
                <w:spacing w:val="2"/>
                <w:sz w:val="24"/>
                <w:szCs w:val="24"/>
                <w:lang w:eastAsia="ru-RU"/>
              </w:rPr>
              <w:t xml:space="preserve">100  </w:t>
            </w:r>
            <w:r w:rsidRPr="008F544F">
              <w:rPr>
                <w:rFonts w:ascii="Arial" w:hAnsi="Arial" w:cs="Arial"/>
                <w:color w:val="000000" w:themeColor="text1"/>
                <w:spacing w:val="2"/>
                <w:sz w:val="24"/>
                <w:szCs w:val="24"/>
                <w:lang w:val="en-US" w:eastAsia="ru-RU"/>
              </w:rPr>
              <w:t>L</w:t>
            </w:r>
            <w:r w:rsidR="00B12645" w:rsidRPr="008F544F">
              <w:rPr>
                <w:rFonts w:ascii="Arial" w:hAnsi="Arial" w:cs="Arial"/>
                <w:color w:val="000000" w:themeColor="text1"/>
                <w:spacing w:val="2"/>
                <w:sz w:val="24"/>
                <w:szCs w:val="24"/>
                <w:lang w:eastAsia="ru-RU"/>
              </w:rPr>
              <w:t>=1,3</w:t>
            </w:r>
            <w:r w:rsidRPr="008F544F">
              <w:rPr>
                <w:rFonts w:ascii="Arial" w:hAnsi="Arial" w:cs="Arial"/>
                <w:color w:val="000000" w:themeColor="text1"/>
                <w:spacing w:val="2"/>
                <w:sz w:val="24"/>
                <w:szCs w:val="24"/>
                <w:lang w:eastAsia="ru-RU"/>
              </w:rPr>
              <w:t xml:space="preserve"> км </w:t>
            </w:r>
            <w:r w:rsidR="00B12645" w:rsidRPr="008F544F">
              <w:rPr>
                <w:rFonts w:ascii="Arial" w:hAnsi="Arial" w:cs="Arial"/>
                <w:color w:val="000000" w:themeColor="text1"/>
                <w:spacing w:val="2"/>
                <w:sz w:val="24"/>
                <w:szCs w:val="24"/>
                <w:lang w:eastAsia="ru-RU"/>
              </w:rPr>
              <w:t>(0</w:t>
            </w:r>
            <w:r w:rsidRPr="008F544F">
              <w:rPr>
                <w:rFonts w:ascii="Arial" w:hAnsi="Arial" w:cs="Arial"/>
                <w:color w:val="000000" w:themeColor="text1"/>
                <w:spacing w:val="2"/>
                <w:sz w:val="24"/>
                <w:szCs w:val="24"/>
                <w:lang w:eastAsia="ru-RU"/>
              </w:rPr>
              <w:t>,5 км в  год)</w:t>
            </w:r>
          </w:p>
          <w:p w:rsidR="000C6D86" w:rsidRPr="008F544F" w:rsidRDefault="000C6D86"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х. Первомайский </w:t>
            </w:r>
            <w:r w:rsidRPr="008F544F">
              <w:rPr>
                <w:rFonts w:ascii="Arial" w:hAnsi="Arial" w:cs="Arial"/>
                <w:i/>
                <w:iCs/>
                <w:color w:val="000000" w:themeColor="text1"/>
                <w:spacing w:val="2"/>
                <w:sz w:val="24"/>
                <w:szCs w:val="24"/>
                <w:lang w:eastAsia="ru-RU"/>
              </w:rPr>
              <w:t>ф</w:t>
            </w:r>
            <w:r w:rsidRPr="008F544F">
              <w:rPr>
                <w:rFonts w:ascii="Arial" w:hAnsi="Arial" w:cs="Arial"/>
                <w:color w:val="000000" w:themeColor="text1"/>
                <w:spacing w:val="2"/>
                <w:sz w:val="24"/>
                <w:szCs w:val="24"/>
                <w:lang w:eastAsia="ru-RU"/>
              </w:rPr>
              <w:t xml:space="preserve">100  </w:t>
            </w:r>
            <w:r w:rsidRPr="008F544F">
              <w:rPr>
                <w:rFonts w:ascii="Arial" w:hAnsi="Arial" w:cs="Arial"/>
                <w:color w:val="000000" w:themeColor="text1"/>
                <w:spacing w:val="2"/>
                <w:sz w:val="24"/>
                <w:szCs w:val="24"/>
                <w:lang w:val="en-US" w:eastAsia="ru-RU"/>
              </w:rPr>
              <w:t>L</w:t>
            </w:r>
            <w:r w:rsidRPr="008F544F">
              <w:rPr>
                <w:rFonts w:ascii="Arial" w:hAnsi="Arial" w:cs="Arial"/>
                <w:color w:val="000000" w:themeColor="text1"/>
                <w:spacing w:val="2"/>
                <w:sz w:val="24"/>
                <w:szCs w:val="24"/>
                <w:lang w:eastAsia="ru-RU"/>
              </w:rPr>
              <w:t>=2,5 км (0,5 км в  год)</w:t>
            </w:r>
          </w:p>
        </w:tc>
        <w:tc>
          <w:tcPr>
            <w:tcW w:w="1489" w:type="dxa"/>
            <w:vAlign w:val="center"/>
          </w:tcPr>
          <w:p w:rsidR="00070337" w:rsidRPr="008F544F" w:rsidRDefault="000C6D86" w:rsidP="008F544F">
            <w:pPr>
              <w:keepNext/>
              <w:keepLines/>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3</w:t>
            </w:r>
            <w:r w:rsidR="00B12645" w:rsidRPr="008F544F">
              <w:rPr>
                <w:rFonts w:ascii="Arial" w:hAnsi="Arial" w:cs="Arial"/>
                <w:b/>
                <w:color w:val="000000" w:themeColor="text1"/>
                <w:sz w:val="24"/>
                <w:szCs w:val="24"/>
              </w:rPr>
              <w:t>320,</w:t>
            </w:r>
            <w:r w:rsidRPr="008F544F">
              <w:rPr>
                <w:rFonts w:ascii="Arial" w:hAnsi="Arial" w:cs="Arial"/>
                <w:b/>
                <w:color w:val="000000" w:themeColor="text1"/>
                <w:sz w:val="24"/>
                <w:szCs w:val="24"/>
              </w:rPr>
              <w:t>1</w:t>
            </w:r>
          </w:p>
        </w:tc>
        <w:tc>
          <w:tcPr>
            <w:tcW w:w="1297" w:type="dxa"/>
            <w:vAlign w:val="center"/>
          </w:tcPr>
          <w:p w:rsidR="00070337"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74" w:type="dxa"/>
            <w:vAlign w:val="center"/>
          </w:tcPr>
          <w:p w:rsidR="00070337"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070337"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070337" w:rsidRPr="008F544F" w:rsidRDefault="000C6D86"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830</w:t>
            </w:r>
          </w:p>
        </w:tc>
        <w:tc>
          <w:tcPr>
            <w:tcW w:w="1843" w:type="dxa"/>
            <w:vAlign w:val="center"/>
          </w:tcPr>
          <w:p w:rsidR="00070337" w:rsidRPr="008F544F" w:rsidRDefault="000C6D8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830</w:t>
            </w:r>
          </w:p>
        </w:tc>
        <w:tc>
          <w:tcPr>
            <w:tcW w:w="1417" w:type="dxa"/>
            <w:vAlign w:val="center"/>
          </w:tcPr>
          <w:p w:rsidR="00070337" w:rsidRPr="008F544F" w:rsidRDefault="000C6D8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w:t>
            </w:r>
            <w:r w:rsidR="00B12645" w:rsidRPr="008F544F">
              <w:rPr>
                <w:rFonts w:ascii="Arial" w:hAnsi="Arial" w:cs="Arial"/>
                <w:color w:val="000000" w:themeColor="text1"/>
                <w:sz w:val="24"/>
                <w:szCs w:val="24"/>
              </w:rPr>
              <w:t>660</w:t>
            </w:r>
            <w:r w:rsidRPr="008F544F">
              <w:rPr>
                <w:rFonts w:ascii="Arial" w:hAnsi="Arial" w:cs="Arial"/>
                <w:color w:val="000000" w:themeColor="text1"/>
                <w:sz w:val="24"/>
                <w:szCs w:val="24"/>
              </w:rPr>
              <w:t>,1</w:t>
            </w:r>
          </w:p>
        </w:tc>
      </w:tr>
      <w:tr w:rsidR="00F53525" w:rsidRPr="008F544F" w:rsidTr="00F128DC">
        <w:tc>
          <w:tcPr>
            <w:tcW w:w="733" w:type="dxa"/>
            <w:vAlign w:val="center"/>
          </w:tcPr>
          <w:p w:rsidR="00F53525" w:rsidRPr="008F544F" w:rsidRDefault="00F53525" w:rsidP="008F544F">
            <w:pPr>
              <w:spacing w:line="240" w:lineRule="auto"/>
              <w:ind w:left="0" w:right="0" w:firstLine="0"/>
              <w:jc w:val="center"/>
              <w:rPr>
                <w:rFonts w:ascii="Arial" w:hAnsi="Arial" w:cs="Arial"/>
                <w:color w:val="000000" w:themeColor="text1"/>
                <w:sz w:val="24"/>
                <w:szCs w:val="24"/>
              </w:rPr>
            </w:pPr>
          </w:p>
        </w:tc>
        <w:tc>
          <w:tcPr>
            <w:tcW w:w="3499" w:type="dxa"/>
            <w:vAlign w:val="center"/>
          </w:tcPr>
          <w:p w:rsidR="00F53525" w:rsidRPr="008F544F" w:rsidRDefault="00F53525"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Строительство группового  водопровода (Калачевский групповой водопровод)  от водозабора поверхностных вод </w:t>
            </w:r>
          </w:p>
        </w:tc>
        <w:tc>
          <w:tcPr>
            <w:tcW w:w="1489" w:type="dxa"/>
            <w:vAlign w:val="center"/>
          </w:tcPr>
          <w:p w:rsidR="00F5352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97" w:type="dxa"/>
            <w:vAlign w:val="center"/>
          </w:tcPr>
          <w:p w:rsidR="00F5352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74" w:type="dxa"/>
            <w:vAlign w:val="center"/>
          </w:tcPr>
          <w:p w:rsidR="00F5352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F5352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F5352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43" w:type="dxa"/>
            <w:vAlign w:val="center"/>
          </w:tcPr>
          <w:p w:rsidR="00F5352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17" w:type="dxa"/>
            <w:vAlign w:val="center"/>
          </w:tcPr>
          <w:p w:rsidR="00F5352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r>
      <w:tr w:rsidR="00B12645" w:rsidRPr="008F544F" w:rsidTr="00F128DC">
        <w:tc>
          <w:tcPr>
            <w:tcW w:w="733"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p>
        </w:tc>
        <w:tc>
          <w:tcPr>
            <w:tcW w:w="3499" w:type="dxa"/>
            <w:vAlign w:val="center"/>
          </w:tcPr>
          <w:p w:rsidR="00B12645" w:rsidRPr="008F544F" w:rsidRDefault="00B12645"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Ввод в эксплуатацию дополнительных артезианских скважин, для снабжения потребителей водой надлежащего качества </w:t>
            </w:r>
          </w:p>
        </w:tc>
        <w:tc>
          <w:tcPr>
            <w:tcW w:w="1489" w:type="dxa"/>
            <w:vAlign w:val="center"/>
          </w:tcPr>
          <w:p w:rsidR="00B1264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97"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74" w:type="dxa"/>
            <w:vAlign w:val="center"/>
          </w:tcPr>
          <w:p w:rsidR="00B1264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B1264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43"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17"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r>
      <w:tr w:rsidR="00B12645" w:rsidRPr="008F544F" w:rsidTr="00F128DC">
        <w:tc>
          <w:tcPr>
            <w:tcW w:w="733"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p>
        </w:tc>
        <w:tc>
          <w:tcPr>
            <w:tcW w:w="3499" w:type="dxa"/>
            <w:vAlign w:val="center"/>
          </w:tcPr>
          <w:p w:rsidR="00B12645" w:rsidRPr="008F544F" w:rsidRDefault="00B12645"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Устройство станции </w:t>
            </w:r>
            <w:r w:rsidRPr="008F544F">
              <w:rPr>
                <w:rFonts w:ascii="Arial" w:hAnsi="Arial" w:cs="Arial"/>
                <w:color w:val="000000" w:themeColor="text1"/>
                <w:sz w:val="24"/>
                <w:szCs w:val="24"/>
              </w:rPr>
              <w:t>водоподготовки с обязательным включением в состав сооружения установок для осветления, обеззараживания, снижения общей минерализации и умягчения воды</w:t>
            </w:r>
          </w:p>
        </w:tc>
        <w:tc>
          <w:tcPr>
            <w:tcW w:w="1489" w:type="dxa"/>
            <w:vAlign w:val="center"/>
          </w:tcPr>
          <w:p w:rsidR="00B1264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97"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74" w:type="dxa"/>
            <w:vAlign w:val="center"/>
          </w:tcPr>
          <w:p w:rsidR="00B1264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B1264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43"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17"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r>
      <w:tr w:rsidR="00B12645" w:rsidRPr="008F544F" w:rsidTr="00F128DC">
        <w:tc>
          <w:tcPr>
            <w:tcW w:w="733"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p>
        </w:tc>
        <w:tc>
          <w:tcPr>
            <w:tcW w:w="3499" w:type="dxa"/>
            <w:vAlign w:val="center"/>
          </w:tcPr>
          <w:p w:rsidR="00B12645" w:rsidRPr="008F544F" w:rsidRDefault="00B12645" w:rsidP="008F544F">
            <w:pPr>
              <w:tabs>
                <w:tab w:val="left" w:pos="2895"/>
              </w:tabs>
              <w:spacing w:line="240" w:lineRule="auto"/>
              <w:ind w:left="0" w:right="0" w:firstLine="0"/>
              <w:jc w:val="left"/>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z w:val="24"/>
                <w:szCs w:val="24"/>
              </w:rPr>
              <w:t xml:space="preserve">Мероприятия по декольматации и восстановлению </w:t>
            </w:r>
            <w:r w:rsidRPr="008F544F">
              <w:rPr>
                <w:rFonts w:ascii="Arial" w:hAnsi="Arial" w:cs="Arial"/>
                <w:color w:val="000000" w:themeColor="text1"/>
                <w:sz w:val="24"/>
                <w:szCs w:val="24"/>
              </w:rPr>
              <w:lastRenderedPageBreak/>
              <w:t>производительности водозаборов</w:t>
            </w:r>
          </w:p>
        </w:tc>
        <w:tc>
          <w:tcPr>
            <w:tcW w:w="1489" w:type="dxa"/>
            <w:vAlign w:val="center"/>
          </w:tcPr>
          <w:p w:rsidR="00B1264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lastRenderedPageBreak/>
              <w:t>-</w:t>
            </w:r>
          </w:p>
        </w:tc>
        <w:tc>
          <w:tcPr>
            <w:tcW w:w="1297"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74" w:type="dxa"/>
            <w:vAlign w:val="center"/>
          </w:tcPr>
          <w:p w:rsidR="00B1264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B1264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43"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17" w:type="dxa"/>
            <w:vAlign w:val="center"/>
          </w:tcPr>
          <w:p w:rsidR="00B1264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r>
      <w:tr w:rsidR="00F53525" w:rsidRPr="008F544F" w:rsidTr="00F128DC">
        <w:tc>
          <w:tcPr>
            <w:tcW w:w="733" w:type="dxa"/>
            <w:vAlign w:val="center"/>
          </w:tcPr>
          <w:p w:rsidR="00F53525" w:rsidRPr="008F544F" w:rsidRDefault="00F53525" w:rsidP="008F544F">
            <w:pPr>
              <w:spacing w:line="240" w:lineRule="auto"/>
              <w:ind w:left="0" w:right="0" w:firstLine="0"/>
              <w:jc w:val="center"/>
              <w:rPr>
                <w:rFonts w:ascii="Arial" w:hAnsi="Arial" w:cs="Arial"/>
                <w:color w:val="000000" w:themeColor="text1"/>
                <w:sz w:val="24"/>
                <w:szCs w:val="24"/>
              </w:rPr>
            </w:pPr>
          </w:p>
        </w:tc>
        <w:tc>
          <w:tcPr>
            <w:tcW w:w="3499" w:type="dxa"/>
            <w:vAlign w:val="center"/>
          </w:tcPr>
          <w:p w:rsidR="00F53525" w:rsidRPr="008F544F" w:rsidRDefault="00F53525"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Опробование скважин для оценки роста их сопротивления и снижения удельной производительности в результате кольматации и сопоставления полученных текущих величин с первоначальными.</w:t>
            </w:r>
          </w:p>
        </w:tc>
        <w:tc>
          <w:tcPr>
            <w:tcW w:w="1489" w:type="dxa"/>
            <w:vAlign w:val="center"/>
          </w:tcPr>
          <w:p w:rsidR="00F5352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97" w:type="dxa"/>
            <w:vAlign w:val="center"/>
          </w:tcPr>
          <w:p w:rsidR="00F5352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74" w:type="dxa"/>
            <w:vAlign w:val="center"/>
          </w:tcPr>
          <w:p w:rsidR="00F5352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F5352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F53525" w:rsidRPr="008F544F" w:rsidRDefault="00B12645"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43" w:type="dxa"/>
            <w:vAlign w:val="center"/>
          </w:tcPr>
          <w:p w:rsidR="00F5352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17" w:type="dxa"/>
            <w:vAlign w:val="center"/>
          </w:tcPr>
          <w:p w:rsidR="00F53525" w:rsidRPr="008F544F" w:rsidRDefault="00B1264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r>
      <w:tr w:rsidR="00F53525" w:rsidRPr="008F544F" w:rsidTr="00C7404E">
        <w:tc>
          <w:tcPr>
            <w:tcW w:w="14793" w:type="dxa"/>
            <w:gridSpan w:val="9"/>
            <w:vAlign w:val="center"/>
          </w:tcPr>
          <w:p w:rsidR="00F53525" w:rsidRPr="008F544F" w:rsidRDefault="00F53525"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Водоотведение</w:t>
            </w:r>
          </w:p>
        </w:tc>
      </w:tr>
      <w:tr w:rsidR="00F53525" w:rsidRPr="008F544F" w:rsidTr="00F128DC">
        <w:tc>
          <w:tcPr>
            <w:tcW w:w="733" w:type="dxa"/>
            <w:vAlign w:val="center"/>
          </w:tcPr>
          <w:p w:rsidR="00F53525" w:rsidRPr="008F544F" w:rsidRDefault="00A61622"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w:t>
            </w:r>
          </w:p>
        </w:tc>
        <w:tc>
          <w:tcPr>
            <w:tcW w:w="3499" w:type="dxa"/>
            <w:vAlign w:val="center"/>
          </w:tcPr>
          <w:p w:rsidR="00F53525" w:rsidRPr="008F544F" w:rsidRDefault="00DD4D04"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 xml:space="preserve">Замена </w:t>
            </w:r>
            <w:r w:rsidR="003B4807" w:rsidRPr="008F544F">
              <w:rPr>
                <w:rFonts w:ascii="Arial" w:hAnsi="Arial" w:cs="Arial"/>
                <w:color w:val="000000" w:themeColor="text1"/>
                <w:spacing w:val="2"/>
                <w:sz w:val="24"/>
                <w:szCs w:val="24"/>
                <w:lang w:eastAsia="ru-RU"/>
              </w:rPr>
              <w:t xml:space="preserve">действующей </w:t>
            </w:r>
            <w:r w:rsidRPr="008F544F">
              <w:rPr>
                <w:rFonts w:ascii="Arial" w:hAnsi="Arial" w:cs="Arial"/>
                <w:color w:val="000000" w:themeColor="text1"/>
                <w:spacing w:val="2"/>
                <w:sz w:val="24"/>
                <w:szCs w:val="24"/>
                <w:lang w:eastAsia="ru-RU"/>
              </w:rPr>
              <w:t xml:space="preserve">сети водоотведения </w:t>
            </w:r>
            <w:r w:rsidRPr="008F544F">
              <w:rPr>
                <w:rFonts w:ascii="Arial" w:hAnsi="Arial" w:cs="Arial"/>
                <w:i/>
                <w:iCs/>
                <w:color w:val="000000" w:themeColor="text1"/>
                <w:spacing w:val="2"/>
                <w:sz w:val="24"/>
                <w:szCs w:val="24"/>
                <w:lang w:eastAsia="ru-RU"/>
              </w:rPr>
              <w:t>ф</w:t>
            </w:r>
            <w:r w:rsidRPr="008F544F">
              <w:rPr>
                <w:rFonts w:ascii="Arial" w:hAnsi="Arial" w:cs="Arial"/>
                <w:color w:val="000000" w:themeColor="text1"/>
                <w:spacing w:val="2"/>
                <w:sz w:val="24"/>
                <w:szCs w:val="24"/>
                <w:lang w:eastAsia="ru-RU"/>
              </w:rPr>
              <w:t xml:space="preserve">100  </w:t>
            </w:r>
            <w:r w:rsidRPr="008F544F">
              <w:rPr>
                <w:rFonts w:ascii="Arial" w:hAnsi="Arial" w:cs="Arial"/>
                <w:color w:val="000000" w:themeColor="text1"/>
                <w:spacing w:val="2"/>
                <w:sz w:val="24"/>
                <w:szCs w:val="24"/>
                <w:lang w:val="en-US" w:eastAsia="ru-RU"/>
              </w:rPr>
              <w:t>L</w:t>
            </w:r>
            <w:r w:rsidRPr="008F544F">
              <w:rPr>
                <w:rFonts w:ascii="Arial" w:hAnsi="Arial" w:cs="Arial"/>
                <w:color w:val="000000" w:themeColor="text1"/>
                <w:spacing w:val="2"/>
                <w:sz w:val="24"/>
                <w:szCs w:val="24"/>
                <w:lang w:eastAsia="ru-RU"/>
              </w:rPr>
              <w:t>=1</w:t>
            </w:r>
            <w:r w:rsidR="00B12645" w:rsidRPr="008F544F">
              <w:rPr>
                <w:rFonts w:ascii="Arial" w:hAnsi="Arial" w:cs="Arial"/>
                <w:color w:val="000000" w:themeColor="text1"/>
                <w:spacing w:val="2"/>
                <w:sz w:val="24"/>
                <w:szCs w:val="24"/>
                <w:lang w:eastAsia="ru-RU"/>
              </w:rPr>
              <w:t>,1 км (0,3</w:t>
            </w:r>
            <w:r w:rsidRPr="008F544F">
              <w:rPr>
                <w:rFonts w:ascii="Arial" w:hAnsi="Arial" w:cs="Arial"/>
                <w:color w:val="000000" w:themeColor="text1"/>
                <w:spacing w:val="2"/>
                <w:sz w:val="24"/>
                <w:szCs w:val="24"/>
                <w:lang w:eastAsia="ru-RU"/>
              </w:rPr>
              <w:t xml:space="preserve"> км в  год)</w:t>
            </w:r>
          </w:p>
        </w:tc>
        <w:tc>
          <w:tcPr>
            <w:tcW w:w="1489" w:type="dxa"/>
            <w:vAlign w:val="center"/>
          </w:tcPr>
          <w:p w:rsidR="00F53525" w:rsidRPr="008F544F" w:rsidRDefault="00A271E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1528,891</w:t>
            </w:r>
          </w:p>
        </w:tc>
        <w:tc>
          <w:tcPr>
            <w:tcW w:w="1297" w:type="dxa"/>
            <w:vAlign w:val="center"/>
          </w:tcPr>
          <w:p w:rsidR="00F53525"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74" w:type="dxa"/>
            <w:vAlign w:val="center"/>
          </w:tcPr>
          <w:p w:rsidR="00F53525" w:rsidRPr="008F544F" w:rsidRDefault="00A271E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F53525"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F53525"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382,2</w:t>
            </w:r>
          </w:p>
        </w:tc>
        <w:tc>
          <w:tcPr>
            <w:tcW w:w="1843" w:type="dxa"/>
            <w:vAlign w:val="center"/>
          </w:tcPr>
          <w:p w:rsidR="00F53525"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382,2</w:t>
            </w:r>
          </w:p>
        </w:tc>
        <w:tc>
          <w:tcPr>
            <w:tcW w:w="1417" w:type="dxa"/>
            <w:vAlign w:val="center"/>
          </w:tcPr>
          <w:p w:rsidR="00F53525"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764,4</w:t>
            </w:r>
          </w:p>
        </w:tc>
      </w:tr>
      <w:tr w:rsidR="000D381C" w:rsidRPr="008F544F" w:rsidTr="00F128DC">
        <w:tc>
          <w:tcPr>
            <w:tcW w:w="733" w:type="dxa"/>
            <w:vAlign w:val="center"/>
          </w:tcPr>
          <w:p w:rsidR="000D381C" w:rsidRPr="008F544F" w:rsidRDefault="00A61622"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w:t>
            </w:r>
          </w:p>
        </w:tc>
        <w:tc>
          <w:tcPr>
            <w:tcW w:w="3499" w:type="dxa"/>
            <w:vAlign w:val="center"/>
          </w:tcPr>
          <w:p w:rsidR="000D381C" w:rsidRPr="008F544F" w:rsidRDefault="00A61622"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Устройство централизованной системы водоотведения</w:t>
            </w:r>
          </w:p>
        </w:tc>
        <w:tc>
          <w:tcPr>
            <w:tcW w:w="1489" w:type="dxa"/>
            <w:vAlign w:val="center"/>
          </w:tcPr>
          <w:p w:rsidR="000D381C" w:rsidRPr="008F544F" w:rsidRDefault="00A271E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97" w:type="dxa"/>
            <w:vAlign w:val="center"/>
          </w:tcPr>
          <w:p w:rsidR="000D381C"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74" w:type="dxa"/>
            <w:vAlign w:val="center"/>
          </w:tcPr>
          <w:p w:rsidR="000D381C" w:rsidRPr="008F544F" w:rsidRDefault="00A271E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0D381C"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0D381C"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43" w:type="dxa"/>
            <w:vAlign w:val="center"/>
          </w:tcPr>
          <w:p w:rsidR="000D381C"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17" w:type="dxa"/>
            <w:vAlign w:val="center"/>
          </w:tcPr>
          <w:p w:rsidR="000D381C"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r>
      <w:tr w:rsidR="00A61622" w:rsidRPr="008F544F" w:rsidTr="00F128DC">
        <w:tc>
          <w:tcPr>
            <w:tcW w:w="733" w:type="dxa"/>
            <w:vAlign w:val="center"/>
          </w:tcPr>
          <w:p w:rsidR="00A61622" w:rsidRPr="008F544F" w:rsidRDefault="00A61622"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w:t>
            </w:r>
          </w:p>
        </w:tc>
        <w:tc>
          <w:tcPr>
            <w:tcW w:w="3499" w:type="dxa"/>
            <w:vAlign w:val="center"/>
          </w:tcPr>
          <w:p w:rsidR="00A61622" w:rsidRPr="008F544F" w:rsidRDefault="00A61622" w:rsidP="008F544F">
            <w:pPr>
              <w:tabs>
                <w:tab w:val="left" w:pos="2895"/>
              </w:tabs>
              <w:spacing w:line="240" w:lineRule="auto"/>
              <w:ind w:left="0" w:right="0" w:firstLine="0"/>
              <w:textAlignment w:val="baseline"/>
              <w:rPr>
                <w:rFonts w:ascii="Arial" w:hAnsi="Arial" w:cs="Arial"/>
                <w:color w:val="000000" w:themeColor="text1"/>
                <w:spacing w:val="2"/>
                <w:sz w:val="24"/>
                <w:szCs w:val="24"/>
                <w:lang w:eastAsia="ru-RU"/>
              </w:rPr>
            </w:pPr>
            <w:r w:rsidRPr="008F544F">
              <w:rPr>
                <w:rFonts w:ascii="Arial" w:hAnsi="Arial" w:cs="Arial"/>
                <w:color w:val="000000" w:themeColor="text1"/>
                <w:spacing w:val="2"/>
                <w:sz w:val="24"/>
                <w:szCs w:val="24"/>
                <w:lang w:eastAsia="ru-RU"/>
              </w:rPr>
              <w:t>Прокладка уличных канализационных коллекторов по основным направлениям</w:t>
            </w:r>
          </w:p>
        </w:tc>
        <w:tc>
          <w:tcPr>
            <w:tcW w:w="1489" w:type="dxa"/>
            <w:vAlign w:val="center"/>
          </w:tcPr>
          <w:p w:rsidR="00A61622" w:rsidRPr="008F544F" w:rsidRDefault="00A271E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97" w:type="dxa"/>
            <w:vAlign w:val="center"/>
          </w:tcPr>
          <w:p w:rsidR="00A61622"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274" w:type="dxa"/>
            <w:vAlign w:val="center"/>
          </w:tcPr>
          <w:p w:rsidR="00A61622" w:rsidRPr="008F544F" w:rsidRDefault="00A271E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A61622"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A61622"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43" w:type="dxa"/>
            <w:vAlign w:val="center"/>
          </w:tcPr>
          <w:p w:rsidR="00A61622"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17" w:type="dxa"/>
            <w:vAlign w:val="center"/>
          </w:tcPr>
          <w:p w:rsidR="00A61622" w:rsidRPr="008F544F" w:rsidRDefault="00A61622" w:rsidP="008F544F">
            <w:pPr>
              <w:spacing w:line="240" w:lineRule="auto"/>
              <w:ind w:left="0" w:right="0" w:firstLine="0"/>
              <w:jc w:val="center"/>
              <w:rPr>
                <w:rFonts w:ascii="Arial" w:hAnsi="Arial" w:cs="Arial"/>
                <w:color w:val="000000" w:themeColor="text1"/>
                <w:sz w:val="24"/>
                <w:szCs w:val="24"/>
              </w:rPr>
            </w:pPr>
          </w:p>
        </w:tc>
      </w:tr>
      <w:tr w:rsidR="00F53525" w:rsidRPr="008F544F" w:rsidTr="00F128DC">
        <w:tc>
          <w:tcPr>
            <w:tcW w:w="733" w:type="dxa"/>
            <w:vAlign w:val="center"/>
          </w:tcPr>
          <w:p w:rsidR="00F53525" w:rsidRPr="008F544F" w:rsidRDefault="00F53525" w:rsidP="008F544F">
            <w:pPr>
              <w:spacing w:line="240" w:lineRule="auto"/>
              <w:ind w:left="0" w:right="0" w:firstLine="0"/>
              <w:jc w:val="center"/>
              <w:rPr>
                <w:rFonts w:ascii="Arial" w:hAnsi="Arial" w:cs="Arial"/>
                <w:b/>
                <w:bCs/>
                <w:color w:val="000000" w:themeColor="text1"/>
                <w:sz w:val="24"/>
                <w:szCs w:val="24"/>
              </w:rPr>
            </w:pPr>
          </w:p>
        </w:tc>
        <w:tc>
          <w:tcPr>
            <w:tcW w:w="3499" w:type="dxa"/>
            <w:vAlign w:val="center"/>
          </w:tcPr>
          <w:p w:rsidR="00F53525" w:rsidRPr="008F544F" w:rsidRDefault="00F53525" w:rsidP="008F544F">
            <w:pPr>
              <w:spacing w:line="240" w:lineRule="auto"/>
              <w:ind w:left="0" w:right="0" w:firstLine="0"/>
              <w:jc w:val="left"/>
              <w:rPr>
                <w:rFonts w:ascii="Arial" w:hAnsi="Arial" w:cs="Arial"/>
                <w:b/>
                <w:bCs/>
                <w:color w:val="000000" w:themeColor="text1"/>
                <w:sz w:val="24"/>
                <w:szCs w:val="24"/>
                <w:lang w:eastAsia="ar-SA"/>
              </w:rPr>
            </w:pPr>
            <w:r w:rsidRPr="008F544F">
              <w:rPr>
                <w:rFonts w:ascii="Arial" w:hAnsi="Arial" w:cs="Arial"/>
                <w:b/>
                <w:bCs/>
                <w:color w:val="000000" w:themeColor="text1"/>
                <w:sz w:val="24"/>
                <w:szCs w:val="24"/>
                <w:lang w:eastAsia="ar-SA"/>
              </w:rPr>
              <w:t>Итого:</w:t>
            </w:r>
          </w:p>
        </w:tc>
        <w:tc>
          <w:tcPr>
            <w:tcW w:w="1489" w:type="dxa"/>
            <w:vAlign w:val="center"/>
          </w:tcPr>
          <w:p w:rsidR="00F53525" w:rsidRPr="008F544F" w:rsidRDefault="00A271E7" w:rsidP="008F544F">
            <w:pPr>
              <w:spacing w:line="240" w:lineRule="auto"/>
              <w:ind w:left="0" w:right="0" w:firstLine="0"/>
              <w:jc w:val="center"/>
              <w:rPr>
                <w:rFonts w:ascii="Arial" w:hAnsi="Arial" w:cs="Arial"/>
                <w:b/>
                <w:bCs/>
                <w:color w:val="000000" w:themeColor="text1"/>
                <w:sz w:val="24"/>
                <w:szCs w:val="24"/>
                <w:shd w:val="clear" w:color="auto" w:fill="FFFFFF"/>
              </w:rPr>
            </w:pPr>
            <w:r w:rsidRPr="008F544F">
              <w:rPr>
                <w:rFonts w:ascii="Arial" w:hAnsi="Arial" w:cs="Arial"/>
                <w:b/>
                <w:bCs/>
                <w:color w:val="000000" w:themeColor="text1"/>
                <w:sz w:val="24"/>
                <w:szCs w:val="24"/>
                <w:shd w:val="clear" w:color="auto" w:fill="FFFFFF"/>
              </w:rPr>
              <w:t>2848,974</w:t>
            </w:r>
          </w:p>
        </w:tc>
        <w:tc>
          <w:tcPr>
            <w:tcW w:w="1297" w:type="dxa"/>
            <w:vAlign w:val="center"/>
          </w:tcPr>
          <w:p w:rsidR="00F53525"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w:t>
            </w:r>
          </w:p>
        </w:tc>
        <w:tc>
          <w:tcPr>
            <w:tcW w:w="1274" w:type="dxa"/>
            <w:vAlign w:val="center"/>
          </w:tcPr>
          <w:p w:rsidR="00F53525"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w:t>
            </w:r>
          </w:p>
        </w:tc>
        <w:tc>
          <w:tcPr>
            <w:tcW w:w="1487" w:type="dxa"/>
            <w:vAlign w:val="center"/>
          </w:tcPr>
          <w:p w:rsidR="00F53525"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w:t>
            </w:r>
          </w:p>
        </w:tc>
        <w:tc>
          <w:tcPr>
            <w:tcW w:w="1754" w:type="dxa"/>
            <w:vAlign w:val="center"/>
          </w:tcPr>
          <w:p w:rsidR="00F53525"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712,2</w:t>
            </w:r>
          </w:p>
        </w:tc>
        <w:tc>
          <w:tcPr>
            <w:tcW w:w="1843" w:type="dxa"/>
            <w:vAlign w:val="center"/>
          </w:tcPr>
          <w:p w:rsidR="00F53525"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712,2</w:t>
            </w:r>
          </w:p>
        </w:tc>
        <w:tc>
          <w:tcPr>
            <w:tcW w:w="1417" w:type="dxa"/>
            <w:vAlign w:val="center"/>
          </w:tcPr>
          <w:p w:rsidR="00F53525"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1424,4</w:t>
            </w:r>
          </w:p>
        </w:tc>
      </w:tr>
    </w:tbl>
    <w:p w:rsidR="00070337" w:rsidRPr="008F544F" w:rsidRDefault="00070337" w:rsidP="008F544F">
      <w:pPr>
        <w:spacing w:line="240" w:lineRule="auto"/>
        <w:ind w:left="0" w:right="0"/>
        <w:jc w:val="center"/>
        <w:rPr>
          <w:rFonts w:ascii="Arial" w:hAnsi="Arial" w:cs="Arial"/>
          <w:color w:val="C00000"/>
          <w:sz w:val="24"/>
          <w:szCs w:val="24"/>
        </w:rPr>
      </w:pPr>
    </w:p>
    <w:p w:rsidR="00070337" w:rsidRPr="008F544F" w:rsidRDefault="00070337" w:rsidP="008F544F">
      <w:pPr>
        <w:spacing w:line="240" w:lineRule="auto"/>
        <w:ind w:left="0" w:right="0"/>
        <w:jc w:val="center"/>
        <w:rPr>
          <w:rFonts w:ascii="Arial" w:hAnsi="Arial" w:cs="Arial"/>
          <w:sz w:val="24"/>
          <w:szCs w:val="24"/>
        </w:rPr>
      </w:pPr>
      <w:r w:rsidRPr="008F544F">
        <w:rPr>
          <w:rFonts w:ascii="Arial" w:hAnsi="Arial" w:cs="Arial"/>
          <w:sz w:val="24"/>
          <w:szCs w:val="24"/>
        </w:rPr>
        <w:t xml:space="preserve">Таблица 14 – </w:t>
      </w:r>
      <w:r w:rsidR="00681994" w:rsidRPr="008F544F">
        <w:rPr>
          <w:rFonts w:ascii="Arial" w:hAnsi="Arial" w:cs="Arial"/>
          <w:sz w:val="24"/>
          <w:szCs w:val="24"/>
        </w:rPr>
        <w:t>Мероприятия</w:t>
      </w:r>
      <w:r w:rsidRPr="008F544F">
        <w:rPr>
          <w:rFonts w:ascii="Arial" w:hAnsi="Arial" w:cs="Arial"/>
          <w:sz w:val="24"/>
          <w:szCs w:val="24"/>
        </w:rPr>
        <w:t xml:space="preserve"> по газоснабжению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Калачевского муниципального</w:t>
      </w:r>
      <w:r w:rsidR="006F3590" w:rsidRPr="008F544F">
        <w:rPr>
          <w:rFonts w:ascii="Arial" w:hAnsi="Arial" w:cs="Arial"/>
          <w:sz w:val="24"/>
          <w:szCs w:val="24"/>
        </w:rPr>
        <w:t xml:space="preserve"> </w:t>
      </w:r>
      <w:r w:rsidRPr="008F544F">
        <w:rPr>
          <w:rFonts w:ascii="Arial" w:hAnsi="Arial" w:cs="Arial"/>
          <w:sz w:val="24"/>
          <w:szCs w:val="24"/>
        </w:rPr>
        <w:t>района на 2018 – 20</w:t>
      </w:r>
      <w:r w:rsidR="00681994" w:rsidRPr="008F544F">
        <w:rPr>
          <w:rFonts w:ascii="Arial" w:hAnsi="Arial" w:cs="Arial"/>
          <w:sz w:val="24"/>
          <w:szCs w:val="24"/>
        </w:rPr>
        <w:t>28</w:t>
      </w:r>
      <w:r w:rsidRPr="008F544F">
        <w:rPr>
          <w:rFonts w:ascii="Arial" w:hAnsi="Arial" w:cs="Arial"/>
          <w:sz w:val="24"/>
          <w:szCs w:val="24"/>
        </w:rPr>
        <w:t xml:space="preserve"> г</w:t>
      </w:r>
      <w:r w:rsidR="00681994" w:rsidRPr="008F544F">
        <w:rPr>
          <w:rFonts w:ascii="Arial" w:hAnsi="Arial" w:cs="Arial"/>
          <w:sz w:val="24"/>
          <w:szCs w:val="24"/>
        </w:rPr>
        <w:t>г</w:t>
      </w:r>
      <w:r w:rsidRPr="008F544F">
        <w:rPr>
          <w:rFonts w:ascii="Arial" w:hAnsi="Arial" w:cs="Arial"/>
          <w:sz w:val="24"/>
          <w:szCs w:val="24"/>
        </w:rPr>
        <w:t>.</w:t>
      </w:r>
    </w:p>
    <w:p w:rsidR="00070337" w:rsidRPr="008F544F" w:rsidRDefault="00070337" w:rsidP="008F544F">
      <w:pPr>
        <w:spacing w:line="240" w:lineRule="auto"/>
        <w:ind w:left="0" w:right="0"/>
        <w:jc w:val="center"/>
        <w:rPr>
          <w:rFonts w:ascii="Arial" w:hAnsi="Arial" w:cs="Arial"/>
          <w:color w:val="C00000"/>
          <w:sz w:val="24"/>
          <w:szCs w:val="24"/>
        </w:rPr>
      </w:pPr>
    </w:p>
    <w:tbl>
      <w:tblPr>
        <w:tblW w:w="147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
        <w:gridCol w:w="3499"/>
        <w:gridCol w:w="1206"/>
        <w:gridCol w:w="1367"/>
        <w:gridCol w:w="1487"/>
        <w:gridCol w:w="1487"/>
        <w:gridCol w:w="1754"/>
        <w:gridCol w:w="1843"/>
        <w:gridCol w:w="1417"/>
      </w:tblGrid>
      <w:tr w:rsidR="00070337" w:rsidRPr="008F544F">
        <w:tc>
          <w:tcPr>
            <w:tcW w:w="733" w:type="dxa"/>
            <w:vMerge w:val="restart"/>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 п/п</w:t>
            </w:r>
          </w:p>
        </w:tc>
        <w:tc>
          <w:tcPr>
            <w:tcW w:w="3499" w:type="dxa"/>
            <w:vMerge w:val="restart"/>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Наименование мероприятий</w:t>
            </w:r>
          </w:p>
        </w:tc>
        <w:tc>
          <w:tcPr>
            <w:tcW w:w="1206" w:type="dxa"/>
            <w:vMerge w:val="restart"/>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Всего</w:t>
            </w:r>
          </w:p>
        </w:tc>
        <w:tc>
          <w:tcPr>
            <w:tcW w:w="9355" w:type="dxa"/>
            <w:gridSpan w:val="6"/>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Период реализации мероприятий по годам, тыс. руб.</w:t>
            </w:r>
          </w:p>
        </w:tc>
      </w:tr>
      <w:tr w:rsidR="00070337" w:rsidRPr="008F544F">
        <w:tc>
          <w:tcPr>
            <w:tcW w:w="733" w:type="dxa"/>
            <w:vMerge/>
          </w:tcPr>
          <w:p w:rsidR="00070337" w:rsidRPr="008F544F" w:rsidRDefault="00070337" w:rsidP="008F544F">
            <w:pPr>
              <w:spacing w:line="240" w:lineRule="auto"/>
              <w:ind w:left="0" w:right="0" w:firstLine="0"/>
              <w:jc w:val="right"/>
              <w:rPr>
                <w:rFonts w:ascii="Arial" w:hAnsi="Arial" w:cs="Arial"/>
                <w:b/>
                <w:bCs/>
                <w:i/>
                <w:iCs/>
                <w:sz w:val="24"/>
                <w:szCs w:val="24"/>
              </w:rPr>
            </w:pPr>
          </w:p>
        </w:tc>
        <w:tc>
          <w:tcPr>
            <w:tcW w:w="3499" w:type="dxa"/>
            <w:vMerge/>
          </w:tcPr>
          <w:p w:rsidR="00070337" w:rsidRPr="008F544F" w:rsidRDefault="00070337" w:rsidP="008F544F">
            <w:pPr>
              <w:spacing w:line="240" w:lineRule="auto"/>
              <w:ind w:left="0" w:right="0" w:firstLine="0"/>
              <w:jc w:val="right"/>
              <w:rPr>
                <w:rFonts w:ascii="Arial" w:hAnsi="Arial" w:cs="Arial"/>
                <w:b/>
                <w:bCs/>
                <w:i/>
                <w:iCs/>
                <w:sz w:val="24"/>
                <w:szCs w:val="24"/>
              </w:rPr>
            </w:pPr>
          </w:p>
        </w:tc>
        <w:tc>
          <w:tcPr>
            <w:tcW w:w="1206" w:type="dxa"/>
            <w:vMerge/>
          </w:tcPr>
          <w:p w:rsidR="00070337" w:rsidRPr="008F544F" w:rsidRDefault="00070337" w:rsidP="008F544F">
            <w:pPr>
              <w:spacing w:line="240" w:lineRule="auto"/>
              <w:ind w:left="0" w:right="0" w:firstLine="0"/>
              <w:jc w:val="right"/>
              <w:rPr>
                <w:rFonts w:ascii="Arial" w:hAnsi="Arial" w:cs="Arial"/>
                <w:b/>
                <w:bCs/>
                <w:i/>
                <w:iCs/>
                <w:sz w:val="24"/>
                <w:szCs w:val="24"/>
              </w:rPr>
            </w:pPr>
          </w:p>
        </w:tc>
        <w:tc>
          <w:tcPr>
            <w:tcW w:w="136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2018</w:t>
            </w:r>
          </w:p>
        </w:tc>
        <w:tc>
          <w:tcPr>
            <w:tcW w:w="148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2019</w:t>
            </w:r>
          </w:p>
        </w:tc>
        <w:tc>
          <w:tcPr>
            <w:tcW w:w="148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2020</w:t>
            </w:r>
          </w:p>
        </w:tc>
        <w:tc>
          <w:tcPr>
            <w:tcW w:w="1754"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2021</w:t>
            </w:r>
          </w:p>
        </w:tc>
        <w:tc>
          <w:tcPr>
            <w:tcW w:w="1843"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2022</w:t>
            </w:r>
          </w:p>
        </w:tc>
        <w:tc>
          <w:tcPr>
            <w:tcW w:w="141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2023-20</w:t>
            </w:r>
            <w:r w:rsidR="00681994" w:rsidRPr="008F544F">
              <w:rPr>
                <w:rFonts w:ascii="Arial" w:hAnsi="Arial" w:cs="Arial"/>
                <w:b/>
                <w:bCs/>
                <w:sz w:val="24"/>
                <w:szCs w:val="24"/>
              </w:rPr>
              <w:t>28</w:t>
            </w:r>
          </w:p>
        </w:tc>
      </w:tr>
      <w:tr w:rsidR="00070337" w:rsidRPr="008F544F">
        <w:tc>
          <w:tcPr>
            <w:tcW w:w="733" w:type="dxa"/>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w:t>
            </w:r>
          </w:p>
        </w:tc>
        <w:tc>
          <w:tcPr>
            <w:tcW w:w="3499" w:type="dxa"/>
            <w:vAlign w:val="center"/>
          </w:tcPr>
          <w:p w:rsidR="00070337" w:rsidRPr="008F544F" w:rsidRDefault="00070337" w:rsidP="008F544F">
            <w:pPr>
              <w:spacing w:line="240" w:lineRule="auto"/>
              <w:ind w:left="0" w:right="0" w:firstLine="0"/>
              <w:jc w:val="left"/>
              <w:rPr>
                <w:rFonts w:ascii="Arial" w:hAnsi="Arial" w:cs="Arial"/>
                <w:sz w:val="24"/>
                <w:szCs w:val="24"/>
                <w:shd w:val="clear" w:color="auto" w:fill="FFFFFF"/>
              </w:rPr>
            </w:pPr>
            <w:r w:rsidRPr="008F544F">
              <w:rPr>
                <w:rFonts w:ascii="Arial" w:hAnsi="Arial" w:cs="Arial"/>
                <w:spacing w:val="2"/>
                <w:sz w:val="24"/>
                <w:szCs w:val="24"/>
                <w:lang w:eastAsia="ru-RU"/>
              </w:rPr>
              <w:t xml:space="preserve">Строительство газопроводной сети по ул. </w:t>
            </w:r>
            <w:r w:rsidR="006F3590" w:rsidRPr="008F544F">
              <w:rPr>
                <w:rFonts w:ascii="Arial" w:hAnsi="Arial" w:cs="Arial"/>
                <w:spacing w:val="2"/>
                <w:sz w:val="24"/>
                <w:szCs w:val="24"/>
                <w:lang w:eastAsia="ru-RU"/>
              </w:rPr>
              <w:t>Железнодорожна</w:t>
            </w:r>
            <w:r w:rsidRPr="008F544F">
              <w:rPr>
                <w:rFonts w:ascii="Arial" w:hAnsi="Arial" w:cs="Arial"/>
                <w:spacing w:val="2"/>
                <w:sz w:val="24"/>
                <w:szCs w:val="24"/>
                <w:lang w:eastAsia="ru-RU"/>
              </w:rPr>
              <w:t xml:space="preserve">я х. </w:t>
            </w:r>
            <w:r w:rsidR="006F3590" w:rsidRPr="008F544F">
              <w:rPr>
                <w:rFonts w:ascii="Arial" w:hAnsi="Arial" w:cs="Arial"/>
                <w:spacing w:val="2"/>
                <w:sz w:val="24"/>
                <w:szCs w:val="24"/>
                <w:lang w:eastAsia="ru-RU"/>
              </w:rPr>
              <w:t>Логовский</w:t>
            </w:r>
            <w:r w:rsidRPr="008F544F">
              <w:rPr>
                <w:rFonts w:ascii="Arial" w:hAnsi="Arial" w:cs="Arial"/>
                <w:spacing w:val="2"/>
                <w:sz w:val="24"/>
                <w:szCs w:val="24"/>
                <w:lang w:eastAsia="ru-RU"/>
              </w:rPr>
              <w:t xml:space="preserve"> </w:t>
            </w:r>
            <w:r w:rsidRPr="008F544F">
              <w:rPr>
                <w:rFonts w:ascii="Arial" w:hAnsi="Arial" w:cs="Arial"/>
                <w:spacing w:val="2"/>
                <w:sz w:val="24"/>
                <w:szCs w:val="24"/>
                <w:lang w:val="en-US" w:eastAsia="ru-RU"/>
              </w:rPr>
              <w:t>L</w:t>
            </w:r>
            <w:r w:rsidRPr="008F544F">
              <w:rPr>
                <w:rFonts w:ascii="Arial" w:hAnsi="Arial" w:cs="Arial"/>
                <w:spacing w:val="2"/>
                <w:sz w:val="24"/>
                <w:szCs w:val="24"/>
                <w:lang w:eastAsia="ru-RU"/>
              </w:rPr>
              <w:t>=1,</w:t>
            </w:r>
            <w:r w:rsidR="006F3590" w:rsidRPr="008F544F">
              <w:rPr>
                <w:rFonts w:ascii="Arial" w:hAnsi="Arial" w:cs="Arial"/>
                <w:spacing w:val="2"/>
                <w:sz w:val="24"/>
                <w:szCs w:val="24"/>
                <w:lang w:eastAsia="ru-RU"/>
              </w:rPr>
              <w:t>5</w:t>
            </w:r>
            <w:r w:rsidRPr="008F544F">
              <w:rPr>
                <w:rFonts w:ascii="Arial" w:hAnsi="Arial" w:cs="Arial"/>
                <w:spacing w:val="2"/>
                <w:sz w:val="24"/>
                <w:szCs w:val="24"/>
                <w:lang w:eastAsia="ru-RU"/>
              </w:rPr>
              <w:t xml:space="preserve"> км</w:t>
            </w:r>
          </w:p>
        </w:tc>
        <w:tc>
          <w:tcPr>
            <w:tcW w:w="1206" w:type="dxa"/>
            <w:vAlign w:val="center"/>
          </w:tcPr>
          <w:p w:rsidR="00070337" w:rsidRPr="008F544F" w:rsidRDefault="004E7D3A"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5400,94</w:t>
            </w:r>
          </w:p>
        </w:tc>
        <w:tc>
          <w:tcPr>
            <w:tcW w:w="1367" w:type="dxa"/>
            <w:vAlign w:val="center"/>
          </w:tcPr>
          <w:p w:rsidR="00070337" w:rsidRPr="008F544F" w:rsidRDefault="00F5352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1800,31</w:t>
            </w:r>
          </w:p>
        </w:tc>
        <w:tc>
          <w:tcPr>
            <w:tcW w:w="1487" w:type="dxa"/>
            <w:vAlign w:val="center"/>
          </w:tcPr>
          <w:p w:rsidR="00070337" w:rsidRPr="008F544F" w:rsidRDefault="00F53525"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1800,31</w:t>
            </w:r>
          </w:p>
        </w:tc>
        <w:tc>
          <w:tcPr>
            <w:tcW w:w="1487" w:type="dxa"/>
            <w:vAlign w:val="center"/>
          </w:tcPr>
          <w:p w:rsidR="00070337" w:rsidRPr="008F544F" w:rsidRDefault="00F53525"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rPr>
              <w:t>1800,31</w:t>
            </w:r>
          </w:p>
        </w:tc>
        <w:tc>
          <w:tcPr>
            <w:tcW w:w="1754" w:type="dxa"/>
            <w:vAlign w:val="center"/>
          </w:tcPr>
          <w:p w:rsidR="0007033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43" w:type="dxa"/>
            <w:vAlign w:val="center"/>
          </w:tcPr>
          <w:p w:rsidR="0007033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17" w:type="dxa"/>
            <w:vAlign w:val="center"/>
          </w:tcPr>
          <w:p w:rsidR="0007033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r>
      <w:tr w:rsidR="00070337" w:rsidRPr="008F544F">
        <w:tc>
          <w:tcPr>
            <w:tcW w:w="733" w:type="dxa"/>
            <w:vAlign w:val="center"/>
          </w:tcPr>
          <w:p w:rsidR="00070337" w:rsidRPr="008F544F" w:rsidRDefault="00070337" w:rsidP="008F544F">
            <w:pPr>
              <w:spacing w:line="240" w:lineRule="auto"/>
              <w:ind w:left="0" w:right="0" w:firstLine="0"/>
              <w:jc w:val="center"/>
              <w:rPr>
                <w:rFonts w:ascii="Arial" w:hAnsi="Arial" w:cs="Arial"/>
                <w:b/>
                <w:bCs/>
                <w:color w:val="C00000"/>
                <w:sz w:val="24"/>
                <w:szCs w:val="24"/>
              </w:rPr>
            </w:pPr>
          </w:p>
        </w:tc>
        <w:tc>
          <w:tcPr>
            <w:tcW w:w="3499" w:type="dxa"/>
            <w:vAlign w:val="center"/>
          </w:tcPr>
          <w:p w:rsidR="00070337" w:rsidRPr="008F544F" w:rsidRDefault="00070337" w:rsidP="008F544F">
            <w:pPr>
              <w:spacing w:line="240" w:lineRule="auto"/>
              <w:ind w:left="0" w:right="0" w:firstLine="0"/>
              <w:jc w:val="left"/>
              <w:rPr>
                <w:rFonts w:ascii="Arial" w:hAnsi="Arial" w:cs="Arial"/>
                <w:b/>
                <w:bCs/>
                <w:sz w:val="24"/>
                <w:szCs w:val="24"/>
                <w:lang w:eastAsia="ar-SA"/>
              </w:rPr>
            </w:pPr>
            <w:r w:rsidRPr="008F544F">
              <w:rPr>
                <w:rFonts w:ascii="Arial" w:hAnsi="Arial" w:cs="Arial"/>
                <w:b/>
                <w:bCs/>
                <w:sz w:val="24"/>
                <w:szCs w:val="24"/>
                <w:lang w:eastAsia="ar-SA"/>
              </w:rPr>
              <w:t>Итого:</w:t>
            </w:r>
          </w:p>
        </w:tc>
        <w:tc>
          <w:tcPr>
            <w:tcW w:w="1206" w:type="dxa"/>
            <w:vAlign w:val="center"/>
          </w:tcPr>
          <w:p w:rsidR="00070337" w:rsidRPr="008F544F" w:rsidRDefault="004E7D3A" w:rsidP="008F544F">
            <w:pPr>
              <w:spacing w:line="240" w:lineRule="auto"/>
              <w:ind w:left="0" w:right="0" w:firstLine="0"/>
              <w:jc w:val="center"/>
              <w:rPr>
                <w:rFonts w:ascii="Arial" w:hAnsi="Arial" w:cs="Arial"/>
                <w:b/>
                <w:bCs/>
                <w:sz w:val="24"/>
                <w:szCs w:val="24"/>
                <w:shd w:val="clear" w:color="auto" w:fill="FFFFFF"/>
              </w:rPr>
            </w:pPr>
            <w:r w:rsidRPr="008F544F">
              <w:rPr>
                <w:rFonts w:ascii="Arial" w:hAnsi="Arial" w:cs="Arial"/>
                <w:b/>
                <w:bCs/>
                <w:sz w:val="24"/>
                <w:szCs w:val="24"/>
                <w:shd w:val="clear" w:color="auto" w:fill="FFFFFF"/>
              </w:rPr>
              <w:t>5400,94</w:t>
            </w:r>
          </w:p>
        </w:tc>
        <w:tc>
          <w:tcPr>
            <w:tcW w:w="1367" w:type="dxa"/>
            <w:vAlign w:val="center"/>
          </w:tcPr>
          <w:p w:rsidR="00070337" w:rsidRPr="008F544F" w:rsidRDefault="00F53525" w:rsidP="008F544F">
            <w:pPr>
              <w:spacing w:line="240" w:lineRule="auto"/>
              <w:ind w:left="0" w:right="0" w:firstLine="0"/>
              <w:jc w:val="center"/>
              <w:rPr>
                <w:rFonts w:ascii="Arial" w:hAnsi="Arial" w:cs="Arial"/>
                <w:b/>
                <w:bCs/>
                <w:sz w:val="24"/>
                <w:szCs w:val="24"/>
              </w:rPr>
            </w:pPr>
            <w:r w:rsidRPr="008F544F">
              <w:rPr>
                <w:rFonts w:ascii="Arial" w:hAnsi="Arial" w:cs="Arial"/>
                <w:b/>
                <w:sz w:val="24"/>
                <w:szCs w:val="24"/>
              </w:rPr>
              <w:t>1800,31</w:t>
            </w:r>
          </w:p>
        </w:tc>
        <w:tc>
          <w:tcPr>
            <w:tcW w:w="1487" w:type="dxa"/>
            <w:vAlign w:val="center"/>
          </w:tcPr>
          <w:p w:rsidR="00070337" w:rsidRPr="008F544F" w:rsidRDefault="00F53525" w:rsidP="008F544F">
            <w:pPr>
              <w:spacing w:line="240" w:lineRule="auto"/>
              <w:ind w:left="0" w:right="0" w:firstLine="0"/>
              <w:jc w:val="center"/>
              <w:rPr>
                <w:rFonts w:ascii="Arial" w:hAnsi="Arial" w:cs="Arial"/>
                <w:b/>
                <w:bCs/>
                <w:sz w:val="24"/>
                <w:szCs w:val="24"/>
              </w:rPr>
            </w:pPr>
            <w:r w:rsidRPr="008F544F">
              <w:rPr>
                <w:rFonts w:ascii="Arial" w:hAnsi="Arial" w:cs="Arial"/>
                <w:b/>
                <w:sz w:val="24"/>
                <w:szCs w:val="24"/>
              </w:rPr>
              <w:t>1800,31</w:t>
            </w:r>
          </w:p>
        </w:tc>
        <w:tc>
          <w:tcPr>
            <w:tcW w:w="1487" w:type="dxa"/>
            <w:vAlign w:val="center"/>
          </w:tcPr>
          <w:p w:rsidR="00070337" w:rsidRPr="008F544F" w:rsidRDefault="00F53525" w:rsidP="008F544F">
            <w:pPr>
              <w:spacing w:line="240" w:lineRule="auto"/>
              <w:ind w:left="0" w:right="0" w:firstLine="0"/>
              <w:jc w:val="center"/>
              <w:rPr>
                <w:rFonts w:ascii="Arial" w:hAnsi="Arial" w:cs="Arial"/>
                <w:b/>
                <w:bCs/>
                <w:sz w:val="24"/>
                <w:szCs w:val="24"/>
              </w:rPr>
            </w:pPr>
            <w:r w:rsidRPr="008F544F">
              <w:rPr>
                <w:rFonts w:ascii="Arial" w:hAnsi="Arial" w:cs="Arial"/>
                <w:b/>
                <w:sz w:val="24"/>
                <w:szCs w:val="24"/>
              </w:rPr>
              <w:t>1800,31</w:t>
            </w:r>
          </w:p>
        </w:tc>
        <w:tc>
          <w:tcPr>
            <w:tcW w:w="1754"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0,0</w:t>
            </w:r>
          </w:p>
        </w:tc>
        <w:tc>
          <w:tcPr>
            <w:tcW w:w="1843"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0,0</w:t>
            </w:r>
          </w:p>
        </w:tc>
        <w:tc>
          <w:tcPr>
            <w:tcW w:w="1417" w:type="dxa"/>
            <w:vAlign w:val="center"/>
          </w:tcPr>
          <w:p w:rsidR="00070337" w:rsidRPr="008F544F" w:rsidRDefault="00263A8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0,0</w:t>
            </w:r>
          </w:p>
        </w:tc>
      </w:tr>
    </w:tbl>
    <w:p w:rsidR="00481391" w:rsidRPr="008F544F" w:rsidRDefault="00481391" w:rsidP="008F544F">
      <w:pPr>
        <w:spacing w:line="240" w:lineRule="auto"/>
        <w:ind w:left="0" w:right="0"/>
        <w:jc w:val="center"/>
        <w:rPr>
          <w:rFonts w:ascii="Arial" w:hAnsi="Arial" w:cs="Arial"/>
          <w:sz w:val="24"/>
          <w:szCs w:val="24"/>
        </w:rPr>
      </w:pPr>
    </w:p>
    <w:p w:rsidR="00481391" w:rsidRPr="008F544F" w:rsidRDefault="00481391" w:rsidP="008F544F">
      <w:pPr>
        <w:spacing w:line="240" w:lineRule="auto"/>
        <w:ind w:left="0" w:right="0"/>
        <w:jc w:val="center"/>
        <w:rPr>
          <w:rFonts w:ascii="Arial" w:hAnsi="Arial" w:cs="Arial"/>
          <w:sz w:val="24"/>
          <w:szCs w:val="24"/>
        </w:rPr>
      </w:pPr>
      <w:r w:rsidRPr="008F544F">
        <w:rPr>
          <w:rFonts w:ascii="Arial" w:hAnsi="Arial" w:cs="Arial"/>
          <w:sz w:val="24"/>
          <w:szCs w:val="24"/>
        </w:rPr>
        <w:t>Таблица 1</w:t>
      </w:r>
      <w:r w:rsidR="007A2A41" w:rsidRPr="008F544F">
        <w:rPr>
          <w:rFonts w:ascii="Arial" w:hAnsi="Arial" w:cs="Arial"/>
          <w:sz w:val="24"/>
          <w:szCs w:val="24"/>
        </w:rPr>
        <w:t>5</w:t>
      </w:r>
      <w:r w:rsidRPr="008F544F">
        <w:rPr>
          <w:rFonts w:ascii="Arial" w:hAnsi="Arial" w:cs="Arial"/>
          <w:sz w:val="24"/>
          <w:szCs w:val="24"/>
        </w:rPr>
        <w:t xml:space="preserve"> – Мероприятия по теплоснабжению Логовского сельского поселения Калачевского муниципального района на 2018 – 2028 гг.</w:t>
      </w:r>
    </w:p>
    <w:p w:rsidR="00481391" w:rsidRPr="008F544F" w:rsidRDefault="00481391" w:rsidP="008F544F">
      <w:pPr>
        <w:spacing w:line="240" w:lineRule="auto"/>
        <w:ind w:left="0" w:right="0"/>
        <w:jc w:val="center"/>
        <w:rPr>
          <w:rFonts w:ascii="Arial" w:hAnsi="Arial" w:cs="Arial"/>
          <w:color w:val="FF0000"/>
          <w:sz w:val="24"/>
          <w:szCs w:val="24"/>
        </w:rPr>
      </w:pPr>
    </w:p>
    <w:tbl>
      <w:tblPr>
        <w:tblW w:w="147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
        <w:gridCol w:w="3499"/>
        <w:gridCol w:w="1206"/>
        <w:gridCol w:w="1367"/>
        <w:gridCol w:w="1487"/>
        <w:gridCol w:w="1487"/>
        <w:gridCol w:w="1754"/>
        <w:gridCol w:w="1843"/>
        <w:gridCol w:w="1417"/>
      </w:tblGrid>
      <w:tr w:rsidR="00481391" w:rsidRPr="008F544F" w:rsidTr="00733348">
        <w:tc>
          <w:tcPr>
            <w:tcW w:w="733" w:type="dxa"/>
            <w:vMerge w:val="restart"/>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 п/п</w:t>
            </w:r>
          </w:p>
        </w:tc>
        <w:tc>
          <w:tcPr>
            <w:tcW w:w="3499" w:type="dxa"/>
            <w:vMerge w:val="restart"/>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Наименование мероприятий</w:t>
            </w:r>
          </w:p>
        </w:tc>
        <w:tc>
          <w:tcPr>
            <w:tcW w:w="1206" w:type="dxa"/>
            <w:vMerge w:val="restart"/>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Всего</w:t>
            </w:r>
          </w:p>
        </w:tc>
        <w:tc>
          <w:tcPr>
            <w:tcW w:w="9355" w:type="dxa"/>
            <w:gridSpan w:val="6"/>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Период реализации мероприятий по годам, тыс. руб.</w:t>
            </w:r>
          </w:p>
        </w:tc>
      </w:tr>
      <w:tr w:rsidR="00481391" w:rsidRPr="008F544F" w:rsidTr="00733348">
        <w:tc>
          <w:tcPr>
            <w:tcW w:w="733" w:type="dxa"/>
            <w:vMerge/>
          </w:tcPr>
          <w:p w:rsidR="00481391" w:rsidRPr="008F544F" w:rsidRDefault="00481391" w:rsidP="008F544F">
            <w:pPr>
              <w:spacing w:line="240" w:lineRule="auto"/>
              <w:ind w:left="0" w:right="0" w:firstLine="0"/>
              <w:jc w:val="right"/>
              <w:rPr>
                <w:rFonts w:ascii="Arial" w:hAnsi="Arial" w:cs="Arial"/>
                <w:b/>
                <w:bCs/>
                <w:i/>
                <w:iCs/>
                <w:color w:val="000000" w:themeColor="text1"/>
                <w:sz w:val="24"/>
                <w:szCs w:val="24"/>
              </w:rPr>
            </w:pPr>
          </w:p>
        </w:tc>
        <w:tc>
          <w:tcPr>
            <w:tcW w:w="3499" w:type="dxa"/>
            <w:vMerge/>
          </w:tcPr>
          <w:p w:rsidR="00481391" w:rsidRPr="008F544F" w:rsidRDefault="00481391" w:rsidP="008F544F">
            <w:pPr>
              <w:spacing w:line="240" w:lineRule="auto"/>
              <w:ind w:left="0" w:right="0" w:firstLine="0"/>
              <w:jc w:val="right"/>
              <w:rPr>
                <w:rFonts w:ascii="Arial" w:hAnsi="Arial" w:cs="Arial"/>
                <w:b/>
                <w:bCs/>
                <w:i/>
                <w:iCs/>
                <w:color w:val="000000" w:themeColor="text1"/>
                <w:sz w:val="24"/>
                <w:szCs w:val="24"/>
              </w:rPr>
            </w:pPr>
          </w:p>
        </w:tc>
        <w:tc>
          <w:tcPr>
            <w:tcW w:w="1206" w:type="dxa"/>
            <w:vMerge/>
          </w:tcPr>
          <w:p w:rsidR="00481391" w:rsidRPr="008F544F" w:rsidRDefault="00481391" w:rsidP="008F544F">
            <w:pPr>
              <w:spacing w:line="240" w:lineRule="auto"/>
              <w:ind w:left="0" w:right="0" w:firstLine="0"/>
              <w:jc w:val="right"/>
              <w:rPr>
                <w:rFonts w:ascii="Arial" w:hAnsi="Arial" w:cs="Arial"/>
                <w:b/>
                <w:bCs/>
                <w:i/>
                <w:iCs/>
                <w:color w:val="000000" w:themeColor="text1"/>
                <w:sz w:val="24"/>
                <w:szCs w:val="24"/>
              </w:rPr>
            </w:pPr>
          </w:p>
        </w:tc>
        <w:tc>
          <w:tcPr>
            <w:tcW w:w="1367" w:type="dxa"/>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2018</w:t>
            </w:r>
          </w:p>
        </w:tc>
        <w:tc>
          <w:tcPr>
            <w:tcW w:w="1487" w:type="dxa"/>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2019</w:t>
            </w:r>
          </w:p>
        </w:tc>
        <w:tc>
          <w:tcPr>
            <w:tcW w:w="1487" w:type="dxa"/>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2020</w:t>
            </w:r>
          </w:p>
        </w:tc>
        <w:tc>
          <w:tcPr>
            <w:tcW w:w="1754" w:type="dxa"/>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2021</w:t>
            </w:r>
          </w:p>
        </w:tc>
        <w:tc>
          <w:tcPr>
            <w:tcW w:w="1843" w:type="dxa"/>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2022</w:t>
            </w:r>
          </w:p>
        </w:tc>
        <w:tc>
          <w:tcPr>
            <w:tcW w:w="1417" w:type="dxa"/>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2023-2028</w:t>
            </w:r>
          </w:p>
        </w:tc>
      </w:tr>
      <w:tr w:rsidR="00481391" w:rsidRPr="008F544F" w:rsidTr="00733348">
        <w:tc>
          <w:tcPr>
            <w:tcW w:w="733" w:type="dxa"/>
            <w:vAlign w:val="center"/>
          </w:tcPr>
          <w:p w:rsidR="00481391" w:rsidRPr="008F544F" w:rsidRDefault="0048139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w:t>
            </w:r>
          </w:p>
        </w:tc>
        <w:tc>
          <w:tcPr>
            <w:tcW w:w="3499" w:type="dxa"/>
            <w:vAlign w:val="center"/>
          </w:tcPr>
          <w:p w:rsidR="00481391" w:rsidRPr="008F544F" w:rsidRDefault="00481391" w:rsidP="008F544F">
            <w:pPr>
              <w:spacing w:line="240" w:lineRule="auto"/>
              <w:ind w:left="0" w:right="0" w:firstLine="0"/>
              <w:jc w:val="left"/>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Замена действующей системы теплоснабжения в х. Логовский</w:t>
            </w:r>
            <w:r w:rsidR="00DD4D04" w:rsidRPr="008F544F">
              <w:rPr>
                <w:rFonts w:ascii="Arial" w:hAnsi="Arial" w:cs="Arial"/>
                <w:i/>
                <w:iCs/>
                <w:color w:val="000000" w:themeColor="text1"/>
                <w:spacing w:val="2"/>
                <w:sz w:val="24"/>
                <w:szCs w:val="24"/>
                <w:lang w:eastAsia="ru-RU"/>
              </w:rPr>
              <w:t xml:space="preserve"> ф</w:t>
            </w:r>
            <w:r w:rsidR="00DD4D04" w:rsidRPr="008F544F">
              <w:rPr>
                <w:rFonts w:ascii="Arial" w:hAnsi="Arial" w:cs="Arial"/>
                <w:color w:val="000000" w:themeColor="text1"/>
                <w:spacing w:val="2"/>
                <w:sz w:val="24"/>
                <w:szCs w:val="24"/>
                <w:lang w:eastAsia="ru-RU"/>
              </w:rPr>
              <w:t xml:space="preserve">100  </w:t>
            </w:r>
            <w:r w:rsidR="00DD4D04" w:rsidRPr="008F544F">
              <w:rPr>
                <w:rFonts w:ascii="Arial" w:hAnsi="Arial" w:cs="Arial"/>
                <w:color w:val="000000" w:themeColor="text1"/>
                <w:spacing w:val="2"/>
                <w:sz w:val="24"/>
                <w:szCs w:val="24"/>
                <w:lang w:val="en-US" w:eastAsia="ru-RU"/>
              </w:rPr>
              <w:t>L</w:t>
            </w:r>
            <w:r w:rsidR="00DD4D04" w:rsidRPr="008F544F">
              <w:rPr>
                <w:rFonts w:ascii="Arial" w:hAnsi="Arial" w:cs="Arial"/>
                <w:color w:val="000000" w:themeColor="text1"/>
                <w:spacing w:val="2"/>
                <w:sz w:val="24"/>
                <w:szCs w:val="24"/>
                <w:lang w:eastAsia="ru-RU"/>
              </w:rPr>
              <w:t>=</w:t>
            </w:r>
            <w:r w:rsidR="00A271E7" w:rsidRPr="008F544F">
              <w:rPr>
                <w:rFonts w:ascii="Arial" w:hAnsi="Arial" w:cs="Arial"/>
                <w:color w:val="000000" w:themeColor="text1"/>
                <w:spacing w:val="2"/>
                <w:sz w:val="24"/>
                <w:szCs w:val="24"/>
                <w:lang w:eastAsia="ru-RU"/>
              </w:rPr>
              <w:t>4,6</w:t>
            </w:r>
            <w:r w:rsidR="00DD4D04" w:rsidRPr="008F544F">
              <w:rPr>
                <w:rFonts w:ascii="Arial" w:hAnsi="Arial" w:cs="Arial"/>
                <w:color w:val="000000" w:themeColor="text1"/>
                <w:spacing w:val="2"/>
                <w:sz w:val="24"/>
                <w:szCs w:val="24"/>
                <w:lang w:eastAsia="ru-RU"/>
              </w:rPr>
              <w:t xml:space="preserve"> км (</w:t>
            </w:r>
            <w:r w:rsidR="00A271E7" w:rsidRPr="008F544F">
              <w:rPr>
                <w:rFonts w:ascii="Arial" w:hAnsi="Arial" w:cs="Arial"/>
                <w:color w:val="000000" w:themeColor="text1"/>
                <w:spacing w:val="2"/>
                <w:sz w:val="24"/>
                <w:szCs w:val="24"/>
                <w:lang w:eastAsia="ru-RU"/>
              </w:rPr>
              <w:t>1,0</w:t>
            </w:r>
            <w:r w:rsidR="00DD4D04" w:rsidRPr="008F544F">
              <w:rPr>
                <w:rFonts w:ascii="Arial" w:hAnsi="Arial" w:cs="Arial"/>
                <w:color w:val="000000" w:themeColor="text1"/>
                <w:spacing w:val="2"/>
                <w:sz w:val="24"/>
                <w:szCs w:val="24"/>
                <w:lang w:eastAsia="ru-RU"/>
              </w:rPr>
              <w:t>км в  год)</w:t>
            </w:r>
          </w:p>
        </w:tc>
        <w:tc>
          <w:tcPr>
            <w:tcW w:w="1206" w:type="dxa"/>
            <w:vAlign w:val="center"/>
          </w:tcPr>
          <w:p w:rsidR="00481391" w:rsidRPr="008F544F" w:rsidRDefault="00A271E7"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1500,0</w:t>
            </w:r>
          </w:p>
        </w:tc>
        <w:tc>
          <w:tcPr>
            <w:tcW w:w="1367" w:type="dxa"/>
            <w:vAlign w:val="center"/>
          </w:tcPr>
          <w:p w:rsidR="00481391"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481391"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481391" w:rsidRPr="008F544F" w:rsidRDefault="00A271E7" w:rsidP="008F544F">
            <w:pPr>
              <w:spacing w:line="240" w:lineRule="auto"/>
              <w:ind w:left="0" w:right="0" w:firstLine="0"/>
              <w:jc w:val="center"/>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w:t>
            </w:r>
          </w:p>
        </w:tc>
        <w:tc>
          <w:tcPr>
            <w:tcW w:w="1754" w:type="dxa"/>
            <w:vAlign w:val="center"/>
          </w:tcPr>
          <w:p w:rsidR="00481391"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375</w:t>
            </w:r>
          </w:p>
        </w:tc>
        <w:tc>
          <w:tcPr>
            <w:tcW w:w="1843" w:type="dxa"/>
            <w:vAlign w:val="center"/>
          </w:tcPr>
          <w:p w:rsidR="00481391"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375</w:t>
            </w:r>
          </w:p>
        </w:tc>
        <w:tc>
          <w:tcPr>
            <w:tcW w:w="1417" w:type="dxa"/>
            <w:vAlign w:val="center"/>
          </w:tcPr>
          <w:p w:rsidR="00481391"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750</w:t>
            </w:r>
          </w:p>
        </w:tc>
      </w:tr>
      <w:tr w:rsidR="00481391" w:rsidRPr="008F544F" w:rsidTr="00733348">
        <w:tc>
          <w:tcPr>
            <w:tcW w:w="733" w:type="dxa"/>
            <w:vAlign w:val="center"/>
          </w:tcPr>
          <w:p w:rsidR="00481391" w:rsidRPr="008F544F" w:rsidRDefault="00481391" w:rsidP="008F544F">
            <w:pPr>
              <w:spacing w:line="240" w:lineRule="auto"/>
              <w:ind w:left="0" w:right="0" w:firstLine="0"/>
              <w:jc w:val="center"/>
              <w:rPr>
                <w:rFonts w:ascii="Arial" w:hAnsi="Arial" w:cs="Arial"/>
                <w:b/>
                <w:bCs/>
                <w:color w:val="000000" w:themeColor="text1"/>
                <w:sz w:val="24"/>
                <w:szCs w:val="24"/>
              </w:rPr>
            </w:pPr>
          </w:p>
        </w:tc>
        <w:tc>
          <w:tcPr>
            <w:tcW w:w="3499" w:type="dxa"/>
            <w:vAlign w:val="center"/>
          </w:tcPr>
          <w:p w:rsidR="00481391" w:rsidRPr="008F544F" w:rsidRDefault="00481391" w:rsidP="008F544F">
            <w:pPr>
              <w:spacing w:line="240" w:lineRule="auto"/>
              <w:ind w:left="0" w:right="0" w:firstLine="0"/>
              <w:jc w:val="left"/>
              <w:rPr>
                <w:rFonts w:ascii="Arial" w:hAnsi="Arial" w:cs="Arial"/>
                <w:b/>
                <w:bCs/>
                <w:color w:val="000000" w:themeColor="text1"/>
                <w:sz w:val="24"/>
                <w:szCs w:val="24"/>
                <w:lang w:eastAsia="ar-SA"/>
              </w:rPr>
            </w:pPr>
            <w:r w:rsidRPr="008F544F">
              <w:rPr>
                <w:rFonts w:ascii="Arial" w:hAnsi="Arial" w:cs="Arial"/>
                <w:b/>
                <w:bCs/>
                <w:color w:val="000000" w:themeColor="text1"/>
                <w:sz w:val="24"/>
                <w:szCs w:val="24"/>
                <w:lang w:eastAsia="ar-SA"/>
              </w:rPr>
              <w:t>Итого:</w:t>
            </w:r>
          </w:p>
        </w:tc>
        <w:tc>
          <w:tcPr>
            <w:tcW w:w="1206" w:type="dxa"/>
            <w:vAlign w:val="center"/>
          </w:tcPr>
          <w:p w:rsidR="00481391" w:rsidRPr="008F544F" w:rsidRDefault="00A271E7" w:rsidP="008F544F">
            <w:pPr>
              <w:spacing w:line="240" w:lineRule="auto"/>
              <w:ind w:left="0" w:right="0" w:firstLine="0"/>
              <w:jc w:val="center"/>
              <w:rPr>
                <w:rFonts w:ascii="Arial" w:hAnsi="Arial" w:cs="Arial"/>
                <w:b/>
                <w:bCs/>
                <w:color w:val="000000" w:themeColor="text1"/>
                <w:sz w:val="24"/>
                <w:szCs w:val="24"/>
                <w:shd w:val="clear" w:color="auto" w:fill="FFFFFF"/>
              </w:rPr>
            </w:pPr>
            <w:r w:rsidRPr="008F544F">
              <w:rPr>
                <w:rFonts w:ascii="Arial" w:hAnsi="Arial" w:cs="Arial"/>
                <w:b/>
                <w:bCs/>
                <w:color w:val="000000" w:themeColor="text1"/>
                <w:sz w:val="24"/>
                <w:szCs w:val="24"/>
                <w:shd w:val="clear" w:color="auto" w:fill="FFFFFF"/>
              </w:rPr>
              <w:t>1500,0</w:t>
            </w:r>
          </w:p>
        </w:tc>
        <w:tc>
          <w:tcPr>
            <w:tcW w:w="1367" w:type="dxa"/>
            <w:vAlign w:val="center"/>
          </w:tcPr>
          <w:p w:rsidR="00481391"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w:t>
            </w:r>
          </w:p>
        </w:tc>
        <w:tc>
          <w:tcPr>
            <w:tcW w:w="1487" w:type="dxa"/>
            <w:vAlign w:val="center"/>
          </w:tcPr>
          <w:p w:rsidR="00481391"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w:t>
            </w:r>
          </w:p>
        </w:tc>
        <w:tc>
          <w:tcPr>
            <w:tcW w:w="1487" w:type="dxa"/>
            <w:vAlign w:val="center"/>
          </w:tcPr>
          <w:p w:rsidR="00481391"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w:t>
            </w:r>
          </w:p>
        </w:tc>
        <w:tc>
          <w:tcPr>
            <w:tcW w:w="1754" w:type="dxa"/>
            <w:vAlign w:val="center"/>
          </w:tcPr>
          <w:p w:rsidR="00481391"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375</w:t>
            </w:r>
          </w:p>
        </w:tc>
        <w:tc>
          <w:tcPr>
            <w:tcW w:w="1843" w:type="dxa"/>
            <w:vAlign w:val="center"/>
          </w:tcPr>
          <w:p w:rsidR="00481391"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375</w:t>
            </w:r>
          </w:p>
        </w:tc>
        <w:tc>
          <w:tcPr>
            <w:tcW w:w="1417" w:type="dxa"/>
            <w:vAlign w:val="center"/>
          </w:tcPr>
          <w:p w:rsidR="00481391" w:rsidRPr="008F544F" w:rsidRDefault="00A271E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750</w:t>
            </w:r>
          </w:p>
        </w:tc>
      </w:tr>
    </w:tbl>
    <w:p w:rsidR="00481391" w:rsidRPr="008F544F" w:rsidRDefault="00481391" w:rsidP="008F544F">
      <w:pPr>
        <w:spacing w:line="240" w:lineRule="auto"/>
        <w:ind w:left="0" w:right="0"/>
        <w:jc w:val="center"/>
        <w:rPr>
          <w:rFonts w:ascii="Arial" w:hAnsi="Arial" w:cs="Arial"/>
          <w:color w:val="FF0000"/>
          <w:sz w:val="24"/>
          <w:szCs w:val="24"/>
        </w:rPr>
      </w:pPr>
    </w:p>
    <w:p w:rsidR="00070337" w:rsidRPr="008F544F" w:rsidRDefault="00070337" w:rsidP="008F544F">
      <w:pPr>
        <w:spacing w:line="240" w:lineRule="auto"/>
        <w:ind w:left="0" w:right="0"/>
        <w:jc w:val="center"/>
        <w:rPr>
          <w:rFonts w:ascii="Arial" w:hAnsi="Arial" w:cs="Arial"/>
          <w:sz w:val="24"/>
          <w:szCs w:val="24"/>
        </w:rPr>
      </w:pPr>
      <w:r w:rsidRPr="008F544F">
        <w:rPr>
          <w:rFonts w:ascii="Arial" w:hAnsi="Arial" w:cs="Arial"/>
          <w:sz w:val="24"/>
          <w:szCs w:val="24"/>
        </w:rPr>
        <w:t>Таблица 1</w:t>
      </w:r>
      <w:r w:rsidR="007A2A41" w:rsidRPr="008F544F">
        <w:rPr>
          <w:rFonts w:ascii="Arial" w:hAnsi="Arial" w:cs="Arial"/>
          <w:sz w:val="24"/>
          <w:szCs w:val="24"/>
        </w:rPr>
        <w:t>6</w:t>
      </w:r>
      <w:r w:rsidRPr="008F544F">
        <w:rPr>
          <w:rFonts w:ascii="Arial" w:hAnsi="Arial" w:cs="Arial"/>
          <w:sz w:val="24"/>
          <w:szCs w:val="24"/>
        </w:rPr>
        <w:t xml:space="preserve"> – </w:t>
      </w:r>
      <w:r w:rsidR="00681994" w:rsidRPr="008F544F">
        <w:rPr>
          <w:rFonts w:ascii="Arial" w:hAnsi="Arial" w:cs="Arial"/>
          <w:sz w:val="24"/>
          <w:szCs w:val="24"/>
        </w:rPr>
        <w:t>Мероприятия</w:t>
      </w:r>
      <w:r w:rsidRPr="008F544F">
        <w:rPr>
          <w:rFonts w:ascii="Arial" w:hAnsi="Arial" w:cs="Arial"/>
          <w:sz w:val="24"/>
          <w:szCs w:val="24"/>
        </w:rPr>
        <w:t xml:space="preserve"> по электроснабжению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Калачевского муниципального</w:t>
      </w:r>
      <w:r w:rsidR="00111B4E" w:rsidRPr="008F544F">
        <w:rPr>
          <w:rFonts w:ascii="Arial" w:hAnsi="Arial" w:cs="Arial"/>
          <w:sz w:val="24"/>
          <w:szCs w:val="24"/>
        </w:rPr>
        <w:t xml:space="preserve"> </w:t>
      </w:r>
      <w:r w:rsidRPr="008F544F">
        <w:rPr>
          <w:rFonts w:ascii="Arial" w:hAnsi="Arial" w:cs="Arial"/>
          <w:sz w:val="24"/>
          <w:szCs w:val="24"/>
        </w:rPr>
        <w:t>района на 2018 – 20</w:t>
      </w:r>
      <w:r w:rsidR="00681994" w:rsidRPr="008F544F">
        <w:rPr>
          <w:rFonts w:ascii="Arial" w:hAnsi="Arial" w:cs="Arial"/>
          <w:sz w:val="24"/>
          <w:szCs w:val="24"/>
        </w:rPr>
        <w:t>28</w:t>
      </w:r>
      <w:r w:rsidRPr="008F544F">
        <w:rPr>
          <w:rFonts w:ascii="Arial" w:hAnsi="Arial" w:cs="Arial"/>
          <w:sz w:val="24"/>
          <w:szCs w:val="24"/>
        </w:rPr>
        <w:t xml:space="preserve"> г</w:t>
      </w:r>
      <w:r w:rsidR="00681994" w:rsidRPr="008F544F">
        <w:rPr>
          <w:rFonts w:ascii="Arial" w:hAnsi="Arial" w:cs="Arial"/>
          <w:sz w:val="24"/>
          <w:szCs w:val="24"/>
        </w:rPr>
        <w:t>г.</w:t>
      </w:r>
    </w:p>
    <w:p w:rsidR="00070337" w:rsidRPr="008F544F" w:rsidRDefault="00070337" w:rsidP="008F544F">
      <w:pPr>
        <w:spacing w:line="240" w:lineRule="auto"/>
        <w:ind w:left="0" w:right="0"/>
        <w:jc w:val="center"/>
        <w:rPr>
          <w:rFonts w:ascii="Arial" w:hAnsi="Arial" w:cs="Arial"/>
          <w:color w:val="C00000"/>
          <w:sz w:val="24"/>
          <w:szCs w:val="24"/>
        </w:rPr>
      </w:pPr>
    </w:p>
    <w:tbl>
      <w:tblPr>
        <w:tblW w:w="147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
        <w:gridCol w:w="3499"/>
        <w:gridCol w:w="1206"/>
        <w:gridCol w:w="1367"/>
        <w:gridCol w:w="1487"/>
        <w:gridCol w:w="1487"/>
        <w:gridCol w:w="1754"/>
        <w:gridCol w:w="1843"/>
        <w:gridCol w:w="1417"/>
      </w:tblGrid>
      <w:tr w:rsidR="00070337" w:rsidRPr="008F544F">
        <w:tc>
          <w:tcPr>
            <w:tcW w:w="733" w:type="dxa"/>
            <w:vMerge w:val="restart"/>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 п/п</w:t>
            </w:r>
          </w:p>
        </w:tc>
        <w:tc>
          <w:tcPr>
            <w:tcW w:w="3499" w:type="dxa"/>
            <w:vMerge w:val="restart"/>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Наименование мероприятий</w:t>
            </w:r>
          </w:p>
        </w:tc>
        <w:tc>
          <w:tcPr>
            <w:tcW w:w="1206" w:type="dxa"/>
            <w:vMerge w:val="restart"/>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Всего</w:t>
            </w:r>
          </w:p>
        </w:tc>
        <w:tc>
          <w:tcPr>
            <w:tcW w:w="9355" w:type="dxa"/>
            <w:gridSpan w:val="6"/>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Период реализации мероприятий по годам, тыс. руб.</w:t>
            </w:r>
          </w:p>
        </w:tc>
      </w:tr>
      <w:tr w:rsidR="00070337" w:rsidRPr="008F544F">
        <w:tc>
          <w:tcPr>
            <w:tcW w:w="733" w:type="dxa"/>
            <w:vMerge/>
          </w:tcPr>
          <w:p w:rsidR="00070337" w:rsidRPr="008F544F" w:rsidRDefault="00070337" w:rsidP="008F544F">
            <w:pPr>
              <w:spacing w:line="240" w:lineRule="auto"/>
              <w:ind w:left="0" w:right="0" w:firstLine="0"/>
              <w:jc w:val="right"/>
              <w:rPr>
                <w:rFonts w:ascii="Arial" w:hAnsi="Arial" w:cs="Arial"/>
                <w:b/>
                <w:bCs/>
                <w:i/>
                <w:iCs/>
                <w:color w:val="000000" w:themeColor="text1"/>
                <w:sz w:val="24"/>
                <w:szCs w:val="24"/>
              </w:rPr>
            </w:pPr>
          </w:p>
        </w:tc>
        <w:tc>
          <w:tcPr>
            <w:tcW w:w="3499" w:type="dxa"/>
            <w:vMerge/>
          </w:tcPr>
          <w:p w:rsidR="00070337" w:rsidRPr="008F544F" w:rsidRDefault="00070337" w:rsidP="008F544F">
            <w:pPr>
              <w:spacing w:line="240" w:lineRule="auto"/>
              <w:ind w:left="0" w:right="0" w:firstLine="0"/>
              <w:jc w:val="right"/>
              <w:rPr>
                <w:rFonts w:ascii="Arial" w:hAnsi="Arial" w:cs="Arial"/>
                <w:b/>
                <w:bCs/>
                <w:i/>
                <w:iCs/>
                <w:color w:val="000000" w:themeColor="text1"/>
                <w:sz w:val="24"/>
                <w:szCs w:val="24"/>
              </w:rPr>
            </w:pPr>
          </w:p>
        </w:tc>
        <w:tc>
          <w:tcPr>
            <w:tcW w:w="1206" w:type="dxa"/>
            <w:vMerge/>
          </w:tcPr>
          <w:p w:rsidR="00070337" w:rsidRPr="008F544F" w:rsidRDefault="00070337" w:rsidP="008F544F">
            <w:pPr>
              <w:spacing w:line="240" w:lineRule="auto"/>
              <w:ind w:left="0" w:right="0" w:firstLine="0"/>
              <w:jc w:val="right"/>
              <w:rPr>
                <w:rFonts w:ascii="Arial" w:hAnsi="Arial" w:cs="Arial"/>
                <w:b/>
                <w:bCs/>
                <w:i/>
                <w:iCs/>
                <w:color w:val="000000" w:themeColor="text1"/>
                <w:sz w:val="24"/>
                <w:szCs w:val="24"/>
              </w:rPr>
            </w:pPr>
          </w:p>
        </w:tc>
        <w:tc>
          <w:tcPr>
            <w:tcW w:w="1367"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2018</w:t>
            </w:r>
          </w:p>
        </w:tc>
        <w:tc>
          <w:tcPr>
            <w:tcW w:w="1487"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2019</w:t>
            </w:r>
          </w:p>
        </w:tc>
        <w:tc>
          <w:tcPr>
            <w:tcW w:w="1487"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2020</w:t>
            </w:r>
          </w:p>
        </w:tc>
        <w:tc>
          <w:tcPr>
            <w:tcW w:w="1754"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2021</w:t>
            </w:r>
          </w:p>
        </w:tc>
        <w:tc>
          <w:tcPr>
            <w:tcW w:w="1843"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2022</w:t>
            </w:r>
          </w:p>
        </w:tc>
        <w:tc>
          <w:tcPr>
            <w:tcW w:w="1417"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2023-2028</w:t>
            </w:r>
          </w:p>
        </w:tc>
      </w:tr>
      <w:tr w:rsidR="00A271E7" w:rsidRPr="008F544F" w:rsidTr="00FD10A6">
        <w:tc>
          <w:tcPr>
            <w:tcW w:w="733" w:type="dxa"/>
            <w:vAlign w:val="center"/>
          </w:tcPr>
          <w:p w:rsidR="00A271E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w:t>
            </w:r>
          </w:p>
        </w:tc>
        <w:tc>
          <w:tcPr>
            <w:tcW w:w="3499" w:type="dxa"/>
            <w:vAlign w:val="center"/>
          </w:tcPr>
          <w:p w:rsidR="00A271E7" w:rsidRPr="008F544F" w:rsidRDefault="00A271E7" w:rsidP="008F544F">
            <w:pPr>
              <w:spacing w:line="240" w:lineRule="auto"/>
              <w:ind w:left="0" w:right="0" w:firstLine="0"/>
              <w:jc w:val="left"/>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 xml:space="preserve">Замена линий электропередач 0,4 кВ  </w:t>
            </w:r>
            <w:r w:rsidRPr="008F544F">
              <w:rPr>
                <w:rFonts w:ascii="Arial" w:hAnsi="Arial" w:cs="Arial"/>
                <w:color w:val="000000" w:themeColor="text1"/>
                <w:sz w:val="24"/>
                <w:szCs w:val="24"/>
                <w:shd w:val="clear" w:color="auto" w:fill="FFFFFF"/>
                <w:lang w:val="en-US"/>
              </w:rPr>
              <w:t>L</w:t>
            </w:r>
            <w:r w:rsidRPr="008F544F">
              <w:rPr>
                <w:rFonts w:ascii="Arial" w:hAnsi="Arial" w:cs="Arial"/>
                <w:color w:val="000000" w:themeColor="text1"/>
                <w:sz w:val="24"/>
                <w:szCs w:val="24"/>
                <w:shd w:val="clear" w:color="auto" w:fill="FFFFFF"/>
              </w:rPr>
              <w:t>=22 км (</w:t>
            </w:r>
            <w:smartTag w:uri="urn:schemas-microsoft-com:office:smarttags" w:element="metricconverter">
              <w:smartTagPr>
                <w:attr w:name="ProductID" w:val="2 км"/>
              </w:smartTagPr>
              <w:r w:rsidRPr="008F544F">
                <w:rPr>
                  <w:rFonts w:ascii="Arial" w:hAnsi="Arial" w:cs="Arial"/>
                  <w:color w:val="000000" w:themeColor="text1"/>
                  <w:sz w:val="24"/>
                  <w:szCs w:val="24"/>
                  <w:shd w:val="clear" w:color="auto" w:fill="FFFFFF"/>
                </w:rPr>
                <w:t>2 км</w:t>
              </w:r>
            </w:smartTag>
            <w:r w:rsidRPr="008F544F">
              <w:rPr>
                <w:rFonts w:ascii="Arial" w:hAnsi="Arial" w:cs="Arial"/>
                <w:color w:val="000000" w:themeColor="text1"/>
                <w:sz w:val="24"/>
                <w:szCs w:val="24"/>
                <w:shd w:val="clear" w:color="auto" w:fill="FFFFFF"/>
              </w:rPr>
              <w:t xml:space="preserve"> в год)</w:t>
            </w:r>
          </w:p>
        </w:tc>
        <w:tc>
          <w:tcPr>
            <w:tcW w:w="1206" w:type="dxa"/>
            <w:vAlign w:val="center"/>
          </w:tcPr>
          <w:p w:rsidR="00A271E7" w:rsidRPr="008F544F" w:rsidRDefault="00A271E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21120,0</w:t>
            </w:r>
          </w:p>
        </w:tc>
        <w:tc>
          <w:tcPr>
            <w:tcW w:w="1367" w:type="dxa"/>
            <w:vAlign w:val="center"/>
          </w:tcPr>
          <w:p w:rsidR="00A271E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1920,0</w:t>
            </w:r>
          </w:p>
        </w:tc>
        <w:tc>
          <w:tcPr>
            <w:tcW w:w="1487" w:type="dxa"/>
            <w:vAlign w:val="center"/>
          </w:tcPr>
          <w:p w:rsidR="00A271E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1920,0</w:t>
            </w:r>
          </w:p>
        </w:tc>
        <w:tc>
          <w:tcPr>
            <w:tcW w:w="1487" w:type="dxa"/>
            <w:vAlign w:val="center"/>
          </w:tcPr>
          <w:p w:rsidR="00A271E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1920,0</w:t>
            </w:r>
          </w:p>
        </w:tc>
        <w:tc>
          <w:tcPr>
            <w:tcW w:w="1754" w:type="dxa"/>
            <w:vAlign w:val="center"/>
          </w:tcPr>
          <w:p w:rsidR="00A271E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1920,0</w:t>
            </w:r>
          </w:p>
        </w:tc>
        <w:tc>
          <w:tcPr>
            <w:tcW w:w="1843" w:type="dxa"/>
            <w:vAlign w:val="center"/>
          </w:tcPr>
          <w:p w:rsidR="00A271E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1920,0</w:t>
            </w:r>
          </w:p>
        </w:tc>
        <w:tc>
          <w:tcPr>
            <w:tcW w:w="1417" w:type="dxa"/>
            <w:vAlign w:val="center"/>
          </w:tcPr>
          <w:p w:rsidR="00A271E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11520</w:t>
            </w:r>
          </w:p>
        </w:tc>
      </w:tr>
      <w:tr w:rsidR="00A271E7" w:rsidRPr="008F544F" w:rsidTr="00FD10A6">
        <w:tc>
          <w:tcPr>
            <w:tcW w:w="733" w:type="dxa"/>
            <w:vAlign w:val="center"/>
          </w:tcPr>
          <w:p w:rsidR="00A271E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w:t>
            </w:r>
          </w:p>
        </w:tc>
        <w:tc>
          <w:tcPr>
            <w:tcW w:w="3499" w:type="dxa"/>
            <w:vAlign w:val="center"/>
          </w:tcPr>
          <w:p w:rsidR="00A271E7" w:rsidRPr="008F544F" w:rsidRDefault="00A271E7" w:rsidP="008F544F">
            <w:pPr>
              <w:spacing w:line="240" w:lineRule="auto"/>
              <w:ind w:left="0" w:right="0" w:firstLine="0"/>
              <w:jc w:val="left"/>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 xml:space="preserve">Замена линий электропередач 10 кВ  </w:t>
            </w:r>
            <w:r w:rsidRPr="008F544F">
              <w:rPr>
                <w:rFonts w:ascii="Arial" w:hAnsi="Arial" w:cs="Arial"/>
                <w:color w:val="000000" w:themeColor="text1"/>
                <w:sz w:val="24"/>
                <w:szCs w:val="24"/>
                <w:shd w:val="clear" w:color="auto" w:fill="FFFFFF"/>
                <w:lang w:val="en-US"/>
              </w:rPr>
              <w:t>L</w:t>
            </w:r>
            <w:r w:rsidRPr="008F544F">
              <w:rPr>
                <w:rFonts w:ascii="Arial" w:hAnsi="Arial" w:cs="Arial"/>
                <w:color w:val="000000" w:themeColor="text1"/>
                <w:sz w:val="24"/>
                <w:szCs w:val="24"/>
                <w:shd w:val="clear" w:color="auto" w:fill="FFFFFF"/>
              </w:rPr>
              <w:t>=5,5 км (</w:t>
            </w:r>
            <w:smartTag w:uri="urn:schemas-microsoft-com:office:smarttags" w:element="metricconverter">
              <w:smartTagPr>
                <w:attr w:name="ProductID" w:val="0,5 км"/>
              </w:smartTagPr>
              <w:r w:rsidRPr="008F544F">
                <w:rPr>
                  <w:rFonts w:ascii="Arial" w:hAnsi="Arial" w:cs="Arial"/>
                  <w:color w:val="000000" w:themeColor="text1"/>
                  <w:sz w:val="24"/>
                  <w:szCs w:val="24"/>
                  <w:shd w:val="clear" w:color="auto" w:fill="FFFFFF"/>
                </w:rPr>
                <w:t>0,5 км</w:t>
              </w:r>
            </w:smartTag>
            <w:r w:rsidRPr="008F544F">
              <w:rPr>
                <w:rFonts w:ascii="Arial" w:hAnsi="Arial" w:cs="Arial"/>
                <w:color w:val="000000" w:themeColor="text1"/>
                <w:sz w:val="24"/>
                <w:szCs w:val="24"/>
                <w:shd w:val="clear" w:color="auto" w:fill="FFFFFF"/>
              </w:rPr>
              <w:t xml:space="preserve"> в год)</w:t>
            </w:r>
          </w:p>
        </w:tc>
        <w:tc>
          <w:tcPr>
            <w:tcW w:w="1206" w:type="dxa"/>
            <w:vAlign w:val="center"/>
          </w:tcPr>
          <w:p w:rsidR="00A271E7" w:rsidRPr="008F544F" w:rsidRDefault="00A271E7" w:rsidP="008F544F">
            <w:pPr>
              <w:keepNext/>
              <w:keepLines/>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6600,0</w:t>
            </w:r>
          </w:p>
        </w:tc>
        <w:tc>
          <w:tcPr>
            <w:tcW w:w="1367"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600</w:t>
            </w:r>
          </w:p>
        </w:tc>
        <w:tc>
          <w:tcPr>
            <w:tcW w:w="1754"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600</w:t>
            </w:r>
          </w:p>
        </w:tc>
        <w:tc>
          <w:tcPr>
            <w:tcW w:w="1843"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600</w:t>
            </w:r>
          </w:p>
        </w:tc>
        <w:tc>
          <w:tcPr>
            <w:tcW w:w="1417"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4800</w:t>
            </w:r>
          </w:p>
        </w:tc>
      </w:tr>
      <w:tr w:rsidR="00A271E7" w:rsidRPr="008F544F" w:rsidTr="00FD10A6">
        <w:tc>
          <w:tcPr>
            <w:tcW w:w="733" w:type="dxa"/>
            <w:vAlign w:val="center"/>
          </w:tcPr>
          <w:p w:rsidR="00A271E7" w:rsidRPr="008F544F" w:rsidRDefault="00A271E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w:t>
            </w:r>
          </w:p>
        </w:tc>
        <w:tc>
          <w:tcPr>
            <w:tcW w:w="3499" w:type="dxa"/>
            <w:vAlign w:val="center"/>
          </w:tcPr>
          <w:p w:rsidR="00A271E7" w:rsidRPr="008F544F" w:rsidRDefault="00A271E7" w:rsidP="008F544F">
            <w:pPr>
              <w:spacing w:line="240" w:lineRule="auto"/>
              <w:ind w:left="0" w:right="0" w:firstLine="0"/>
              <w:jc w:val="left"/>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shd w:val="clear" w:color="auto" w:fill="FFFFFF"/>
              </w:rPr>
              <w:t>Устройство 4 трансформаторных подстанций 10/0,4кв</w:t>
            </w:r>
          </w:p>
        </w:tc>
        <w:tc>
          <w:tcPr>
            <w:tcW w:w="1206" w:type="dxa"/>
            <w:vAlign w:val="center"/>
          </w:tcPr>
          <w:p w:rsidR="00A271E7" w:rsidRPr="008F544F" w:rsidRDefault="00A271E7" w:rsidP="008F544F">
            <w:pPr>
              <w:keepNext/>
              <w:keepLines/>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1480,0</w:t>
            </w:r>
          </w:p>
        </w:tc>
        <w:tc>
          <w:tcPr>
            <w:tcW w:w="1367"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87"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54"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43"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417" w:type="dxa"/>
            <w:vAlign w:val="center"/>
          </w:tcPr>
          <w:p w:rsidR="00A271E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1480</w:t>
            </w:r>
          </w:p>
        </w:tc>
      </w:tr>
      <w:tr w:rsidR="00A271E7" w:rsidRPr="008F544F">
        <w:trPr>
          <w:trHeight w:val="323"/>
        </w:trPr>
        <w:tc>
          <w:tcPr>
            <w:tcW w:w="733" w:type="dxa"/>
            <w:vAlign w:val="center"/>
          </w:tcPr>
          <w:p w:rsidR="00A271E7" w:rsidRPr="008F544F" w:rsidRDefault="00A271E7" w:rsidP="008F544F">
            <w:pPr>
              <w:spacing w:line="240" w:lineRule="auto"/>
              <w:ind w:left="0" w:right="0" w:firstLine="0"/>
              <w:jc w:val="center"/>
              <w:rPr>
                <w:rFonts w:ascii="Arial" w:hAnsi="Arial" w:cs="Arial"/>
                <w:b/>
                <w:bCs/>
                <w:color w:val="000000" w:themeColor="text1"/>
                <w:sz w:val="24"/>
                <w:szCs w:val="24"/>
              </w:rPr>
            </w:pPr>
          </w:p>
        </w:tc>
        <w:tc>
          <w:tcPr>
            <w:tcW w:w="3499" w:type="dxa"/>
            <w:vAlign w:val="center"/>
          </w:tcPr>
          <w:p w:rsidR="00A271E7" w:rsidRPr="008F544F" w:rsidRDefault="00A271E7" w:rsidP="008F544F">
            <w:pPr>
              <w:spacing w:line="240" w:lineRule="auto"/>
              <w:ind w:left="0" w:right="0" w:firstLine="0"/>
              <w:jc w:val="left"/>
              <w:rPr>
                <w:rFonts w:ascii="Arial" w:hAnsi="Arial" w:cs="Arial"/>
                <w:b/>
                <w:bCs/>
                <w:color w:val="000000" w:themeColor="text1"/>
                <w:sz w:val="24"/>
                <w:szCs w:val="24"/>
                <w:lang w:eastAsia="ar-SA"/>
              </w:rPr>
            </w:pPr>
            <w:r w:rsidRPr="008F544F">
              <w:rPr>
                <w:rFonts w:ascii="Arial" w:hAnsi="Arial" w:cs="Arial"/>
                <w:b/>
                <w:bCs/>
                <w:color w:val="000000" w:themeColor="text1"/>
                <w:sz w:val="24"/>
                <w:szCs w:val="24"/>
                <w:lang w:eastAsia="ar-SA"/>
              </w:rPr>
              <w:t>Итого:</w:t>
            </w:r>
          </w:p>
        </w:tc>
        <w:tc>
          <w:tcPr>
            <w:tcW w:w="1206" w:type="dxa"/>
            <w:vAlign w:val="center"/>
          </w:tcPr>
          <w:p w:rsidR="00A271E7" w:rsidRPr="008F544F" w:rsidRDefault="004E46F2" w:rsidP="008F544F">
            <w:pPr>
              <w:spacing w:line="240" w:lineRule="auto"/>
              <w:ind w:left="0" w:right="0" w:firstLine="0"/>
              <w:jc w:val="center"/>
              <w:rPr>
                <w:rFonts w:ascii="Arial" w:hAnsi="Arial" w:cs="Arial"/>
                <w:b/>
                <w:bCs/>
                <w:color w:val="000000" w:themeColor="text1"/>
                <w:sz w:val="24"/>
                <w:szCs w:val="24"/>
                <w:shd w:val="clear" w:color="auto" w:fill="FFFFFF"/>
              </w:rPr>
            </w:pPr>
            <w:r w:rsidRPr="008F544F">
              <w:rPr>
                <w:rFonts w:ascii="Arial" w:hAnsi="Arial" w:cs="Arial"/>
                <w:b/>
                <w:bCs/>
                <w:color w:val="000000" w:themeColor="text1"/>
                <w:sz w:val="24"/>
                <w:szCs w:val="24"/>
                <w:shd w:val="clear" w:color="auto" w:fill="FFFFFF"/>
              </w:rPr>
              <w:t>29200,00</w:t>
            </w:r>
          </w:p>
        </w:tc>
        <w:tc>
          <w:tcPr>
            <w:tcW w:w="1367" w:type="dxa"/>
            <w:vAlign w:val="center"/>
          </w:tcPr>
          <w:p w:rsidR="00A271E7" w:rsidRPr="008F544F" w:rsidRDefault="00024766"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1920</w:t>
            </w:r>
          </w:p>
        </w:tc>
        <w:tc>
          <w:tcPr>
            <w:tcW w:w="1487" w:type="dxa"/>
            <w:vAlign w:val="center"/>
          </w:tcPr>
          <w:p w:rsidR="00A271E7" w:rsidRPr="008F544F" w:rsidRDefault="00024766"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1920</w:t>
            </w:r>
          </w:p>
        </w:tc>
        <w:tc>
          <w:tcPr>
            <w:tcW w:w="1487" w:type="dxa"/>
            <w:vAlign w:val="center"/>
          </w:tcPr>
          <w:p w:rsidR="00A271E7" w:rsidRPr="008F544F" w:rsidRDefault="00024766"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1920</w:t>
            </w:r>
          </w:p>
        </w:tc>
        <w:tc>
          <w:tcPr>
            <w:tcW w:w="1754" w:type="dxa"/>
            <w:vAlign w:val="center"/>
          </w:tcPr>
          <w:p w:rsidR="00A271E7" w:rsidRPr="008F544F" w:rsidRDefault="00024766"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2520</w:t>
            </w:r>
          </w:p>
        </w:tc>
        <w:tc>
          <w:tcPr>
            <w:tcW w:w="1843" w:type="dxa"/>
            <w:vAlign w:val="center"/>
          </w:tcPr>
          <w:p w:rsidR="00A271E7" w:rsidRPr="008F544F" w:rsidRDefault="00024766"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2520</w:t>
            </w:r>
          </w:p>
        </w:tc>
        <w:tc>
          <w:tcPr>
            <w:tcW w:w="1417" w:type="dxa"/>
            <w:vAlign w:val="center"/>
          </w:tcPr>
          <w:p w:rsidR="00A271E7" w:rsidRPr="008F544F" w:rsidRDefault="00024766"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17800</w:t>
            </w:r>
          </w:p>
        </w:tc>
      </w:tr>
    </w:tbl>
    <w:p w:rsidR="00070337" w:rsidRPr="008F544F" w:rsidRDefault="00070337" w:rsidP="008F544F">
      <w:pPr>
        <w:spacing w:line="240" w:lineRule="auto"/>
        <w:ind w:left="0" w:right="0" w:firstLine="0"/>
        <w:rPr>
          <w:rFonts w:ascii="Arial" w:hAnsi="Arial" w:cs="Arial"/>
          <w:b/>
          <w:bCs/>
          <w:i/>
          <w:iCs/>
          <w:color w:val="C00000"/>
          <w:sz w:val="24"/>
          <w:szCs w:val="24"/>
        </w:rPr>
      </w:pPr>
    </w:p>
    <w:p w:rsidR="00070337" w:rsidRPr="008F544F" w:rsidRDefault="00070337" w:rsidP="008F544F">
      <w:pPr>
        <w:spacing w:line="240" w:lineRule="auto"/>
        <w:ind w:left="0" w:right="0"/>
        <w:jc w:val="center"/>
        <w:rPr>
          <w:rFonts w:ascii="Arial" w:hAnsi="Arial" w:cs="Arial"/>
          <w:sz w:val="24"/>
          <w:szCs w:val="24"/>
        </w:rPr>
      </w:pPr>
      <w:r w:rsidRPr="008F544F">
        <w:rPr>
          <w:rFonts w:ascii="Arial" w:hAnsi="Arial" w:cs="Arial"/>
          <w:sz w:val="24"/>
          <w:szCs w:val="24"/>
        </w:rPr>
        <w:t>Таблица 1</w:t>
      </w:r>
      <w:r w:rsidR="007A2A41" w:rsidRPr="008F544F">
        <w:rPr>
          <w:rFonts w:ascii="Arial" w:hAnsi="Arial" w:cs="Arial"/>
          <w:sz w:val="24"/>
          <w:szCs w:val="24"/>
        </w:rPr>
        <w:t>7</w:t>
      </w:r>
      <w:r w:rsidRPr="008F544F">
        <w:rPr>
          <w:rFonts w:ascii="Arial" w:hAnsi="Arial" w:cs="Arial"/>
          <w:sz w:val="24"/>
          <w:szCs w:val="24"/>
        </w:rPr>
        <w:t xml:space="preserve"> – </w:t>
      </w:r>
      <w:r w:rsidR="00681994" w:rsidRPr="008F544F">
        <w:rPr>
          <w:rFonts w:ascii="Arial" w:hAnsi="Arial" w:cs="Arial"/>
          <w:sz w:val="24"/>
          <w:szCs w:val="24"/>
        </w:rPr>
        <w:t>Мероприятия</w:t>
      </w:r>
      <w:r w:rsidRPr="008F544F">
        <w:rPr>
          <w:rFonts w:ascii="Arial" w:hAnsi="Arial" w:cs="Arial"/>
          <w:sz w:val="24"/>
          <w:szCs w:val="24"/>
        </w:rPr>
        <w:t xml:space="preserve"> по сбору и вывозу ТКО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Калачевского муниципального</w:t>
      </w:r>
      <w:r w:rsidR="004E7D3A" w:rsidRPr="008F544F">
        <w:rPr>
          <w:rFonts w:ascii="Arial" w:hAnsi="Arial" w:cs="Arial"/>
          <w:sz w:val="24"/>
          <w:szCs w:val="24"/>
        </w:rPr>
        <w:t xml:space="preserve"> </w:t>
      </w:r>
      <w:r w:rsidRPr="008F544F">
        <w:rPr>
          <w:rFonts w:ascii="Arial" w:hAnsi="Arial" w:cs="Arial"/>
          <w:sz w:val="24"/>
          <w:szCs w:val="24"/>
        </w:rPr>
        <w:t>района на 2018 – 20</w:t>
      </w:r>
      <w:r w:rsidR="00681994" w:rsidRPr="008F544F">
        <w:rPr>
          <w:rFonts w:ascii="Arial" w:hAnsi="Arial" w:cs="Arial"/>
          <w:sz w:val="24"/>
          <w:szCs w:val="24"/>
        </w:rPr>
        <w:t>28гг</w:t>
      </w:r>
      <w:r w:rsidRPr="008F544F">
        <w:rPr>
          <w:rFonts w:ascii="Arial" w:hAnsi="Arial" w:cs="Arial"/>
          <w:sz w:val="24"/>
          <w:szCs w:val="24"/>
        </w:rPr>
        <w:t>.</w:t>
      </w:r>
    </w:p>
    <w:p w:rsidR="00070337" w:rsidRPr="008F544F" w:rsidRDefault="00070337" w:rsidP="008F544F">
      <w:pPr>
        <w:spacing w:line="240" w:lineRule="auto"/>
        <w:ind w:left="0" w:right="0"/>
        <w:jc w:val="center"/>
        <w:rPr>
          <w:rFonts w:ascii="Arial" w:hAnsi="Arial" w:cs="Arial"/>
          <w:color w:val="C00000"/>
          <w:sz w:val="24"/>
          <w:szCs w:val="24"/>
        </w:rPr>
      </w:pPr>
    </w:p>
    <w:tbl>
      <w:tblPr>
        <w:tblW w:w="147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3"/>
        <w:gridCol w:w="3499"/>
        <w:gridCol w:w="1206"/>
        <w:gridCol w:w="1367"/>
        <w:gridCol w:w="1487"/>
        <w:gridCol w:w="1487"/>
        <w:gridCol w:w="1754"/>
        <w:gridCol w:w="1843"/>
        <w:gridCol w:w="1417"/>
      </w:tblGrid>
      <w:tr w:rsidR="00070337" w:rsidRPr="008F544F">
        <w:tc>
          <w:tcPr>
            <w:tcW w:w="733" w:type="dxa"/>
            <w:vMerge w:val="restart"/>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 п/п</w:t>
            </w:r>
          </w:p>
        </w:tc>
        <w:tc>
          <w:tcPr>
            <w:tcW w:w="3499" w:type="dxa"/>
            <w:vMerge w:val="restart"/>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Наименование мероприятий</w:t>
            </w:r>
          </w:p>
        </w:tc>
        <w:tc>
          <w:tcPr>
            <w:tcW w:w="1206" w:type="dxa"/>
            <w:vMerge w:val="restart"/>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Всего</w:t>
            </w:r>
          </w:p>
        </w:tc>
        <w:tc>
          <w:tcPr>
            <w:tcW w:w="9355" w:type="dxa"/>
            <w:gridSpan w:val="6"/>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Период реализации мероприятий по годам, тыс. руб.</w:t>
            </w:r>
          </w:p>
        </w:tc>
      </w:tr>
      <w:tr w:rsidR="00070337" w:rsidRPr="008F544F">
        <w:tc>
          <w:tcPr>
            <w:tcW w:w="733" w:type="dxa"/>
            <w:vMerge/>
          </w:tcPr>
          <w:p w:rsidR="00070337" w:rsidRPr="008F544F" w:rsidRDefault="00070337" w:rsidP="008F544F">
            <w:pPr>
              <w:spacing w:line="240" w:lineRule="auto"/>
              <w:ind w:left="0" w:right="0" w:firstLine="0"/>
              <w:jc w:val="right"/>
              <w:rPr>
                <w:rFonts w:ascii="Arial" w:hAnsi="Arial" w:cs="Arial"/>
                <w:b/>
                <w:bCs/>
                <w:i/>
                <w:iCs/>
                <w:sz w:val="24"/>
                <w:szCs w:val="24"/>
              </w:rPr>
            </w:pPr>
          </w:p>
        </w:tc>
        <w:tc>
          <w:tcPr>
            <w:tcW w:w="3499" w:type="dxa"/>
            <w:vMerge/>
          </w:tcPr>
          <w:p w:rsidR="00070337" w:rsidRPr="008F544F" w:rsidRDefault="00070337" w:rsidP="008F544F">
            <w:pPr>
              <w:spacing w:line="240" w:lineRule="auto"/>
              <w:ind w:left="0" w:right="0" w:firstLine="0"/>
              <w:jc w:val="right"/>
              <w:rPr>
                <w:rFonts w:ascii="Arial" w:hAnsi="Arial" w:cs="Arial"/>
                <w:b/>
                <w:bCs/>
                <w:i/>
                <w:iCs/>
                <w:sz w:val="24"/>
                <w:szCs w:val="24"/>
              </w:rPr>
            </w:pPr>
          </w:p>
        </w:tc>
        <w:tc>
          <w:tcPr>
            <w:tcW w:w="1206" w:type="dxa"/>
            <w:vMerge/>
          </w:tcPr>
          <w:p w:rsidR="00070337" w:rsidRPr="008F544F" w:rsidRDefault="00070337" w:rsidP="008F544F">
            <w:pPr>
              <w:spacing w:line="240" w:lineRule="auto"/>
              <w:ind w:left="0" w:right="0" w:firstLine="0"/>
              <w:jc w:val="right"/>
              <w:rPr>
                <w:rFonts w:ascii="Arial" w:hAnsi="Arial" w:cs="Arial"/>
                <w:b/>
                <w:bCs/>
                <w:i/>
                <w:iCs/>
                <w:sz w:val="24"/>
                <w:szCs w:val="24"/>
              </w:rPr>
            </w:pPr>
          </w:p>
        </w:tc>
        <w:tc>
          <w:tcPr>
            <w:tcW w:w="136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2018</w:t>
            </w:r>
          </w:p>
        </w:tc>
        <w:tc>
          <w:tcPr>
            <w:tcW w:w="148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2019</w:t>
            </w:r>
          </w:p>
        </w:tc>
        <w:tc>
          <w:tcPr>
            <w:tcW w:w="148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2020</w:t>
            </w:r>
          </w:p>
        </w:tc>
        <w:tc>
          <w:tcPr>
            <w:tcW w:w="1754"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2021</w:t>
            </w:r>
          </w:p>
        </w:tc>
        <w:tc>
          <w:tcPr>
            <w:tcW w:w="1843"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2022</w:t>
            </w:r>
          </w:p>
        </w:tc>
        <w:tc>
          <w:tcPr>
            <w:tcW w:w="1417" w:type="dxa"/>
            <w:vAlign w:val="center"/>
          </w:tcPr>
          <w:p w:rsidR="00070337" w:rsidRPr="008F544F" w:rsidRDefault="00070337" w:rsidP="008F544F">
            <w:pPr>
              <w:spacing w:line="240" w:lineRule="auto"/>
              <w:ind w:left="0" w:right="0" w:firstLine="0"/>
              <w:jc w:val="center"/>
              <w:rPr>
                <w:rFonts w:ascii="Arial" w:hAnsi="Arial" w:cs="Arial"/>
                <w:b/>
                <w:bCs/>
                <w:sz w:val="24"/>
                <w:szCs w:val="24"/>
              </w:rPr>
            </w:pPr>
            <w:r w:rsidRPr="008F544F">
              <w:rPr>
                <w:rFonts w:ascii="Arial" w:hAnsi="Arial" w:cs="Arial"/>
                <w:b/>
                <w:bCs/>
                <w:sz w:val="24"/>
                <w:szCs w:val="24"/>
              </w:rPr>
              <w:t>2023-20</w:t>
            </w:r>
            <w:r w:rsidR="00681994" w:rsidRPr="008F544F">
              <w:rPr>
                <w:rFonts w:ascii="Arial" w:hAnsi="Arial" w:cs="Arial"/>
                <w:b/>
                <w:bCs/>
                <w:sz w:val="24"/>
                <w:szCs w:val="24"/>
              </w:rPr>
              <w:t>28</w:t>
            </w:r>
          </w:p>
        </w:tc>
      </w:tr>
      <w:tr w:rsidR="00070337" w:rsidRPr="008F544F">
        <w:tc>
          <w:tcPr>
            <w:tcW w:w="733" w:type="dxa"/>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lastRenderedPageBreak/>
              <w:t>1</w:t>
            </w:r>
          </w:p>
        </w:tc>
        <w:tc>
          <w:tcPr>
            <w:tcW w:w="3499" w:type="dxa"/>
            <w:vAlign w:val="center"/>
          </w:tcPr>
          <w:p w:rsidR="00070337" w:rsidRPr="008F544F" w:rsidRDefault="00070337" w:rsidP="008F544F">
            <w:pPr>
              <w:spacing w:line="240" w:lineRule="auto"/>
              <w:ind w:left="0" w:right="0" w:firstLine="0"/>
              <w:jc w:val="left"/>
              <w:rPr>
                <w:rFonts w:ascii="Arial" w:hAnsi="Arial" w:cs="Arial"/>
                <w:spacing w:val="2"/>
                <w:sz w:val="24"/>
                <w:szCs w:val="24"/>
                <w:vertAlign w:val="superscript"/>
                <w:lang w:eastAsia="ru-RU"/>
              </w:rPr>
            </w:pPr>
            <w:r w:rsidRPr="008F544F">
              <w:rPr>
                <w:rFonts w:ascii="Arial" w:hAnsi="Arial" w:cs="Arial"/>
                <w:spacing w:val="2"/>
                <w:sz w:val="24"/>
                <w:szCs w:val="24"/>
                <w:lang w:eastAsia="ru-RU"/>
              </w:rPr>
              <w:t xml:space="preserve">Покупка контейнеров </w:t>
            </w:r>
            <w:r w:rsidR="00064736" w:rsidRPr="008F544F">
              <w:rPr>
                <w:rFonts w:ascii="Arial" w:hAnsi="Arial" w:cs="Arial"/>
                <w:spacing w:val="2"/>
                <w:sz w:val="24"/>
                <w:szCs w:val="24"/>
                <w:lang w:eastAsia="ru-RU"/>
              </w:rPr>
              <w:t>1</w:t>
            </w:r>
            <w:r w:rsidRPr="008F544F">
              <w:rPr>
                <w:rFonts w:ascii="Arial" w:hAnsi="Arial" w:cs="Arial"/>
                <w:spacing w:val="2"/>
                <w:sz w:val="24"/>
                <w:szCs w:val="24"/>
                <w:lang w:eastAsia="ru-RU"/>
              </w:rPr>
              <w:t xml:space="preserve">00 ед </w:t>
            </w:r>
            <w:r w:rsidRPr="008F544F">
              <w:rPr>
                <w:rFonts w:ascii="Arial" w:hAnsi="Arial" w:cs="Arial"/>
                <w:spacing w:val="2"/>
                <w:sz w:val="24"/>
                <w:szCs w:val="24"/>
                <w:lang w:val="en-US" w:eastAsia="ru-RU"/>
              </w:rPr>
              <w:t>V</w:t>
            </w:r>
            <w:r w:rsidRPr="008F544F">
              <w:rPr>
                <w:rFonts w:ascii="Arial" w:hAnsi="Arial" w:cs="Arial"/>
                <w:spacing w:val="2"/>
                <w:sz w:val="24"/>
                <w:szCs w:val="24"/>
                <w:lang w:eastAsia="ru-RU"/>
              </w:rPr>
              <w:t>=1,</w:t>
            </w:r>
            <w:r w:rsidR="00F457F9" w:rsidRPr="008F544F">
              <w:rPr>
                <w:rFonts w:ascii="Arial" w:hAnsi="Arial" w:cs="Arial"/>
                <w:spacing w:val="2"/>
                <w:sz w:val="24"/>
                <w:szCs w:val="24"/>
                <w:lang w:eastAsia="ru-RU"/>
              </w:rPr>
              <w:t>5</w:t>
            </w:r>
            <w:r w:rsidRPr="008F544F">
              <w:rPr>
                <w:rFonts w:ascii="Arial" w:hAnsi="Arial" w:cs="Arial"/>
                <w:spacing w:val="2"/>
                <w:sz w:val="24"/>
                <w:szCs w:val="24"/>
                <w:lang w:eastAsia="ru-RU"/>
              </w:rPr>
              <w:t xml:space="preserve"> м</w:t>
            </w:r>
            <w:r w:rsidRPr="008F544F">
              <w:rPr>
                <w:rFonts w:ascii="Arial" w:hAnsi="Arial" w:cs="Arial"/>
                <w:spacing w:val="2"/>
                <w:sz w:val="24"/>
                <w:szCs w:val="24"/>
                <w:vertAlign w:val="superscript"/>
                <w:lang w:eastAsia="ru-RU"/>
              </w:rPr>
              <w:t>3</w:t>
            </w:r>
          </w:p>
        </w:tc>
        <w:tc>
          <w:tcPr>
            <w:tcW w:w="1206" w:type="dxa"/>
            <w:vAlign w:val="center"/>
          </w:tcPr>
          <w:p w:rsidR="00070337" w:rsidRPr="008F544F" w:rsidRDefault="002F78F0" w:rsidP="008F544F">
            <w:pPr>
              <w:spacing w:line="240" w:lineRule="auto"/>
              <w:ind w:left="0" w:right="0" w:firstLine="0"/>
              <w:jc w:val="center"/>
              <w:rPr>
                <w:rFonts w:ascii="Arial" w:hAnsi="Arial" w:cs="Arial"/>
                <w:b/>
                <w:sz w:val="24"/>
                <w:szCs w:val="24"/>
                <w:shd w:val="clear" w:color="auto" w:fill="FFFFFF"/>
              </w:rPr>
            </w:pPr>
            <w:r w:rsidRPr="008F544F">
              <w:rPr>
                <w:rFonts w:ascii="Arial" w:hAnsi="Arial" w:cs="Arial"/>
                <w:b/>
                <w:sz w:val="24"/>
                <w:szCs w:val="24"/>
                <w:shd w:val="clear" w:color="auto" w:fill="FFFFFF"/>
              </w:rPr>
              <w:t>6</w:t>
            </w:r>
            <w:r w:rsidR="00F457F9" w:rsidRPr="008F544F">
              <w:rPr>
                <w:rFonts w:ascii="Arial" w:hAnsi="Arial" w:cs="Arial"/>
                <w:b/>
                <w:sz w:val="24"/>
                <w:szCs w:val="24"/>
                <w:shd w:val="clear" w:color="auto" w:fill="FFFFFF"/>
              </w:rPr>
              <w:t>00,0</w:t>
            </w:r>
          </w:p>
        </w:tc>
        <w:tc>
          <w:tcPr>
            <w:tcW w:w="1367" w:type="dxa"/>
            <w:vAlign w:val="center"/>
          </w:tcPr>
          <w:p w:rsidR="00070337" w:rsidRPr="008F544F" w:rsidRDefault="00F457F9" w:rsidP="008F544F">
            <w:pPr>
              <w:spacing w:line="240" w:lineRule="auto"/>
              <w:ind w:left="0" w:right="0" w:firstLine="0"/>
              <w:jc w:val="center"/>
              <w:rPr>
                <w:rFonts w:ascii="Arial" w:hAnsi="Arial" w:cs="Arial"/>
                <w:sz w:val="24"/>
                <w:szCs w:val="24"/>
                <w:shd w:val="clear" w:color="auto" w:fill="FFFFFF"/>
              </w:rPr>
            </w:pPr>
            <w:r w:rsidRPr="008F544F">
              <w:rPr>
                <w:rFonts w:ascii="Arial" w:hAnsi="Arial" w:cs="Arial"/>
                <w:sz w:val="24"/>
                <w:szCs w:val="24"/>
                <w:shd w:val="clear" w:color="auto" w:fill="FFFFFF"/>
              </w:rPr>
              <w:t>60</w:t>
            </w:r>
            <w:r w:rsidR="00070337" w:rsidRPr="008F544F">
              <w:rPr>
                <w:rFonts w:ascii="Arial" w:hAnsi="Arial" w:cs="Arial"/>
                <w:sz w:val="24"/>
                <w:szCs w:val="24"/>
                <w:shd w:val="clear" w:color="auto" w:fill="FFFFFF"/>
              </w:rPr>
              <w:t>,0</w:t>
            </w:r>
          </w:p>
        </w:tc>
        <w:tc>
          <w:tcPr>
            <w:tcW w:w="1487" w:type="dxa"/>
            <w:vAlign w:val="center"/>
          </w:tcPr>
          <w:p w:rsidR="00070337" w:rsidRPr="008F544F" w:rsidRDefault="00F457F9" w:rsidP="008F544F">
            <w:pPr>
              <w:spacing w:line="240" w:lineRule="auto"/>
              <w:ind w:left="0" w:right="0" w:firstLine="0"/>
              <w:jc w:val="center"/>
              <w:rPr>
                <w:rFonts w:ascii="Arial" w:hAnsi="Arial" w:cs="Arial"/>
                <w:sz w:val="24"/>
                <w:szCs w:val="24"/>
              </w:rPr>
            </w:pPr>
            <w:r w:rsidRPr="008F544F">
              <w:rPr>
                <w:rFonts w:ascii="Arial" w:hAnsi="Arial" w:cs="Arial"/>
                <w:sz w:val="24"/>
                <w:szCs w:val="24"/>
              </w:rPr>
              <w:t>60,0</w:t>
            </w:r>
          </w:p>
        </w:tc>
        <w:tc>
          <w:tcPr>
            <w:tcW w:w="1487" w:type="dxa"/>
            <w:vAlign w:val="center"/>
          </w:tcPr>
          <w:p w:rsidR="00070337" w:rsidRPr="008F544F" w:rsidRDefault="00F457F9" w:rsidP="008F544F">
            <w:pPr>
              <w:spacing w:line="240" w:lineRule="auto"/>
              <w:ind w:left="0" w:right="0" w:firstLine="0"/>
              <w:jc w:val="center"/>
              <w:rPr>
                <w:rFonts w:ascii="Arial" w:hAnsi="Arial" w:cs="Arial"/>
                <w:sz w:val="24"/>
                <w:szCs w:val="24"/>
              </w:rPr>
            </w:pPr>
            <w:r w:rsidRPr="008F544F">
              <w:rPr>
                <w:rFonts w:ascii="Arial" w:hAnsi="Arial" w:cs="Arial"/>
                <w:sz w:val="24"/>
                <w:szCs w:val="24"/>
              </w:rPr>
              <w:t xml:space="preserve">60,0          </w:t>
            </w:r>
          </w:p>
        </w:tc>
        <w:tc>
          <w:tcPr>
            <w:tcW w:w="1754" w:type="dxa"/>
            <w:vAlign w:val="center"/>
          </w:tcPr>
          <w:p w:rsidR="00070337" w:rsidRPr="008F544F" w:rsidRDefault="00F457F9" w:rsidP="008F544F">
            <w:pPr>
              <w:spacing w:line="240" w:lineRule="auto"/>
              <w:ind w:left="0" w:right="0" w:firstLine="0"/>
              <w:jc w:val="center"/>
              <w:rPr>
                <w:rFonts w:ascii="Arial" w:hAnsi="Arial" w:cs="Arial"/>
                <w:sz w:val="24"/>
                <w:szCs w:val="24"/>
              </w:rPr>
            </w:pPr>
            <w:r w:rsidRPr="008F544F">
              <w:rPr>
                <w:rFonts w:ascii="Arial" w:hAnsi="Arial" w:cs="Arial"/>
                <w:sz w:val="24"/>
                <w:szCs w:val="24"/>
              </w:rPr>
              <w:t>60,0</w:t>
            </w:r>
          </w:p>
        </w:tc>
        <w:tc>
          <w:tcPr>
            <w:tcW w:w="1843" w:type="dxa"/>
            <w:vAlign w:val="center"/>
          </w:tcPr>
          <w:p w:rsidR="00070337" w:rsidRPr="008F544F" w:rsidRDefault="00F457F9" w:rsidP="008F544F">
            <w:pPr>
              <w:spacing w:line="240" w:lineRule="auto"/>
              <w:ind w:left="0" w:right="0" w:firstLine="0"/>
              <w:jc w:val="center"/>
              <w:rPr>
                <w:rFonts w:ascii="Arial" w:hAnsi="Arial" w:cs="Arial"/>
                <w:sz w:val="24"/>
                <w:szCs w:val="24"/>
              </w:rPr>
            </w:pPr>
            <w:r w:rsidRPr="008F544F">
              <w:rPr>
                <w:rFonts w:ascii="Arial" w:hAnsi="Arial" w:cs="Arial"/>
                <w:sz w:val="24"/>
                <w:szCs w:val="24"/>
              </w:rPr>
              <w:t>60,0</w:t>
            </w:r>
          </w:p>
        </w:tc>
        <w:tc>
          <w:tcPr>
            <w:tcW w:w="1417" w:type="dxa"/>
            <w:vAlign w:val="center"/>
          </w:tcPr>
          <w:p w:rsidR="00070337" w:rsidRPr="008F544F" w:rsidRDefault="00F457F9" w:rsidP="008F544F">
            <w:pPr>
              <w:spacing w:line="240" w:lineRule="auto"/>
              <w:ind w:left="0" w:right="0" w:firstLine="0"/>
              <w:jc w:val="center"/>
              <w:rPr>
                <w:rFonts w:ascii="Arial" w:hAnsi="Arial" w:cs="Arial"/>
                <w:sz w:val="24"/>
                <w:szCs w:val="24"/>
              </w:rPr>
            </w:pPr>
            <w:r w:rsidRPr="008F544F">
              <w:rPr>
                <w:rFonts w:ascii="Arial" w:hAnsi="Arial" w:cs="Arial"/>
                <w:sz w:val="24"/>
                <w:szCs w:val="24"/>
              </w:rPr>
              <w:t>66,0</w:t>
            </w:r>
          </w:p>
        </w:tc>
      </w:tr>
    </w:tbl>
    <w:p w:rsidR="00070337" w:rsidRPr="008F544F" w:rsidRDefault="00070337" w:rsidP="008F544F">
      <w:pPr>
        <w:spacing w:line="240" w:lineRule="auto"/>
        <w:ind w:left="0" w:right="0" w:firstLine="0"/>
        <w:rPr>
          <w:rFonts w:ascii="Arial" w:hAnsi="Arial" w:cs="Arial"/>
          <w:b/>
          <w:bCs/>
          <w:i/>
          <w:iCs/>
          <w:color w:val="C00000"/>
          <w:sz w:val="24"/>
          <w:szCs w:val="24"/>
        </w:rPr>
      </w:pPr>
    </w:p>
    <w:p w:rsidR="00070337" w:rsidRPr="008F544F" w:rsidRDefault="00070337" w:rsidP="008F544F">
      <w:pPr>
        <w:spacing w:line="240" w:lineRule="auto"/>
        <w:ind w:left="0" w:right="0"/>
        <w:jc w:val="center"/>
        <w:rPr>
          <w:rFonts w:ascii="Arial" w:hAnsi="Arial" w:cs="Arial"/>
          <w:sz w:val="24"/>
          <w:szCs w:val="24"/>
        </w:rPr>
      </w:pPr>
      <w:r w:rsidRPr="008F544F">
        <w:rPr>
          <w:rFonts w:ascii="Arial" w:hAnsi="Arial" w:cs="Arial"/>
          <w:sz w:val="24"/>
          <w:szCs w:val="24"/>
        </w:rPr>
        <w:t>Таблица 1</w:t>
      </w:r>
      <w:r w:rsidR="007A2A41" w:rsidRPr="008F544F">
        <w:rPr>
          <w:rFonts w:ascii="Arial" w:hAnsi="Arial" w:cs="Arial"/>
          <w:sz w:val="24"/>
          <w:szCs w:val="24"/>
        </w:rPr>
        <w:t>8</w:t>
      </w:r>
      <w:r w:rsidRPr="008F544F">
        <w:rPr>
          <w:rFonts w:ascii="Arial" w:hAnsi="Arial" w:cs="Arial"/>
          <w:sz w:val="24"/>
          <w:szCs w:val="24"/>
        </w:rPr>
        <w:t xml:space="preserve"> - Финансирование </w:t>
      </w:r>
      <w:r w:rsidR="00681994" w:rsidRPr="008F544F">
        <w:rPr>
          <w:rFonts w:ascii="Arial" w:hAnsi="Arial" w:cs="Arial"/>
          <w:sz w:val="24"/>
          <w:szCs w:val="24"/>
        </w:rPr>
        <w:t>мероприятий</w:t>
      </w:r>
      <w:r w:rsidRPr="008F544F">
        <w:rPr>
          <w:rFonts w:ascii="Arial" w:hAnsi="Arial" w:cs="Arial"/>
          <w:sz w:val="24"/>
          <w:szCs w:val="24"/>
        </w:rPr>
        <w:t xml:space="preserve"> с разбивкой по каждому источнику </w:t>
      </w:r>
    </w:p>
    <w:p w:rsidR="00070337" w:rsidRPr="008F544F" w:rsidRDefault="00070337" w:rsidP="008F544F">
      <w:pPr>
        <w:spacing w:line="240" w:lineRule="auto"/>
        <w:ind w:left="0" w:right="0"/>
        <w:jc w:val="center"/>
        <w:rPr>
          <w:rFonts w:ascii="Arial" w:hAnsi="Arial" w:cs="Arial"/>
          <w:color w:val="C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0"/>
        <w:gridCol w:w="1799"/>
        <w:gridCol w:w="1799"/>
        <w:gridCol w:w="1799"/>
        <w:gridCol w:w="1799"/>
        <w:gridCol w:w="1794"/>
        <w:gridCol w:w="1807"/>
        <w:gridCol w:w="10"/>
        <w:gridCol w:w="1801"/>
      </w:tblGrid>
      <w:tr w:rsidR="00070337" w:rsidRPr="008F544F" w:rsidTr="00FF378B">
        <w:tc>
          <w:tcPr>
            <w:tcW w:w="2178" w:type="dxa"/>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Источники инвестиций</w:t>
            </w:r>
          </w:p>
        </w:tc>
        <w:tc>
          <w:tcPr>
            <w:tcW w:w="1799"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2018</w:t>
            </w:r>
          </w:p>
        </w:tc>
        <w:tc>
          <w:tcPr>
            <w:tcW w:w="1799"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2019</w:t>
            </w:r>
          </w:p>
        </w:tc>
        <w:tc>
          <w:tcPr>
            <w:tcW w:w="1799"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2020</w:t>
            </w:r>
          </w:p>
        </w:tc>
        <w:tc>
          <w:tcPr>
            <w:tcW w:w="1799"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2021</w:t>
            </w:r>
          </w:p>
        </w:tc>
        <w:tc>
          <w:tcPr>
            <w:tcW w:w="1794"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2022</w:t>
            </w:r>
          </w:p>
        </w:tc>
        <w:tc>
          <w:tcPr>
            <w:tcW w:w="1807" w:type="dxa"/>
            <w:vAlign w:val="center"/>
          </w:tcPr>
          <w:p w:rsidR="00070337" w:rsidRPr="008F544F" w:rsidRDefault="00070337" w:rsidP="008F544F">
            <w:pPr>
              <w:spacing w:line="240" w:lineRule="auto"/>
              <w:ind w:left="0" w:right="0" w:firstLine="0"/>
              <w:jc w:val="center"/>
              <w:rPr>
                <w:rFonts w:ascii="Arial" w:hAnsi="Arial" w:cs="Arial"/>
                <w:b/>
                <w:bCs/>
                <w:color w:val="000000" w:themeColor="text1"/>
                <w:sz w:val="24"/>
                <w:szCs w:val="24"/>
              </w:rPr>
            </w:pPr>
            <w:r w:rsidRPr="008F544F">
              <w:rPr>
                <w:rFonts w:ascii="Arial" w:hAnsi="Arial" w:cs="Arial"/>
                <w:b/>
                <w:bCs/>
                <w:color w:val="000000" w:themeColor="text1"/>
                <w:sz w:val="24"/>
                <w:szCs w:val="24"/>
              </w:rPr>
              <w:t>2023-20</w:t>
            </w:r>
            <w:r w:rsidR="00681994" w:rsidRPr="008F544F">
              <w:rPr>
                <w:rFonts w:ascii="Arial" w:hAnsi="Arial" w:cs="Arial"/>
                <w:b/>
                <w:bCs/>
                <w:color w:val="000000" w:themeColor="text1"/>
                <w:sz w:val="24"/>
                <w:szCs w:val="24"/>
              </w:rPr>
              <w:t>28</w:t>
            </w:r>
          </w:p>
        </w:tc>
        <w:tc>
          <w:tcPr>
            <w:tcW w:w="1811" w:type="dxa"/>
            <w:gridSpan w:val="2"/>
          </w:tcPr>
          <w:p w:rsidR="00070337" w:rsidRPr="008F544F" w:rsidRDefault="00070337" w:rsidP="008F544F">
            <w:pPr>
              <w:spacing w:line="240" w:lineRule="auto"/>
              <w:ind w:left="0" w:right="0" w:firstLine="0"/>
              <w:jc w:val="right"/>
              <w:rPr>
                <w:rFonts w:ascii="Arial" w:hAnsi="Arial" w:cs="Arial"/>
                <w:color w:val="000000" w:themeColor="text1"/>
                <w:sz w:val="24"/>
                <w:szCs w:val="24"/>
              </w:rPr>
            </w:pPr>
            <w:r w:rsidRPr="008F544F">
              <w:rPr>
                <w:rFonts w:ascii="Arial" w:hAnsi="Arial" w:cs="Arial"/>
                <w:b/>
                <w:bCs/>
                <w:color w:val="000000" w:themeColor="text1"/>
                <w:sz w:val="24"/>
                <w:szCs w:val="24"/>
              </w:rPr>
              <w:t>Всего:</w:t>
            </w:r>
          </w:p>
        </w:tc>
      </w:tr>
      <w:tr w:rsidR="00070337" w:rsidRPr="008F544F">
        <w:tc>
          <w:tcPr>
            <w:tcW w:w="12975" w:type="dxa"/>
            <w:gridSpan w:val="7"/>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rPr>
              <w:t>Водоснабжение</w:t>
            </w:r>
          </w:p>
        </w:tc>
        <w:tc>
          <w:tcPr>
            <w:tcW w:w="1811" w:type="dxa"/>
            <w:gridSpan w:val="2"/>
            <w:vAlign w:val="center"/>
          </w:tcPr>
          <w:p w:rsidR="00070337" w:rsidRPr="008F544F" w:rsidRDefault="000C6D86" w:rsidP="008F544F">
            <w:pPr>
              <w:spacing w:line="240" w:lineRule="auto"/>
              <w:ind w:left="0" w:right="0" w:firstLine="0"/>
              <w:jc w:val="center"/>
              <w:rPr>
                <w:rFonts w:ascii="Arial" w:hAnsi="Arial" w:cs="Arial"/>
                <w:b/>
                <w:bCs/>
                <w:color w:val="000000" w:themeColor="text1"/>
                <w:sz w:val="24"/>
                <w:szCs w:val="24"/>
                <w:u w:val="single"/>
              </w:rPr>
            </w:pPr>
            <w:r w:rsidRPr="008F544F">
              <w:rPr>
                <w:rFonts w:ascii="Arial" w:hAnsi="Arial" w:cs="Arial"/>
                <w:b/>
                <w:bCs/>
                <w:color w:val="000000" w:themeColor="text1"/>
                <w:sz w:val="24"/>
                <w:szCs w:val="24"/>
                <w:u w:val="single"/>
              </w:rPr>
              <w:t>3320,1</w:t>
            </w:r>
          </w:p>
        </w:tc>
      </w:tr>
      <w:tr w:rsidR="00070337" w:rsidRPr="008F544F">
        <w:tc>
          <w:tcPr>
            <w:tcW w:w="2178" w:type="dxa"/>
          </w:tcPr>
          <w:p w:rsidR="00070337" w:rsidRPr="008F544F" w:rsidRDefault="00070337"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Федеральный бюджет</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7033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7033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70337"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70337"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70337" w:rsidRPr="008F544F">
        <w:tc>
          <w:tcPr>
            <w:tcW w:w="2178" w:type="dxa"/>
          </w:tcPr>
          <w:p w:rsidR="00070337" w:rsidRPr="008F544F" w:rsidRDefault="00070337"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Областной бюджет</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70337" w:rsidRPr="008F544F" w:rsidRDefault="00070337"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70337" w:rsidRPr="008F544F">
        <w:tc>
          <w:tcPr>
            <w:tcW w:w="2178" w:type="dxa"/>
          </w:tcPr>
          <w:p w:rsidR="00070337" w:rsidRPr="008F544F" w:rsidRDefault="00070337"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Районный бюджет</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70337" w:rsidRPr="008F544F" w:rsidRDefault="00070337"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70337" w:rsidRPr="008F544F" w:rsidRDefault="00070337"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Муниципальный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p>
        </w:tc>
        <w:tc>
          <w:tcPr>
            <w:tcW w:w="1799" w:type="dxa"/>
            <w:vAlign w:val="center"/>
          </w:tcPr>
          <w:p w:rsidR="00024766" w:rsidRPr="008F544F" w:rsidRDefault="000C6D8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830</w:t>
            </w:r>
          </w:p>
        </w:tc>
        <w:tc>
          <w:tcPr>
            <w:tcW w:w="1794" w:type="dxa"/>
            <w:vAlign w:val="center"/>
          </w:tcPr>
          <w:p w:rsidR="00024766" w:rsidRPr="008F544F" w:rsidRDefault="000C6D8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8</w:t>
            </w:r>
            <w:r w:rsidR="00024766" w:rsidRPr="008F544F">
              <w:rPr>
                <w:rFonts w:ascii="Arial" w:hAnsi="Arial" w:cs="Arial"/>
                <w:color w:val="000000" w:themeColor="text1"/>
                <w:sz w:val="24"/>
                <w:szCs w:val="24"/>
              </w:rPr>
              <w:t>30,00</w:t>
            </w:r>
          </w:p>
        </w:tc>
        <w:tc>
          <w:tcPr>
            <w:tcW w:w="1807" w:type="dxa"/>
            <w:vAlign w:val="center"/>
          </w:tcPr>
          <w:p w:rsidR="00024766" w:rsidRPr="008F544F" w:rsidRDefault="000C6D8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1660,1</w:t>
            </w:r>
          </w:p>
        </w:tc>
        <w:tc>
          <w:tcPr>
            <w:tcW w:w="1811" w:type="dxa"/>
            <w:gridSpan w:val="2"/>
            <w:vAlign w:val="center"/>
          </w:tcPr>
          <w:p w:rsidR="00024766" w:rsidRPr="008F544F" w:rsidRDefault="000C6D8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3320,1</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Бюджет эксплуатирующей организации</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Внебюджетные источники</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rsidTr="0052557C">
        <w:tc>
          <w:tcPr>
            <w:tcW w:w="12975" w:type="dxa"/>
            <w:gridSpan w:val="7"/>
          </w:tcPr>
          <w:p w:rsidR="00024766" w:rsidRPr="008F544F" w:rsidRDefault="00C15F11"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bCs/>
                <w:color w:val="000000" w:themeColor="text1"/>
                <w:sz w:val="24"/>
                <w:szCs w:val="24"/>
              </w:rPr>
              <w:t xml:space="preserve">                     </w:t>
            </w:r>
            <w:r w:rsidR="00024766" w:rsidRPr="008F544F">
              <w:rPr>
                <w:rFonts w:ascii="Arial" w:hAnsi="Arial" w:cs="Arial"/>
                <w:b/>
                <w:bCs/>
                <w:color w:val="000000" w:themeColor="text1"/>
                <w:sz w:val="24"/>
                <w:szCs w:val="24"/>
              </w:rPr>
              <w:t>Водоотведение</w:t>
            </w:r>
          </w:p>
        </w:tc>
        <w:tc>
          <w:tcPr>
            <w:tcW w:w="1811" w:type="dxa"/>
            <w:gridSpan w:val="2"/>
          </w:tcPr>
          <w:p w:rsidR="00024766" w:rsidRPr="008F544F" w:rsidRDefault="00C15F11" w:rsidP="008F544F">
            <w:pPr>
              <w:spacing w:line="240" w:lineRule="auto"/>
              <w:ind w:left="0" w:right="0" w:firstLine="0"/>
              <w:jc w:val="center"/>
              <w:rPr>
                <w:rFonts w:ascii="Arial" w:hAnsi="Arial" w:cs="Arial"/>
                <w:b/>
                <w:color w:val="000000" w:themeColor="text1"/>
                <w:sz w:val="24"/>
                <w:szCs w:val="24"/>
                <w:u w:val="single"/>
              </w:rPr>
            </w:pPr>
            <w:r w:rsidRPr="008F544F">
              <w:rPr>
                <w:rFonts w:ascii="Arial" w:hAnsi="Arial" w:cs="Arial"/>
                <w:b/>
                <w:color w:val="000000" w:themeColor="text1"/>
                <w:sz w:val="24"/>
                <w:szCs w:val="24"/>
                <w:u w:val="single"/>
              </w:rPr>
              <w:t>1528,891</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Федеральный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Областной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Районный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C15F11"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Муниципальный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382,2</w:t>
            </w:r>
          </w:p>
        </w:tc>
        <w:tc>
          <w:tcPr>
            <w:tcW w:w="1794"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382,2</w:t>
            </w:r>
          </w:p>
        </w:tc>
        <w:tc>
          <w:tcPr>
            <w:tcW w:w="1807"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764,4</w:t>
            </w:r>
          </w:p>
        </w:tc>
        <w:tc>
          <w:tcPr>
            <w:tcW w:w="1811" w:type="dxa"/>
            <w:gridSpan w:val="2"/>
            <w:vAlign w:val="center"/>
          </w:tcPr>
          <w:p w:rsidR="00024766" w:rsidRPr="008F544F" w:rsidRDefault="00C15F11"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1528,891</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Бюджет эксплуатирующей организации</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 xml:space="preserve">Внебюджетные </w:t>
            </w:r>
            <w:r w:rsidRPr="008F544F">
              <w:rPr>
                <w:rFonts w:ascii="Arial" w:hAnsi="Arial" w:cs="Arial"/>
                <w:color w:val="000000" w:themeColor="text1"/>
                <w:sz w:val="24"/>
                <w:szCs w:val="24"/>
              </w:rPr>
              <w:lastRenderedPageBreak/>
              <w:t>источники</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lastRenderedPageBreak/>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C15F11" w:rsidRPr="008F544F" w:rsidTr="00C15F11">
        <w:tc>
          <w:tcPr>
            <w:tcW w:w="12985" w:type="dxa"/>
            <w:gridSpan w:val="8"/>
            <w:tcBorders>
              <w:right w:val="single" w:sz="4" w:space="0" w:color="auto"/>
            </w:tcBorders>
          </w:tcPr>
          <w:p w:rsidR="00C15F11" w:rsidRPr="008F544F" w:rsidRDefault="00C15F11"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lastRenderedPageBreak/>
              <w:t xml:space="preserve">                                      Теплоснабжение</w:t>
            </w:r>
          </w:p>
        </w:tc>
        <w:tc>
          <w:tcPr>
            <w:tcW w:w="1801" w:type="dxa"/>
            <w:tcBorders>
              <w:left w:val="single" w:sz="4" w:space="0" w:color="auto"/>
            </w:tcBorders>
          </w:tcPr>
          <w:p w:rsidR="00C15F11" w:rsidRPr="008F544F" w:rsidRDefault="00C15F11" w:rsidP="008F544F">
            <w:pPr>
              <w:spacing w:line="240" w:lineRule="auto"/>
              <w:ind w:left="0" w:right="0" w:firstLine="0"/>
              <w:jc w:val="center"/>
              <w:rPr>
                <w:rFonts w:ascii="Arial" w:hAnsi="Arial" w:cs="Arial"/>
                <w:b/>
                <w:color w:val="000000" w:themeColor="text1"/>
                <w:sz w:val="24"/>
                <w:szCs w:val="24"/>
                <w:u w:val="single"/>
              </w:rPr>
            </w:pPr>
            <w:r w:rsidRPr="008F544F">
              <w:rPr>
                <w:rFonts w:ascii="Arial" w:hAnsi="Arial" w:cs="Arial"/>
                <w:b/>
                <w:color w:val="000000" w:themeColor="text1"/>
                <w:sz w:val="24"/>
                <w:szCs w:val="24"/>
                <w:u w:val="single"/>
              </w:rPr>
              <w:t>1500,00</w:t>
            </w:r>
          </w:p>
        </w:tc>
      </w:tr>
      <w:tr w:rsidR="00024766" w:rsidRPr="008F544F" w:rsidTr="00C15F11">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Федеральный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tcBorders>
              <w:right w:val="single" w:sz="4" w:space="0" w:color="auto"/>
            </w:tcBorders>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tcBorders>
              <w:left w:val="single" w:sz="4" w:space="0" w:color="auto"/>
            </w:tcBorders>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Областной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Районный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Муниципальный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shd w:val="clear" w:color="auto" w:fill="FFFFFF"/>
              </w:rPr>
            </w:pPr>
          </w:p>
        </w:tc>
        <w:tc>
          <w:tcPr>
            <w:tcW w:w="1799"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375,00</w:t>
            </w:r>
          </w:p>
        </w:tc>
        <w:tc>
          <w:tcPr>
            <w:tcW w:w="1794"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375,00</w:t>
            </w:r>
          </w:p>
        </w:tc>
        <w:tc>
          <w:tcPr>
            <w:tcW w:w="1807"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750,00</w:t>
            </w:r>
          </w:p>
        </w:tc>
        <w:tc>
          <w:tcPr>
            <w:tcW w:w="1811" w:type="dxa"/>
            <w:gridSpan w:val="2"/>
            <w:vAlign w:val="center"/>
          </w:tcPr>
          <w:p w:rsidR="00024766" w:rsidRPr="008F544F" w:rsidRDefault="00C15F11"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1500,00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Внебюджетные источники</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p>
        </w:tc>
      </w:tr>
      <w:tr w:rsidR="00024766" w:rsidRPr="008F544F">
        <w:tc>
          <w:tcPr>
            <w:tcW w:w="12975" w:type="dxa"/>
            <w:gridSpan w:val="7"/>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rPr>
              <w:t xml:space="preserve">                                 Электроснабжение</w:t>
            </w:r>
          </w:p>
        </w:tc>
        <w:tc>
          <w:tcPr>
            <w:tcW w:w="1811" w:type="dxa"/>
            <w:gridSpan w:val="2"/>
            <w:vAlign w:val="center"/>
          </w:tcPr>
          <w:p w:rsidR="00024766" w:rsidRPr="008F544F" w:rsidRDefault="00354666" w:rsidP="008F544F">
            <w:pPr>
              <w:spacing w:line="240" w:lineRule="auto"/>
              <w:ind w:left="0" w:right="0" w:firstLine="0"/>
              <w:jc w:val="center"/>
              <w:rPr>
                <w:rFonts w:ascii="Arial" w:hAnsi="Arial" w:cs="Arial"/>
                <w:b/>
                <w:bCs/>
                <w:color w:val="000000" w:themeColor="text1"/>
                <w:sz w:val="24"/>
                <w:szCs w:val="24"/>
                <w:u w:val="single"/>
              </w:rPr>
            </w:pPr>
            <w:r w:rsidRPr="008F544F">
              <w:rPr>
                <w:rFonts w:ascii="Arial" w:hAnsi="Arial" w:cs="Arial"/>
                <w:b/>
                <w:bCs/>
                <w:color w:val="000000" w:themeColor="text1"/>
                <w:sz w:val="24"/>
                <w:szCs w:val="24"/>
                <w:u w:val="single"/>
              </w:rPr>
              <w:t>29200,00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Федеральный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Областной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Районный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Муниципальный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Бюджет эксплуатирующей организации</w:t>
            </w:r>
          </w:p>
        </w:tc>
        <w:tc>
          <w:tcPr>
            <w:tcW w:w="1799"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1920,00</w:t>
            </w:r>
          </w:p>
        </w:tc>
        <w:tc>
          <w:tcPr>
            <w:tcW w:w="1799"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1920,00</w:t>
            </w:r>
          </w:p>
        </w:tc>
        <w:tc>
          <w:tcPr>
            <w:tcW w:w="1799"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1920,00</w:t>
            </w:r>
          </w:p>
        </w:tc>
        <w:tc>
          <w:tcPr>
            <w:tcW w:w="1799"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2520,00</w:t>
            </w:r>
          </w:p>
        </w:tc>
        <w:tc>
          <w:tcPr>
            <w:tcW w:w="1794"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2520,00</w:t>
            </w:r>
          </w:p>
        </w:tc>
        <w:tc>
          <w:tcPr>
            <w:tcW w:w="1807"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17800,00</w:t>
            </w:r>
          </w:p>
        </w:tc>
        <w:tc>
          <w:tcPr>
            <w:tcW w:w="1811" w:type="dxa"/>
            <w:gridSpan w:val="2"/>
            <w:vAlign w:val="center"/>
          </w:tcPr>
          <w:p w:rsidR="00024766" w:rsidRPr="008F544F" w:rsidRDefault="003546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29200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Внебюджетные источники</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12975" w:type="dxa"/>
            <w:gridSpan w:val="7"/>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rPr>
              <w:t>Газоснабжение</w:t>
            </w:r>
          </w:p>
        </w:tc>
        <w:tc>
          <w:tcPr>
            <w:tcW w:w="1811" w:type="dxa"/>
            <w:gridSpan w:val="2"/>
            <w:vAlign w:val="center"/>
          </w:tcPr>
          <w:p w:rsidR="00024766" w:rsidRPr="008F544F" w:rsidRDefault="00C15F11" w:rsidP="008F544F">
            <w:pPr>
              <w:spacing w:line="240" w:lineRule="auto"/>
              <w:ind w:left="0" w:right="0" w:firstLine="0"/>
              <w:jc w:val="center"/>
              <w:rPr>
                <w:rFonts w:ascii="Arial" w:hAnsi="Arial" w:cs="Arial"/>
                <w:b/>
                <w:bCs/>
                <w:color w:val="000000" w:themeColor="text1"/>
                <w:sz w:val="24"/>
                <w:szCs w:val="24"/>
                <w:u w:val="single"/>
              </w:rPr>
            </w:pPr>
            <w:r w:rsidRPr="008F544F">
              <w:rPr>
                <w:rFonts w:ascii="Arial" w:hAnsi="Arial" w:cs="Arial"/>
                <w:b/>
                <w:bCs/>
                <w:color w:val="000000" w:themeColor="text1"/>
                <w:sz w:val="24"/>
                <w:szCs w:val="24"/>
                <w:u w:val="single"/>
              </w:rPr>
              <w:t>5400,94</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Федеральный бюджет</w:t>
            </w:r>
          </w:p>
        </w:tc>
        <w:tc>
          <w:tcPr>
            <w:tcW w:w="1799" w:type="dxa"/>
            <w:vAlign w:val="center"/>
          </w:tcPr>
          <w:p w:rsidR="00024766" w:rsidRPr="008F544F" w:rsidRDefault="004E46F2"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Областной бюджет</w:t>
            </w:r>
          </w:p>
        </w:tc>
        <w:tc>
          <w:tcPr>
            <w:tcW w:w="1799" w:type="dxa"/>
            <w:vAlign w:val="center"/>
          </w:tcPr>
          <w:p w:rsidR="00024766" w:rsidRPr="008F544F" w:rsidRDefault="004E46F2"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Районный бюджет</w:t>
            </w:r>
          </w:p>
        </w:tc>
        <w:tc>
          <w:tcPr>
            <w:tcW w:w="1799" w:type="dxa"/>
            <w:vAlign w:val="center"/>
          </w:tcPr>
          <w:p w:rsidR="00024766" w:rsidRPr="008F544F" w:rsidRDefault="004E46F2"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1800,31</w:t>
            </w:r>
          </w:p>
        </w:tc>
        <w:tc>
          <w:tcPr>
            <w:tcW w:w="1799" w:type="dxa"/>
            <w:vAlign w:val="center"/>
          </w:tcPr>
          <w:p w:rsidR="00024766" w:rsidRPr="008F544F" w:rsidRDefault="004E46F2"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1800,31</w:t>
            </w:r>
          </w:p>
        </w:tc>
        <w:tc>
          <w:tcPr>
            <w:tcW w:w="1799" w:type="dxa"/>
            <w:vAlign w:val="center"/>
          </w:tcPr>
          <w:p w:rsidR="00024766" w:rsidRPr="008F544F" w:rsidRDefault="004E46F2"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1800,31</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4E46F2"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5400,94</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lastRenderedPageBreak/>
              <w:t>Муниципальный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Бюджет эксплуатирующей организации</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color w:val="000000" w:themeColor="text1"/>
                <w:sz w:val="24"/>
                <w:szCs w:val="24"/>
              </w:rPr>
            </w:pPr>
          </w:p>
        </w:tc>
      </w:tr>
      <w:tr w:rsidR="00024766" w:rsidRPr="008F544F">
        <w:tc>
          <w:tcPr>
            <w:tcW w:w="2178" w:type="dxa"/>
          </w:tcPr>
          <w:p w:rsidR="00024766" w:rsidRPr="008F544F" w:rsidRDefault="00024766" w:rsidP="008F544F">
            <w:pPr>
              <w:spacing w:line="240" w:lineRule="auto"/>
              <w:ind w:left="0" w:right="0" w:firstLine="0"/>
              <w:rPr>
                <w:rFonts w:ascii="Arial" w:hAnsi="Arial" w:cs="Arial"/>
                <w:color w:val="000000" w:themeColor="text1"/>
                <w:sz w:val="24"/>
                <w:szCs w:val="24"/>
              </w:rPr>
            </w:pPr>
            <w:r w:rsidRPr="008F544F">
              <w:rPr>
                <w:rFonts w:ascii="Arial" w:hAnsi="Arial" w:cs="Arial"/>
                <w:color w:val="000000" w:themeColor="text1"/>
                <w:sz w:val="24"/>
                <w:szCs w:val="24"/>
              </w:rPr>
              <w:t>Внебюджетные источники</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C15F11"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color w:val="000000" w:themeColor="text1"/>
                <w:sz w:val="24"/>
                <w:szCs w:val="24"/>
              </w:rPr>
              <w:t>-</w:t>
            </w:r>
          </w:p>
        </w:tc>
        <w:tc>
          <w:tcPr>
            <w:tcW w:w="1811" w:type="dxa"/>
            <w:gridSpan w:val="2"/>
            <w:vAlign w:val="center"/>
          </w:tcPr>
          <w:p w:rsidR="00024766" w:rsidRPr="008F544F" w:rsidRDefault="00C15F11" w:rsidP="008F544F">
            <w:pPr>
              <w:spacing w:line="240" w:lineRule="auto"/>
              <w:ind w:left="0" w:right="0" w:firstLine="0"/>
              <w:jc w:val="center"/>
              <w:rPr>
                <w:rFonts w:ascii="Arial" w:hAnsi="Arial" w:cs="Arial"/>
                <w:b/>
                <w:color w:val="000000" w:themeColor="text1"/>
                <w:sz w:val="24"/>
                <w:szCs w:val="24"/>
              </w:rPr>
            </w:pPr>
            <w:r w:rsidRPr="008F544F">
              <w:rPr>
                <w:rFonts w:ascii="Arial" w:hAnsi="Arial" w:cs="Arial"/>
                <w:b/>
                <w:color w:val="000000" w:themeColor="text1"/>
                <w:sz w:val="24"/>
                <w:szCs w:val="24"/>
              </w:rPr>
              <w:t>-</w:t>
            </w:r>
          </w:p>
        </w:tc>
      </w:tr>
      <w:tr w:rsidR="00024766" w:rsidRPr="008F544F">
        <w:trPr>
          <w:trHeight w:val="295"/>
        </w:trPr>
        <w:tc>
          <w:tcPr>
            <w:tcW w:w="12975" w:type="dxa"/>
            <w:gridSpan w:val="7"/>
            <w:vAlign w:val="center"/>
          </w:tcPr>
          <w:p w:rsidR="00024766" w:rsidRPr="008F544F" w:rsidRDefault="00024766" w:rsidP="008F544F">
            <w:pPr>
              <w:spacing w:line="240" w:lineRule="auto"/>
              <w:ind w:left="0" w:right="0" w:firstLine="0"/>
              <w:jc w:val="center"/>
              <w:rPr>
                <w:rFonts w:ascii="Arial" w:hAnsi="Arial" w:cs="Arial"/>
                <w:color w:val="000000" w:themeColor="text1"/>
                <w:sz w:val="24"/>
                <w:szCs w:val="24"/>
              </w:rPr>
            </w:pPr>
            <w:r w:rsidRPr="008F544F">
              <w:rPr>
                <w:rFonts w:ascii="Arial" w:hAnsi="Arial" w:cs="Arial"/>
                <w:b/>
                <w:bCs/>
                <w:color w:val="000000" w:themeColor="text1"/>
                <w:sz w:val="24"/>
                <w:szCs w:val="24"/>
              </w:rPr>
              <w:t>Сбор и вывоз  ТКО</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bCs/>
                <w:color w:val="000000" w:themeColor="text1"/>
                <w:sz w:val="24"/>
                <w:szCs w:val="24"/>
                <w:u w:val="single"/>
              </w:rPr>
            </w:pPr>
            <w:r w:rsidRPr="008F544F">
              <w:rPr>
                <w:rFonts w:ascii="Arial" w:hAnsi="Arial" w:cs="Arial"/>
                <w:b/>
                <w:bCs/>
                <w:color w:val="000000" w:themeColor="text1"/>
                <w:sz w:val="24"/>
                <w:szCs w:val="24"/>
                <w:u w:val="single"/>
              </w:rPr>
              <w:t>1200,0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sz w:val="24"/>
                <w:szCs w:val="24"/>
              </w:rPr>
            </w:pPr>
            <w:r w:rsidRPr="008F544F">
              <w:rPr>
                <w:rFonts w:ascii="Arial" w:hAnsi="Arial" w:cs="Arial"/>
                <w:sz w:val="24"/>
                <w:szCs w:val="24"/>
              </w:rPr>
              <w:t>Федеральный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sz w:val="24"/>
                <w:szCs w:val="24"/>
              </w:rPr>
            </w:pPr>
            <w:r w:rsidRPr="008F544F">
              <w:rPr>
                <w:rFonts w:ascii="Arial" w:hAnsi="Arial" w:cs="Arial"/>
                <w:sz w:val="24"/>
                <w:szCs w:val="24"/>
              </w:rPr>
              <w:t>Областной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sz w:val="24"/>
                <w:szCs w:val="24"/>
              </w:rPr>
            </w:pPr>
            <w:r w:rsidRPr="008F544F">
              <w:rPr>
                <w:rFonts w:ascii="Arial" w:hAnsi="Arial" w:cs="Arial"/>
                <w:sz w:val="24"/>
                <w:szCs w:val="24"/>
              </w:rPr>
              <w:t>Районный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sz w:val="24"/>
                <w:szCs w:val="24"/>
              </w:rPr>
            </w:pPr>
            <w:r w:rsidRPr="008F544F">
              <w:rPr>
                <w:rFonts w:ascii="Arial" w:hAnsi="Arial" w:cs="Arial"/>
                <w:sz w:val="24"/>
                <w:szCs w:val="24"/>
              </w:rPr>
              <w:t>Муниципальный бюджет</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60,0</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60,0</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60,0</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60,0</w:t>
            </w:r>
          </w:p>
        </w:tc>
        <w:tc>
          <w:tcPr>
            <w:tcW w:w="1794"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60,0</w:t>
            </w:r>
          </w:p>
        </w:tc>
        <w:tc>
          <w:tcPr>
            <w:tcW w:w="1807"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66,0</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1200,0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sz w:val="24"/>
                <w:szCs w:val="24"/>
              </w:rPr>
            </w:pPr>
            <w:r w:rsidRPr="008F544F">
              <w:rPr>
                <w:rFonts w:ascii="Arial" w:hAnsi="Arial" w:cs="Arial"/>
                <w:sz w:val="24"/>
                <w:szCs w:val="24"/>
              </w:rPr>
              <w:t>Бюджет эксплуатирующей организации</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0,00</w:t>
            </w:r>
          </w:p>
        </w:tc>
      </w:tr>
      <w:tr w:rsidR="00024766" w:rsidRPr="008F544F">
        <w:tc>
          <w:tcPr>
            <w:tcW w:w="2178" w:type="dxa"/>
          </w:tcPr>
          <w:p w:rsidR="00024766" w:rsidRPr="008F544F" w:rsidRDefault="00024766" w:rsidP="008F544F">
            <w:pPr>
              <w:spacing w:line="240" w:lineRule="auto"/>
              <w:ind w:left="0" w:right="0" w:firstLine="0"/>
              <w:rPr>
                <w:rFonts w:ascii="Arial" w:hAnsi="Arial" w:cs="Arial"/>
                <w:sz w:val="24"/>
                <w:szCs w:val="24"/>
              </w:rPr>
            </w:pPr>
            <w:r w:rsidRPr="008F544F">
              <w:rPr>
                <w:rFonts w:ascii="Arial" w:hAnsi="Arial" w:cs="Arial"/>
                <w:sz w:val="24"/>
                <w:szCs w:val="24"/>
              </w:rPr>
              <w:t>Внебюджетные источники</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9"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794"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07" w:type="dxa"/>
            <w:vAlign w:val="center"/>
          </w:tcPr>
          <w:p w:rsidR="00024766" w:rsidRPr="008F544F" w:rsidRDefault="00024766"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1811" w:type="dxa"/>
            <w:gridSpan w:val="2"/>
            <w:vAlign w:val="center"/>
          </w:tcPr>
          <w:p w:rsidR="00024766" w:rsidRPr="008F544F" w:rsidRDefault="00024766" w:rsidP="008F544F">
            <w:pPr>
              <w:spacing w:line="240" w:lineRule="auto"/>
              <w:ind w:left="0" w:right="0" w:firstLine="0"/>
              <w:jc w:val="center"/>
              <w:rPr>
                <w:rFonts w:ascii="Arial" w:hAnsi="Arial" w:cs="Arial"/>
                <w:b/>
                <w:sz w:val="24"/>
                <w:szCs w:val="24"/>
              </w:rPr>
            </w:pPr>
            <w:r w:rsidRPr="008F544F">
              <w:rPr>
                <w:rFonts w:ascii="Arial" w:hAnsi="Arial" w:cs="Arial"/>
                <w:b/>
                <w:sz w:val="24"/>
                <w:szCs w:val="24"/>
              </w:rPr>
              <w:t>0,00</w:t>
            </w:r>
          </w:p>
        </w:tc>
      </w:tr>
    </w:tbl>
    <w:p w:rsidR="00070337" w:rsidRPr="008F544F" w:rsidRDefault="00070337" w:rsidP="008F544F">
      <w:pPr>
        <w:spacing w:line="240" w:lineRule="auto"/>
        <w:ind w:left="0" w:right="0"/>
        <w:jc w:val="right"/>
        <w:rPr>
          <w:rFonts w:ascii="Arial" w:hAnsi="Arial" w:cs="Arial"/>
          <w:sz w:val="24"/>
          <w:szCs w:val="24"/>
        </w:rPr>
      </w:pPr>
    </w:p>
    <w:p w:rsidR="00070337" w:rsidRPr="008F544F" w:rsidRDefault="00070337" w:rsidP="008F544F">
      <w:pPr>
        <w:spacing w:line="240" w:lineRule="auto"/>
        <w:ind w:left="0" w:right="0"/>
        <w:rPr>
          <w:rFonts w:ascii="Arial" w:hAnsi="Arial" w:cs="Arial"/>
          <w:color w:val="000000" w:themeColor="text1"/>
          <w:sz w:val="24"/>
          <w:szCs w:val="24"/>
          <w:shd w:val="clear" w:color="auto" w:fill="FFFFFF"/>
        </w:rPr>
      </w:pPr>
      <w:r w:rsidRPr="008F544F">
        <w:rPr>
          <w:rFonts w:ascii="Arial" w:hAnsi="Arial" w:cs="Arial"/>
          <w:color w:val="000000" w:themeColor="text1"/>
          <w:sz w:val="24"/>
          <w:szCs w:val="24"/>
        </w:rPr>
        <w:t>Как видно из таблицы 1</w:t>
      </w:r>
      <w:r w:rsidR="007A2A41" w:rsidRPr="008F544F">
        <w:rPr>
          <w:rFonts w:ascii="Arial" w:hAnsi="Arial" w:cs="Arial"/>
          <w:color w:val="000000" w:themeColor="text1"/>
          <w:sz w:val="24"/>
          <w:szCs w:val="24"/>
        </w:rPr>
        <w:t>8</w:t>
      </w:r>
      <w:r w:rsidRPr="008F544F">
        <w:rPr>
          <w:rFonts w:ascii="Arial" w:hAnsi="Arial" w:cs="Arial"/>
          <w:color w:val="000000" w:themeColor="text1"/>
          <w:sz w:val="24"/>
          <w:szCs w:val="24"/>
        </w:rPr>
        <w:t xml:space="preserve">, из общей суммы финансирования  Программы  </w:t>
      </w:r>
      <w:r w:rsidR="004E46F2" w:rsidRPr="008F544F">
        <w:rPr>
          <w:rFonts w:ascii="Arial" w:hAnsi="Arial" w:cs="Arial"/>
          <w:color w:val="000000" w:themeColor="text1"/>
          <w:sz w:val="24"/>
          <w:szCs w:val="24"/>
        </w:rPr>
        <w:t>1</w:t>
      </w:r>
      <w:r w:rsidR="00354666" w:rsidRPr="008F544F">
        <w:rPr>
          <w:rFonts w:ascii="Arial" w:hAnsi="Arial" w:cs="Arial"/>
          <w:color w:val="000000" w:themeColor="text1"/>
          <w:sz w:val="24"/>
          <w:szCs w:val="24"/>
        </w:rPr>
        <w:t>7</w:t>
      </w:r>
      <w:r w:rsidR="004E46F2" w:rsidRPr="008F544F">
        <w:rPr>
          <w:rFonts w:ascii="Arial" w:hAnsi="Arial" w:cs="Arial"/>
          <w:color w:val="000000" w:themeColor="text1"/>
          <w:sz w:val="24"/>
          <w:szCs w:val="24"/>
        </w:rPr>
        <w:t>,0</w:t>
      </w:r>
      <w:r w:rsidRPr="008F544F">
        <w:rPr>
          <w:rFonts w:ascii="Arial" w:hAnsi="Arial" w:cs="Arial"/>
          <w:color w:val="000000" w:themeColor="text1"/>
          <w:sz w:val="24"/>
          <w:szCs w:val="24"/>
          <w:shd w:val="clear" w:color="auto" w:fill="FFFFFF"/>
        </w:rPr>
        <w:t xml:space="preserve"> % (</w:t>
      </w:r>
      <w:r w:rsidR="00354666" w:rsidRPr="008F544F">
        <w:rPr>
          <w:rFonts w:ascii="Arial" w:hAnsi="Arial" w:cs="Arial"/>
          <w:color w:val="000000" w:themeColor="text1"/>
          <w:sz w:val="24"/>
          <w:szCs w:val="24"/>
          <w:shd w:val="clear" w:color="auto" w:fill="FFFFFF"/>
        </w:rPr>
        <w:t>5548,9</w:t>
      </w:r>
      <w:r w:rsidR="004E46F2" w:rsidRPr="008F544F">
        <w:rPr>
          <w:rFonts w:ascii="Arial" w:hAnsi="Arial" w:cs="Arial"/>
          <w:color w:val="000000" w:themeColor="text1"/>
          <w:sz w:val="24"/>
          <w:szCs w:val="24"/>
          <w:shd w:val="clear" w:color="auto" w:fill="FFFFFF"/>
        </w:rPr>
        <w:t>7</w:t>
      </w:r>
      <w:r w:rsidRPr="008F544F">
        <w:rPr>
          <w:rFonts w:ascii="Arial" w:hAnsi="Arial" w:cs="Arial"/>
          <w:color w:val="000000" w:themeColor="text1"/>
          <w:sz w:val="24"/>
          <w:szCs w:val="24"/>
          <w:shd w:val="clear" w:color="auto" w:fill="FFFFFF"/>
        </w:rPr>
        <w:t xml:space="preserve"> тыс. руб.) предполагается финансировать  из средств муниципального образования, 7</w:t>
      </w:r>
      <w:r w:rsidR="00354666" w:rsidRPr="008F544F">
        <w:rPr>
          <w:rFonts w:ascii="Arial" w:hAnsi="Arial" w:cs="Arial"/>
          <w:color w:val="000000" w:themeColor="text1"/>
          <w:sz w:val="24"/>
          <w:szCs w:val="24"/>
          <w:shd w:val="clear" w:color="auto" w:fill="FFFFFF"/>
        </w:rPr>
        <w:t>3 % (29200,00</w:t>
      </w:r>
      <w:r w:rsidRPr="008F544F">
        <w:rPr>
          <w:rFonts w:ascii="Arial" w:hAnsi="Arial" w:cs="Arial"/>
          <w:color w:val="000000" w:themeColor="text1"/>
          <w:sz w:val="24"/>
          <w:szCs w:val="24"/>
          <w:shd w:val="clear" w:color="auto" w:fill="FFFFFF"/>
        </w:rPr>
        <w:t xml:space="preserve"> тыс. руб.) предполагается из средств органи</w:t>
      </w:r>
      <w:r w:rsidR="00354666" w:rsidRPr="008F544F">
        <w:rPr>
          <w:rFonts w:ascii="Arial" w:hAnsi="Arial" w:cs="Arial"/>
          <w:color w:val="000000" w:themeColor="text1"/>
          <w:sz w:val="24"/>
          <w:szCs w:val="24"/>
          <w:shd w:val="clear" w:color="auto" w:fill="FFFFFF"/>
        </w:rPr>
        <w:t>зации коммунального комплекса, 10</w:t>
      </w:r>
      <w:r w:rsidRPr="008F544F">
        <w:rPr>
          <w:rFonts w:ascii="Arial" w:hAnsi="Arial" w:cs="Arial"/>
          <w:color w:val="000000" w:themeColor="text1"/>
          <w:sz w:val="24"/>
          <w:szCs w:val="24"/>
          <w:shd w:val="clear" w:color="auto" w:fill="FFFFFF"/>
        </w:rPr>
        <w:t xml:space="preserve"> % (</w:t>
      </w:r>
      <w:r w:rsidR="00354666" w:rsidRPr="008F544F">
        <w:rPr>
          <w:rFonts w:ascii="Arial" w:hAnsi="Arial" w:cs="Arial"/>
          <w:color w:val="000000" w:themeColor="text1"/>
          <w:sz w:val="24"/>
          <w:szCs w:val="24"/>
          <w:shd w:val="clear" w:color="auto" w:fill="FFFFFF"/>
        </w:rPr>
        <w:t>5400,94</w:t>
      </w:r>
      <w:r w:rsidRPr="008F544F">
        <w:rPr>
          <w:rFonts w:ascii="Arial" w:hAnsi="Arial" w:cs="Arial"/>
          <w:color w:val="000000" w:themeColor="text1"/>
          <w:sz w:val="24"/>
          <w:szCs w:val="24"/>
          <w:shd w:val="clear" w:color="auto" w:fill="FFFFFF"/>
        </w:rPr>
        <w:t xml:space="preserve"> тыс</w:t>
      </w:r>
      <w:r w:rsidR="00354666" w:rsidRPr="008F544F">
        <w:rPr>
          <w:rFonts w:ascii="Arial" w:hAnsi="Arial" w:cs="Arial"/>
          <w:color w:val="000000" w:themeColor="text1"/>
          <w:sz w:val="24"/>
          <w:szCs w:val="24"/>
          <w:shd w:val="clear" w:color="auto" w:fill="FFFFFF"/>
        </w:rPr>
        <w:t>. руб.) из районного бюджета.</w:t>
      </w:r>
    </w:p>
    <w:p w:rsidR="00070337" w:rsidRPr="008F544F" w:rsidRDefault="00070337" w:rsidP="008F544F">
      <w:pPr>
        <w:pStyle w:val="ConsPlusTitle"/>
        <w:widowControl/>
        <w:ind w:firstLine="709"/>
        <w:jc w:val="both"/>
        <w:rPr>
          <w:b w:val="0"/>
          <w:bCs w:val="0"/>
          <w:sz w:val="24"/>
          <w:szCs w:val="24"/>
        </w:rPr>
      </w:pPr>
      <w:r w:rsidRPr="008F544F">
        <w:rPr>
          <w:b w:val="0"/>
          <w:bCs w:val="0"/>
          <w:sz w:val="24"/>
          <w:szCs w:val="24"/>
        </w:rPr>
        <w:t>При снижении (увеличении) ресурсного обеспечения в установленном порядке вносятся изменения показателей Программы.</w:t>
      </w:r>
    </w:p>
    <w:p w:rsidR="00070337" w:rsidRPr="008F544F" w:rsidRDefault="00070337" w:rsidP="008F544F">
      <w:pPr>
        <w:pStyle w:val="ConsPlusTitle"/>
        <w:widowControl/>
        <w:ind w:firstLine="709"/>
        <w:jc w:val="both"/>
        <w:rPr>
          <w:b w:val="0"/>
          <w:bCs w:val="0"/>
          <w:sz w:val="24"/>
          <w:szCs w:val="24"/>
        </w:rPr>
      </w:pPr>
      <w:r w:rsidRPr="008F544F">
        <w:rPr>
          <w:b w:val="0"/>
          <w:bCs w:val="0"/>
          <w:sz w:val="24"/>
          <w:szCs w:val="24"/>
        </w:rPr>
        <w:t xml:space="preserve">Ожидаемый эффект от реализации </w:t>
      </w:r>
      <w:r w:rsidR="00681994" w:rsidRPr="008F544F">
        <w:rPr>
          <w:b w:val="0"/>
          <w:bCs w:val="0"/>
          <w:sz w:val="24"/>
          <w:szCs w:val="24"/>
        </w:rPr>
        <w:t>мероприятий</w:t>
      </w:r>
      <w:r w:rsidRPr="008F544F">
        <w:rPr>
          <w:b w:val="0"/>
          <w:bCs w:val="0"/>
          <w:sz w:val="24"/>
          <w:szCs w:val="24"/>
        </w:rPr>
        <w:t xml:space="preserve">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070337" w:rsidRPr="008F544F" w:rsidRDefault="00070337" w:rsidP="008F544F">
      <w:pPr>
        <w:spacing w:line="240" w:lineRule="auto"/>
        <w:ind w:left="0" w:right="0"/>
        <w:rPr>
          <w:rFonts w:ascii="Arial" w:hAnsi="Arial" w:cs="Arial"/>
          <w:color w:val="000000"/>
          <w:sz w:val="24"/>
          <w:szCs w:val="24"/>
          <w:shd w:val="clear" w:color="auto" w:fill="FFFFFF"/>
        </w:rPr>
        <w:sectPr w:rsidR="00070337" w:rsidRPr="008F544F" w:rsidSect="00E426D8">
          <w:pgSz w:w="16838" w:h="11906" w:orient="landscape"/>
          <w:pgMar w:top="1134" w:right="567" w:bottom="1134" w:left="1701" w:header="709" w:footer="709" w:gutter="0"/>
          <w:cols w:space="708"/>
          <w:docGrid w:linePitch="360"/>
        </w:sectPr>
      </w:pPr>
    </w:p>
    <w:p w:rsidR="00070337" w:rsidRPr="008F544F" w:rsidRDefault="00070337" w:rsidP="008F544F">
      <w:pPr>
        <w:widowControl w:val="0"/>
        <w:autoSpaceDE w:val="0"/>
        <w:autoSpaceDN w:val="0"/>
        <w:adjustRightInd w:val="0"/>
        <w:spacing w:line="240" w:lineRule="auto"/>
        <w:ind w:left="0" w:right="0"/>
        <w:jc w:val="center"/>
        <w:rPr>
          <w:rFonts w:ascii="Arial" w:hAnsi="Arial" w:cs="Arial"/>
          <w:b/>
          <w:bCs/>
          <w:sz w:val="24"/>
          <w:szCs w:val="24"/>
        </w:rPr>
      </w:pPr>
      <w:r w:rsidRPr="008F544F">
        <w:rPr>
          <w:rFonts w:ascii="Arial" w:hAnsi="Arial" w:cs="Arial"/>
          <w:b/>
          <w:bCs/>
          <w:sz w:val="24"/>
          <w:szCs w:val="24"/>
        </w:rPr>
        <w:lastRenderedPageBreak/>
        <w:t>ОБОСНОВЫВАЮЩИЙ МАТЕРИАЛ</w:t>
      </w:r>
    </w:p>
    <w:p w:rsidR="00070337" w:rsidRPr="008F544F" w:rsidRDefault="00070337" w:rsidP="008F544F">
      <w:pPr>
        <w:pStyle w:val="Default"/>
        <w:numPr>
          <w:ilvl w:val="0"/>
          <w:numId w:val="10"/>
        </w:numPr>
        <w:ind w:left="0"/>
        <w:jc w:val="center"/>
        <w:rPr>
          <w:rFonts w:ascii="Arial" w:hAnsi="Arial" w:cs="Arial"/>
          <w:b/>
          <w:bCs/>
        </w:rPr>
      </w:pPr>
      <w:r w:rsidRPr="008F544F">
        <w:rPr>
          <w:rFonts w:ascii="Arial" w:hAnsi="Arial" w:cs="Arial"/>
          <w:b/>
          <w:bCs/>
        </w:rPr>
        <w:t>Обоснование прогнозируемого спроса на коммунальные ресурсы</w:t>
      </w:r>
    </w:p>
    <w:p w:rsidR="00070337" w:rsidRPr="008F544F" w:rsidRDefault="00070337" w:rsidP="008F544F">
      <w:pPr>
        <w:pStyle w:val="Default"/>
        <w:ind w:firstLine="360"/>
        <w:jc w:val="both"/>
        <w:rPr>
          <w:rFonts w:ascii="Arial" w:hAnsi="Arial" w:cs="Arial"/>
        </w:rPr>
      </w:pPr>
      <w:r w:rsidRPr="008F544F">
        <w:rPr>
          <w:rFonts w:ascii="Arial" w:hAnsi="Arial" w:cs="Arial"/>
        </w:rPr>
        <w:t>Согласно действующему генеральному плану на 20</w:t>
      </w:r>
      <w:r w:rsidR="00D65DA9" w:rsidRPr="008F544F">
        <w:rPr>
          <w:rFonts w:ascii="Arial" w:hAnsi="Arial" w:cs="Arial"/>
        </w:rPr>
        <w:t>33</w:t>
      </w:r>
      <w:r w:rsidRPr="008F544F">
        <w:rPr>
          <w:rFonts w:ascii="Arial" w:hAnsi="Arial" w:cs="Arial"/>
        </w:rPr>
        <w:t xml:space="preserve"> год прогнозируется </w:t>
      </w:r>
      <w:r w:rsidR="00153F56" w:rsidRPr="008F544F">
        <w:rPr>
          <w:rFonts w:ascii="Arial" w:hAnsi="Arial" w:cs="Arial"/>
        </w:rPr>
        <w:t>увеличение</w:t>
      </w:r>
      <w:r w:rsidRPr="008F544F">
        <w:rPr>
          <w:rFonts w:ascii="Arial" w:hAnsi="Arial" w:cs="Arial"/>
        </w:rPr>
        <w:t xml:space="preserve"> численности населения поселения на </w:t>
      </w:r>
      <w:r w:rsidR="0003464D" w:rsidRPr="008F544F">
        <w:rPr>
          <w:rFonts w:ascii="Arial" w:hAnsi="Arial" w:cs="Arial"/>
          <w:color w:val="auto"/>
        </w:rPr>
        <w:t xml:space="preserve">8,4 </w:t>
      </w:r>
      <w:r w:rsidRPr="008F544F">
        <w:rPr>
          <w:rFonts w:ascii="Arial" w:hAnsi="Arial" w:cs="Arial"/>
          <w:color w:val="auto"/>
        </w:rPr>
        <w:t>%.</w:t>
      </w:r>
      <w:r w:rsidRPr="008F544F">
        <w:rPr>
          <w:rFonts w:ascii="Arial" w:hAnsi="Arial" w:cs="Arial"/>
        </w:rPr>
        <w:t xml:space="preserve"> </w:t>
      </w:r>
      <w:r w:rsidR="00153F56" w:rsidRPr="008F544F">
        <w:rPr>
          <w:rFonts w:ascii="Arial" w:hAnsi="Arial" w:cs="Arial"/>
        </w:rPr>
        <w:t>В</w:t>
      </w:r>
      <w:r w:rsidRPr="008F544F">
        <w:rPr>
          <w:rFonts w:ascii="Arial" w:hAnsi="Arial" w:cs="Arial"/>
        </w:rPr>
        <w:t xml:space="preserve"> связи с улучшением качества жизни, спрос на коммунальные услуги увеличится. Уровень развития обеспечивающих коммунальных систем, таких как водопроводные сети, </w:t>
      </w:r>
      <w:r w:rsidR="00153F56" w:rsidRPr="008F544F">
        <w:rPr>
          <w:rFonts w:ascii="Arial" w:hAnsi="Arial" w:cs="Arial"/>
        </w:rPr>
        <w:t xml:space="preserve">сети теплоснабжения, </w:t>
      </w:r>
      <w:r w:rsidRPr="008F544F">
        <w:rPr>
          <w:rFonts w:ascii="Arial" w:hAnsi="Arial" w:cs="Arial"/>
        </w:rPr>
        <w:t>сбор и вывоз ТКО, электростанции, газораспределительные станции</w:t>
      </w:r>
      <w:r w:rsidR="00153F56" w:rsidRPr="008F544F">
        <w:rPr>
          <w:rFonts w:ascii="Arial" w:hAnsi="Arial" w:cs="Arial"/>
        </w:rPr>
        <w:t xml:space="preserve"> и газопроводы</w:t>
      </w:r>
      <w:r w:rsidRPr="008F544F">
        <w:rPr>
          <w:rFonts w:ascii="Arial" w:hAnsi="Arial" w:cs="Arial"/>
        </w:rPr>
        <w:t xml:space="preserve"> имеют первоочередное значение для развития экономики </w:t>
      </w:r>
      <w:r w:rsidR="007A2A41" w:rsidRPr="008F544F">
        <w:rPr>
          <w:rFonts w:ascii="Arial" w:hAnsi="Arial" w:cs="Arial"/>
        </w:rPr>
        <w:t>Логовского сельского поселения</w:t>
      </w:r>
      <w:r w:rsidRPr="008F544F">
        <w:rPr>
          <w:rFonts w:ascii="Arial" w:hAnsi="Arial" w:cs="Arial"/>
        </w:rPr>
        <w:t>.</w:t>
      </w:r>
    </w:p>
    <w:p w:rsidR="00070337" w:rsidRPr="008F544F" w:rsidRDefault="00070337" w:rsidP="008F544F">
      <w:pPr>
        <w:pStyle w:val="Default"/>
        <w:ind w:firstLine="360"/>
        <w:jc w:val="both"/>
        <w:rPr>
          <w:rFonts w:ascii="Arial" w:hAnsi="Arial" w:cs="Arial"/>
        </w:rPr>
      </w:pPr>
      <w:r w:rsidRPr="008F544F">
        <w:rPr>
          <w:rFonts w:ascii="Arial" w:hAnsi="Arial" w:cs="Arial"/>
        </w:rPr>
        <w:t>Так же спрос на коммунальные услуги увеличится, в связи с обеспечением коммунальными ресурсами существующей застройки. 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070337" w:rsidRPr="008F544F" w:rsidRDefault="00070337" w:rsidP="008F544F">
      <w:pPr>
        <w:pStyle w:val="Default"/>
        <w:numPr>
          <w:ilvl w:val="0"/>
          <w:numId w:val="10"/>
        </w:numPr>
        <w:ind w:left="0"/>
        <w:jc w:val="both"/>
        <w:rPr>
          <w:rFonts w:ascii="Arial" w:hAnsi="Arial" w:cs="Arial"/>
          <w:b/>
          <w:bCs/>
        </w:rPr>
      </w:pPr>
      <w:r w:rsidRPr="008F544F">
        <w:rPr>
          <w:rFonts w:ascii="Arial" w:hAnsi="Arial" w:cs="Arial"/>
          <w:b/>
          <w:bCs/>
        </w:rPr>
        <w:t xml:space="preserve">Обоснование целевых показателей  комплексного развития коммунальной инфраструктуры, а так же мероприятий, входящих в план застройки </w:t>
      </w:r>
      <w:r w:rsidR="00206461" w:rsidRPr="008F544F">
        <w:rPr>
          <w:rFonts w:ascii="Arial" w:hAnsi="Arial" w:cs="Arial"/>
          <w:b/>
          <w:bCs/>
        </w:rPr>
        <w:t>Логовского сельского</w:t>
      </w:r>
      <w:r w:rsidRPr="008F544F">
        <w:rPr>
          <w:rFonts w:ascii="Arial" w:hAnsi="Arial" w:cs="Arial"/>
          <w:b/>
          <w:bCs/>
        </w:rPr>
        <w:t xml:space="preserve"> поселения</w:t>
      </w:r>
      <w:bookmarkStart w:id="0" w:name="_Toc344217999"/>
      <w:bookmarkStart w:id="1" w:name="_Toc435559666"/>
    </w:p>
    <w:p w:rsidR="00070337" w:rsidRPr="008F544F" w:rsidRDefault="00070337" w:rsidP="008F544F">
      <w:pPr>
        <w:pStyle w:val="Default"/>
        <w:ind w:firstLine="360"/>
        <w:jc w:val="both"/>
        <w:rPr>
          <w:rFonts w:ascii="Arial" w:hAnsi="Arial" w:cs="Arial"/>
        </w:rPr>
      </w:pPr>
      <w:r w:rsidRPr="008F544F">
        <w:rPr>
          <w:rFonts w:ascii="Arial" w:hAnsi="Arial" w:cs="Arial"/>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правовых характеристик: </w:t>
      </w:r>
    </w:p>
    <w:p w:rsidR="00070337" w:rsidRPr="008F544F" w:rsidRDefault="00070337" w:rsidP="008F544F">
      <w:pPr>
        <w:pStyle w:val="Default"/>
        <w:ind w:firstLine="360"/>
        <w:jc w:val="both"/>
        <w:rPr>
          <w:rFonts w:ascii="Arial" w:hAnsi="Arial" w:cs="Arial"/>
        </w:rPr>
      </w:pPr>
      <w:r w:rsidRPr="008F544F">
        <w:rPr>
          <w:rFonts w:ascii="Arial" w:hAnsi="Arial" w:cs="Arial"/>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070337" w:rsidRPr="008F544F" w:rsidRDefault="00070337" w:rsidP="008F544F">
      <w:pPr>
        <w:pStyle w:val="Default"/>
        <w:ind w:firstLine="360"/>
        <w:jc w:val="both"/>
        <w:rPr>
          <w:rFonts w:ascii="Arial" w:hAnsi="Arial" w:cs="Arial"/>
        </w:rPr>
      </w:pPr>
      <w:r w:rsidRPr="008F544F">
        <w:rPr>
          <w:rFonts w:ascii="Arial" w:hAnsi="Arial" w:cs="Arial"/>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070337" w:rsidRPr="008F544F" w:rsidRDefault="00070337" w:rsidP="008F544F">
      <w:pPr>
        <w:pStyle w:val="Default"/>
        <w:ind w:firstLine="360"/>
        <w:jc w:val="both"/>
        <w:rPr>
          <w:rFonts w:ascii="Arial" w:hAnsi="Arial" w:cs="Arial"/>
        </w:rPr>
      </w:pPr>
      <w:r w:rsidRPr="008F544F">
        <w:rPr>
          <w:rFonts w:ascii="Arial" w:hAnsi="Arial" w:cs="Arial"/>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070337" w:rsidRPr="008F544F" w:rsidRDefault="00070337" w:rsidP="008F544F">
      <w:pPr>
        <w:pStyle w:val="Default"/>
        <w:ind w:firstLine="360"/>
        <w:jc w:val="both"/>
        <w:rPr>
          <w:rFonts w:ascii="Arial" w:hAnsi="Arial" w:cs="Arial"/>
        </w:rPr>
      </w:pPr>
      <w:r w:rsidRPr="008F544F">
        <w:rPr>
          <w:rFonts w:ascii="Arial" w:hAnsi="Arial" w:cs="Arial"/>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w:t>
      </w:r>
      <w:r w:rsidR="00206461" w:rsidRPr="008F544F">
        <w:rPr>
          <w:rFonts w:ascii="Arial" w:hAnsi="Arial" w:cs="Arial"/>
        </w:rPr>
        <w:t>Логовского сельского</w:t>
      </w:r>
      <w:r w:rsidRPr="008F544F">
        <w:rPr>
          <w:rFonts w:ascii="Arial" w:hAnsi="Arial" w:cs="Arial"/>
        </w:rPr>
        <w:t xml:space="preserve"> поселения и приведены в таблице 1</w:t>
      </w:r>
      <w:r w:rsidR="007A2A41" w:rsidRPr="008F544F">
        <w:rPr>
          <w:rFonts w:ascii="Arial" w:hAnsi="Arial" w:cs="Arial"/>
        </w:rPr>
        <w:t>9</w:t>
      </w:r>
      <w:r w:rsidRPr="008F544F">
        <w:rPr>
          <w:rFonts w:ascii="Arial" w:hAnsi="Arial" w:cs="Arial"/>
        </w:rPr>
        <w:t xml:space="preserve">. </w:t>
      </w:r>
    </w:p>
    <w:p w:rsidR="00070337" w:rsidRPr="008F544F" w:rsidRDefault="00070337" w:rsidP="008F544F">
      <w:pPr>
        <w:pStyle w:val="Default"/>
        <w:ind w:firstLine="360"/>
        <w:jc w:val="right"/>
        <w:rPr>
          <w:rFonts w:ascii="Arial" w:hAnsi="Arial" w:cs="Arial"/>
        </w:rPr>
      </w:pPr>
      <w:r w:rsidRPr="008F544F">
        <w:rPr>
          <w:rFonts w:ascii="Arial" w:hAnsi="Arial" w:cs="Arial"/>
        </w:rPr>
        <w:t>Таблица 1</w:t>
      </w:r>
      <w:r w:rsidR="007A2A41" w:rsidRPr="008F544F">
        <w:rPr>
          <w:rFonts w:ascii="Arial" w:hAnsi="Arial" w:cs="Arial"/>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7"/>
        <w:gridCol w:w="5068"/>
      </w:tblGrid>
      <w:tr w:rsidR="00070337" w:rsidRPr="008F544F" w:rsidTr="007A18D8">
        <w:tc>
          <w:tcPr>
            <w:tcW w:w="959" w:type="dxa"/>
            <w:vAlign w:val="center"/>
          </w:tcPr>
          <w:p w:rsidR="00070337" w:rsidRPr="008F544F" w:rsidRDefault="00070337" w:rsidP="008F544F">
            <w:pPr>
              <w:pStyle w:val="Default"/>
              <w:jc w:val="center"/>
              <w:rPr>
                <w:rFonts w:ascii="Arial" w:hAnsi="Arial" w:cs="Arial"/>
                <w:b/>
              </w:rPr>
            </w:pPr>
            <w:r w:rsidRPr="008F544F">
              <w:rPr>
                <w:rFonts w:ascii="Arial" w:hAnsi="Arial" w:cs="Arial"/>
                <w:b/>
              </w:rPr>
              <w:t>№ п/п</w:t>
            </w:r>
          </w:p>
        </w:tc>
        <w:tc>
          <w:tcPr>
            <w:tcW w:w="3827" w:type="dxa"/>
            <w:vAlign w:val="center"/>
          </w:tcPr>
          <w:p w:rsidR="00070337" w:rsidRPr="008F544F" w:rsidRDefault="00070337" w:rsidP="008F544F">
            <w:pPr>
              <w:pStyle w:val="Default"/>
              <w:jc w:val="center"/>
              <w:rPr>
                <w:rFonts w:ascii="Arial" w:hAnsi="Arial" w:cs="Arial"/>
                <w:b/>
              </w:rPr>
            </w:pPr>
            <w:r w:rsidRPr="008F544F">
              <w:rPr>
                <w:rFonts w:ascii="Arial" w:hAnsi="Arial" w:cs="Arial"/>
                <w:b/>
              </w:rPr>
              <w:t xml:space="preserve">Целевые показатели развития систем коммунальной инфраструктуры </w:t>
            </w:r>
          </w:p>
        </w:tc>
        <w:tc>
          <w:tcPr>
            <w:tcW w:w="5068" w:type="dxa"/>
            <w:vAlign w:val="center"/>
          </w:tcPr>
          <w:p w:rsidR="00070337" w:rsidRPr="008F544F" w:rsidRDefault="00070337" w:rsidP="008F544F">
            <w:pPr>
              <w:pStyle w:val="Default"/>
              <w:jc w:val="center"/>
              <w:rPr>
                <w:rFonts w:ascii="Arial" w:hAnsi="Arial" w:cs="Arial"/>
                <w:b/>
              </w:rPr>
            </w:pPr>
            <w:r w:rsidRPr="008F544F">
              <w:rPr>
                <w:rFonts w:ascii="Arial" w:hAnsi="Arial" w:cs="Arial"/>
                <w:b/>
              </w:rPr>
              <w:t>Механизм расчета показателя</w:t>
            </w:r>
          </w:p>
        </w:tc>
      </w:tr>
      <w:tr w:rsidR="00070337" w:rsidRPr="008F544F" w:rsidTr="007A18D8">
        <w:tc>
          <w:tcPr>
            <w:tcW w:w="959" w:type="dxa"/>
            <w:vAlign w:val="center"/>
          </w:tcPr>
          <w:p w:rsidR="00070337" w:rsidRPr="008F544F" w:rsidRDefault="00070337" w:rsidP="008F544F">
            <w:pPr>
              <w:pStyle w:val="Default"/>
              <w:jc w:val="center"/>
              <w:rPr>
                <w:rFonts w:ascii="Arial" w:hAnsi="Arial" w:cs="Arial"/>
              </w:rPr>
            </w:pPr>
            <w:r w:rsidRPr="008F544F">
              <w:rPr>
                <w:rFonts w:ascii="Arial" w:hAnsi="Arial" w:cs="Arial"/>
              </w:rPr>
              <w:t>1</w:t>
            </w:r>
          </w:p>
        </w:tc>
        <w:tc>
          <w:tcPr>
            <w:tcW w:w="3827" w:type="dxa"/>
            <w:vAlign w:val="center"/>
          </w:tcPr>
          <w:p w:rsidR="00070337" w:rsidRPr="008F544F" w:rsidRDefault="00070337" w:rsidP="008F544F">
            <w:pPr>
              <w:pStyle w:val="Default"/>
              <w:rPr>
                <w:rFonts w:ascii="Arial" w:hAnsi="Arial" w:cs="Arial"/>
              </w:rPr>
            </w:pPr>
            <w:r w:rsidRPr="008F544F">
              <w:rPr>
                <w:rFonts w:ascii="Arial" w:hAnsi="Arial" w:cs="Arial"/>
              </w:rPr>
              <w:t>Доступность услуги (обеспеченность) для населения</w:t>
            </w:r>
          </w:p>
        </w:tc>
        <w:tc>
          <w:tcPr>
            <w:tcW w:w="5068" w:type="dxa"/>
            <w:vAlign w:val="center"/>
          </w:tcPr>
          <w:p w:rsidR="00070337" w:rsidRPr="008F544F" w:rsidRDefault="00070337" w:rsidP="008F544F">
            <w:pPr>
              <w:pStyle w:val="Default"/>
              <w:jc w:val="center"/>
              <w:rPr>
                <w:rFonts w:ascii="Arial" w:hAnsi="Arial" w:cs="Arial"/>
              </w:rPr>
            </w:pPr>
            <w:r w:rsidRPr="008F544F">
              <w:rPr>
                <w:rFonts w:ascii="Arial" w:hAnsi="Arial" w:cs="Arial"/>
              </w:rPr>
              <w:t>Отношение численности населения, получающие услуги, к численности населения фактической или прогнозируемой</w:t>
            </w:r>
          </w:p>
        </w:tc>
      </w:tr>
      <w:tr w:rsidR="00070337" w:rsidRPr="008F544F" w:rsidTr="007A18D8">
        <w:tc>
          <w:tcPr>
            <w:tcW w:w="959" w:type="dxa"/>
            <w:vAlign w:val="center"/>
          </w:tcPr>
          <w:p w:rsidR="00070337" w:rsidRPr="008F544F" w:rsidRDefault="00070337" w:rsidP="008F544F">
            <w:pPr>
              <w:pStyle w:val="Default"/>
              <w:jc w:val="center"/>
              <w:rPr>
                <w:rFonts w:ascii="Arial" w:hAnsi="Arial" w:cs="Arial"/>
              </w:rPr>
            </w:pPr>
            <w:r w:rsidRPr="008F544F">
              <w:rPr>
                <w:rFonts w:ascii="Arial" w:hAnsi="Arial" w:cs="Arial"/>
              </w:rPr>
              <w:t>2</w:t>
            </w:r>
          </w:p>
        </w:tc>
        <w:tc>
          <w:tcPr>
            <w:tcW w:w="3827" w:type="dxa"/>
            <w:vAlign w:val="center"/>
          </w:tcPr>
          <w:p w:rsidR="00070337" w:rsidRPr="008F544F" w:rsidRDefault="00070337" w:rsidP="008F544F">
            <w:pPr>
              <w:pStyle w:val="Default"/>
              <w:rPr>
                <w:rFonts w:ascii="Arial" w:hAnsi="Arial" w:cs="Arial"/>
              </w:rPr>
            </w:pPr>
            <w:r w:rsidRPr="008F544F">
              <w:rPr>
                <w:rFonts w:ascii="Arial" w:hAnsi="Arial" w:cs="Arial"/>
              </w:rPr>
              <w:t>Спрос на коммунальные ресурсы</w:t>
            </w:r>
          </w:p>
        </w:tc>
        <w:tc>
          <w:tcPr>
            <w:tcW w:w="5068" w:type="dxa"/>
            <w:vAlign w:val="center"/>
          </w:tcPr>
          <w:p w:rsidR="00070337" w:rsidRPr="008F544F" w:rsidRDefault="00070337" w:rsidP="008F544F">
            <w:pPr>
              <w:pStyle w:val="Default"/>
              <w:jc w:val="center"/>
              <w:rPr>
                <w:rFonts w:ascii="Arial" w:hAnsi="Arial" w:cs="Arial"/>
              </w:rPr>
            </w:pPr>
            <w:r w:rsidRPr="008F544F">
              <w:rPr>
                <w:rFonts w:ascii="Arial" w:hAnsi="Arial" w:cs="Arial"/>
              </w:rPr>
              <w:t>Произведение нормативного потребления данного вида ресурса на фактическую или прогнозируемую численность населения</w:t>
            </w:r>
          </w:p>
        </w:tc>
      </w:tr>
      <w:tr w:rsidR="00070337" w:rsidRPr="008F544F" w:rsidTr="007A18D8">
        <w:tc>
          <w:tcPr>
            <w:tcW w:w="959" w:type="dxa"/>
            <w:vAlign w:val="center"/>
          </w:tcPr>
          <w:p w:rsidR="00070337" w:rsidRPr="008F544F" w:rsidRDefault="00070337" w:rsidP="008F544F">
            <w:pPr>
              <w:pStyle w:val="Default"/>
              <w:jc w:val="center"/>
              <w:rPr>
                <w:rFonts w:ascii="Arial" w:hAnsi="Arial" w:cs="Arial"/>
              </w:rPr>
            </w:pPr>
            <w:r w:rsidRPr="008F544F">
              <w:rPr>
                <w:rFonts w:ascii="Arial" w:hAnsi="Arial" w:cs="Arial"/>
              </w:rPr>
              <w:lastRenderedPageBreak/>
              <w:t>3</w:t>
            </w:r>
          </w:p>
        </w:tc>
        <w:tc>
          <w:tcPr>
            <w:tcW w:w="3827" w:type="dxa"/>
            <w:vAlign w:val="center"/>
          </w:tcPr>
          <w:p w:rsidR="00070337" w:rsidRPr="008F544F" w:rsidRDefault="00070337" w:rsidP="008F544F">
            <w:pPr>
              <w:pStyle w:val="Default"/>
              <w:rPr>
                <w:rFonts w:ascii="Arial" w:hAnsi="Arial" w:cs="Arial"/>
              </w:rPr>
            </w:pPr>
            <w:r w:rsidRPr="008F544F">
              <w:rPr>
                <w:rFonts w:ascii="Arial" w:hAnsi="Arial" w:cs="Arial"/>
              </w:rPr>
              <w:t>Показатели эффективности производства (потери), %</w:t>
            </w:r>
          </w:p>
        </w:tc>
        <w:tc>
          <w:tcPr>
            <w:tcW w:w="5068" w:type="dxa"/>
            <w:vAlign w:val="center"/>
          </w:tcPr>
          <w:p w:rsidR="00070337" w:rsidRPr="008F544F" w:rsidRDefault="00070337" w:rsidP="008F544F">
            <w:pPr>
              <w:pStyle w:val="Default"/>
              <w:jc w:val="center"/>
              <w:rPr>
                <w:rFonts w:ascii="Arial" w:hAnsi="Arial" w:cs="Arial"/>
              </w:rPr>
            </w:pPr>
            <w:r w:rsidRPr="008F544F">
              <w:rPr>
                <w:rFonts w:ascii="Arial" w:hAnsi="Arial" w:cs="Arial"/>
              </w:rPr>
              <w:t>Отношение объема потерь к объему отпуска данного вида ресурса</w:t>
            </w:r>
          </w:p>
        </w:tc>
      </w:tr>
      <w:tr w:rsidR="00070337" w:rsidRPr="008F544F" w:rsidTr="007A18D8">
        <w:tc>
          <w:tcPr>
            <w:tcW w:w="959" w:type="dxa"/>
            <w:vAlign w:val="center"/>
          </w:tcPr>
          <w:p w:rsidR="00070337" w:rsidRPr="008F544F" w:rsidRDefault="00070337" w:rsidP="008F544F">
            <w:pPr>
              <w:pStyle w:val="Default"/>
              <w:jc w:val="center"/>
              <w:rPr>
                <w:rFonts w:ascii="Arial" w:hAnsi="Arial" w:cs="Arial"/>
              </w:rPr>
            </w:pPr>
            <w:r w:rsidRPr="008F544F">
              <w:rPr>
                <w:rFonts w:ascii="Arial" w:hAnsi="Arial" w:cs="Arial"/>
              </w:rPr>
              <w:t>4</w:t>
            </w:r>
          </w:p>
        </w:tc>
        <w:tc>
          <w:tcPr>
            <w:tcW w:w="3827" w:type="dxa"/>
            <w:vAlign w:val="center"/>
          </w:tcPr>
          <w:p w:rsidR="00070337" w:rsidRPr="008F544F" w:rsidRDefault="00070337" w:rsidP="008F544F">
            <w:pPr>
              <w:pStyle w:val="Default"/>
              <w:rPr>
                <w:rFonts w:ascii="Arial" w:hAnsi="Arial" w:cs="Arial"/>
              </w:rPr>
            </w:pPr>
            <w:r w:rsidRPr="008F544F">
              <w:rPr>
                <w:rFonts w:ascii="Arial" w:hAnsi="Arial" w:cs="Arial"/>
              </w:rPr>
              <w:t>Показатели надежности, ед. в год</w:t>
            </w:r>
          </w:p>
        </w:tc>
        <w:tc>
          <w:tcPr>
            <w:tcW w:w="5068" w:type="dxa"/>
            <w:vAlign w:val="center"/>
          </w:tcPr>
          <w:p w:rsidR="00070337" w:rsidRPr="008F544F" w:rsidRDefault="00070337" w:rsidP="008F544F">
            <w:pPr>
              <w:pStyle w:val="Default"/>
              <w:jc w:val="center"/>
              <w:rPr>
                <w:rFonts w:ascii="Arial" w:hAnsi="Arial" w:cs="Arial"/>
              </w:rPr>
            </w:pPr>
            <w:r w:rsidRPr="008F544F">
              <w:rPr>
                <w:rFonts w:ascii="Arial" w:hAnsi="Arial" w:cs="Arial"/>
              </w:rPr>
              <w:t>Количество аварий в системах коммунальной инфраструктуры</w:t>
            </w:r>
          </w:p>
        </w:tc>
      </w:tr>
      <w:tr w:rsidR="00070337" w:rsidRPr="008F544F" w:rsidTr="007A18D8">
        <w:tc>
          <w:tcPr>
            <w:tcW w:w="959" w:type="dxa"/>
            <w:vAlign w:val="center"/>
          </w:tcPr>
          <w:p w:rsidR="00070337" w:rsidRPr="008F544F" w:rsidRDefault="00070337" w:rsidP="008F544F">
            <w:pPr>
              <w:pStyle w:val="Default"/>
              <w:jc w:val="center"/>
              <w:rPr>
                <w:rFonts w:ascii="Arial" w:hAnsi="Arial" w:cs="Arial"/>
              </w:rPr>
            </w:pPr>
            <w:r w:rsidRPr="008F544F">
              <w:rPr>
                <w:rFonts w:ascii="Arial" w:hAnsi="Arial" w:cs="Arial"/>
              </w:rPr>
              <w:t>5</w:t>
            </w:r>
          </w:p>
        </w:tc>
        <w:tc>
          <w:tcPr>
            <w:tcW w:w="3827" w:type="dxa"/>
            <w:vAlign w:val="center"/>
          </w:tcPr>
          <w:p w:rsidR="00070337" w:rsidRPr="008F544F" w:rsidRDefault="00070337" w:rsidP="008F544F">
            <w:pPr>
              <w:pStyle w:val="Default"/>
              <w:rPr>
                <w:rFonts w:ascii="Arial" w:hAnsi="Arial" w:cs="Arial"/>
              </w:rPr>
            </w:pPr>
            <w:r w:rsidRPr="008F544F">
              <w:rPr>
                <w:rFonts w:ascii="Arial" w:hAnsi="Arial" w:cs="Arial"/>
              </w:rPr>
              <w:t>Показатель экологичности производства ресурсов</w:t>
            </w:r>
          </w:p>
        </w:tc>
        <w:tc>
          <w:tcPr>
            <w:tcW w:w="5068" w:type="dxa"/>
            <w:vAlign w:val="center"/>
          </w:tcPr>
          <w:p w:rsidR="00070337" w:rsidRPr="008F544F" w:rsidRDefault="00070337" w:rsidP="008F544F">
            <w:pPr>
              <w:pStyle w:val="Default"/>
              <w:jc w:val="center"/>
              <w:rPr>
                <w:rFonts w:ascii="Arial" w:hAnsi="Arial" w:cs="Arial"/>
              </w:rPr>
            </w:pPr>
            <w:r w:rsidRPr="008F544F">
              <w:rPr>
                <w:rFonts w:ascii="Arial" w:hAnsi="Arial" w:cs="Arial"/>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070337" w:rsidRPr="008F544F" w:rsidRDefault="00070337" w:rsidP="008F544F">
      <w:pPr>
        <w:pStyle w:val="Default"/>
        <w:ind w:firstLine="360"/>
        <w:jc w:val="right"/>
        <w:rPr>
          <w:rFonts w:ascii="Arial" w:hAnsi="Arial" w:cs="Arial"/>
        </w:rPr>
      </w:pPr>
    </w:p>
    <w:p w:rsidR="00070337" w:rsidRPr="008F544F" w:rsidRDefault="00070337" w:rsidP="008F544F">
      <w:pPr>
        <w:pStyle w:val="Default"/>
        <w:ind w:firstLine="360"/>
        <w:jc w:val="center"/>
        <w:rPr>
          <w:rFonts w:ascii="Arial" w:hAnsi="Arial" w:cs="Arial"/>
          <w:bCs/>
          <w:iCs/>
        </w:rPr>
      </w:pPr>
      <w:r w:rsidRPr="008F544F">
        <w:rPr>
          <w:rFonts w:ascii="Arial" w:hAnsi="Arial" w:cs="Arial"/>
          <w:bCs/>
          <w:iCs/>
        </w:rPr>
        <w:t>Таблица 2</w:t>
      </w:r>
      <w:r w:rsidR="00F70A53" w:rsidRPr="008F544F">
        <w:rPr>
          <w:rFonts w:ascii="Arial" w:hAnsi="Arial" w:cs="Arial"/>
          <w:bCs/>
          <w:iCs/>
        </w:rPr>
        <w:t>0</w:t>
      </w:r>
      <w:r w:rsidRPr="008F544F">
        <w:rPr>
          <w:rFonts w:ascii="Arial" w:hAnsi="Arial" w:cs="Arial"/>
          <w:bCs/>
          <w:iCs/>
        </w:rPr>
        <w:t>– Мероприятия систем коммунальной инфраструктуры и ожидаемые эффекты от их реализации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7"/>
        <w:gridCol w:w="5068"/>
      </w:tblGrid>
      <w:tr w:rsidR="00070337" w:rsidRPr="008F544F" w:rsidTr="007A18D8">
        <w:tc>
          <w:tcPr>
            <w:tcW w:w="959" w:type="dxa"/>
            <w:vAlign w:val="center"/>
          </w:tcPr>
          <w:p w:rsidR="00070337" w:rsidRPr="008F544F" w:rsidRDefault="00070337" w:rsidP="008F544F">
            <w:pPr>
              <w:pStyle w:val="Default"/>
              <w:jc w:val="center"/>
              <w:rPr>
                <w:rFonts w:ascii="Arial" w:hAnsi="Arial" w:cs="Arial"/>
                <w:b/>
                <w:bCs/>
                <w:iCs/>
              </w:rPr>
            </w:pPr>
            <w:r w:rsidRPr="008F544F">
              <w:rPr>
                <w:rFonts w:ascii="Arial" w:hAnsi="Arial" w:cs="Arial"/>
                <w:b/>
              </w:rPr>
              <w:t>№ п/п</w:t>
            </w:r>
          </w:p>
        </w:tc>
        <w:tc>
          <w:tcPr>
            <w:tcW w:w="3827" w:type="dxa"/>
            <w:vAlign w:val="center"/>
          </w:tcPr>
          <w:p w:rsidR="00070337" w:rsidRPr="008F544F" w:rsidRDefault="00070337" w:rsidP="008F544F">
            <w:pPr>
              <w:pStyle w:val="Default"/>
              <w:jc w:val="center"/>
              <w:rPr>
                <w:rFonts w:ascii="Arial" w:hAnsi="Arial" w:cs="Arial"/>
                <w:b/>
                <w:bCs/>
                <w:iCs/>
              </w:rPr>
            </w:pPr>
            <w:r w:rsidRPr="008F544F">
              <w:rPr>
                <w:rFonts w:ascii="Arial" w:hAnsi="Arial" w:cs="Arial"/>
                <w:b/>
                <w:bCs/>
                <w:iCs/>
              </w:rPr>
              <w:t>Система коммунальной инфраструктуры, в которой будет реализовано мероприятие</w:t>
            </w:r>
          </w:p>
        </w:tc>
        <w:tc>
          <w:tcPr>
            <w:tcW w:w="5068" w:type="dxa"/>
            <w:vAlign w:val="center"/>
          </w:tcPr>
          <w:p w:rsidR="00070337" w:rsidRPr="008F544F" w:rsidRDefault="00070337" w:rsidP="008F544F">
            <w:pPr>
              <w:pStyle w:val="Default"/>
              <w:jc w:val="center"/>
              <w:rPr>
                <w:rFonts w:ascii="Arial" w:hAnsi="Arial" w:cs="Arial"/>
                <w:b/>
                <w:bCs/>
                <w:iCs/>
              </w:rPr>
            </w:pPr>
            <w:r w:rsidRPr="008F544F">
              <w:rPr>
                <w:rFonts w:ascii="Arial" w:hAnsi="Arial" w:cs="Arial"/>
                <w:b/>
                <w:bCs/>
                <w:iCs/>
              </w:rPr>
              <w:t>Ожидаемые эффекты от реализации мероприятий</w:t>
            </w:r>
          </w:p>
        </w:tc>
      </w:tr>
      <w:tr w:rsidR="00070337" w:rsidRPr="008F544F" w:rsidTr="00DD0168">
        <w:tc>
          <w:tcPr>
            <w:tcW w:w="959" w:type="dxa"/>
            <w:vAlign w:val="center"/>
          </w:tcPr>
          <w:p w:rsidR="00070337" w:rsidRPr="008F544F" w:rsidRDefault="00070337" w:rsidP="008F544F">
            <w:pPr>
              <w:pStyle w:val="Default"/>
              <w:jc w:val="center"/>
              <w:rPr>
                <w:rFonts w:ascii="Arial" w:hAnsi="Arial" w:cs="Arial"/>
                <w:bCs/>
                <w:iCs/>
              </w:rPr>
            </w:pPr>
            <w:r w:rsidRPr="008F544F">
              <w:rPr>
                <w:rFonts w:ascii="Arial" w:hAnsi="Arial" w:cs="Arial"/>
                <w:bCs/>
                <w:iCs/>
              </w:rPr>
              <w:t>1</w:t>
            </w:r>
          </w:p>
        </w:tc>
        <w:tc>
          <w:tcPr>
            <w:tcW w:w="3827" w:type="dxa"/>
            <w:vAlign w:val="center"/>
          </w:tcPr>
          <w:p w:rsidR="00070337" w:rsidRPr="008F544F" w:rsidRDefault="00070337" w:rsidP="008F544F">
            <w:pPr>
              <w:pStyle w:val="Default"/>
              <w:rPr>
                <w:rFonts w:ascii="Arial" w:hAnsi="Arial" w:cs="Arial"/>
                <w:bCs/>
                <w:iCs/>
              </w:rPr>
            </w:pPr>
            <w:r w:rsidRPr="008F544F">
              <w:rPr>
                <w:rFonts w:ascii="Arial" w:hAnsi="Arial" w:cs="Arial"/>
                <w:bCs/>
                <w:iCs/>
              </w:rPr>
              <w:t>Водоснабжение</w:t>
            </w:r>
          </w:p>
        </w:tc>
        <w:tc>
          <w:tcPr>
            <w:tcW w:w="5068" w:type="dxa"/>
            <w:vAlign w:val="center"/>
          </w:tcPr>
          <w:p w:rsidR="00070337" w:rsidRPr="008F544F" w:rsidRDefault="00070337" w:rsidP="008F544F">
            <w:pPr>
              <w:pStyle w:val="Default"/>
              <w:jc w:val="center"/>
              <w:rPr>
                <w:rFonts w:ascii="Arial" w:hAnsi="Arial" w:cs="Arial"/>
                <w:bCs/>
                <w:iCs/>
              </w:rPr>
            </w:pPr>
            <w:r w:rsidRPr="008F544F">
              <w:rPr>
                <w:rFonts w:ascii="Arial" w:hAnsi="Arial" w:cs="Arial"/>
                <w:bCs/>
                <w:iCs/>
              </w:rPr>
              <w:t>- обеспечение надежной и бесперебойной подачи воды питьевого качества потребителям;</w:t>
            </w:r>
          </w:p>
          <w:p w:rsidR="00070337" w:rsidRPr="008F544F" w:rsidRDefault="00070337" w:rsidP="008F544F">
            <w:pPr>
              <w:pStyle w:val="Default"/>
              <w:jc w:val="center"/>
              <w:rPr>
                <w:rFonts w:ascii="Arial" w:hAnsi="Arial" w:cs="Arial"/>
                <w:bCs/>
                <w:iCs/>
              </w:rPr>
            </w:pPr>
            <w:r w:rsidRPr="008F544F">
              <w:rPr>
                <w:rFonts w:ascii="Arial" w:hAnsi="Arial" w:cs="Arial"/>
                <w:bCs/>
                <w:iCs/>
              </w:rPr>
              <w:t>- максимальное сокращение эксплуатационных затрат;</w:t>
            </w:r>
          </w:p>
        </w:tc>
      </w:tr>
      <w:tr w:rsidR="00070337" w:rsidRPr="008F544F" w:rsidTr="00DD0168">
        <w:tc>
          <w:tcPr>
            <w:tcW w:w="959" w:type="dxa"/>
            <w:vAlign w:val="center"/>
          </w:tcPr>
          <w:p w:rsidR="00070337" w:rsidRPr="008F544F" w:rsidRDefault="00070337" w:rsidP="008F544F">
            <w:pPr>
              <w:pStyle w:val="Default"/>
              <w:jc w:val="center"/>
              <w:rPr>
                <w:rFonts w:ascii="Arial" w:hAnsi="Arial" w:cs="Arial"/>
                <w:bCs/>
                <w:iCs/>
              </w:rPr>
            </w:pPr>
            <w:r w:rsidRPr="008F544F">
              <w:rPr>
                <w:rFonts w:ascii="Arial" w:hAnsi="Arial" w:cs="Arial"/>
                <w:bCs/>
                <w:iCs/>
              </w:rPr>
              <w:t>2</w:t>
            </w:r>
          </w:p>
        </w:tc>
        <w:tc>
          <w:tcPr>
            <w:tcW w:w="3827" w:type="dxa"/>
            <w:vAlign w:val="center"/>
          </w:tcPr>
          <w:p w:rsidR="00070337" w:rsidRPr="008F544F" w:rsidRDefault="00070337" w:rsidP="008F544F">
            <w:pPr>
              <w:pStyle w:val="Default"/>
              <w:rPr>
                <w:rFonts w:ascii="Arial" w:hAnsi="Arial" w:cs="Arial"/>
                <w:bCs/>
                <w:iCs/>
              </w:rPr>
            </w:pPr>
            <w:r w:rsidRPr="008F544F">
              <w:rPr>
                <w:rFonts w:ascii="Arial" w:hAnsi="Arial" w:cs="Arial"/>
                <w:bCs/>
                <w:iCs/>
              </w:rPr>
              <w:t>Электроснабжение</w:t>
            </w:r>
          </w:p>
        </w:tc>
        <w:tc>
          <w:tcPr>
            <w:tcW w:w="5068" w:type="dxa"/>
            <w:vAlign w:val="center"/>
          </w:tcPr>
          <w:p w:rsidR="00070337" w:rsidRPr="008F544F" w:rsidRDefault="00070337" w:rsidP="008F544F">
            <w:pPr>
              <w:pStyle w:val="Default"/>
              <w:jc w:val="center"/>
              <w:rPr>
                <w:rFonts w:ascii="Arial" w:hAnsi="Arial" w:cs="Arial"/>
                <w:bCs/>
                <w:iCs/>
              </w:rPr>
            </w:pPr>
            <w:r w:rsidRPr="008F544F">
              <w:rPr>
                <w:rFonts w:ascii="Arial" w:hAnsi="Arial" w:cs="Arial"/>
                <w:bCs/>
                <w:iCs/>
              </w:rPr>
              <w:t>- повышение качества и надежности электроснабжения в поселении;</w:t>
            </w:r>
          </w:p>
        </w:tc>
      </w:tr>
      <w:tr w:rsidR="00070337" w:rsidRPr="008F544F" w:rsidTr="00DD0168">
        <w:tc>
          <w:tcPr>
            <w:tcW w:w="959" w:type="dxa"/>
            <w:vAlign w:val="center"/>
          </w:tcPr>
          <w:p w:rsidR="00070337" w:rsidRPr="008F544F" w:rsidRDefault="00070337" w:rsidP="008F544F">
            <w:pPr>
              <w:pStyle w:val="Default"/>
              <w:jc w:val="center"/>
              <w:rPr>
                <w:rFonts w:ascii="Arial" w:hAnsi="Arial" w:cs="Arial"/>
                <w:bCs/>
                <w:iCs/>
              </w:rPr>
            </w:pPr>
            <w:r w:rsidRPr="008F544F">
              <w:rPr>
                <w:rFonts w:ascii="Arial" w:hAnsi="Arial" w:cs="Arial"/>
                <w:bCs/>
                <w:iCs/>
              </w:rPr>
              <w:t>3</w:t>
            </w:r>
          </w:p>
        </w:tc>
        <w:tc>
          <w:tcPr>
            <w:tcW w:w="3827" w:type="dxa"/>
            <w:vAlign w:val="center"/>
          </w:tcPr>
          <w:p w:rsidR="00070337" w:rsidRPr="008F544F" w:rsidRDefault="00070337" w:rsidP="008F544F">
            <w:pPr>
              <w:pStyle w:val="Default"/>
              <w:rPr>
                <w:rFonts w:ascii="Arial" w:hAnsi="Arial" w:cs="Arial"/>
                <w:bCs/>
                <w:iCs/>
              </w:rPr>
            </w:pPr>
            <w:r w:rsidRPr="008F544F">
              <w:rPr>
                <w:rFonts w:ascii="Arial" w:hAnsi="Arial" w:cs="Arial"/>
                <w:bCs/>
                <w:iCs/>
              </w:rPr>
              <w:t>Газоснабжение</w:t>
            </w:r>
          </w:p>
        </w:tc>
        <w:tc>
          <w:tcPr>
            <w:tcW w:w="5068" w:type="dxa"/>
            <w:vAlign w:val="center"/>
          </w:tcPr>
          <w:p w:rsidR="00070337" w:rsidRPr="008F544F" w:rsidRDefault="00070337" w:rsidP="008F544F">
            <w:pPr>
              <w:pStyle w:val="Default"/>
              <w:jc w:val="center"/>
              <w:rPr>
                <w:rFonts w:ascii="Arial" w:hAnsi="Arial" w:cs="Arial"/>
                <w:bCs/>
                <w:iCs/>
              </w:rPr>
            </w:pPr>
            <w:r w:rsidRPr="008F544F">
              <w:rPr>
                <w:rFonts w:ascii="Arial" w:hAnsi="Arial" w:cs="Arial"/>
                <w:bCs/>
                <w:iCs/>
              </w:rPr>
              <w:t>- обеспечение потребителей централизованным газоснабжением;</w:t>
            </w:r>
          </w:p>
          <w:p w:rsidR="00070337" w:rsidRPr="008F544F" w:rsidRDefault="00070337" w:rsidP="008F544F">
            <w:pPr>
              <w:pStyle w:val="Default"/>
              <w:jc w:val="center"/>
              <w:rPr>
                <w:rFonts w:ascii="Arial" w:hAnsi="Arial" w:cs="Arial"/>
                <w:bCs/>
                <w:iCs/>
              </w:rPr>
            </w:pPr>
            <w:r w:rsidRPr="008F544F">
              <w:rPr>
                <w:rFonts w:ascii="Arial" w:hAnsi="Arial" w:cs="Arial"/>
                <w:bCs/>
                <w:iCs/>
              </w:rPr>
              <w:t>- повышение безопасности, надежности и эффективности р</w:t>
            </w:r>
            <w:r w:rsidR="00711F49" w:rsidRPr="008F544F">
              <w:rPr>
                <w:rFonts w:ascii="Arial" w:hAnsi="Arial" w:cs="Arial"/>
                <w:bCs/>
                <w:iCs/>
              </w:rPr>
              <w:t>е</w:t>
            </w:r>
            <w:r w:rsidRPr="008F544F">
              <w:rPr>
                <w:rFonts w:ascii="Arial" w:hAnsi="Arial" w:cs="Arial"/>
                <w:bCs/>
                <w:iCs/>
              </w:rPr>
              <w:t>сурсоснабжения</w:t>
            </w:r>
          </w:p>
        </w:tc>
      </w:tr>
      <w:tr w:rsidR="00070337" w:rsidRPr="008F544F" w:rsidTr="00DD0168">
        <w:tc>
          <w:tcPr>
            <w:tcW w:w="959" w:type="dxa"/>
            <w:vAlign w:val="center"/>
          </w:tcPr>
          <w:p w:rsidR="00070337" w:rsidRPr="008F544F" w:rsidRDefault="00070337" w:rsidP="008F544F">
            <w:pPr>
              <w:pStyle w:val="Default"/>
              <w:jc w:val="center"/>
              <w:rPr>
                <w:rFonts w:ascii="Arial" w:hAnsi="Arial" w:cs="Arial"/>
                <w:bCs/>
                <w:iCs/>
              </w:rPr>
            </w:pPr>
            <w:r w:rsidRPr="008F544F">
              <w:rPr>
                <w:rFonts w:ascii="Arial" w:hAnsi="Arial" w:cs="Arial"/>
                <w:bCs/>
                <w:iCs/>
              </w:rPr>
              <w:t>4</w:t>
            </w:r>
          </w:p>
        </w:tc>
        <w:tc>
          <w:tcPr>
            <w:tcW w:w="3827" w:type="dxa"/>
            <w:vAlign w:val="center"/>
          </w:tcPr>
          <w:p w:rsidR="00070337" w:rsidRPr="008F544F" w:rsidRDefault="00070337" w:rsidP="008F544F">
            <w:pPr>
              <w:pStyle w:val="Default"/>
              <w:rPr>
                <w:rFonts w:ascii="Arial" w:hAnsi="Arial" w:cs="Arial"/>
                <w:bCs/>
                <w:iCs/>
              </w:rPr>
            </w:pPr>
            <w:r w:rsidRPr="008F544F">
              <w:rPr>
                <w:rFonts w:ascii="Arial" w:hAnsi="Arial" w:cs="Arial"/>
                <w:bCs/>
                <w:iCs/>
              </w:rPr>
              <w:t>Сбор и вывоз ТКО</w:t>
            </w:r>
          </w:p>
        </w:tc>
        <w:tc>
          <w:tcPr>
            <w:tcW w:w="5068" w:type="dxa"/>
            <w:vAlign w:val="center"/>
          </w:tcPr>
          <w:p w:rsidR="00070337" w:rsidRPr="008F544F" w:rsidRDefault="00070337" w:rsidP="008F544F">
            <w:pPr>
              <w:pStyle w:val="Default"/>
              <w:jc w:val="center"/>
              <w:rPr>
                <w:rFonts w:ascii="Arial" w:hAnsi="Arial" w:cs="Arial"/>
                <w:bCs/>
                <w:iCs/>
              </w:rPr>
            </w:pPr>
            <w:r w:rsidRPr="008F544F">
              <w:rPr>
                <w:rFonts w:ascii="Arial" w:hAnsi="Arial" w:cs="Arial"/>
                <w:bCs/>
                <w:iCs/>
              </w:rPr>
              <w:t>- повышение качества проживания и коммунального обслуживания населения и организаций поселения</w:t>
            </w:r>
          </w:p>
        </w:tc>
      </w:tr>
      <w:bookmarkEnd w:id="0"/>
      <w:bookmarkEnd w:id="1"/>
    </w:tbl>
    <w:p w:rsidR="00070337" w:rsidRPr="008F544F" w:rsidRDefault="00070337" w:rsidP="008F544F">
      <w:pPr>
        <w:shd w:val="clear" w:color="auto" w:fill="FFFFFF"/>
        <w:suppressAutoHyphens/>
        <w:spacing w:line="240" w:lineRule="auto"/>
        <w:ind w:left="0" w:right="0"/>
        <w:rPr>
          <w:rFonts w:ascii="Arial" w:hAnsi="Arial" w:cs="Arial"/>
          <w:color w:val="000000"/>
          <w:sz w:val="24"/>
          <w:szCs w:val="24"/>
          <w:lang w:eastAsia="ar-SA"/>
        </w:rPr>
      </w:pPr>
    </w:p>
    <w:p w:rsidR="00070337" w:rsidRPr="008F544F" w:rsidRDefault="00070337" w:rsidP="008F544F">
      <w:pPr>
        <w:shd w:val="clear" w:color="auto" w:fill="FFFFFF"/>
        <w:suppressAutoHyphens/>
        <w:spacing w:line="240" w:lineRule="auto"/>
        <w:ind w:left="0" w:right="0"/>
        <w:rPr>
          <w:rFonts w:ascii="Arial" w:hAnsi="Arial" w:cs="Arial"/>
          <w:color w:val="000000"/>
          <w:sz w:val="24"/>
          <w:szCs w:val="24"/>
          <w:lang w:eastAsia="ar-SA"/>
        </w:rPr>
      </w:pPr>
    </w:p>
    <w:p w:rsidR="00070337" w:rsidRPr="008F544F" w:rsidRDefault="00070337" w:rsidP="008F544F">
      <w:pPr>
        <w:shd w:val="clear" w:color="auto" w:fill="FFFFFF"/>
        <w:suppressAutoHyphens/>
        <w:spacing w:line="240" w:lineRule="auto"/>
        <w:ind w:left="0" w:right="0"/>
        <w:rPr>
          <w:rFonts w:ascii="Arial" w:hAnsi="Arial" w:cs="Arial"/>
          <w:color w:val="000000"/>
          <w:sz w:val="24"/>
          <w:szCs w:val="24"/>
          <w:lang w:eastAsia="ar-SA"/>
        </w:rPr>
      </w:pPr>
    </w:p>
    <w:p w:rsidR="00070337" w:rsidRPr="008F544F" w:rsidRDefault="00070337" w:rsidP="008F544F">
      <w:pPr>
        <w:pStyle w:val="Default"/>
        <w:numPr>
          <w:ilvl w:val="0"/>
          <w:numId w:val="10"/>
        </w:numPr>
        <w:ind w:left="0"/>
        <w:jc w:val="center"/>
        <w:rPr>
          <w:rFonts w:ascii="Arial" w:hAnsi="Arial" w:cs="Arial"/>
          <w:b/>
          <w:bCs/>
        </w:rPr>
      </w:pPr>
      <w:r w:rsidRPr="008F544F">
        <w:rPr>
          <w:rFonts w:ascii="Arial" w:hAnsi="Arial" w:cs="Arial"/>
          <w:b/>
          <w:bCs/>
        </w:rPr>
        <w:t>Характеристика  состояния и проблем системы коммунальной инфраструктуры</w:t>
      </w:r>
    </w:p>
    <w:p w:rsidR="00070337" w:rsidRPr="008F544F" w:rsidRDefault="00070337" w:rsidP="008F544F">
      <w:pPr>
        <w:pStyle w:val="1f4"/>
        <w:spacing w:before="0" w:line="240" w:lineRule="auto"/>
        <w:ind w:left="0" w:right="0" w:firstLine="709"/>
        <w:jc w:val="center"/>
        <w:rPr>
          <w:rFonts w:ascii="Arial" w:hAnsi="Arial" w:cs="Arial"/>
          <w:b/>
          <w:bCs/>
        </w:rPr>
      </w:pPr>
      <w:r w:rsidRPr="008F544F">
        <w:rPr>
          <w:rFonts w:ascii="Arial" w:hAnsi="Arial" w:cs="Arial"/>
          <w:b/>
          <w:bCs/>
        </w:rPr>
        <w:t>3.1 Водоснабжение</w:t>
      </w:r>
    </w:p>
    <w:p w:rsidR="00070337" w:rsidRPr="008F544F" w:rsidRDefault="00070337" w:rsidP="008F544F">
      <w:pPr>
        <w:shd w:val="clear" w:color="auto" w:fill="FFFFFF"/>
        <w:suppressAutoHyphens/>
        <w:spacing w:line="240" w:lineRule="auto"/>
        <w:ind w:left="0" w:right="0"/>
        <w:rPr>
          <w:rFonts w:ascii="Arial" w:hAnsi="Arial" w:cs="Arial"/>
          <w:sz w:val="24"/>
          <w:szCs w:val="24"/>
          <w:lang w:eastAsia="ar-SA"/>
        </w:rPr>
      </w:pPr>
      <w:r w:rsidRPr="008F544F">
        <w:rPr>
          <w:rFonts w:ascii="Arial" w:hAnsi="Arial" w:cs="Arial"/>
          <w:sz w:val="24"/>
          <w:szCs w:val="24"/>
          <w:lang w:eastAsia="ar-SA"/>
        </w:rPr>
        <w:t>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w:t>
      </w:r>
      <w:r w:rsidR="00363C7B" w:rsidRPr="008F544F">
        <w:rPr>
          <w:rFonts w:ascii="Arial" w:hAnsi="Arial" w:cs="Arial"/>
          <w:sz w:val="24"/>
          <w:szCs w:val="24"/>
          <w:lang w:eastAsia="ar-SA"/>
        </w:rPr>
        <w:t xml:space="preserve"> и в настоящее время они не охватывают всю территорию населенных пунктов</w:t>
      </w:r>
      <w:r w:rsidRPr="008F544F">
        <w:rPr>
          <w:rFonts w:ascii="Arial" w:hAnsi="Arial" w:cs="Arial"/>
          <w:sz w:val="24"/>
          <w:szCs w:val="24"/>
          <w:lang w:eastAsia="ar-SA"/>
        </w:rPr>
        <w:t xml:space="preserve">.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Это способствует вторичному загрязнению воды, особенно в летний период, когда возможны подсосы загрязнений через поврежденные участки труб. </w:t>
      </w:r>
    </w:p>
    <w:p w:rsidR="00070337" w:rsidRPr="008F544F" w:rsidRDefault="00070337" w:rsidP="008F544F">
      <w:pPr>
        <w:shd w:val="clear" w:color="auto" w:fill="FFFFFF"/>
        <w:suppressAutoHyphens/>
        <w:spacing w:line="240" w:lineRule="auto"/>
        <w:ind w:left="0" w:right="0"/>
        <w:rPr>
          <w:rFonts w:ascii="Arial" w:hAnsi="Arial" w:cs="Arial"/>
          <w:sz w:val="24"/>
          <w:szCs w:val="24"/>
          <w:lang w:eastAsia="ar-SA"/>
        </w:rPr>
      </w:pPr>
      <w:r w:rsidRPr="008F544F">
        <w:rPr>
          <w:rFonts w:ascii="Arial" w:hAnsi="Arial" w:cs="Arial"/>
          <w:sz w:val="24"/>
          <w:szCs w:val="24"/>
          <w:lang w:eastAsia="ar-SA"/>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070337" w:rsidRPr="008F544F" w:rsidRDefault="00070337" w:rsidP="008F544F">
      <w:pPr>
        <w:pStyle w:val="Default"/>
        <w:jc w:val="center"/>
        <w:rPr>
          <w:rFonts w:ascii="Arial" w:hAnsi="Arial" w:cs="Arial"/>
          <w:b/>
          <w:bCs/>
          <w:i/>
          <w:iCs/>
          <w:highlight w:val="yellow"/>
        </w:rPr>
      </w:pPr>
    </w:p>
    <w:p w:rsidR="00070337" w:rsidRPr="008F544F" w:rsidRDefault="00070337" w:rsidP="008F544F">
      <w:pPr>
        <w:shd w:val="clear" w:color="auto" w:fill="FFFFFF"/>
        <w:spacing w:line="240" w:lineRule="auto"/>
        <w:ind w:left="0" w:right="0"/>
        <w:jc w:val="center"/>
        <w:rPr>
          <w:rFonts w:ascii="Arial" w:hAnsi="Arial" w:cs="Arial"/>
          <w:b/>
          <w:bCs/>
          <w:sz w:val="24"/>
          <w:szCs w:val="24"/>
        </w:rPr>
      </w:pPr>
      <w:r w:rsidRPr="008F544F">
        <w:rPr>
          <w:rFonts w:ascii="Arial" w:hAnsi="Arial" w:cs="Arial"/>
          <w:b/>
          <w:bCs/>
          <w:sz w:val="24"/>
          <w:szCs w:val="24"/>
        </w:rPr>
        <w:t>3.2 Водоотведение</w:t>
      </w:r>
    </w:p>
    <w:p w:rsidR="00015062" w:rsidRPr="008F544F" w:rsidRDefault="00070337" w:rsidP="008F544F">
      <w:pPr>
        <w:shd w:val="clear" w:color="auto" w:fill="FFFFFF"/>
        <w:suppressAutoHyphens/>
        <w:spacing w:line="240" w:lineRule="auto"/>
        <w:ind w:left="0" w:right="0"/>
        <w:rPr>
          <w:rFonts w:ascii="Arial" w:hAnsi="Arial" w:cs="Arial"/>
          <w:sz w:val="24"/>
          <w:szCs w:val="24"/>
          <w:lang w:eastAsia="ar-SA"/>
        </w:rPr>
      </w:pPr>
      <w:r w:rsidRPr="008F544F">
        <w:rPr>
          <w:rFonts w:ascii="Arial" w:hAnsi="Arial" w:cs="Arial"/>
          <w:color w:val="000000"/>
          <w:sz w:val="24"/>
          <w:szCs w:val="24"/>
          <w:lang w:eastAsia="ru-RU"/>
        </w:rPr>
        <w:lastRenderedPageBreak/>
        <w:t xml:space="preserve">1. </w:t>
      </w:r>
      <w:r w:rsidR="00015062" w:rsidRPr="008F544F">
        <w:rPr>
          <w:rFonts w:ascii="Arial" w:hAnsi="Arial" w:cs="Arial"/>
          <w:sz w:val="24"/>
          <w:szCs w:val="24"/>
          <w:lang w:eastAsia="ar-SA"/>
        </w:rPr>
        <w:t xml:space="preserve">Необходима полная реконструкция системы водоснабжения, включающая в себя замену устаревшего оборудования на современное, отвечающее энергосберегающим технологиям. </w:t>
      </w:r>
    </w:p>
    <w:p w:rsidR="00070337" w:rsidRPr="008F544F" w:rsidRDefault="00070337" w:rsidP="008F544F">
      <w:pPr>
        <w:autoSpaceDE w:val="0"/>
        <w:autoSpaceDN w:val="0"/>
        <w:adjustRightInd w:val="0"/>
        <w:spacing w:line="240" w:lineRule="auto"/>
        <w:ind w:left="0" w:right="0" w:firstLine="0"/>
        <w:rPr>
          <w:rFonts w:ascii="Arial" w:hAnsi="Arial" w:cs="Arial"/>
          <w:color w:val="000000" w:themeColor="text1"/>
          <w:sz w:val="24"/>
          <w:szCs w:val="24"/>
          <w:lang w:eastAsia="ru-RU"/>
        </w:rPr>
      </w:pPr>
      <w:r w:rsidRPr="008F544F">
        <w:rPr>
          <w:rFonts w:ascii="Arial" w:hAnsi="Arial" w:cs="Arial"/>
          <w:color w:val="000000" w:themeColor="text1"/>
          <w:sz w:val="24"/>
          <w:szCs w:val="24"/>
          <w:lang w:eastAsia="ru-RU"/>
        </w:rPr>
        <w:t xml:space="preserve"> 2. Отсутствуют приборы учета принимаемых сточных вод. Необходима установка приборов коммерческого учета. </w:t>
      </w:r>
    </w:p>
    <w:p w:rsidR="00363C7B" w:rsidRPr="008F544F" w:rsidRDefault="00363C7B" w:rsidP="008F544F">
      <w:pPr>
        <w:autoSpaceDE w:val="0"/>
        <w:autoSpaceDN w:val="0"/>
        <w:adjustRightInd w:val="0"/>
        <w:spacing w:line="240" w:lineRule="auto"/>
        <w:ind w:left="0" w:right="0" w:firstLine="0"/>
        <w:rPr>
          <w:rFonts w:ascii="Arial" w:hAnsi="Arial" w:cs="Arial"/>
          <w:sz w:val="24"/>
          <w:szCs w:val="24"/>
          <w:lang w:eastAsia="ru-RU"/>
        </w:rPr>
      </w:pPr>
      <w:r w:rsidRPr="008F544F">
        <w:rPr>
          <w:rFonts w:ascii="Arial" w:hAnsi="Arial" w:cs="Arial"/>
          <w:sz w:val="24"/>
          <w:szCs w:val="24"/>
          <w:lang w:eastAsia="ru-RU"/>
        </w:rPr>
        <w:t>3. Необходимо устройство централизованной системы водоотведения на территории трех населенных пунктов с учетом проектируемой застройки</w:t>
      </w:r>
      <w:r w:rsidR="00015062" w:rsidRPr="008F544F">
        <w:rPr>
          <w:rFonts w:ascii="Arial" w:hAnsi="Arial" w:cs="Arial"/>
          <w:sz w:val="24"/>
          <w:szCs w:val="24"/>
          <w:lang w:eastAsia="ru-RU"/>
        </w:rPr>
        <w:t>,</w:t>
      </w:r>
      <w:r w:rsidRPr="008F544F">
        <w:rPr>
          <w:rFonts w:ascii="Arial" w:hAnsi="Arial" w:cs="Arial"/>
          <w:sz w:val="24"/>
          <w:szCs w:val="24"/>
          <w:lang w:eastAsia="ru-RU"/>
        </w:rPr>
        <w:t xml:space="preserve"> равной расчетному удельному среднесуточному водопотреблению согласно СП 31.13330 без учета расхода воды на полив территорий и зеленых насаждений.</w:t>
      </w:r>
    </w:p>
    <w:p w:rsidR="00363C7B" w:rsidRPr="008F544F" w:rsidRDefault="00363C7B" w:rsidP="008F544F">
      <w:pPr>
        <w:autoSpaceDE w:val="0"/>
        <w:autoSpaceDN w:val="0"/>
        <w:adjustRightInd w:val="0"/>
        <w:spacing w:line="240" w:lineRule="auto"/>
        <w:ind w:left="0" w:right="0" w:firstLine="0"/>
        <w:rPr>
          <w:rFonts w:ascii="Arial" w:hAnsi="Arial" w:cs="Arial"/>
          <w:sz w:val="24"/>
          <w:szCs w:val="24"/>
          <w:lang w:eastAsia="ru-RU"/>
        </w:rPr>
      </w:pPr>
      <w:r w:rsidRPr="008F544F">
        <w:rPr>
          <w:rFonts w:ascii="Arial" w:hAnsi="Arial" w:cs="Arial"/>
          <w:sz w:val="24"/>
          <w:szCs w:val="24"/>
          <w:lang w:eastAsia="ru-RU"/>
        </w:rPr>
        <w:t>4.Необходима прокладка уличных канализационных коллекторов по основным направлением.</w:t>
      </w:r>
    </w:p>
    <w:p w:rsidR="00070337" w:rsidRPr="008F544F" w:rsidRDefault="00070337" w:rsidP="008F544F">
      <w:pPr>
        <w:pStyle w:val="Default"/>
        <w:jc w:val="center"/>
        <w:rPr>
          <w:rFonts w:ascii="Arial" w:hAnsi="Arial" w:cs="Arial"/>
          <w:bCs/>
          <w:iCs/>
          <w:highlight w:val="yellow"/>
        </w:rPr>
      </w:pPr>
    </w:p>
    <w:p w:rsidR="00070337" w:rsidRPr="008F544F" w:rsidRDefault="00070337" w:rsidP="008F544F">
      <w:pPr>
        <w:pStyle w:val="ConsPlusNormal"/>
        <w:widowControl/>
        <w:ind w:firstLine="709"/>
        <w:jc w:val="center"/>
        <w:rPr>
          <w:b/>
          <w:bCs/>
          <w:sz w:val="24"/>
          <w:szCs w:val="24"/>
        </w:rPr>
      </w:pPr>
      <w:r w:rsidRPr="008F544F">
        <w:rPr>
          <w:b/>
          <w:bCs/>
          <w:sz w:val="24"/>
          <w:szCs w:val="24"/>
        </w:rPr>
        <w:t>3.3 Электроснабжение</w:t>
      </w:r>
    </w:p>
    <w:p w:rsidR="00070337" w:rsidRPr="008F544F" w:rsidRDefault="00070337" w:rsidP="008F544F">
      <w:pPr>
        <w:widowControl w:val="0"/>
        <w:autoSpaceDE w:val="0"/>
        <w:autoSpaceDN w:val="0"/>
        <w:adjustRightInd w:val="0"/>
        <w:spacing w:line="240" w:lineRule="auto"/>
        <w:ind w:left="0" w:right="0"/>
        <w:rPr>
          <w:rFonts w:ascii="Arial" w:hAnsi="Arial" w:cs="Arial"/>
          <w:color w:val="000000"/>
          <w:sz w:val="24"/>
          <w:szCs w:val="24"/>
          <w:lang w:eastAsia="ru-RU"/>
        </w:rPr>
      </w:pPr>
      <w:r w:rsidRPr="008F544F">
        <w:rPr>
          <w:rFonts w:ascii="Arial" w:hAnsi="Arial" w:cs="Arial"/>
          <w:sz w:val="24"/>
          <w:szCs w:val="24"/>
        </w:rPr>
        <w:t>1. </w:t>
      </w:r>
      <w:r w:rsidRPr="008F544F">
        <w:rPr>
          <w:rFonts w:ascii="Arial" w:hAnsi="Arial" w:cs="Arial"/>
          <w:sz w:val="24"/>
          <w:szCs w:val="24"/>
          <w:lang w:eastAsia="ru-RU"/>
        </w:rPr>
        <w:t xml:space="preserve">Значительное увеличение потребления электроэнергии </w:t>
      </w:r>
      <w:r w:rsidR="00206461" w:rsidRPr="008F544F">
        <w:rPr>
          <w:rFonts w:ascii="Arial" w:hAnsi="Arial" w:cs="Arial"/>
          <w:color w:val="000000"/>
          <w:sz w:val="24"/>
          <w:szCs w:val="24"/>
          <w:lang w:eastAsia="ru-RU"/>
        </w:rPr>
        <w:t>Логовского сельского</w:t>
      </w:r>
      <w:r w:rsidRPr="008F544F">
        <w:rPr>
          <w:rFonts w:ascii="Arial" w:hAnsi="Arial" w:cs="Arial"/>
          <w:color w:val="000000"/>
          <w:sz w:val="24"/>
          <w:szCs w:val="24"/>
          <w:lang w:eastAsia="ru-RU"/>
        </w:rPr>
        <w:t xml:space="preserve">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070337" w:rsidRPr="008F544F" w:rsidRDefault="00070337" w:rsidP="008F544F">
      <w:pPr>
        <w:widowControl w:val="0"/>
        <w:autoSpaceDE w:val="0"/>
        <w:autoSpaceDN w:val="0"/>
        <w:adjustRightInd w:val="0"/>
        <w:spacing w:line="240" w:lineRule="auto"/>
        <w:ind w:left="0" w:right="0"/>
        <w:rPr>
          <w:rFonts w:ascii="Arial" w:hAnsi="Arial" w:cs="Arial"/>
          <w:color w:val="000000" w:themeColor="text1"/>
          <w:sz w:val="24"/>
          <w:szCs w:val="24"/>
          <w:lang w:eastAsia="ru-RU"/>
        </w:rPr>
      </w:pPr>
      <w:r w:rsidRPr="008F544F">
        <w:rPr>
          <w:rFonts w:ascii="Arial" w:hAnsi="Arial" w:cs="Arial"/>
          <w:color w:val="000000" w:themeColor="text1"/>
          <w:sz w:val="24"/>
          <w:szCs w:val="24"/>
          <w:lang w:eastAsia="ru-RU"/>
        </w:rPr>
        <w:t xml:space="preserve">2. Существующие воздушные линии электропередач из голого провода существенно износились, окислились. Есть линии, которые не менялись с 70-х годов. </w:t>
      </w:r>
    </w:p>
    <w:p w:rsidR="00070337" w:rsidRPr="008F544F" w:rsidRDefault="00070337" w:rsidP="008F544F">
      <w:pPr>
        <w:widowControl w:val="0"/>
        <w:autoSpaceDE w:val="0"/>
        <w:autoSpaceDN w:val="0"/>
        <w:adjustRightInd w:val="0"/>
        <w:spacing w:line="240" w:lineRule="auto"/>
        <w:ind w:left="0" w:right="0"/>
        <w:rPr>
          <w:rFonts w:ascii="Arial" w:hAnsi="Arial" w:cs="Arial"/>
          <w:color w:val="000000" w:themeColor="text1"/>
          <w:sz w:val="24"/>
          <w:szCs w:val="24"/>
          <w:lang w:eastAsia="ru-RU"/>
        </w:rPr>
      </w:pPr>
      <w:r w:rsidRPr="008F544F">
        <w:rPr>
          <w:rFonts w:ascii="Arial" w:hAnsi="Arial" w:cs="Arial"/>
          <w:color w:val="000000" w:themeColor="text1"/>
          <w:sz w:val="24"/>
          <w:szCs w:val="24"/>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070337" w:rsidRPr="008F544F" w:rsidRDefault="00070337" w:rsidP="008F544F">
      <w:pPr>
        <w:widowControl w:val="0"/>
        <w:autoSpaceDE w:val="0"/>
        <w:autoSpaceDN w:val="0"/>
        <w:adjustRightInd w:val="0"/>
        <w:spacing w:line="240" w:lineRule="auto"/>
        <w:ind w:left="0" w:right="0"/>
        <w:rPr>
          <w:rFonts w:ascii="Arial" w:hAnsi="Arial" w:cs="Arial"/>
          <w:color w:val="000000" w:themeColor="text1"/>
          <w:sz w:val="24"/>
          <w:szCs w:val="24"/>
          <w:lang w:eastAsia="ru-RU"/>
        </w:rPr>
      </w:pPr>
      <w:r w:rsidRPr="008F544F">
        <w:rPr>
          <w:rFonts w:ascii="Arial" w:hAnsi="Arial" w:cs="Arial"/>
          <w:color w:val="000000" w:themeColor="text1"/>
          <w:sz w:val="24"/>
          <w:szCs w:val="24"/>
          <w:lang w:eastAsia="ru-RU"/>
        </w:rPr>
        <w:t>4. Высокие коммерческие потери электроэнергии в сети.</w:t>
      </w:r>
    </w:p>
    <w:p w:rsidR="00070337" w:rsidRPr="008F544F" w:rsidRDefault="00070337" w:rsidP="008F544F">
      <w:pPr>
        <w:widowControl w:val="0"/>
        <w:autoSpaceDE w:val="0"/>
        <w:autoSpaceDN w:val="0"/>
        <w:adjustRightInd w:val="0"/>
        <w:spacing w:line="240" w:lineRule="auto"/>
        <w:ind w:left="0" w:right="0"/>
        <w:rPr>
          <w:rFonts w:ascii="Arial" w:hAnsi="Arial" w:cs="Arial"/>
          <w:color w:val="000000" w:themeColor="text1"/>
          <w:sz w:val="24"/>
          <w:szCs w:val="24"/>
          <w:lang w:eastAsia="ru-RU"/>
        </w:rPr>
      </w:pPr>
      <w:r w:rsidRPr="008F544F">
        <w:rPr>
          <w:rFonts w:ascii="Arial" w:hAnsi="Arial" w:cs="Arial"/>
          <w:color w:val="000000" w:themeColor="text1"/>
          <w:sz w:val="24"/>
          <w:szCs w:val="24"/>
          <w:lang w:eastAsia="ru-RU"/>
        </w:rPr>
        <w:t>5. Более 60% трансформаторных подстанций имеют износ 100%.</w:t>
      </w:r>
    </w:p>
    <w:p w:rsidR="00070337" w:rsidRPr="008F544F" w:rsidRDefault="00070337" w:rsidP="008F544F">
      <w:pPr>
        <w:pStyle w:val="Default"/>
        <w:jc w:val="center"/>
        <w:rPr>
          <w:rFonts w:ascii="Arial" w:hAnsi="Arial" w:cs="Arial"/>
        </w:rPr>
      </w:pPr>
      <w:r w:rsidRPr="008F544F">
        <w:rPr>
          <w:rFonts w:ascii="Arial" w:hAnsi="Arial" w:cs="Arial"/>
          <w:b/>
          <w:bCs/>
        </w:rPr>
        <w:t>3.4 Газоснабжение</w:t>
      </w:r>
    </w:p>
    <w:p w:rsidR="006D1733" w:rsidRPr="008F544F" w:rsidRDefault="006D1733" w:rsidP="008F544F">
      <w:pPr>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Вопрос газоснабжения поселения решается перспективным планом развития газораспределительных сетей ООО «Газпром межрегионгаз Волгоград».</w:t>
      </w:r>
    </w:p>
    <w:p w:rsidR="008C1115" w:rsidRPr="008F544F" w:rsidRDefault="008C1115" w:rsidP="008F544F">
      <w:pPr>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Развитие газификации осуществляется согласно плана застройки Калачевского района Волгоградской области.</w:t>
      </w:r>
    </w:p>
    <w:p w:rsidR="008C1115" w:rsidRPr="008F544F" w:rsidRDefault="008C1115" w:rsidP="008F544F">
      <w:pPr>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 xml:space="preserve">Ориентировочный расход газа определен по годовым нормам потребления тепла на отопление, </w:t>
      </w:r>
      <w:r w:rsidR="00E81958" w:rsidRPr="008F544F">
        <w:rPr>
          <w:rFonts w:ascii="Arial" w:hAnsi="Arial" w:cs="Arial"/>
          <w:sz w:val="24"/>
          <w:szCs w:val="24"/>
          <w:lang w:eastAsia="ru-RU"/>
        </w:rPr>
        <w:t>вентиляцию</w:t>
      </w:r>
      <w:r w:rsidRPr="008F544F">
        <w:rPr>
          <w:rFonts w:ascii="Arial" w:hAnsi="Arial" w:cs="Arial"/>
          <w:sz w:val="24"/>
          <w:szCs w:val="24"/>
          <w:lang w:eastAsia="ru-RU"/>
        </w:rPr>
        <w:t xml:space="preserve"> и горячее водоснабжение и годовым нормам расхода газа на коммунально-бытовые нужды.</w:t>
      </w:r>
    </w:p>
    <w:p w:rsidR="008C1115" w:rsidRPr="008F544F" w:rsidRDefault="008C1115" w:rsidP="008F544F">
      <w:pPr>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Расход природного газа на перспективу составляет 3</w:t>
      </w:r>
      <w:r w:rsidR="00A86F1B" w:rsidRPr="008F544F">
        <w:rPr>
          <w:rFonts w:ascii="Arial" w:hAnsi="Arial" w:cs="Arial"/>
          <w:sz w:val="24"/>
          <w:szCs w:val="24"/>
          <w:lang w:eastAsia="ru-RU"/>
        </w:rPr>
        <w:t>37,3</w:t>
      </w:r>
      <w:r w:rsidRPr="008F544F">
        <w:rPr>
          <w:rFonts w:ascii="Arial" w:hAnsi="Arial" w:cs="Arial"/>
          <w:sz w:val="24"/>
          <w:szCs w:val="24"/>
          <w:lang w:eastAsia="ru-RU"/>
        </w:rPr>
        <w:t xml:space="preserve"> тыс.куб. м/год</w:t>
      </w:r>
      <w:r w:rsidR="009F2D35" w:rsidRPr="008F544F">
        <w:rPr>
          <w:rFonts w:ascii="Arial" w:hAnsi="Arial" w:cs="Arial"/>
          <w:sz w:val="24"/>
          <w:szCs w:val="24"/>
          <w:lang w:eastAsia="ru-RU"/>
        </w:rPr>
        <w:t>.</w:t>
      </w:r>
    </w:p>
    <w:p w:rsidR="009F2D35" w:rsidRPr="008F544F" w:rsidRDefault="009F2D35" w:rsidP="008F544F">
      <w:pPr>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Данным проектом предусматривается развитие существующей системы газоснабжения сельского поселения с подключением существующих и перспективных потребителей хозяйственно-бытового назначения.</w:t>
      </w:r>
    </w:p>
    <w:p w:rsidR="00070337" w:rsidRPr="008F544F" w:rsidRDefault="00070337" w:rsidP="008F544F">
      <w:pPr>
        <w:pStyle w:val="Default"/>
        <w:jc w:val="center"/>
        <w:rPr>
          <w:rFonts w:ascii="Arial" w:hAnsi="Arial" w:cs="Arial"/>
          <w:color w:val="auto"/>
        </w:rPr>
      </w:pPr>
      <w:r w:rsidRPr="008F544F">
        <w:rPr>
          <w:rFonts w:ascii="Arial" w:hAnsi="Arial" w:cs="Arial"/>
          <w:b/>
          <w:bCs/>
          <w:color w:val="auto"/>
        </w:rPr>
        <w:t>3.5 Сбор и вывоз ТКО</w:t>
      </w:r>
    </w:p>
    <w:p w:rsidR="00070337" w:rsidRPr="008F544F" w:rsidRDefault="00070337" w:rsidP="008F544F">
      <w:pPr>
        <w:pStyle w:val="Default"/>
        <w:jc w:val="both"/>
        <w:rPr>
          <w:rFonts w:ascii="Arial" w:hAnsi="Arial" w:cs="Arial"/>
          <w:color w:val="auto"/>
        </w:rPr>
      </w:pPr>
      <w:r w:rsidRPr="008F544F">
        <w:rPr>
          <w:rFonts w:ascii="Arial" w:hAnsi="Arial" w:cs="Arial"/>
          <w:color w:val="auto"/>
        </w:rPr>
        <w:t xml:space="preserve">1. Отсутствуют современные экологически безопасные и экономически выгодные способы обращения с отходами. </w:t>
      </w:r>
    </w:p>
    <w:p w:rsidR="00070337" w:rsidRPr="008F544F" w:rsidRDefault="00070337" w:rsidP="008F544F">
      <w:pPr>
        <w:pStyle w:val="Default"/>
        <w:jc w:val="both"/>
        <w:rPr>
          <w:rFonts w:ascii="Arial" w:hAnsi="Arial" w:cs="Arial"/>
          <w:color w:val="auto"/>
        </w:rPr>
      </w:pPr>
      <w:r w:rsidRPr="008F544F">
        <w:rPr>
          <w:rFonts w:ascii="Arial" w:hAnsi="Arial" w:cs="Arial"/>
          <w:color w:val="auto"/>
        </w:rPr>
        <w:t>2. Специализированное предприятие не доукомплектовано оборудованием и спецмашинами;</w:t>
      </w:r>
    </w:p>
    <w:p w:rsidR="00070337" w:rsidRPr="008F544F" w:rsidRDefault="00070337" w:rsidP="008F544F">
      <w:pPr>
        <w:pStyle w:val="Default"/>
        <w:jc w:val="both"/>
        <w:rPr>
          <w:rFonts w:ascii="Arial" w:hAnsi="Arial" w:cs="Arial"/>
          <w:color w:val="auto"/>
        </w:rPr>
      </w:pPr>
      <w:r w:rsidRPr="008F544F">
        <w:rPr>
          <w:rFonts w:ascii="Arial" w:hAnsi="Arial" w:cs="Arial"/>
          <w:color w:val="auto"/>
        </w:rPr>
        <w:t xml:space="preserve">3.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070337" w:rsidRPr="008F544F" w:rsidRDefault="00070337" w:rsidP="008F544F">
      <w:pPr>
        <w:pStyle w:val="Default"/>
        <w:jc w:val="both"/>
        <w:rPr>
          <w:rFonts w:ascii="Arial" w:hAnsi="Arial" w:cs="Arial"/>
          <w:color w:val="auto"/>
        </w:rPr>
      </w:pPr>
      <w:r w:rsidRPr="008F544F">
        <w:rPr>
          <w:rFonts w:ascii="Arial" w:hAnsi="Arial" w:cs="Arial"/>
          <w:color w:val="auto"/>
        </w:rPr>
        <w:t xml:space="preserve">4. Механизированная уборка дорожных покрытий производится не в полном объеме. </w:t>
      </w:r>
    </w:p>
    <w:p w:rsidR="00070337" w:rsidRPr="008F544F" w:rsidRDefault="00070337" w:rsidP="008F544F">
      <w:pPr>
        <w:pStyle w:val="Default"/>
        <w:ind w:firstLine="709"/>
        <w:jc w:val="both"/>
        <w:rPr>
          <w:rFonts w:ascii="Arial" w:hAnsi="Arial" w:cs="Arial"/>
          <w:color w:val="auto"/>
        </w:rPr>
      </w:pPr>
      <w:r w:rsidRPr="008F544F">
        <w:rPr>
          <w:rFonts w:ascii="Arial" w:hAnsi="Arial" w:cs="Arial"/>
          <w:color w:val="auto"/>
        </w:rPr>
        <w:t>В мусороудалении основная задача состоит в своевременном сборе и вывозе всех видов отходов жизнедеятельности населенных пунктов.</w:t>
      </w:r>
    </w:p>
    <w:p w:rsidR="006C515F" w:rsidRPr="008F544F" w:rsidRDefault="006C515F" w:rsidP="008F544F">
      <w:pPr>
        <w:pStyle w:val="Default"/>
        <w:ind w:firstLine="709"/>
        <w:jc w:val="both"/>
        <w:rPr>
          <w:rFonts w:ascii="Arial" w:hAnsi="Arial" w:cs="Arial"/>
          <w:color w:val="auto"/>
        </w:rPr>
      </w:pPr>
    </w:p>
    <w:p w:rsidR="00070337" w:rsidRPr="008F544F" w:rsidRDefault="00070337" w:rsidP="008F544F">
      <w:pPr>
        <w:pStyle w:val="2f5"/>
        <w:widowControl w:val="0"/>
        <w:numPr>
          <w:ilvl w:val="0"/>
          <w:numId w:val="10"/>
        </w:numPr>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 xml:space="preserve">Оценка реализации мероприятий в области </w:t>
      </w:r>
      <w:r w:rsidR="001A7B5B" w:rsidRPr="008F544F">
        <w:rPr>
          <w:rFonts w:ascii="Arial" w:hAnsi="Arial" w:cs="Arial"/>
          <w:b/>
          <w:bCs/>
          <w:sz w:val="24"/>
          <w:szCs w:val="24"/>
        </w:rPr>
        <w:br/>
      </w:r>
      <w:r w:rsidRPr="008F544F">
        <w:rPr>
          <w:rFonts w:ascii="Arial" w:hAnsi="Arial" w:cs="Arial"/>
          <w:b/>
          <w:bCs/>
          <w:sz w:val="24"/>
          <w:szCs w:val="24"/>
        </w:rPr>
        <w:t xml:space="preserve"> энерго</w:t>
      </w:r>
      <w:r w:rsidR="00E81958" w:rsidRPr="008F544F">
        <w:rPr>
          <w:rFonts w:ascii="Arial" w:hAnsi="Arial" w:cs="Arial"/>
          <w:b/>
          <w:bCs/>
          <w:sz w:val="24"/>
          <w:szCs w:val="24"/>
        </w:rPr>
        <w:t xml:space="preserve"> </w:t>
      </w:r>
      <w:r w:rsidRPr="008F544F">
        <w:rPr>
          <w:rFonts w:ascii="Arial" w:hAnsi="Arial" w:cs="Arial"/>
          <w:b/>
          <w:bCs/>
          <w:sz w:val="24"/>
          <w:szCs w:val="24"/>
        </w:rPr>
        <w:t xml:space="preserve">- и ресурсоснабжения мероприятий по сбору </w:t>
      </w:r>
      <w:r w:rsidR="001A7B5B" w:rsidRPr="008F544F">
        <w:rPr>
          <w:rFonts w:ascii="Arial" w:hAnsi="Arial" w:cs="Arial"/>
          <w:b/>
          <w:bCs/>
          <w:sz w:val="24"/>
          <w:szCs w:val="24"/>
        </w:rPr>
        <w:br/>
      </w:r>
      <w:r w:rsidRPr="008F544F">
        <w:rPr>
          <w:rFonts w:ascii="Arial" w:hAnsi="Arial" w:cs="Arial"/>
          <w:b/>
          <w:bCs/>
          <w:sz w:val="24"/>
          <w:szCs w:val="24"/>
        </w:rPr>
        <w:t>и учету информации об использовании энергетических ресурсов</w:t>
      </w:r>
      <w:r w:rsidR="001A7B5B" w:rsidRPr="008F544F">
        <w:rPr>
          <w:rFonts w:ascii="Arial" w:hAnsi="Arial" w:cs="Arial"/>
          <w:b/>
          <w:bCs/>
          <w:sz w:val="24"/>
          <w:szCs w:val="24"/>
        </w:rPr>
        <w:br/>
      </w:r>
      <w:r w:rsidRPr="008F544F">
        <w:rPr>
          <w:rFonts w:ascii="Arial" w:hAnsi="Arial" w:cs="Arial"/>
          <w:b/>
          <w:bCs/>
          <w:sz w:val="24"/>
          <w:szCs w:val="24"/>
        </w:rPr>
        <w:t xml:space="preserve">в целях выявления возможностей энергосбережения </w:t>
      </w:r>
      <w:r w:rsidR="001A7B5B" w:rsidRPr="008F544F">
        <w:rPr>
          <w:rFonts w:ascii="Arial" w:hAnsi="Arial" w:cs="Arial"/>
          <w:b/>
          <w:bCs/>
          <w:sz w:val="24"/>
          <w:szCs w:val="24"/>
        </w:rPr>
        <w:br/>
      </w:r>
      <w:r w:rsidRPr="008F544F">
        <w:rPr>
          <w:rFonts w:ascii="Arial" w:hAnsi="Arial" w:cs="Arial"/>
          <w:b/>
          <w:bCs/>
          <w:sz w:val="24"/>
          <w:szCs w:val="24"/>
        </w:rPr>
        <w:lastRenderedPageBreak/>
        <w:t>и повышения энергетической эффективности.</w:t>
      </w:r>
    </w:p>
    <w:p w:rsidR="00070337" w:rsidRPr="008F544F" w:rsidRDefault="00070337" w:rsidP="008F544F">
      <w:pPr>
        <w:tabs>
          <w:tab w:val="left" w:pos="1080"/>
          <w:tab w:val="left" w:pos="1440"/>
        </w:tabs>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Основной целью Программы является создание условий для приведения коммунальной инфраструктуры соответствие со стандартами качества, обеспечивающие комфортные условия проживания и перспективный прирост населения.</w:t>
      </w:r>
    </w:p>
    <w:p w:rsidR="00070337" w:rsidRPr="008F544F" w:rsidRDefault="00070337" w:rsidP="008F544F">
      <w:pPr>
        <w:tabs>
          <w:tab w:val="left" w:pos="1080"/>
          <w:tab w:val="left" w:pos="1440"/>
        </w:tabs>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070337" w:rsidRPr="008F544F" w:rsidRDefault="00070337" w:rsidP="008F544F">
      <w:pPr>
        <w:widowControl w:val="0"/>
        <w:numPr>
          <w:ilvl w:val="0"/>
          <w:numId w:val="13"/>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выявления качества поставляемых услуг;</w:t>
      </w:r>
    </w:p>
    <w:p w:rsidR="00070337" w:rsidRPr="008F544F" w:rsidRDefault="00070337" w:rsidP="008F544F">
      <w:pPr>
        <w:widowControl w:val="0"/>
        <w:numPr>
          <w:ilvl w:val="0"/>
          <w:numId w:val="13"/>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выявления потерь;</w:t>
      </w:r>
    </w:p>
    <w:p w:rsidR="00070337" w:rsidRPr="008F544F" w:rsidRDefault="00070337" w:rsidP="008F544F">
      <w:pPr>
        <w:widowControl w:val="0"/>
        <w:numPr>
          <w:ilvl w:val="0"/>
          <w:numId w:val="13"/>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выявления состояния износа коммунальной системы.</w:t>
      </w:r>
    </w:p>
    <w:p w:rsidR="00070337" w:rsidRPr="008F544F" w:rsidRDefault="00070337" w:rsidP="008F544F">
      <w:pPr>
        <w:tabs>
          <w:tab w:val="left" w:pos="1080"/>
          <w:tab w:val="left" w:pos="1440"/>
        </w:tabs>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Для достижения основной цели программы необходимо решить следующие задачи:</w:t>
      </w:r>
    </w:p>
    <w:p w:rsidR="00070337" w:rsidRPr="008F544F" w:rsidRDefault="00070337" w:rsidP="008F544F">
      <w:pPr>
        <w:widowControl w:val="0"/>
        <w:numPr>
          <w:ilvl w:val="0"/>
          <w:numId w:val="13"/>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модернизация объектов коммунальной инфраструктуры;</w:t>
      </w:r>
    </w:p>
    <w:p w:rsidR="00070337" w:rsidRPr="008F544F" w:rsidRDefault="00070337" w:rsidP="008F544F">
      <w:pPr>
        <w:widowControl w:val="0"/>
        <w:numPr>
          <w:ilvl w:val="0"/>
          <w:numId w:val="13"/>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реконструкции основных средств;</w:t>
      </w:r>
    </w:p>
    <w:p w:rsidR="00070337" w:rsidRPr="008F544F" w:rsidRDefault="00070337" w:rsidP="008F544F">
      <w:pPr>
        <w:widowControl w:val="0"/>
        <w:numPr>
          <w:ilvl w:val="0"/>
          <w:numId w:val="13"/>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внедрение энергосберегающих технологий;</w:t>
      </w:r>
    </w:p>
    <w:p w:rsidR="00070337" w:rsidRPr="008F544F" w:rsidRDefault="00070337" w:rsidP="008F544F">
      <w:pPr>
        <w:widowControl w:val="0"/>
        <w:numPr>
          <w:ilvl w:val="0"/>
          <w:numId w:val="13"/>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повышение качества энергоносителя;</w:t>
      </w:r>
    </w:p>
    <w:p w:rsidR="00070337" w:rsidRPr="008F544F" w:rsidRDefault="00070337" w:rsidP="008F544F">
      <w:pPr>
        <w:widowControl w:val="0"/>
        <w:numPr>
          <w:ilvl w:val="0"/>
          <w:numId w:val="13"/>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строительство объектов с целью подключения новых абонентов.</w:t>
      </w:r>
    </w:p>
    <w:p w:rsidR="00070337" w:rsidRPr="008F544F" w:rsidRDefault="00070337" w:rsidP="008F544F">
      <w:pPr>
        <w:tabs>
          <w:tab w:val="left" w:pos="1080"/>
          <w:tab w:val="left" w:pos="1440"/>
        </w:tabs>
        <w:autoSpaceDE w:val="0"/>
        <w:autoSpaceDN w:val="0"/>
        <w:adjustRightInd w:val="0"/>
        <w:spacing w:line="240" w:lineRule="auto"/>
        <w:ind w:left="0" w:right="0"/>
        <w:rPr>
          <w:rFonts w:ascii="Arial" w:hAnsi="Arial" w:cs="Arial"/>
          <w:sz w:val="24"/>
          <w:szCs w:val="24"/>
          <w:lang w:eastAsia="ru-RU"/>
        </w:rPr>
      </w:pPr>
      <w:r w:rsidRPr="008F544F">
        <w:rPr>
          <w:rFonts w:ascii="Arial" w:hAnsi="Arial" w:cs="Arial"/>
          <w:sz w:val="24"/>
          <w:szCs w:val="24"/>
          <w:lang w:eastAsia="ru-RU"/>
        </w:rPr>
        <w:t>Для решения основной задачи в области развития жилищно-коммунального хозяйства необходимо осуществить мероприятия:</w:t>
      </w:r>
    </w:p>
    <w:p w:rsidR="00070337" w:rsidRPr="008F544F" w:rsidRDefault="00070337" w:rsidP="008F544F">
      <w:pPr>
        <w:widowControl w:val="0"/>
        <w:numPr>
          <w:ilvl w:val="0"/>
          <w:numId w:val="12"/>
        </w:numPr>
        <w:adjustRightInd w:val="0"/>
        <w:spacing w:line="240" w:lineRule="auto"/>
        <w:ind w:left="0" w:right="0"/>
        <w:jc w:val="left"/>
        <w:rPr>
          <w:rFonts w:ascii="Arial" w:eastAsia="Microsoft YaHei" w:hAnsi="Arial" w:cs="Arial"/>
          <w:b/>
          <w:bCs/>
          <w:spacing w:val="-5"/>
          <w:sz w:val="24"/>
          <w:szCs w:val="24"/>
          <w:lang w:eastAsia="ru-RU"/>
        </w:rPr>
      </w:pPr>
      <w:r w:rsidRPr="008F544F">
        <w:rPr>
          <w:rFonts w:ascii="Arial" w:eastAsia="Microsoft YaHei" w:hAnsi="Arial" w:cs="Arial"/>
          <w:b/>
          <w:bCs/>
          <w:spacing w:val="-5"/>
          <w:sz w:val="24"/>
          <w:szCs w:val="24"/>
          <w:lang w:eastAsia="ru-RU"/>
        </w:rPr>
        <w:t xml:space="preserve"> в области энергосбережения: </w:t>
      </w:r>
    </w:p>
    <w:p w:rsidR="00070337" w:rsidRPr="008F544F" w:rsidRDefault="00070337" w:rsidP="008F544F">
      <w:pPr>
        <w:widowControl w:val="0"/>
        <w:adjustRightInd w:val="0"/>
        <w:spacing w:line="240" w:lineRule="auto"/>
        <w:ind w:left="0" w:right="0" w:firstLine="0"/>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-установка приборов учета-учет фактического расхода;</w:t>
      </w:r>
    </w:p>
    <w:p w:rsidR="00070337" w:rsidRPr="008F544F" w:rsidRDefault="00070337" w:rsidP="008F544F">
      <w:pPr>
        <w:widowControl w:val="0"/>
        <w:adjustRightInd w:val="0"/>
        <w:spacing w:line="240" w:lineRule="auto"/>
        <w:ind w:left="0" w:right="0" w:firstLine="0"/>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-модернизация (внедрение энерго- и ресурсосберегающих технологий)- снижение себестоимости.</w:t>
      </w:r>
    </w:p>
    <w:p w:rsidR="00070337" w:rsidRPr="008F544F" w:rsidRDefault="00070337" w:rsidP="008F544F">
      <w:pPr>
        <w:widowControl w:val="0"/>
        <w:numPr>
          <w:ilvl w:val="0"/>
          <w:numId w:val="12"/>
        </w:numPr>
        <w:adjustRightInd w:val="0"/>
        <w:spacing w:line="240" w:lineRule="auto"/>
        <w:ind w:left="0" w:right="0"/>
        <w:jc w:val="left"/>
        <w:rPr>
          <w:rFonts w:ascii="Arial" w:eastAsia="Microsoft YaHei" w:hAnsi="Arial" w:cs="Arial"/>
          <w:b/>
          <w:bCs/>
          <w:spacing w:val="-5"/>
          <w:sz w:val="24"/>
          <w:szCs w:val="24"/>
          <w:lang w:eastAsia="ru-RU"/>
        </w:rPr>
      </w:pPr>
      <w:r w:rsidRPr="008F544F">
        <w:rPr>
          <w:rFonts w:ascii="Arial" w:eastAsia="Microsoft YaHei" w:hAnsi="Arial" w:cs="Arial"/>
          <w:b/>
          <w:bCs/>
          <w:spacing w:val="-5"/>
          <w:sz w:val="24"/>
          <w:szCs w:val="24"/>
          <w:lang w:eastAsia="ru-RU"/>
        </w:rPr>
        <w:t xml:space="preserve"> в области качества поставляемого ресурса:</w:t>
      </w:r>
    </w:p>
    <w:p w:rsidR="00070337" w:rsidRPr="008F544F" w:rsidRDefault="00070337" w:rsidP="008F544F">
      <w:pPr>
        <w:widowControl w:val="0"/>
        <w:adjustRightInd w:val="0"/>
        <w:spacing w:line="240" w:lineRule="auto"/>
        <w:ind w:left="0" w:right="0" w:firstLine="0"/>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-замена изношенных сетей</w:t>
      </w:r>
      <w:r w:rsidR="00385134" w:rsidRPr="008F544F">
        <w:rPr>
          <w:rFonts w:ascii="Arial" w:eastAsia="Microsoft YaHei" w:hAnsi="Arial" w:cs="Arial"/>
          <w:spacing w:val="-5"/>
          <w:sz w:val="24"/>
          <w:szCs w:val="24"/>
          <w:lang w:eastAsia="ru-RU"/>
        </w:rPr>
        <w:t>;</w:t>
      </w:r>
    </w:p>
    <w:p w:rsidR="00070337" w:rsidRPr="008F544F" w:rsidRDefault="00070337" w:rsidP="008F544F">
      <w:pPr>
        <w:widowControl w:val="0"/>
        <w:adjustRightInd w:val="0"/>
        <w:spacing w:line="240" w:lineRule="auto"/>
        <w:ind w:left="0" w:right="0" w:firstLine="0"/>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-замена оборудования со сверх нормативным сроком службы;</w:t>
      </w:r>
    </w:p>
    <w:p w:rsidR="00070337" w:rsidRPr="008F544F" w:rsidRDefault="00070337" w:rsidP="008F544F">
      <w:pPr>
        <w:widowControl w:val="0"/>
        <w:adjustRightInd w:val="0"/>
        <w:spacing w:line="240" w:lineRule="auto"/>
        <w:ind w:left="0" w:right="0" w:firstLine="0"/>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 xml:space="preserve">-устройство </w:t>
      </w:r>
      <w:r w:rsidR="00DB0C3F" w:rsidRPr="008F544F">
        <w:rPr>
          <w:rFonts w:ascii="Arial" w:eastAsia="Microsoft YaHei" w:hAnsi="Arial" w:cs="Arial"/>
          <w:spacing w:val="-5"/>
          <w:sz w:val="24"/>
          <w:szCs w:val="24"/>
          <w:lang w:eastAsia="ru-RU"/>
        </w:rPr>
        <w:t>установок для осветления,</w:t>
      </w:r>
      <w:r w:rsidRPr="008F544F">
        <w:rPr>
          <w:rFonts w:ascii="Arial" w:eastAsia="Microsoft YaHei" w:hAnsi="Arial" w:cs="Arial"/>
          <w:spacing w:val="-5"/>
          <w:sz w:val="24"/>
          <w:szCs w:val="24"/>
          <w:lang w:eastAsia="ru-RU"/>
        </w:rPr>
        <w:t xml:space="preserve"> обеззараживания</w:t>
      </w:r>
      <w:r w:rsidR="00DB0C3F" w:rsidRPr="008F544F">
        <w:rPr>
          <w:rFonts w:ascii="Arial" w:eastAsia="Microsoft YaHei" w:hAnsi="Arial" w:cs="Arial"/>
          <w:spacing w:val="-5"/>
          <w:sz w:val="24"/>
          <w:szCs w:val="24"/>
          <w:lang w:eastAsia="ru-RU"/>
        </w:rPr>
        <w:t>, снижение общей минерализации и умягчения воды на водозаборах</w:t>
      </w:r>
    </w:p>
    <w:p w:rsidR="00070337" w:rsidRPr="008F544F" w:rsidRDefault="00070337" w:rsidP="008F544F">
      <w:pPr>
        <w:widowControl w:val="0"/>
        <w:numPr>
          <w:ilvl w:val="0"/>
          <w:numId w:val="12"/>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b/>
          <w:bCs/>
          <w:spacing w:val="-5"/>
          <w:sz w:val="24"/>
          <w:szCs w:val="24"/>
          <w:lang w:eastAsia="ru-RU"/>
        </w:rPr>
        <w:t xml:space="preserve"> подключение новых абонентов</w:t>
      </w:r>
    </w:p>
    <w:p w:rsidR="00070337" w:rsidRPr="008F544F" w:rsidRDefault="00070337" w:rsidP="008F544F">
      <w:pPr>
        <w:spacing w:line="240" w:lineRule="auto"/>
        <w:ind w:left="0" w:right="0" w:firstLine="485"/>
        <w:rPr>
          <w:rFonts w:ascii="Arial" w:hAnsi="Arial" w:cs="Arial"/>
          <w:sz w:val="24"/>
          <w:szCs w:val="24"/>
        </w:rPr>
      </w:pPr>
      <w:r w:rsidRPr="008F544F">
        <w:rPr>
          <w:rFonts w:ascii="Arial" w:hAnsi="Arial" w:cs="Arial"/>
          <w:sz w:val="24"/>
          <w:szCs w:val="24"/>
        </w:rPr>
        <w:t xml:space="preserve"> - строительство новых сетей;</w:t>
      </w:r>
    </w:p>
    <w:p w:rsidR="00070337" w:rsidRPr="008F544F" w:rsidRDefault="00070337" w:rsidP="008F544F">
      <w:pPr>
        <w:spacing w:line="240" w:lineRule="auto"/>
        <w:ind w:left="0" w:right="0" w:firstLine="485"/>
        <w:rPr>
          <w:rFonts w:ascii="Arial" w:hAnsi="Arial" w:cs="Arial"/>
          <w:sz w:val="24"/>
          <w:szCs w:val="24"/>
        </w:rPr>
      </w:pPr>
      <w:r w:rsidRPr="008F544F">
        <w:rPr>
          <w:rFonts w:ascii="Arial" w:hAnsi="Arial" w:cs="Arial"/>
          <w:sz w:val="24"/>
          <w:szCs w:val="24"/>
        </w:rPr>
        <w:t xml:space="preserve"> -установка дополнительного оборудования.</w:t>
      </w:r>
    </w:p>
    <w:p w:rsidR="00070337" w:rsidRPr="008F544F" w:rsidRDefault="00070337" w:rsidP="008F544F">
      <w:pPr>
        <w:spacing w:line="240" w:lineRule="auto"/>
        <w:ind w:left="0" w:right="0" w:firstLine="0"/>
        <w:rPr>
          <w:rFonts w:ascii="Arial" w:hAnsi="Arial" w:cs="Arial"/>
          <w:b/>
          <w:bCs/>
          <w:sz w:val="24"/>
          <w:szCs w:val="24"/>
        </w:rPr>
      </w:pPr>
      <w:r w:rsidRPr="008F544F">
        <w:rPr>
          <w:rFonts w:ascii="Arial" w:hAnsi="Arial" w:cs="Arial"/>
          <w:b/>
          <w:bCs/>
          <w:sz w:val="24"/>
          <w:szCs w:val="24"/>
        </w:rPr>
        <w:t>Решение задач по реализации программы осуществляется:</w:t>
      </w:r>
    </w:p>
    <w:p w:rsidR="00070337" w:rsidRPr="008F544F" w:rsidRDefault="00070337" w:rsidP="008F544F">
      <w:pPr>
        <w:widowControl w:val="0"/>
        <w:numPr>
          <w:ilvl w:val="0"/>
          <w:numId w:val="14"/>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за счет средств бюджета поселения;</w:t>
      </w:r>
    </w:p>
    <w:p w:rsidR="00070337" w:rsidRPr="008F544F" w:rsidRDefault="00070337" w:rsidP="008F544F">
      <w:pPr>
        <w:widowControl w:val="0"/>
        <w:numPr>
          <w:ilvl w:val="0"/>
          <w:numId w:val="14"/>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за счет целевых программ;</w:t>
      </w:r>
    </w:p>
    <w:p w:rsidR="00070337" w:rsidRPr="008F544F" w:rsidRDefault="00070337" w:rsidP="008F544F">
      <w:pPr>
        <w:widowControl w:val="0"/>
        <w:numPr>
          <w:ilvl w:val="0"/>
          <w:numId w:val="14"/>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за счет разработки нормативно-правовой базы для привлечения инвестиций, в том числе в форме концессий, на развитие объектов коммунальной инфраструктуры.</w:t>
      </w:r>
    </w:p>
    <w:p w:rsidR="00070337" w:rsidRPr="008F544F" w:rsidRDefault="00070337" w:rsidP="008F544F">
      <w:pPr>
        <w:widowControl w:val="0"/>
        <w:numPr>
          <w:ilvl w:val="0"/>
          <w:numId w:val="14"/>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Также источником реализации программы предусмотрены:</w:t>
      </w:r>
    </w:p>
    <w:p w:rsidR="00070337" w:rsidRPr="008F544F" w:rsidRDefault="00070337" w:rsidP="008F544F">
      <w:pPr>
        <w:widowControl w:val="0"/>
        <w:numPr>
          <w:ilvl w:val="0"/>
          <w:numId w:val="14"/>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за счет средств</w:t>
      </w:r>
      <w:r w:rsidR="00DB0C3F" w:rsidRPr="008F544F">
        <w:rPr>
          <w:rFonts w:ascii="Arial" w:eastAsia="Microsoft YaHei" w:hAnsi="Arial" w:cs="Arial"/>
          <w:spacing w:val="-5"/>
          <w:sz w:val="24"/>
          <w:szCs w:val="24"/>
          <w:lang w:eastAsia="ru-RU"/>
        </w:rPr>
        <w:t>,</w:t>
      </w:r>
      <w:r w:rsidRPr="008F544F">
        <w:rPr>
          <w:rFonts w:ascii="Arial" w:eastAsia="Microsoft YaHei" w:hAnsi="Arial" w:cs="Arial"/>
          <w:spacing w:val="-5"/>
          <w:sz w:val="24"/>
          <w:szCs w:val="24"/>
          <w:lang w:eastAsia="ru-RU"/>
        </w:rPr>
        <w:t xml:space="preserve"> включенных в тариф  </w:t>
      </w:r>
      <w:r w:rsidR="00DB0C3F" w:rsidRPr="008F544F">
        <w:rPr>
          <w:rFonts w:ascii="Arial" w:eastAsia="Microsoft YaHei" w:hAnsi="Arial" w:cs="Arial"/>
          <w:spacing w:val="-5"/>
          <w:sz w:val="24"/>
          <w:szCs w:val="24"/>
          <w:lang w:eastAsia="ru-RU"/>
        </w:rPr>
        <w:t>(</w:t>
      </w:r>
      <w:r w:rsidRPr="008F544F">
        <w:rPr>
          <w:rFonts w:ascii="Arial" w:eastAsia="Microsoft YaHei" w:hAnsi="Arial" w:cs="Arial"/>
          <w:spacing w:val="-5"/>
          <w:sz w:val="24"/>
          <w:szCs w:val="24"/>
          <w:lang w:eastAsia="ru-RU"/>
        </w:rPr>
        <w:t xml:space="preserve">инвестиционная надбавка) на оплату энергоносителя; </w:t>
      </w:r>
    </w:p>
    <w:p w:rsidR="00070337" w:rsidRPr="008F544F" w:rsidRDefault="00070337" w:rsidP="008F544F">
      <w:pPr>
        <w:widowControl w:val="0"/>
        <w:numPr>
          <w:ilvl w:val="0"/>
          <w:numId w:val="14"/>
        </w:numPr>
        <w:adjustRightInd w:val="0"/>
        <w:spacing w:line="240" w:lineRule="auto"/>
        <w:ind w:left="0" w:right="0"/>
        <w:jc w:val="left"/>
        <w:rPr>
          <w:rFonts w:ascii="Arial" w:eastAsia="Microsoft YaHei" w:hAnsi="Arial" w:cs="Arial"/>
          <w:spacing w:val="-5"/>
          <w:sz w:val="24"/>
          <w:szCs w:val="24"/>
          <w:lang w:eastAsia="ru-RU"/>
        </w:rPr>
      </w:pPr>
      <w:r w:rsidRPr="008F544F">
        <w:rPr>
          <w:rFonts w:ascii="Arial" w:eastAsia="Microsoft YaHei" w:hAnsi="Arial" w:cs="Arial"/>
          <w:spacing w:val="-5"/>
          <w:sz w:val="24"/>
          <w:szCs w:val="24"/>
          <w:lang w:eastAsia="ru-RU"/>
        </w:rPr>
        <w:t>за счет средств определенных на технологическое подключение к энергоносителю.</w:t>
      </w:r>
    </w:p>
    <w:p w:rsidR="006C515F" w:rsidRPr="008F544F" w:rsidRDefault="006C515F" w:rsidP="008F544F">
      <w:pPr>
        <w:widowControl w:val="0"/>
        <w:adjustRightInd w:val="0"/>
        <w:spacing w:line="240" w:lineRule="auto"/>
        <w:ind w:left="0" w:right="0" w:firstLine="0"/>
        <w:jc w:val="left"/>
        <w:rPr>
          <w:rFonts w:ascii="Arial" w:eastAsia="Microsoft YaHei" w:hAnsi="Arial" w:cs="Arial"/>
          <w:spacing w:val="-5"/>
          <w:sz w:val="24"/>
          <w:szCs w:val="24"/>
          <w:lang w:eastAsia="ru-RU"/>
        </w:rPr>
      </w:pPr>
    </w:p>
    <w:p w:rsidR="006C515F" w:rsidRPr="008F544F" w:rsidRDefault="00070337" w:rsidP="008F544F">
      <w:pPr>
        <w:pStyle w:val="2f5"/>
        <w:widowControl w:val="0"/>
        <w:numPr>
          <w:ilvl w:val="0"/>
          <w:numId w:val="10"/>
        </w:numPr>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Обоснование целевых показателей развития систем</w:t>
      </w:r>
      <w:r w:rsidR="006C515F" w:rsidRPr="008F544F">
        <w:rPr>
          <w:rFonts w:ascii="Arial" w:hAnsi="Arial" w:cs="Arial"/>
          <w:b/>
          <w:bCs/>
          <w:sz w:val="24"/>
          <w:szCs w:val="24"/>
        </w:rPr>
        <w:br/>
      </w:r>
      <w:r w:rsidRPr="008F544F">
        <w:rPr>
          <w:rFonts w:ascii="Arial" w:hAnsi="Arial" w:cs="Arial"/>
          <w:b/>
          <w:bCs/>
          <w:sz w:val="24"/>
          <w:szCs w:val="24"/>
        </w:rPr>
        <w:t xml:space="preserve"> коммунальной инфраструктуры</w:t>
      </w:r>
    </w:p>
    <w:p w:rsidR="00070337" w:rsidRPr="008F544F" w:rsidRDefault="00070337" w:rsidP="008F544F">
      <w:pPr>
        <w:pStyle w:val="2f5"/>
        <w:widowControl w:val="0"/>
        <w:numPr>
          <w:ilvl w:val="0"/>
          <w:numId w:val="10"/>
        </w:numPr>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sz w:val="24"/>
          <w:szCs w:val="24"/>
        </w:rPr>
        <w:t xml:space="preserve">Таблица </w:t>
      </w:r>
      <w:r w:rsidR="00F70A53" w:rsidRPr="008F544F">
        <w:rPr>
          <w:rFonts w:ascii="Arial" w:hAnsi="Arial" w:cs="Arial"/>
          <w:sz w:val="24"/>
          <w:szCs w:val="24"/>
        </w:rPr>
        <w:t>21</w:t>
      </w:r>
      <w:r w:rsidRPr="008F544F">
        <w:rPr>
          <w:rFonts w:ascii="Arial" w:hAnsi="Arial" w:cs="Arial"/>
          <w:sz w:val="24"/>
          <w:szCs w:val="24"/>
        </w:rPr>
        <w:t xml:space="preserve"> - Целевые показатели комплексного развития коммунальной инфраструктуры.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4"/>
        <w:gridCol w:w="2104"/>
        <w:gridCol w:w="2375"/>
      </w:tblGrid>
      <w:tr w:rsidR="00070337" w:rsidRPr="008F544F" w:rsidTr="006C515F">
        <w:tc>
          <w:tcPr>
            <w:tcW w:w="503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sz w:val="24"/>
                <w:szCs w:val="24"/>
              </w:rPr>
            </w:pPr>
            <w:r w:rsidRPr="008F544F">
              <w:rPr>
                <w:rFonts w:ascii="Arial" w:hAnsi="Arial" w:cs="Arial"/>
                <w:b/>
                <w:bCs/>
                <w:sz w:val="24"/>
                <w:szCs w:val="24"/>
              </w:rPr>
              <w:t>Целевые показатели комплексного развития коммунальной инфраструктуры</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sz w:val="24"/>
                <w:szCs w:val="24"/>
              </w:rPr>
            </w:pPr>
            <w:r w:rsidRPr="008F544F">
              <w:rPr>
                <w:rFonts w:ascii="Arial" w:hAnsi="Arial" w:cs="Arial"/>
                <w:b/>
                <w:bCs/>
                <w:sz w:val="24"/>
                <w:szCs w:val="24"/>
              </w:rPr>
              <w:t>До реализации программы</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sz w:val="24"/>
                <w:szCs w:val="24"/>
              </w:rPr>
            </w:pPr>
            <w:r w:rsidRPr="008F544F">
              <w:rPr>
                <w:rFonts w:ascii="Arial" w:hAnsi="Arial" w:cs="Arial"/>
                <w:b/>
                <w:bCs/>
                <w:sz w:val="24"/>
                <w:szCs w:val="24"/>
              </w:rPr>
              <w:t>После реализации программы</w:t>
            </w:r>
          </w:p>
        </w:tc>
      </w:tr>
      <w:tr w:rsidR="00070337" w:rsidRPr="008F544F" w:rsidTr="008E472E">
        <w:trPr>
          <w:trHeight w:val="340"/>
        </w:trPr>
        <w:tc>
          <w:tcPr>
            <w:tcW w:w="9513" w:type="dxa"/>
            <w:gridSpan w:val="3"/>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sz w:val="24"/>
                <w:szCs w:val="24"/>
              </w:rPr>
            </w:pPr>
            <w:r w:rsidRPr="008F544F">
              <w:rPr>
                <w:rFonts w:ascii="Arial" w:hAnsi="Arial" w:cs="Arial"/>
                <w:b/>
                <w:bCs/>
                <w:sz w:val="24"/>
                <w:szCs w:val="24"/>
              </w:rPr>
              <w:t>1. Доступность услуги (обеспеченность) для населения,</w:t>
            </w:r>
            <w:r w:rsidR="00DB0C3F" w:rsidRPr="008F544F">
              <w:rPr>
                <w:rFonts w:ascii="Arial" w:hAnsi="Arial" w:cs="Arial"/>
                <w:b/>
                <w:bCs/>
                <w:sz w:val="24"/>
                <w:szCs w:val="24"/>
              </w:rPr>
              <w:t xml:space="preserve"> </w:t>
            </w:r>
            <w:r w:rsidRPr="008F544F">
              <w:rPr>
                <w:rFonts w:ascii="Arial" w:hAnsi="Arial" w:cs="Arial"/>
                <w:b/>
                <w:bCs/>
                <w:sz w:val="24"/>
                <w:szCs w:val="24"/>
              </w:rPr>
              <w:t>%</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Централизованное электроснабжение</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lastRenderedPageBreak/>
              <w:t>Централизованное водоснабжение</w:t>
            </w:r>
          </w:p>
        </w:tc>
        <w:tc>
          <w:tcPr>
            <w:tcW w:w="2104"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w:t>
            </w:r>
            <w:r w:rsidR="00070337" w:rsidRPr="008F544F">
              <w:rPr>
                <w:rFonts w:ascii="Arial" w:hAnsi="Arial" w:cs="Arial"/>
                <w:sz w:val="24"/>
                <w:szCs w:val="24"/>
              </w:rPr>
              <w:t>8,6</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Централизованное водоотведение</w:t>
            </w:r>
          </w:p>
        </w:tc>
        <w:tc>
          <w:tcPr>
            <w:tcW w:w="2104"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18</w:t>
            </w:r>
            <w:r w:rsidR="00070337" w:rsidRPr="008F544F">
              <w:rPr>
                <w:rFonts w:ascii="Arial" w:hAnsi="Arial" w:cs="Arial"/>
                <w:sz w:val="24"/>
                <w:szCs w:val="24"/>
              </w:rPr>
              <w:t>,</w:t>
            </w:r>
            <w:r w:rsidRPr="008F544F">
              <w:rPr>
                <w:rFonts w:ascii="Arial" w:hAnsi="Arial" w:cs="Arial"/>
                <w:sz w:val="24"/>
                <w:szCs w:val="24"/>
              </w:rPr>
              <w:t>6</w:t>
            </w:r>
          </w:p>
        </w:tc>
        <w:tc>
          <w:tcPr>
            <w:tcW w:w="2375"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Централизованное теплоснабжение</w:t>
            </w:r>
          </w:p>
        </w:tc>
        <w:tc>
          <w:tcPr>
            <w:tcW w:w="2104"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18,6</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Централизованное газоснабжение</w:t>
            </w:r>
          </w:p>
        </w:tc>
        <w:tc>
          <w:tcPr>
            <w:tcW w:w="2104"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75</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Сбор и вывоз ТКО</w:t>
            </w:r>
          </w:p>
        </w:tc>
        <w:tc>
          <w:tcPr>
            <w:tcW w:w="2104"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70</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r>
      <w:tr w:rsidR="00070337" w:rsidRPr="008F544F">
        <w:tc>
          <w:tcPr>
            <w:tcW w:w="9513" w:type="dxa"/>
            <w:gridSpan w:val="3"/>
            <w:vAlign w:val="center"/>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sz w:val="24"/>
                <w:szCs w:val="24"/>
              </w:rPr>
            </w:pPr>
            <w:r w:rsidRPr="008F544F">
              <w:rPr>
                <w:rFonts w:ascii="Arial" w:hAnsi="Arial" w:cs="Arial"/>
                <w:b/>
                <w:bCs/>
                <w:sz w:val="24"/>
                <w:szCs w:val="24"/>
              </w:rPr>
              <w:t>2.Спрос на коммунальные ресурсы</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sz w:val="24"/>
                <w:szCs w:val="24"/>
              </w:rPr>
            </w:pPr>
            <w:r w:rsidRPr="008F544F">
              <w:rPr>
                <w:rFonts w:ascii="Arial" w:hAnsi="Arial" w:cs="Arial"/>
                <w:sz w:val="24"/>
                <w:szCs w:val="24"/>
              </w:rPr>
              <w:t>Электроснабжение (Годовой расход ЭЭ, тыс. кВт час)</w:t>
            </w:r>
          </w:p>
        </w:tc>
        <w:tc>
          <w:tcPr>
            <w:tcW w:w="2104" w:type="dxa"/>
            <w:vAlign w:val="center"/>
          </w:tcPr>
          <w:p w:rsidR="00070337" w:rsidRPr="008F544F" w:rsidRDefault="001A7B5B"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2570</w:t>
            </w:r>
          </w:p>
        </w:tc>
        <w:tc>
          <w:tcPr>
            <w:tcW w:w="2375" w:type="dxa"/>
            <w:vAlign w:val="center"/>
          </w:tcPr>
          <w:p w:rsidR="00070337" w:rsidRPr="008F544F" w:rsidRDefault="001A7B5B"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3373</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sz w:val="24"/>
                <w:szCs w:val="24"/>
              </w:rPr>
            </w:pPr>
            <w:r w:rsidRPr="008F544F">
              <w:rPr>
                <w:rFonts w:ascii="Arial" w:hAnsi="Arial" w:cs="Arial"/>
                <w:sz w:val="24"/>
                <w:szCs w:val="24"/>
              </w:rPr>
              <w:t>Теплоснабжение (тыс. Гкал/год)</w:t>
            </w:r>
          </w:p>
        </w:tc>
        <w:tc>
          <w:tcPr>
            <w:tcW w:w="2104" w:type="dxa"/>
            <w:vAlign w:val="center"/>
          </w:tcPr>
          <w:p w:rsidR="00070337" w:rsidRPr="008F544F" w:rsidRDefault="001A7B5B"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8,6</w:t>
            </w:r>
          </w:p>
        </w:tc>
        <w:tc>
          <w:tcPr>
            <w:tcW w:w="2375" w:type="dxa"/>
            <w:vAlign w:val="center"/>
          </w:tcPr>
          <w:p w:rsidR="00070337" w:rsidRPr="008F544F" w:rsidRDefault="001A7B5B"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11,0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sz w:val="24"/>
                <w:szCs w:val="24"/>
              </w:rPr>
            </w:pPr>
            <w:r w:rsidRPr="008F544F">
              <w:rPr>
                <w:rFonts w:ascii="Arial" w:hAnsi="Arial" w:cs="Arial"/>
                <w:sz w:val="24"/>
                <w:szCs w:val="24"/>
              </w:rPr>
              <w:t>Водоснабжение (тыс.м³)</w:t>
            </w:r>
          </w:p>
        </w:tc>
        <w:tc>
          <w:tcPr>
            <w:tcW w:w="2104" w:type="dxa"/>
            <w:vAlign w:val="center"/>
          </w:tcPr>
          <w:p w:rsidR="00070337" w:rsidRPr="008F544F" w:rsidRDefault="001E485D"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157,6</w:t>
            </w:r>
          </w:p>
        </w:tc>
        <w:tc>
          <w:tcPr>
            <w:tcW w:w="2375" w:type="dxa"/>
            <w:vAlign w:val="center"/>
          </w:tcPr>
          <w:p w:rsidR="00070337" w:rsidRPr="008F544F" w:rsidRDefault="001E485D"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300,0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sz w:val="24"/>
                <w:szCs w:val="24"/>
              </w:rPr>
            </w:pPr>
            <w:r w:rsidRPr="008F544F">
              <w:rPr>
                <w:rFonts w:ascii="Arial" w:hAnsi="Arial" w:cs="Arial"/>
                <w:sz w:val="24"/>
                <w:szCs w:val="24"/>
              </w:rPr>
              <w:t>Водоотведение (тыс. м³)</w:t>
            </w:r>
          </w:p>
        </w:tc>
        <w:tc>
          <w:tcPr>
            <w:tcW w:w="2104" w:type="dxa"/>
            <w:vAlign w:val="center"/>
          </w:tcPr>
          <w:p w:rsidR="00070337" w:rsidRPr="008F544F" w:rsidRDefault="001E485D"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w:t>
            </w:r>
            <w:r w:rsidR="00070337" w:rsidRPr="008F544F">
              <w:rPr>
                <w:rFonts w:ascii="Arial" w:hAnsi="Arial" w:cs="Arial"/>
                <w:sz w:val="24"/>
                <w:szCs w:val="24"/>
              </w:rPr>
              <w:t>67,</w:t>
            </w:r>
            <w:r w:rsidRPr="008F544F">
              <w:rPr>
                <w:rFonts w:ascii="Arial" w:hAnsi="Arial" w:cs="Arial"/>
                <w:sz w:val="24"/>
                <w:szCs w:val="24"/>
              </w:rPr>
              <w:t>0</w:t>
            </w:r>
          </w:p>
        </w:tc>
        <w:tc>
          <w:tcPr>
            <w:tcW w:w="2375" w:type="dxa"/>
            <w:vAlign w:val="center"/>
          </w:tcPr>
          <w:p w:rsidR="00070337" w:rsidRPr="008F544F" w:rsidRDefault="001E485D"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300,0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sz w:val="24"/>
                <w:szCs w:val="24"/>
              </w:rPr>
            </w:pPr>
            <w:r w:rsidRPr="008F544F">
              <w:rPr>
                <w:rFonts w:ascii="Arial" w:hAnsi="Arial" w:cs="Arial"/>
                <w:sz w:val="24"/>
                <w:szCs w:val="24"/>
              </w:rPr>
              <w:t>Газоснабжение централизованное (тыс. м3 /год)</w:t>
            </w:r>
          </w:p>
        </w:tc>
        <w:tc>
          <w:tcPr>
            <w:tcW w:w="2104" w:type="dxa"/>
            <w:vAlign w:val="center"/>
          </w:tcPr>
          <w:p w:rsidR="00070337" w:rsidRPr="008F544F" w:rsidRDefault="001A7B5B"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309,9</w:t>
            </w:r>
          </w:p>
        </w:tc>
        <w:tc>
          <w:tcPr>
            <w:tcW w:w="2375" w:type="dxa"/>
            <w:vAlign w:val="center"/>
          </w:tcPr>
          <w:p w:rsidR="00070337" w:rsidRPr="008F544F" w:rsidRDefault="001A7B5B"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337,3</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sz w:val="24"/>
                <w:szCs w:val="24"/>
              </w:rPr>
            </w:pPr>
            <w:r w:rsidRPr="008F544F">
              <w:rPr>
                <w:rFonts w:ascii="Arial" w:hAnsi="Arial" w:cs="Arial"/>
                <w:sz w:val="24"/>
                <w:szCs w:val="24"/>
              </w:rPr>
              <w:t>Сбор и вывоз ТКО (тыс. т/год)</w:t>
            </w:r>
          </w:p>
        </w:tc>
        <w:tc>
          <w:tcPr>
            <w:tcW w:w="2104" w:type="dxa"/>
            <w:vAlign w:val="center"/>
          </w:tcPr>
          <w:p w:rsidR="00070337" w:rsidRPr="008F544F" w:rsidRDefault="001A7B5B"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0,54</w:t>
            </w:r>
          </w:p>
        </w:tc>
        <w:tc>
          <w:tcPr>
            <w:tcW w:w="2375" w:type="dxa"/>
            <w:vAlign w:val="center"/>
          </w:tcPr>
          <w:p w:rsidR="00070337" w:rsidRPr="008F544F" w:rsidRDefault="001A7B5B"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0,6</w:t>
            </w:r>
          </w:p>
        </w:tc>
      </w:tr>
      <w:tr w:rsidR="00070337" w:rsidRPr="008F544F">
        <w:tc>
          <w:tcPr>
            <w:tcW w:w="9513" w:type="dxa"/>
            <w:gridSpan w:val="3"/>
            <w:vAlign w:val="center"/>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sz w:val="24"/>
                <w:szCs w:val="24"/>
              </w:rPr>
            </w:pPr>
            <w:r w:rsidRPr="008F544F">
              <w:rPr>
                <w:rFonts w:ascii="Arial" w:hAnsi="Arial" w:cs="Arial"/>
                <w:b/>
                <w:bCs/>
                <w:sz w:val="24"/>
                <w:szCs w:val="24"/>
              </w:rPr>
              <w:t>3.Показатели эффективности производства (% потерь)</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Электроснабжение</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19</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19</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Водоснабжение</w:t>
            </w:r>
          </w:p>
        </w:tc>
        <w:tc>
          <w:tcPr>
            <w:tcW w:w="2104"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c>
          <w:tcPr>
            <w:tcW w:w="2375"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w:t>
            </w:r>
            <w:r w:rsidR="00070337" w:rsidRPr="008F544F">
              <w:rPr>
                <w:rFonts w:ascii="Arial" w:hAnsi="Arial" w:cs="Arial"/>
                <w:sz w:val="24"/>
                <w:szCs w:val="24"/>
              </w:rPr>
              <w:t>,</w:t>
            </w:r>
            <w:r w:rsidRPr="008F544F">
              <w:rPr>
                <w:rFonts w:ascii="Arial" w:hAnsi="Arial" w:cs="Arial"/>
                <w:sz w:val="24"/>
                <w:szCs w:val="24"/>
              </w:rPr>
              <w:t>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Водоотведение</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Теплоснабжение</w:t>
            </w:r>
          </w:p>
        </w:tc>
        <w:tc>
          <w:tcPr>
            <w:tcW w:w="2104"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c>
          <w:tcPr>
            <w:tcW w:w="2375" w:type="dxa"/>
          </w:tcPr>
          <w:p w:rsidR="00070337" w:rsidRPr="008F544F" w:rsidRDefault="00275E54"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10,0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Газоснабжение</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p>
        </w:tc>
      </w:tr>
      <w:tr w:rsidR="00070337" w:rsidRPr="008F544F">
        <w:tc>
          <w:tcPr>
            <w:tcW w:w="9513" w:type="dxa"/>
            <w:gridSpan w:val="3"/>
            <w:vAlign w:val="center"/>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sz w:val="24"/>
                <w:szCs w:val="24"/>
              </w:rPr>
            </w:pPr>
            <w:r w:rsidRPr="008F544F">
              <w:rPr>
                <w:rFonts w:ascii="Arial" w:hAnsi="Arial" w:cs="Arial"/>
                <w:b/>
                <w:bCs/>
                <w:sz w:val="24"/>
                <w:szCs w:val="24"/>
              </w:rPr>
              <w:t>4. Показатель надежности (количество аварий на сетях)</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Электроснабжение</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30</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15</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Водоснабжение</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Водоотведение</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Теплоснабжение</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w:t>
            </w:r>
          </w:p>
        </w:tc>
      </w:tr>
      <w:tr w:rsidR="00070337" w:rsidRPr="008F544F" w:rsidTr="006C515F">
        <w:tc>
          <w:tcPr>
            <w:tcW w:w="5034"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b/>
                <w:bCs/>
                <w:sz w:val="24"/>
                <w:szCs w:val="24"/>
              </w:rPr>
            </w:pPr>
            <w:r w:rsidRPr="008F544F">
              <w:rPr>
                <w:rFonts w:ascii="Arial" w:hAnsi="Arial" w:cs="Arial"/>
                <w:sz w:val="24"/>
                <w:szCs w:val="24"/>
              </w:rPr>
              <w:t>Газоснабжение</w:t>
            </w:r>
          </w:p>
        </w:tc>
        <w:tc>
          <w:tcPr>
            <w:tcW w:w="2104"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w:t>
            </w:r>
          </w:p>
        </w:tc>
        <w:tc>
          <w:tcPr>
            <w:tcW w:w="2375" w:type="dxa"/>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0</w:t>
            </w:r>
          </w:p>
        </w:tc>
      </w:tr>
    </w:tbl>
    <w:p w:rsidR="00070337" w:rsidRPr="008F544F" w:rsidRDefault="00070337" w:rsidP="008F544F">
      <w:pPr>
        <w:widowControl w:val="0"/>
        <w:autoSpaceDE w:val="0"/>
        <w:autoSpaceDN w:val="0"/>
        <w:adjustRightInd w:val="0"/>
        <w:spacing w:line="240" w:lineRule="auto"/>
        <w:ind w:left="0" w:right="0"/>
        <w:jc w:val="center"/>
        <w:rPr>
          <w:rFonts w:ascii="Arial" w:hAnsi="Arial" w:cs="Arial"/>
          <w:b/>
          <w:bCs/>
          <w:sz w:val="24"/>
          <w:szCs w:val="24"/>
        </w:rPr>
      </w:pPr>
    </w:p>
    <w:p w:rsidR="00070337" w:rsidRPr="008F544F" w:rsidRDefault="00070337" w:rsidP="008F544F">
      <w:pPr>
        <w:pStyle w:val="2f5"/>
        <w:widowControl w:val="0"/>
        <w:numPr>
          <w:ilvl w:val="0"/>
          <w:numId w:val="10"/>
        </w:numPr>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 xml:space="preserve">Перечень </w:t>
      </w:r>
      <w:r w:rsidR="00385134" w:rsidRPr="008F544F">
        <w:rPr>
          <w:rFonts w:ascii="Arial" w:hAnsi="Arial" w:cs="Arial"/>
          <w:b/>
          <w:bCs/>
          <w:sz w:val="24"/>
          <w:szCs w:val="24"/>
        </w:rPr>
        <w:t>необходимых мероприятий</w:t>
      </w:r>
      <w:r w:rsidRPr="008F544F">
        <w:rPr>
          <w:rFonts w:ascii="Arial" w:hAnsi="Arial" w:cs="Arial"/>
          <w:b/>
          <w:bCs/>
          <w:sz w:val="24"/>
          <w:szCs w:val="24"/>
        </w:rPr>
        <w:t xml:space="preserve"> в отношении </w:t>
      </w:r>
      <w:r w:rsidR="001A7B5B" w:rsidRPr="008F544F">
        <w:rPr>
          <w:rFonts w:ascii="Arial" w:hAnsi="Arial" w:cs="Arial"/>
          <w:b/>
          <w:bCs/>
          <w:sz w:val="24"/>
          <w:szCs w:val="24"/>
        </w:rPr>
        <w:br/>
      </w:r>
      <w:r w:rsidRPr="008F544F">
        <w:rPr>
          <w:rFonts w:ascii="Arial" w:hAnsi="Arial" w:cs="Arial"/>
          <w:b/>
          <w:bCs/>
          <w:sz w:val="24"/>
          <w:szCs w:val="24"/>
        </w:rPr>
        <w:t>соответствующей системы коммунальной инфраструктуры</w:t>
      </w:r>
    </w:p>
    <w:p w:rsidR="00070337" w:rsidRPr="008F544F" w:rsidRDefault="00070337" w:rsidP="008F544F">
      <w:pPr>
        <w:widowControl w:val="0"/>
        <w:autoSpaceDE w:val="0"/>
        <w:autoSpaceDN w:val="0"/>
        <w:adjustRightInd w:val="0"/>
        <w:spacing w:line="240" w:lineRule="auto"/>
        <w:ind w:left="0" w:right="0" w:firstLine="0"/>
        <w:rPr>
          <w:rFonts w:ascii="Arial" w:hAnsi="Arial" w:cs="Arial"/>
          <w:b/>
          <w:iCs/>
          <w:sz w:val="24"/>
          <w:szCs w:val="24"/>
          <w:u w:val="single"/>
        </w:rPr>
      </w:pPr>
      <w:r w:rsidRPr="008F544F">
        <w:rPr>
          <w:rFonts w:ascii="Arial" w:hAnsi="Arial" w:cs="Arial"/>
          <w:b/>
          <w:iCs/>
          <w:sz w:val="24"/>
          <w:szCs w:val="24"/>
          <w:u w:val="single"/>
        </w:rPr>
        <w:t xml:space="preserve">В области водоснабжения и водоотведения: </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В рамках развития инфраструктуры водоснабжения необходимы следующие мероприятия: </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 проведение капитального ремонта магистральных сетей водоснабжения; </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 </w:t>
      </w:r>
      <w:r w:rsidR="0042235B" w:rsidRPr="008F544F">
        <w:rPr>
          <w:rFonts w:ascii="Arial" w:hAnsi="Arial" w:cs="Arial"/>
          <w:sz w:val="24"/>
          <w:szCs w:val="24"/>
        </w:rPr>
        <w:t xml:space="preserve"> </w:t>
      </w:r>
      <w:r w:rsidRPr="008F544F">
        <w:rPr>
          <w:rFonts w:ascii="Arial" w:hAnsi="Arial" w:cs="Arial"/>
          <w:sz w:val="24"/>
          <w:szCs w:val="24"/>
        </w:rPr>
        <w:t>внедрить систему учёта водопотребления в коммунальном секторе, подкрепить принципы рационального водопользования экономическими механизмами (оплата фактически потребляемого объема воды на основании данных водосчетчиков)</w:t>
      </w:r>
      <w:r w:rsidR="00E90C06" w:rsidRPr="008F544F">
        <w:rPr>
          <w:rFonts w:ascii="Arial" w:hAnsi="Arial" w:cs="Arial"/>
          <w:sz w:val="24"/>
          <w:szCs w:val="24"/>
        </w:rPr>
        <w:t>;</w:t>
      </w:r>
    </w:p>
    <w:p w:rsidR="00E90C06" w:rsidRPr="008F544F" w:rsidRDefault="00E90C06"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w:t>
      </w:r>
      <w:r w:rsidR="0042235B" w:rsidRPr="008F544F">
        <w:rPr>
          <w:rFonts w:ascii="Arial" w:hAnsi="Arial" w:cs="Arial"/>
          <w:sz w:val="24"/>
          <w:szCs w:val="24"/>
        </w:rPr>
        <w:t xml:space="preserve"> </w:t>
      </w:r>
      <w:r w:rsidRPr="008F544F">
        <w:rPr>
          <w:rFonts w:ascii="Arial" w:hAnsi="Arial" w:cs="Arial"/>
          <w:sz w:val="24"/>
          <w:szCs w:val="24"/>
        </w:rPr>
        <w:t>устройство дополнительных альтернативных источников водоснабжения</w:t>
      </w:r>
      <w:r w:rsidR="00385134" w:rsidRPr="008F544F">
        <w:rPr>
          <w:rFonts w:ascii="Arial" w:hAnsi="Arial" w:cs="Arial"/>
          <w:sz w:val="24"/>
          <w:szCs w:val="24"/>
        </w:rPr>
        <w:t>, а именно: устройство группового водовода от водозабора поверхностных вод, использование</w:t>
      </w:r>
      <w:r w:rsidR="00B445A4" w:rsidRPr="008F544F">
        <w:rPr>
          <w:rFonts w:ascii="Arial" w:hAnsi="Arial" w:cs="Arial"/>
          <w:sz w:val="24"/>
          <w:szCs w:val="24"/>
        </w:rPr>
        <w:t xml:space="preserve"> подземных вод для снабжения потребителей водой питьевого качества</w:t>
      </w:r>
      <w:r w:rsidRPr="008F544F">
        <w:rPr>
          <w:rFonts w:ascii="Arial" w:hAnsi="Arial" w:cs="Arial"/>
          <w:sz w:val="24"/>
          <w:szCs w:val="24"/>
        </w:rPr>
        <w:t>;</w:t>
      </w:r>
    </w:p>
    <w:p w:rsidR="00B445A4" w:rsidRPr="008F544F" w:rsidRDefault="00B445A4"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w:t>
      </w:r>
      <w:r w:rsidR="0042235B" w:rsidRPr="008F544F">
        <w:rPr>
          <w:rFonts w:ascii="Arial" w:hAnsi="Arial" w:cs="Arial"/>
          <w:sz w:val="24"/>
          <w:szCs w:val="24"/>
        </w:rPr>
        <w:t xml:space="preserve"> </w:t>
      </w:r>
      <w:r w:rsidRPr="008F544F">
        <w:rPr>
          <w:rFonts w:ascii="Arial" w:hAnsi="Arial" w:cs="Arial"/>
          <w:sz w:val="24"/>
          <w:szCs w:val="24"/>
        </w:rPr>
        <w:t>на проектируемой сети хозяйственно-питьевого водоснабжения предусмотреть пожарные гидранты вдоль автомобильных дорог;</w:t>
      </w:r>
    </w:p>
    <w:p w:rsidR="00E90C06" w:rsidRPr="008F544F" w:rsidRDefault="00E90C06"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w:t>
      </w:r>
      <w:r w:rsidR="0042235B" w:rsidRPr="008F544F">
        <w:rPr>
          <w:rFonts w:ascii="Arial" w:hAnsi="Arial" w:cs="Arial"/>
          <w:sz w:val="24"/>
          <w:szCs w:val="24"/>
        </w:rPr>
        <w:t xml:space="preserve"> </w:t>
      </w:r>
      <w:r w:rsidRPr="008F544F">
        <w:rPr>
          <w:rFonts w:ascii="Arial" w:hAnsi="Arial" w:cs="Arial"/>
          <w:sz w:val="24"/>
          <w:szCs w:val="24"/>
        </w:rPr>
        <w:t>устройство станции водоподготовки с обязательным включением в состав сооружения установок для осветления, обеззараживания, снижения общей минерализации и умягчения воды</w:t>
      </w:r>
    </w:p>
    <w:p w:rsidR="00184198" w:rsidRPr="008F544F" w:rsidRDefault="00184198"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проведение капитального ремонта магистральных сетей водоотведения в х.</w:t>
      </w:r>
      <w:r w:rsidR="0042235B" w:rsidRPr="008F544F">
        <w:rPr>
          <w:rFonts w:ascii="Arial" w:hAnsi="Arial" w:cs="Arial"/>
          <w:sz w:val="24"/>
          <w:szCs w:val="24"/>
        </w:rPr>
        <w:t xml:space="preserve"> </w:t>
      </w:r>
      <w:r w:rsidRPr="008F544F">
        <w:rPr>
          <w:rFonts w:ascii="Arial" w:hAnsi="Arial" w:cs="Arial"/>
          <w:sz w:val="24"/>
          <w:szCs w:val="24"/>
        </w:rPr>
        <w:t xml:space="preserve">Логовский; </w:t>
      </w:r>
    </w:p>
    <w:p w:rsidR="00937F1A" w:rsidRPr="008F544F" w:rsidRDefault="00937F1A"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-устройство централизованной системы водоотведения</w:t>
      </w:r>
      <w:r w:rsidR="002107A4" w:rsidRPr="008F544F">
        <w:rPr>
          <w:rFonts w:ascii="Arial" w:hAnsi="Arial" w:cs="Arial"/>
          <w:sz w:val="24"/>
          <w:szCs w:val="24"/>
        </w:rPr>
        <w:t>;</w:t>
      </w:r>
    </w:p>
    <w:p w:rsidR="00420866" w:rsidRPr="008F544F" w:rsidRDefault="002107A4"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-прокладка уличных канализационных коллекторов по основным направлениям</w:t>
      </w:r>
    </w:p>
    <w:p w:rsidR="00420866" w:rsidRPr="008F544F" w:rsidRDefault="00420866" w:rsidP="008F544F">
      <w:pPr>
        <w:widowControl w:val="0"/>
        <w:autoSpaceDE w:val="0"/>
        <w:autoSpaceDN w:val="0"/>
        <w:adjustRightInd w:val="0"/>
        <w:spacing w:line="240" w:lineRule="auto"/>
        <w:ind w:left="0" w:right="0" w:firstLine="0"/>
        <w:rPr>
          <w:rFonts w:ascii="Arial" w:hAnsi="Arial" w:cs="Arial"/>
          <w:b/>
          <w:iCs/>
          <w:sz w:val="24"/>
          <w:szCs w:val="24"/>
          <w:u w:val="single"/>
        </w:rPr>
      </w:pPr>
      <w:r w:rsidRPr="008F544F">
        <w:rPr>
          <w:rFonts w:ascii="Arial" w:hAnsi="Arial" w:cs="Arial"/>
          <w:b/>
          <w:iCs/>
          <w:sz w:val="24"/>
          <w:szCs w:val="24"/>
          <w:u w:val="single"/>
        </w:rPr>
        <w:lastRenderedPageBreak/>
        <w:t xml:space="preserve">В области теплоснабжения: </w:t>
      </w:r>
    </w:p>
    <w:p w:rsidR="002107A4" w:rsidRPr="008F544F" w:rsidRDefault="00184198"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-капитальный ремонт действующих магистральных  сетей теплоснабжения в х. Логовский</w:t>
      </w:r>
    </w:p>
    <w:p w:rsidR="00070337" w:rsidRPr="008F544F" w:rsidRDefault="00070337" w:rsidP="008F544F">
      <w:pPr>
        <w:widowControl w:val="0"/>
        <w:autoSpaceDE w:val="0"/>
        <w:autoSpaceDN w:val="0"/>
        <w:adjustRightInd w:val="0"/>
        <w:spacing w:line="240" w:lineRule="auto"/>
        <w:ind w:left="0" w:right="0" w:firstLine="0"/>
        <w:rPr>
          <w:rFonts w:ascii="Arial" w:hAnsi="Arial" w:cs="Arial"/>
          <w:b/>
          <w:iCs/>
          <w:sz w:val="24"/>
          <w:szCs w:val="24"/>
          <w:u w:val="single"/>
        </w:rPr>
      </w:pPr>
      <w:r w:rsidRPr="008F544F">
        <w:rPr>
          <w:rFonts w:ascii="Arial" w:hAnsi="Arial" w:cs="Arial"/>
          <w:b/>
          <w:iCs/>
          <w:sz w:val="24"/>
          <w:szCs w:val="24"/>
          <w:u w:val="single"/>
        </w:rPr>
        <w:t xml:space="preserve">В области газоснабжения: </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Развитие газовых сетей на территории индивидуальной застройки, переход с твердого топлива на газ позволят решить несколько актуальных для поселения задач:</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 - повысить уровень благоустройства и, соответственно, качество жизни в домах индивидуальной застройки;</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 - улучшить экологическое состояние территории;</w:t>
      </w:r>
    </w:p>
    <w:p w:rsidR="00BA4BE5"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создать условия для дальнейшего развития индивидуального жилищного строительства на газифицированных территориях</w:t>
      </w:r>
      <w:r w:rsidR="00BA4BE5" w:rsidRPr="008F544F">
        <w:rPr>
          <w:rFonts w:ascii="Arial" w:hAnsi="Arial" w:cs="Arial"/>
          <w:sz w:val="24"/>
          <w:szCs w:val="24"/>
        </w:rPr>
        <w:t>;</w:t>
      </w:r>
    </w:p>
    <w:p w:rsidR="00070337" w:rsidRPr="008F544F" w:rsidRDefault="00BA4BE5"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предусматривается развитие существующей системы газоснабжения с подключением существующих и перспективных потребителей хозяйственно-бытового назначения.</w:t>
      </w:r>
      <w:r w:rsidR="00070337" w:rsidRPr="008F544F">
        <w:rPr>
          <w:rFonts w:ascii="Arial" w:hAnsi="Arial" w:cs="Arial"/>
          <w:sz w:val="24"/>
          <w:szCs w:val="24"/>
        </w:rPr>
        <w:t xml:space="preserve"> </w:t>
      </w:r>
    </w:p>
    <w:p w:rsidR="00070337" w:rsidRPr="008F544F" w:rsidRDefault="00070337" w:rsidP="008F544F">
      <w:pPr>
        <w:widowControl w:val="0"/>
        <w:autoSpaceDE w:val="0"/>
        <w:autoSpaceDN w:val="0"/>
        <w:adjustRightInd w:val="0"/>
        <w:spacing w:line="240" w:lineRule="auto"/>
        <w:ind w:left="0" w:right="0" w:firstLine="0"/>
        <w:rPr>
          <w:rFonts w:ascii="Arial" w:hAnsi="Arial" w:cs="Arial"/>
          <w:b/>
          <w:iCs/>
          <w:sz w:val="24"/>
          <w:szCs w:val="24"/>
          <w:u w:val="single"/>
        </w:rPr>
      </w:pPr>
      <w:r w:rsidRPr="008F544F">
        <w:rPr>
          <w:rFonts w:ascii="Arial" w:hAnsi="Arial" w:cs="Arial"/>
          <w:b/>
          <w:iCs/>
          <w:sz w:val="24"/>
          <w:szCs w:val="24"/>
          <w:u w:val="single"/>
        </w:rPr>
        <w:t xml:space="preserve">В области сбора и транспортировки ТКО: </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1) К первостепенным Программным задачам, стоящим перед администраци</w:t>
      </w:r>
      <w:r w:rsidR="00B445A4" w:rsidRPr="008F544F">
        <w:rPr>
          <w:rFonts w:ascii="Arial" w:hAnsi="Arial" w:cs="Arial"/>
          <w:sz w:val="24"/>
          <w:szCs w:val="24"/>
        </w:rPr>
        <w:t>ей</w:t>
      </w:r>
      <w:r w:rsidR="00F23606" w:rsidRPr="008F544F">
        <w:rPr>
          <w:rFonts w:ascii="Arial" w:hAnsi="Arial" w:cs="Arial"/>
          <w:sz w:val="24"/>
          <w:szCs w:val="24"/>
        </w:rPr>
        <w:t xml:space="preserve"> относятся мероприятия по планово-регулярной системе санитарной очистке территории поселения</w:t>
      </w:r>
      <w:r w:rsidRPr="008F544F">
        <w:rPr>
          <w:rFonts w:ascii="Arial" w:hAnsi="Arial" w:cs="Arial"/>
          <w:sz w:val="24"/>
          <w:szCs w:val="24"/>
        </w:rPr>
        <w:t xml:space="preserve">: </w:t>
      </w:r>
    </w:p>
    <w:p w:rsidR="00F23606" w:rsidRPr="008F544F" w:rsidRDefault="00F23606"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-сменность и периодичность вывоза отходов;</w:t>
      </w:r>
    </w:p>
    <w:p w:rsidR="00F23606" w:rsidRPr="008F544F" w:rsidRDefault="00F23606"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-техническое состояние мусоросборных (контейнерных) площадок;</w:t>
      </w:r>
    </w:p>
    <w:p w:rsidR="00F23606" w:rsidRPr="008F544F" w:rsidRDefault="00F23606"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-мойка и дезинфекция мусоросборников</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Основные ожидаемые результаты реализации Программы: </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 решение вопроса по организации </w:t>
      </w:r>
      <w:r w:rsidR="009C1241" w:rsidRPr="008F544F">
        <w:rPr>
          <w:rFonts w:ascii="Arial" w:hAnsi="Arial" w:cs="Arial"/>
          <w:sz w:val="24"/>
          <w:szCs w:val="24"/>
        </w:rPr>
        <w:t>сбора и вывоза</w:t>
      </w:r>
      <w:r w:rsidRPr="008F544F">
        <w:rPr>
          <w:rFonts w:ascii="Arial" w:hAnsi="Arial" w:cs="Arial"/>
          <w:sz w:val="24"/>
          <w:szCs w:val="24"/>
        </w:rPr>
        <w:t xml:space="preserve"> бытовых отходов и, как следствие, положительная динамика в оздоровлении экологической обстановки на территории муниципального образования;</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повышение экологической культуры и степени вовлеченности населения в вопросы обращения с отходами потребления.</w:t>
      </w:r>
    </w:p>
    <w:p w:rsidR="006C515F" w:rsidRPr="008F544F" w:rsidRDefault="006C515F" w:rsidP="008F544F">
      <w:pPr>
        <w:widowControl w:val="0"/>
        <w:autoSpaceDE w:val="0"/>
        <w:autoSpaceDN w:val="0"/>
        <w:adjustRightInd w:val="0"/>
        <w:spacing w:line="240" w:lineRule="auto"/>
        <w:ind w:left="0" w:right="0"/>
        <w:rPr>
          <w:rFonts w:ascii="Arial" w:hAnsi="Arial" w:cs="Arial"/>
          <w:sz w:val="24"/>
          <w:szCs w:val="24"/>
        </w:rPr>
      </w:pPr>
    </w:p>
    <w:p w:rsidR="00070337" w:rsidRPr="008F544F" w:rsidRDefault="00070337" w:rsidP="008F544F">
      <w:pPr>
        <w:pStyle w:val="2f5"/>
        <w:widowControl w:val="0"/>
        <w:numPr>
          <w:ilvl w:val="0"/>
          <w:numId w:val="10"/>
        </w:numPr>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Предложения по организации реализации</w:t>
      </w:r>
      <w:r w:rsidR="006C515F" w:rsidRPr="008F544F">
        <w:rPr>
          <w:rFonts w:ascii="Arial" w:hAnsi="Arial" w:cs="Arial"/>
          <w:b/>
          <w:bCs/>
          <w:sz w:val="24"/>
          <w:szCs w:val="24"/>
        </w:rPr>
        <w:br/>
      </w:r>
      <w:r w:rsidRPr="008F544F">
        <w:rPr>
          <w:rFonts w:ascii="Arial" w:hAnsi="Arial" w:cs="Arial"/>
          <w:b/>
          <w:bCs/>
          <w:sz w:val="24"/>
          <w:szCs w:val="24"/>
        </w:rPr>
        <w:t xml:space="preserve"> инвестиционных проектов</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В программах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Сроки реализации программы 2018-2028 гг. Финансирование программы осуществляется за счет бюджетов различного уровня.</w:t>
      </w:r>
    </w:p>
    <w:p w:rsidR="006C515F" w:rsidRPr="008F544F" w:rsidRDefault="00070337" w:rsidP="008F544F">
      <w:pPr>
        <w:pStyle w:val="2f5"/>
        <w:widowControl w:val="0"/>
        <w:numPr>
          <w:ilvl w:val="0"/>
          <w:numId w:val="10"/>
        </w:numPr>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Обоснование использования в качестве источников</w:t>
      </w:r>
    </w:p>
    <w:p w:rsidR="006C515F" w:rsidRPr="008F544F" w:rsidRDefault="00070337" w:rsidP="008F544F">
      <w:pPr>
        <w:pStyle w:val="2f5"/>
        <w:widowControl w:val="0"/>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финансирования инвестиционных проектов</w:t>
      </w:r>
    </w:p>
    <w:p w:rsidR="006C515F" w:rsidRPr="008F544F" w:rsidRDefault="00070337" w:rsidP="008F544F">
      <w:pPr>
        <w:pStyle w:val="2f5"/>
        <w:widowControl w:val="0"/>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тарифов, платы за подключение</w:t>
      </w:r>
    </w:p>
    <w:p w:rsidR="006C515F" w:rsidRPr="008F544F" w:rsidRDefault="00070337" w:rsidP="008F544F">
      <w:pPr>
        <w:pStyle w:val="2f5"/>
        <w:widowControl w:val="0"/>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(технологическое присоединение) объектов</w:t>
      </w:r>
    </w:p>
    <w:p w:rsidR="006C515F" w:rsidRPr="008F544F" w:rsidRDefault="00070337" w:rsidP="008F544F">
      <w:pPr>
        <w:pStyle w:val="2f5"/>
        <w:widowControl w:val="0"/>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капитального строительства</w:t>
      </w:r>
    </w:p>
    <w:p w:rsidR="00070337" w:rsidRPr="008F544F" w:rsidRDefault="00070337" w:rsidP="008F544F">
      <w:pPr>
        <w:pStyle w:val="2f5"/>
        <w:widowControl w:val="0"/>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к системам коммунальной инфраструктуры</w:t>
      </w:r>
    </w:p>
    <w:p w:rsidR="006C515F" w:rsidRPr="008F544F" w:rsidRDefault="006C515F" w:rsidP="008F544F">
      <w:pPr>
        <w:pStyle w:val="2f5"/>
        <w:widowControl w:val="0"/>
        <w:autoSpaceDE w:val="0"/>
        <w:autoSpaceDN w:val="0"/>
        <w:adjustRightInd w:val="0"/>
        <w:spacing w:after="0" w:line="240" w:lineRule="auto"/>
        <w:ind w:left="0"/>
        <w:jc w:val="center"/>
        <w:rPr>
          <w:rFonts w:ascii="Arial" w:hAnsi="Arial" w:cs="Arial"/>
          <w:b/>
          <w:bCs/>
          <w:sz w:val="24"/>
          <w:szCs w:val="24"/>
        </w:rPr>
      </w:pP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Строительство и реконструкция объектов инфраструктуры осуществляются организациями коммунального комплекса,</w:t>
      </w:r>
      <w:r w:rsidR="00CB2AB6" w:rsidRPr="008F544F">
        <w:rPr>
          <w:rFonts w:ascii="Arial" w:hAnsi="Arial" w:cs="Arial"/>
          <w:sz w:val="24"/>
          <w:szCs w:val="24"/>
        </w:rPr>
        <w:t xml:space="preserve"> специализированными организациями,</w:t>
      </w:r>
      <w:r w:rsidRPr="008F544F">
        <w:rPr>
          <w:rFonts w:ascii="Arial" w:hAnsi="Arial" w:cs="Arial"/>
          <w:sz w:val="24"/>
          <w:szCs w:val="24"/>
        </w:rPr>
        <w:t xml:space="preserve">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w:t>
      </w:r>
      <w:r w:rsidRPr="008F544F">
        <w:rPr>
          <w:rFonts w:ascii="Arial" w:hAnsi="Arial" w:cs="Arial"/>
          <w:sz w:val="24"/>
          <w:szCs w:val="24"/>
        </w:rPr>
        <w:lastRenderedPageBreak/>
        <w:t xml:space="preserve">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070337" w:rsidRPr="008F544F" w:rsidRDefault="00070337" w:rsidP="008F544F">
      <w:pPr>
        <w:spacing w:line="240" w:lineRule="auto"/>
        <w:ind w:left="0" w:right="0"/>
        <w:rPr>
          <w:rFonts w:ascii="Arial" w:hAnsi="Arial" w:cs="Arial"/>
          <w:sz w:val="24"/>
          <w:szCs w:val="24"/>
        </w:rPr>
      </w:pPr>
      <w:r w:rsidRPr="008F544F">
        <w:rPr>
          <w:rFonts w:ascii="Arial" w:hAnsi="Arial" w:cs="Arial"/>
          <w:sz w:val="24"/>
          <w:szCs w:val="24"/>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p>
    <w:p w:rsidR="00070337" w:rsidRPr="008F544F" w:rsidRDefault="00070337" w:rsidP="008F544F">
      <w:pPr>
        <w:widowControl w:val="0"/>
        <w:autoSpaceDE w:val="0"/>
        <w:autoSpaceDN w:val="0"/>
        <w:adjustRightInd w:val="0"/>
        <w:spacing w:line="240" w:lineRule="auto"/>
        <w:ind w:left="0" w:right="0" w:firstLine="0"/>
        <w:rPr>
          <w:rFonts w:ascii="Arial" w:hAnsi="Arial" w:cs="Arial"/>
          <w:sz w:val="24"/>
          <w:szCs w:val="24"/>
        </w:rPr>
        <w:sectPr w:rsidR="00070337" w:rsidRPr="008F544F" w:rsidSect="00E426D8">
          <w:pgSz w:w="11906" w:h="16838" w:code="9"/>
          <w:pgMar w:top="1134" w:right="567" w:bottom="1134" w:left="1701" w:header="709" w:footer="709" w:gutter="0"/>
          <w:cols w:space="708"/>
          <w:docGrid w:linePitch="360"/>
        </w:sectPr>
      </w:pPr>
    </w:p>
    <w:p w:rsidR="00070337" w:rsidRPr="008F544F" w:rsidRDefault="00070337" w:rsidP="008F544F">
      <w:pPr>
        <w:shd w:val="clear" w:color="auto" w:fill="FFFFFF"/>
        <w:suppressAutoHyphens/>
        <w:spacing w:line="240" w:lineRule="auto"/>
        <w:ind w:left="0" w:right="0"/>
        <w:jc w:val="center"/>
        <w:rPr>
          <w:rFonts w:ascii="Arial" w:hAnsi="Arial" w:cs="Arial"/>
          <w:color w:val="000000"/>
          <w:sz w:val="24"/>
          <w:szCs w:val="24"/>
          <w:lang w:eastAsia="ar-SA"/>
        </w:rPr>
      </w:pPr>
      <w:r w:rsidRPr="008F544F">
        <w:rPr>
          <w:rFonts w:ascii="Arial" w:hAnsi="Arial" w:cs="Arial"/>
          <w:color w:val="000000"/>
          <w:sz w:val="24"/>
          <w:szCs w:val="24"/>
          <w:lang w:eastAsia="ar-SA"/>
        </w:rPr>
        <w:lastRenderedPageBreak/>
        <w:t>Таблица 2</w:t>
      </w:r>
      <w:r w:rsidR="00F70A53" w:rsidRPr="008F544F">
        <w:rPr>
          <w:rFonts w:ascii="Arial" w:hAnsi="Arial" w:cs="Arial"/>
          <w:color w:val="000000"/>
          <w:sz w:val="24"/>
          <w:szCs w:val="24"/>
          <w:lang w:eastAsia="ar-SA"/>
        </w:rPr>
        <w:t>2</w:t>
      </w:r>
      <w:r w:rsidRPr="008F544F">
        <w:rPr>
          <w:rFonts w:ascii="Arial" w:hAnsi="Arial" w:cs="Arial"/>
          <w:color w:val="000000"/>
          <w:sz w:val="24"/>
          <w:szCs w:val="24"/>
          <w:lang w:eastAsia="ar-SA"/>
        </w:rPr>
        <w:t xml:space="preserve"> – Тарифы в сфере холодного водоснабжения (установлены для </w:t>
      </w:r>
      <w:r w:rsidR="0003464D" w:rsidRPr="008F544F">
        <w:rPr>
          <w:rFonts w:ascii="Arial" w:hAnsi="Arial" w:cs="Arial"/>
          <w:b/>
          <w:color w:val="000000"/>
          <w:sz w:val="24"/>
          <w:szCs w:val="24"/>
          <w:lang w:eastAsia="ar-SA"/>
        </w:rPr>
        <w:t>ООО «КХ Варваровское»</w:t>
      </w:r>
      <w:r w:rsidR="00C32F2D" w:rsidRPr="008F544F">
        <w:rPr>
          <w:rFonts w:ascii="Arial" w:hAnsi="Arial" w:cs="Arial"/>
          <w:b/>
          <w:color w:val="000000"/>
          <w:sz w:val="24"/>
          <w:szCs w:val="24"/>
          <w:lang w:eastAsia="ar-SA"/>
        </w:rPr>
        <w:t>)</w:t>
      </w:r>
      <w:r w:rsidR="0003464D" w:rsidRPr="008F544F">
        <w:rPr>
          <w:rFonts w:ascii="Arial" w:hAnsi="Arial" w:cs="Arial"/>
          <w:color w:val="000000"/>
          <w:sz w:val="24"/>
          <w:szCs w:val="24"/>
          <w:lang w:eastAsia="ar-SA"/>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0"/>
        <w:gridCol w:w="3686"/>
        <w:gridCol w:w="3260"/>
        <w:gridCol w:w="3196"/>
      </w:tblGrid>
      <w:tr w:rsidR="00070337" w:rsidRPr="008F544F" w:rsidTr="00506450">
        <w:trPr>
          <w:trHeight w:val="327"/>
        </w:trPr>
        <w:tc>
          <w:tcPr>
            <w:tcW w:w="4750" w:type="dxa"/>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Показатели</w:t>
            </w:r>
          </w:p>
        </w:tc>
        <w:tc>
          <w:tcPr>
            <w:tcW w:w="3686" w:type="dxa"/>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Ед. изм.</w:t>
            </w:r>
          </w:p>
        </w:tc>
        <w:tc>
          <w:tcPr>
            <w:tcW w:w="3260" w:type="dxa"/>
            <w:vAlign w:val="center"/>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 xml:space="preserve">2-е п/г </w:t>
            </w:r>
            <w:smartTag w:uri="urn:schemas-microsoft-com:office:smarttags" w:element="metricconverter">
              <w:smartTagPr>
                <w:attr w:name="ProductID" w:val="2017 г"/>
              </w:smartTagPr>
              <w:r w:rsidRPr="008F544F">
                <w:rPr>
                  <w:rFonts w:ascii="Arial" w:hAnsi="Arial" w:cs="Arial"/>
                  <w:b/>
                  <w:bCs/>
                  <w:color w:val="000000"/>
                  <w:sz w:val="24"/>
                  <w:szCs w:val="24"/>
                  <w:lang w:eastAsia="ar-SA"/>
                </w:rPr>
                <w:t>2017 г</w:t>
              </w:r>
            </w:smartTag>
          </w:p>
        </w:tc>
        <w:tc>
          <w:tcPr>
            <w:tcW w:w="3196" w:type="dxa"/>
            <w:vAlign w:val="center"/>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 xml:space="preserve">1-е п/г </w:t>
            </w:r>
            <w:smartTag w:uri="urn:schemas-microsoft-com:office:smarttags" w:element="metricconverter">
              <w:smartTagPr>
                <w:attr w:name="ProductID" w:val="2018 г"/>
              </w:smartTagPr>
              <w:r w:rsidRPr="008F544F">
                <w:rPr>
                  <w:rFonts w:ascii="Arial" w:hAnsi="Arial" w:cs="Arial"/>
                  <w:b/>
                  <w:bCs/>
                  <w:color w:val="000000"/>
                  <w:sz w:val="24"/>
                  <w:szCs w:val="24"/>
                  <w:lang w:eastAsia="ar-SA"/>
                </w:rPr>
                <w:t>2018 г</w:t>
              </w:r>
            </w:smartTag>
          </w:p>
        </w:tc>
      </w:tr>
      <w:tr w:rsidR="00070337" w:rsidRPr="008F544F" w:rsidTr="00506450">
        <w:trPr>
          <w:trHeight w:val="764"/>
        </w:trPr>
        <w:tc>
          <w:tcPr>
            <w:tcW w:w="4750" w:type="dxa"/>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Тариф</w:t>
            </w:r>
          </w:p>
        </w:tc>
        <w:tc>
          <w:tcPr>
            <w:tcW w:w="3686" w:type="dxa"/>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 xml:space="preserve">за </w:t>
            </w:r>
            <w:smartTag w:uri="urn:schemas-microsoft-com:office:smarttags" w:element="metricconverter">
              <w:smartTagPr>
                <w:attr w:name="ProductID" w:val="1 куб. м"/>
              </w:smartTagPr>
              <w:r w:rsidRPr="008F544F">
                <w:rPr>
                  <w:rFonts w:ascii="Arial" w:hAnsi="Arial" w:cs="Arial"/>
                  <w:color w:val="000000"/>
                  <w:sz w:val="24"/>
                  <w:szCs w:val="24"/>
                  <w:lang w:eastAsia="ar-SA"/>
                </w:rPr>
                <w:t>1 куб. м</w:t>
              </w:r>
            </w:smartTag>
            <w:r w:rsidRPr="008F544F">
              <w:rPr>
                <w:rFonts w:ascii="Arial" w:hAnsi="Arial" w:cs="Arial"/>
                <w:color w:val="000000"/>
                <w:sz w:val="24"/>
                <w:szCs w:val="24"/>
                <w:lang w:eastAsia="ar-SA"/>
              </w:rPr>
              <w:t xml:space="preserve"> </w:t>
            </w:r>
          </w:p>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с НДС</w:t>
            </w:r>
          </w:p>
        </w:tc>
        <w:tc>
          <w:tcPr>
            <w:tcW w:w="3260" w:type="dxa"/>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25,</w:t>
            </w:r>
            <w:r w:rsidR="00AF0773" w:rsidRPr="008F544F">
              <w:rPr>
                <w:rFonts w:ascii="Arial" w:hAnsi="Arial" w:cs="Arial"/>
                <w:color w:val="000000"/>
                <w:sz w:val="24"/>
                <w:szCs w:val="24"/>
                <w:lang w:eastAsia="ar-SA"/>
              </w:rPr>
              <w:t>00</w:t>
            </w:r>
          </w:p>
        </w:tc>
        <w:tc>
          <w:tcPr>
            <w:tcW w:w="3196" w:type="dxa"/>
            <w:vAlign w:val="center"/>
          </w:tcPr>
          <w:p w:rsidR="00070337" w:rsidRPr="008F544F" w:rsidRDefault="00070337"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25,</w:t>
            </w:r>
            <w:r w:rsidR="00AF0773" w:rsidRPr="008F544F">
              <w:rPr>
                <w:rFonts w:ascii="Arial" w:hAnsi="Arial" w:cs="Arial"/>
                <w:color w:val="000000"/>
                <w:sz w:val="24"/>
                <w:szCs w:val="24"/>
                <w:lang w:eastAsia="ar-SA"/>
              </w:rPr>
              <w:t>00</w:t>
            </w:r>
          </w:p>
        </w:tc>
      </w:tr>
      <w:tr w:rsidR="00070337" w:rsidRPr="008F544F" w:rsidTr="00506450">
        <w:trPr>
          <w:trHeight w:val="600"/>
        </w:trPr>
        <w:tc>
          <w:tcPr>
            <w:tcW w:w="4750"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 xml:space="preserve">Решение о принятом тарифе, </w:t>
            </w:r>
            <w:r w:rsidR="000F626A" w:rsidRPr="008F544F">
              <w:rPr>
                <w:rFonts w:ascii="Arial" w:hAnsi="Arial" w:cs="Arial"/>
                <w:color w:val="000000"/>
                <w:sz w:val="24"/>
                <w:szCs w:val="24"/>
                <w:lang w:eastAsia="ar-SA"/>
              </w:rPr>
              <w:t xml:space="preserve"> </w:t>
            </w:r>
            <w:r w:rsidRPr="008F544F">
              <w:rPr>
                <w:rFonts w:ascii="Arial" w:hAnsi="Arial" w:cs="Arial"/>
                <w:color w:val="000000"/>
                <w:sz w:val="24"/>
                <w:szCs w:val="24"/>
                <w:lang w:eastAsia="ar-SA"/>
              </w:rPr>
              <w:t>№,</w:t>
            </w:r>
            <w:r w:rsidR="000F626A" w:rsidRPr="008F544F">
              <w:rPr>
                <w:rFonts w:ascii="Arial" w:hAnsi="Arial" w:cs="Arial"/>
                <w:color w:val="000000"/>
                <w:sz w:val="24"/>
                <w:szCs w:val="24"/>
                <w:lang w:eastAsia="ar-SA"/>
              </w:rPr>
              <w:t xml:space="preserve"> </w:t>
            </w:r>
            <w:r w:rsidRPr="008F544F">
              <w:rPr>
                <w:rFonts w:ascii="Arial" w:hAnsi="Arial" w:cs="Arial"/>
                <w:color w:val="000000"/>
                <w:sz w:val="24"/>
                <w:szCs w:val="24"/>
                <w:lang w:eastAsia="ar-SA"/>
              </w:rPr>
              <w:t>дата</w:t>
            </w:r>
          </w:p>
        </w:tc>
        <w:tc>
          <w:tcPr>
            <w:tcW w:w="10142" w:type="dxa"/>
            <w:gridSpan w:val="3"/>
          </w:tcPr>
          <w:p w:rsidR="00070337" w:rsidRPr="008F544F" w:rsidRDefault="0001374F"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shd w:val="clear" w:color="auto" w:fill="FFFFFF"/>
              </w:rPr>
              <w:t>Приказ ком. Тарифного регулирования Волгоградской области №47/54 от 18.11.2015г.</w:t>
            </w:r>
            <w:r w:rsidRPr="008F544F">
              <w:rPr>
                <w:rFonts w:ascii="Arial" w:hAnsi="Arial" w:cs="Arial"/>
                <w:color w:val="000000"/>
                <w:sz w:val="24"/>
                <w:szCs w:val="24"/>
                <w:lang w:eastAsia="ar-SA"/>
              </w:rPr>
              <w:t xml:space="preserve"> </w:t>
            </w:r>
          </w:p>
        </w:tc>
      </w:tr>
      <w:tr w:rsidR="00070337" w:rsidRPr="008F544F" w:rsidTr="00506450">
        <w:trPr>
          <w:trHeight w:val="427"/>
        </w:trPr>
        <w:tc>
          <w:tcPr>
            <w:tcW w:w="4750"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Сроки действия тарифа</w:t>
            </w:r>
          </w:p>
        </w:tc>
        <w:tc>
          <w:tcPr>
            <w:tcW w:w="3686"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p>
        </w:tc>
        <w:tc>
          <w:tcPr>
            <w:tcW w:w="3260"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01.07.2017-31.12.2017</w:t>
            </w:r>
          </w:p>
        </w:tc>
        <w:tc>
          <w:tcPr>
            <w:tcW w:w="3196"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01.01.2018-30.06.2018</w:t>
            </w:r>
          </w:p>
        </w:tc>
      </w:tr>
    </w:tbl>
    <w:p w:rsidR="00070337" w:rsidRPr="008F544F" w:rsidRDefault="00070337" w:rsidP="008F544F">
      <w:pPr>
        <w:shd w:val="clear" w:color="auto" w:fill="FFFFFF"/>
        <w:suppressAutoHyphens/>
        <w:spacing w:line="240" w:lineRule="auto"/>
        <w:ind w:left="0" w:right="0"/>
        <w:jc w:val="center"/>
        <w:rPr>
          <w:rFonts w:ascii="Arial" w:hAnsi="Arial" w:cs="Arial"/>
          <w:color w:val="000000"/>
          <w:sz w:val="24"/>
          <w:szCs w:val="24"/>
          <w:highlight w:val="yellow"/>
          <w:lang w:eastAsia="ar-SA"/>
        </w:rPr>
      </w:pPr>
    </w:p>
    <w:p w:rsidR="00070337" w:rsidRPr="008F544F" w:rsidRDefault="00070337" w:rsidP="008F544F">
      <w:pPr>
        <w:shd w:val="clear" w:color="auto" w:fill="FFFFFF"/>
        <w:suppressAutoHyphens/>
        <w:spacing w:line="240" w:lineRule="auto"/>
        <w:ind w:left="0" w:right="0"/>
        <w:jc w:val="center"/>
        <w:rPr>
          <w:rFonts w:ascii="Arial" w:hAnsi="Arial" w:cs="Arial"/>
          <w:color w:val="000000"/>
          <w:sz w:val="24"/>
          <w:szCs w:val="24"/>
          <w:lang w:eastAsia="ar-SA"/>
        </w:rPr>
      </w:pPr>
      <w:r w:rsidRPr="008F544F">
        <w:rPr>
          <w:rFonts w:ascii="Arial" w:hAnsi="Arial" w:cs="Arial"/>
          <w:color w:val="000000"/>
          <w:sz w:val="24"/>
          <w:szCs w:val="24"/>
          <w:lang w:eastAsia="ar-SA"/>
        </w:rPr>
        <w:t>Таблица 2</w:t>
      </w:r>
      <w:r w:rsidR="00F70A53" w:rsidRPr="008F544F">
        <w:rPr>
          <w:rFonts w:ascii="Arial" w:hAnsi="Arial" w:cs="Arial"/>
          <w:color w:val="000000"/>
          <w:sz w:val="24"/>
          <w:szCs w:val="24"/>
          <w:lang w:eastAsia="ar-SA"/>
        </w:rPr>
        <w:t>3</w:t>
      </w:r>
      <w:r w:rsidRPr="008F544F">
        <w:rPr>
          <w:rFonts w:ascii="Arial" w:hAnsi="Arial" w:cs="Arial"/>
          <w:color w:val="000000"/>
          <w:sz w:val="24"/>
          <w:szCs w:val="24"/>
          <w:lang w:eastAsia="ar-SA"/>
        </w:rPr>
        <w:t xml:space="preserve"> – Тарифы в сфере водоотведения  (установлены для </w:t>
      </w:r>
      <w:r w:rsidR="00AF0773" w:rsidRPr="008F544F">
        <w:rPr>
          <w:rFonts w:ascii="Arial" w:hAnsi="Arial" w:cs="Arial"/>
          <w:b/>
          <w:color w:val="000000"/>
          <w:sz w:val="24"/>
          <w:szCs w:val="24"/>
          <w:lang w:eastAsia="ar-SA"/>
        </w:rPr>
        <w:t>ООО «К</w:t>
      </w:r>
      <w:r w:rsidRPr="008F544F">
        <w:rPr>
          <w:rFonts w:ascii="Arial" w:hAnsi="Arial" w:cs="Arial"/>
          <w:b/>
          <w:bCs/>
          <w:color w:val="000000"/>
          <w:sz w:val="24"/>
          <w:szCs w:val="24"/>
          <w:lang w:eastAsia="ar-SA"/>
        </w:rPr>
        <w:t xml:space="preserve">Х </w:t>
      </w:r>
      <w:r w:rsidR="00AF0773" w:rsidRPr="008F544F">
        <w:rPr>
          <w:rFonts w:ascii="Arial" w:hAnsi="Arial" w:cs="Arial"/>
          <w:b/>
          <w:bCs/>
          <w:color w:val="000000"/>
          <w:sz w:val="24"/>
          <w:szCs w:val="24"/>
          <w:lang w:eastAsia="ar-SA"/>
        </w:rPr>
        <w:t>Варваровское»</w:t>
      </w:r>
      <w:r w:rsidRPr="008F544F">
        <w:rPr>
          <w:rFonts w:ascii="Arial" w:hAnsi="Arial" w:cs="Arial"/>
          <w:b/>
          <w:bCs/>
          <w:color w:val="000000"/>
          <w:sz w:val="24"/>
          <w:szCs w:val="24"/>
          <w:lang w:eastAsia="ar-S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9"/>
        <w:gridCol w:w="2835"/>
        <w:gridCol w:w="3402"/>
        <w:gridCol w:w="4046"/>
      </w:tblGrid>
      <w:tr w:rsidR="00070337" w:rsidRPr="008F544F" w:rsidTr="00506450">
        <w:trPr>
          <w:trHeight w:val="445"/>
        </w:trPr>
        <w:tc>
          <w:tcPr>
            <w:tcW w:w="4609" w:type="dxa"/>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Показатели</w:t>
            </w:r>
          </w:p>
        </w:tc>
        <w:tc>
          <w:tcPr>
            <w:tcW w:w="2835" w:type="dxa"/>
          </w:tcPr>
          <w:p w:rsidR="00070337" w:rsidRPr="008F544F" w:rsidRDefault="00070337"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Ед. изм.</w:t>
            </w:r>
          </w:p>
        </w:tc>
        <w:tc>
          <w:tcPr>
            <w:tcW w:w="3402" w:type="dxa"/>
          </w:tcPr>
          <w:p w:rsidR="00070337" w:rsidRPr="008F544F" w:rsidRDefault="00070337" w:rsidP="008F544F">
            <w:pPr>
              <w:suppressAutoHyphens/>
              <w:spacing w:line="240" w:lineRule="auto"/>
              <w:ind w:left="0" w:right="0" w:firstLine="0"/>
              <w:jc w:val="left"/>
              <w:rPr>
                <w:rFonts w:ascii="Arial" w:hAnsi="Arial" w:cs="Arial"/>
                <w:b/>
                <w:bCs/>
                <w:color w:val="000000"/>
                <w:sz w:val="24"/>
                <w:szCs w:val="24"/>
                <w:lang w:eastAsia="ar-SA"/>
              </w:rPr>
            </w:pPr>
            <w:r w:rsidRPr="008F544F">
              <w:rPr>
                <w:rFonts w:ascii="Arial" w:hAnsi="Arial" w:cs="Arial"/>
                <w:b/>
                <w:bCs/>
                <w:color w:val="000000"/>
                <w:sz w:val="24"/>
                <w:szCs w:val="24"/>
                <w:lang w:eastAsia="ar-SA"/>
              </w:rPr>
              <w:t xml:space="preserve">2-е п/г </w:t>
            </w:r>
            <w:smartTag w:uri="urn:schemas-microsoft-com:office:smarttags" w:element="metricconverter">
              <w:smartTagPr>
                <w:attr w:name="ProductID" w:val="2017 г"/>
              </w:smartTagPr>
              <w:r w:rsidRPr="008F544F">
                <w:rPr>
                  <w:rFonts w:ascii="Arial" w:hAnsi="Arial" w:cs="Arial"/>
                  <w:b/>
                  <w:bCs/>
                  <w:color w:val="000000"/>
                  <w:sz w:val="24"/>
                  <w:szCs w:val="24"/>
                  <w:lang w:eastAsia="ar-SA"/>
                </w:rPr>
                <w:t>2017 г</w:t>
              </w:r>
            </w:smartTag>
          </w:p>
        </w:tc>
        <w:tc>
          <w:tcPr>
            <w:tcW w:w="4046" w:type="dxa"/>
          </w:tcPr>
          <w:p w:rsidR="00070337" w:rsidRPr="008F544F" w:rsidRDefault="00070337" w:rsidP="008F544F">
            <w:pPr>
              <w:suppressAutoHyphens/>
              <w:spacing w:line="240" w:lineRule="auto"/>
              <w:ind w:left="0" w:right="0" w:firstLine="0"/>
              <w:jc w:val="left"/>
              <w:rPr>
                <w:rFonts w:ascii="Arial" w:hAnsi="Arial" w:cs="Arial"/>
                <w:b/>
                <w:bCs/>
                <w:color w:val="000000"/>
                <w:sz w:val="24"/>
                <w:szCs w:val="24"/>
                <w:lang w:eastAsia="ar-SA"/>
              </w:rPr>
            </w:pPr>
            <w:r w:rsidRPr="008F544F">
              <w:rPr>
                <w:rFonts w:ascii="Arial" w:hAnsi="Arial" w:cs="Arial"/>
                <w:b/>
                <w:bCs/>
                <w:color w:val="000000"/>
                <w:sz w:val="24"/>
                <w:szCs w:val="24"/>
                <w:lang w:eastAsia="ar-SA"/>
              </w:rPr>
              <w:t xml:space="preserve">1-е п/г </w:t>
            </w:r>
            <w:smartTag w:uri="urn:schemas-microsoft-com:office:smarttags" w:element="metricconverter">
              <w:smartTagPr>
                <w:attr w:name="ProductID" w:val="2018 г"/>
              </w:smartTagPr>
              <w:r w:rsidRPr="008F544F">
                <w:rPr>
                  <w:rFonts w:ascii="Arial" w:hAnsi="Arial" w:cs="Arial"/>
                  <w:b/>
                  <w:bCs/>
                  <w:color w:val="000000"/>
                  <w:sz w:val="24"/>
                  <w:szCs w:val="24"/>
                  <w:lang w:eastAsia="ar-SA"/>
                </w:rPr>
                <w:t>2018 г</w:t>
              </w:r>
            </w:smartTag>
          </w:p>
        </w:tc>
      </w:tr>
      <w:tr w:rsidR="00070337" w:rsidRPr="008F544F" w:rsidTr="00506450">
        <w:trPr>
          <w:trHeight w:val="435"/>
        </w:trPr>
        <w:tc>
          <w:tcPr>
            <w:tcW w:w="4609"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Тариф</w:t>
            </w:r>
          </w:p>
        </w:tc>
        <w:tc>
          <w:tcPr>
            <w:tcW w:w="2835"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 xml:space="preserve">за </w:t>
            </w:r>
            <w:smartTag w:uri="urn:schemas-microsoft-com:office:smarttags" w:element="metricconverter">
              <w:smartTagPr>
                <w:attr w:name="ProductID" w:val="1 куб. м"/>
              </w:smartTagPr>
              <w:r w:rsidRPr="008F544F">
                <w:rPr>
                  <w:rFonts w:ascii="Arial" w:hAnsi="Arial" w:cs="Arial"/>
                  <w:color w:val="000000"/>
                  <w:sz w:val="24"/>
                  <w:szCs w:val="24"/>
                  <w:lang w:eastAsia="ar-SA"/>
                </w:rPr>
                <w:t>1 куб. м</w:t>
              </w:r>
            </w:smartTag>
            <w:r w:rsidRPr="008F544F">
              <w:rPr>
                <w:rFonts w:ascii="Arial" w:hAnsi="Arial" w:cs="Arial"/>
                <w:color w:val="000000"/>
                <w:sz w:val="24"/>
                <w:szCs w:val="24"/>
                <w:lang w:eastAsia="ar-SA"/>
              </w:rPr>
              <w:t xml:space="preserve"> с </w:t>
            </w:r>
            <w:r w:rsidR="00506450" w:rsidRPr="008F544F">
              <w:rPr>
                <w:rFonts w:ascii="Arial" w:hAnsi="Arial" w:cs="Arial"/>
                <w:color w:val="000000"/>
                <w:sz w:val="24"/>
                <w:szCs w:val="24"/>
                <w:lang w:eastAsia="ar-SA"/>
              </w:rPr>
              <w:t>Н</w:t>
            </w:r>
            <w:r w:rsidRPr="008F544F">
              <w:rPr>
                <w:rFonts w:ascii="Arial" w:hAnsi="Arial" w:cs="Arial"/>
                <w:color w:val="000000"/>
                <w:sz w:val="24"/>
                <w:szCs w:val="24"/>
                <w:lang w:eastAsia="ar-SA"/>
              </w:rPr>
              <w:t>ДС</w:t>
            </w:r>
          </w:p>
        </w:tc>
        <w:tc>
          <w:tcPr>
            <w:tcW w:w="3402" w:type="dxa"/>
          </w:tcPr>
          <w:p w:rsidR="00070337" w:rsidRPr="008F544F" w:rsidRDefault="00AF0773"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2</w:t>
            </w:r>
            <w:r w:rsidR="00070337" w:rsidRPr="008F544F">
              <w:rPr>
                <w:rFonts w:ascii="Arial" w:hAnsi="Arial" w:cs="Arial"/>
                <w:color w:val="000000"/>
                <w:sz w:val="24"/>
                <w:szCs w:val="24"/>
                <w:lang w:eastAsia="ar-SA"/>
              </w:rPr>
              <w:t>8,</w:t>
            </w:r>
            <w:r w:rsidRPr="008F544F">
              <w:rPr>
                <w:rFonts w:ascii="Arial" w:hAnsi="Arial" w:cs="Arial"/>
                <w:color w:val="000000"/>
                <w:sz w:val="24"/>
                <w:szCs w:val="24"/>
                <w:lang w:eastAsia="ar-SA"/>
              </w:rPr>
              <w:t>00</w:t>
            </w:r>
          </w:p>
        </w:tc>
        <w:tc>
          <w:tcPr>
            <w:tcW w:w="4046" w:type="dxa"/>
          </w:tcPr>
          <w:p w:rsidR="00070337" w:rsidRPr="008F544F" w:rsidRDefault="00AF0773"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2</w:t>
            </w:r>
            <w:r w:rsidR="00070337" w:rsidRPr="008F544F">
              <w:rPr>
                <w:rFonts w:ascii="Arial" w:hAnsi="Arial" w:cs="Arial"/>
                <w:color w:val="000000"/>
                <w:sz w:val="24"/>
                <w:szCs w:val="24"/>
                <w:lang w:eastAsia="ar-SA"/>
              </w:rPr>
              <w:t>8,</w:t>
            </w:r>
            <w:r w:rsidRPr="008F544F">
              <w:rPr>
                <w:rFonts w:ascii="Arial" w:hAnsi="Arial" w:cs="Arial"/>
                <w:color w:val="000000"/>
                <w:sz w:val="24"/>
                <w:szCs w:val="24"/>
                <w:lang w:eastAsia="ar-SA"/>
              </w:rPr>
              <w:t>00</w:t>
            </w:r>
          </w:p>
        </w:tc>
      </w:tr>
      <w:tr w:rsidR="00070337" w:rsidRPr="008F544F" w:rsidTr="00506450">
        <w:trPr>
          <w:trHeight w:val="853"/>
        </w:trPr>
        <w:tc>
          <w:tcPr>
            <w:tcW w:w="4609"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Решение о принятом тарифе, №,дата</w:t>
            </w:r>
          </w:p>
        </w:tc>
        <w:tc>
          <w:tcPr>
            <w:tcW w:w="10283" w:type="dxa"/>
            <w:gridSpan w:val="3"/>
          </w:tcPr>
          <w:p w:rsidR="00070337" w:rsidRPr="008F544F" w:rsidRDefault="00AF0773"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shd w:val="clear" w:color="auto" w:fill="FFFFFF"/>
              </w:rPr>
              <w:t xml:space="preserve">Приказ ком. Тарифного регулирования </w:t>
            </w:r>
            <w:r w:rsidR="008161D6" w:rsidRPr="008F544F">
              <w:rPr>
                <w:rFonts w:ascii="Arial" w:hAnsi="Arial" w:cs="Arial"/>
                <w:color w:val="000000"/>
                <w:sz w:val="24"/>
                <w:szCs w:val="24"/>
                <w:shd w:val="clear" w:color="auto" w:fill="FFFFFF"/>
              </w:rPr>
              <w:t xml:space="preserve">Волгоградской области </w:t>
            </w:r>
            <w:r w:rsidRPr="008F544F">
              <w:rPr>
                <w:rFonts w:ascii="Arial" w:hAnsi="Arial" w:cs="Arial"/>
                <w:color w:val="000000"/>
                <w:sz w:val="24"/>
                <w:szCs w:val="24"/>
                <w:shd w:val="clear" w:color="auto" w:fill="FFFFFF"/>
              </w:rPr>
              <w:t>№47/54 от 18.11.2015г.</w:t>
            </w:r>
          </w:p>
        </w:tc>
      </w:tr>
      <w:tr w:rsidR="00070337" w:rsidRPr="008F544F" w:rsidTr="00506450">
        <w:trPr>
          <w:trHeight w:val="398"/>
        </w:trPr>
        <w:tc>
          <w:tcPr>
            <w:tcW w:w="4609"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Сроки действия тарифа</w:t>
            </w:r>
          </w:p>
        </w:tc>
        <w:tc>
          <w:tcPr>
            <w:tcW w:w="2835"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p>
        </w:tc>
        <w:tc>
          <w:tcPr>
            <w:tcW w:w="3402"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01.07.2017-31.12.2017</w:t>
            </w:r>
          </w:p>
        </w:tc>
        <w:tc>
          <w:tcPr>
            <w:tcW w:w="4046" w:type="dxa"/>
          </w:tcPr>
          <w:p w:rsidR="00070337" w:rsidRPr="008F544F" w:rsidRDefault="00070337"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01.01.2018-30.06.2018</w:t>
            </w:r>
          </w:p>
        </w:tc>
      </w:tr>
    </w:tbl>
    <w:p w:rsidR="00070337" w:rsidRPr="008F544F" w:rsidRDefault="00070337" w:rsidP="008F544F">
      <w:pPr>
        <w:shd w:val="clear" w:color="auto" w:fill="FFFFFF"/>
        <w:suppressAutoHyphens/>
        <w:spacing w:line="240" w:lineRule="auto"/>
        <w:ind w:left="0" w:right="0"/>
        <w:jc w:val="center"/>
        <w:rPr>
          <w:rFonts w:ascii="Arial" w:hAnsi="Arial" w:cs="Arial"/>
          <w:color w:val="000000"/>
          <w:sz w:val="24"/>
          <w:szCs w:val="24"/>
          <w:lang w:eastAsia="ar-SA"/>
        </w:rPr>
      </w:pPr>
    </w:p>
    <w:p w:rsidR="002B36B6" w:rsidRPr="008F544F" w:rsidRDefault="00506450" w:rsidP="008F544F">
      <w:pPr>
        <w:shd w:val="clear" w:color="auto" w:fill="FFFFFF"/>
        <w:suppressAutoHyphens/>
        <w:spacing w:line="240" w:lineRule="auto"/>
        <w:ind w:left="0" w:right="0"/>
        <w:jc w:val="center"/>
        <w:rPr>
          <w:rFonts w:ascii="Arial" w:hAnsi="Arial" w:cs="Arial"/>
          <w:color w:val="000000"/>
          <w:sz w:val="24"/>
          <w:szCs w:val="24"/>
          <w:lang w:eastAsia="ar-SA"/>
        </w:rPr>
      </w:pPr>
      <w:r w:rsidRPr="008F544F">
        <w:rPr>
          <w:rFonts w:ascii="Arial" w:hAnsi="Arial" w:cs="Arial"/>
          <w:sz w:val="24"/>
          <w:szCs w:val="24"/>
          <w:lang w:eastAsia="ar-SA"/>
        </w:rPr>
        <w:t>Таблица 2</w:t>
      </w:r>
      <w:r w:rsidR="00F70A53" w:rsidRPr="008F544F">
        <w:rPr>
          <w:rFonts w:ascii="Arial" w:hAnsi="Arial" w:cs="Arial"/>
          <w:sz w:val="24"/>
          <w:szCs w:val="24"/>
          <w:lang w:eastAsia="ar-SA"/>
        </w:rPr>
        <w:t>4</w:t>
      </w:r>
      <w:r w:rsidRPr="008F544F">
        <w:rPr>
          <w:rFonts w:ascii="Arial" w:hAnsi="Arial" w:cs="Arial"/>
          <w:sz w:val="24"/>
          <w:szCs w:val="24"/>
          <w:lang w:eastAsia="ar-SA"/>
        </w:rPr>
        <w:t xml:space="preserve">- Тарифы в сфере  теплоснабжения  </w:t>
      </w:r>
      <w:r w:rsidR="002B36B6" w:rsidRPr="008F544F">
        <w:rPr>
          <w:rFonts w:ascii="Arial" w:hAnsi="Arial" w:cs="Arial"/>
          <w:color w:val="000000"/>
          <w:sz w:val="24"/>
          <w:szCs w:val="24"/>
          <w:lang w:eastAsia="ar-SA"/>
        </w:rPr>
        <w:t xml:space="preserve">(установлены для </w:t>
      </w:r>
      <w:r w:rsidR="002B36B6" w:rsidRPr="008F544F">
        <w:rPr>
          <w:rFonts w:ascii="Arial" w:hAnsi="Arial" w:cs="Arial"/>
          <w:b/>
          <w:color w:val="000000"/>
          <w:sz w:val="24"/>
          <w:szCs w:val="24"/>
          <w:lang w:eastAsia="ar-SA"/>
        </w:rPr>
        <w:t>ООО «К</w:t>
      </w:r>
      <w:r w:rsidR="002B36B6" w:rsidRPr="008F544F">
        <w:rPr>
          <w:rFonts w:ascii="Arial" w:hAnsi="Arial" w:cs="Arial"/>
          <w:b/>
          <w:bCs/>
          <w:color w:val="000000"/>
          <w:sz w:val="24"/>
          <w:szCs w:val="24"/>
          <w:lang w:eastAsia="ar-SA"/>
        </w:rPr>
        <w:t>Х Варваровское»)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0"/>
        <w:gridCol w:w="2410"/>
        <w:gridCol w:w="3969"/>
        <w:gridCol w:w="4613"/>
      </w:tblGrid>
      <w:tr w:rsidR="00506450" w:rsidRPr="008F544F" w:rsidTr="00506450">
        <w:trPr>
          <w:trHeight w:val="422"/>
        </w:trPr>
        <w:tc>
          <w:tcPr>
            <w:tcW w:w="3900" w:type="dxa"/>
          </w:tcPr>
          <w:p w:rsidR="00506450" w:rsidRPr="008F544F" w:rsidRDefault="00506450"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Показатели</w:t>
            </w:r>
          </w:p>
        </w:tc>
        <w:tc>
          <w:tcPr>
            <w:tcW w:w="2410" w:type="dxa"/>
          </w:tcPr>
          <w:p w:rsidR="00506450" w:rsidRPr="008F544F" w:rsidRDefault="00506450"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Ед. изм.</w:t>
            </w:r>
          </w:p>
        </w:tc>
        <w:tc>
          <w:tcPr>
            <w:tcW w:w="3969" w:type="dxa"/>
            <w:vAlign w:val="center"/>
          </w:tcPr>
          <w:p w:rsidR="00506450" w:rsidRPr="008F544F" w:rsidRDefault="00506450"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 xml:space="preserve">2-е п/г </w:t>
            </w:r>
            <w:smartTag w:uri="urn:schemas-microsoft-com:office:smarttags" w:element="metricconverter">
              <w:smartTagPr>
                <w:attr w:name="ProductID" w:val="2017 г"/>
              </w:smartTagPr>
              <w:r w:rsidRPr="008F544F">
                <w:rPr>
                  <w:rFonts w:ascii="Arial" w:hAnsi="Arial" w:cs="Arial"/>
                  <w:b/>
                  <w:bCs/>
                  <w:color w:val="000000"/>
                  <w:sz w:val="24"/>
                  <w:szCs w:val="24"/>
                  <w:lang w:eastAsia="ar-SA"/>
                </w:rPr>
                <w:t>2017 г</w:t>
              </w:r>
            </w:smartTag>
          </w:p>
        </w:tc>
        <w:tc>
          <w:tcPr>
            <w:tcW w:w="4613" w:type="dxa"/>
            <w:vAlign w:val="center"/>
          </w:tcPr>
          <w:p w:rsidR="00506450" w:rsidRPr="008F544F" w:rsidRDefault="00506450" w:rsidP="008F544F">
            <w:pPr>
              <w:suppressAutoHyphens/>
              <w:spacing w:line="240" w:lineRule="auto"/>
              <w:ind w:left="0" w:right="0" w:firstLine="0"/>
              <w:jc w:val="center"/>
              <w:rPr>
                <w:rFonts w:ascii="Arial" w:hAnsi="Arial" w:cs="Arial"/>
                <w:b/>
                <w:bCs/>
                <w:color w:val="000000"/>
                <w:sz w:val="24"/>
                <w:szCs w:val="24"/>
                <w:lang w:eastAsia="ar-SA"/>
              </w:rPr>
            </w:pPr>
            <w:r w:rsidRPr="008F544F">
              <w:rPr>
                <w:rFonts w:ascii="Arial" w:hAnsi="Arial" w:cs="Arial"/>
                <w:b/>
                <w:bCs/>
                <w:color w:val="000000"/>
                <w:sz w:val="24"/>
                <w:szCs w:val="24"/>
                <w:lang w:eastAsia="ar-SA"/>
              </w:rPr>
              <w:t>1-е п/г 2018 г</w:t>
            </w:r>
          </w:p>
        </w:tc>
      </w:tr>
      <w:tr w:rsidR="00506450" w:rsidRPr="008F544F" w:rsidTr="00506450">
        <w:trPr>
          <w:trHeight w:val="368"/>
        </w:trPr>
        <w:tc>
          <w:tcPr>
            <w:tcW w:w="3900" w:type="dxa"/>
          </w:tcPr>
          <w:p w:rsidR="00506450" w:rsidRPr="008F544F" w:rsidRDefault="00506450"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Тариф</w:t>
            </w:r>
          </w:p>
        </w:tc>
        <w:tc>
          <w:tcPr>
            <w:tcW w:w="2410" w:type="dxa"/>
          </w:tcPr>
          <w:p w:rsidR="00506450" w:rsidRPr="008F544F" w:rsidRDefault="00506450"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за 1 Гкал</w:t>
            </w:r>
            <w:r w:rsidR="000F626A" w:rsidRPr="008F544F">
              <w:rPr>
                <w:rFonts w:ascii="Arial" w:hAnsi="Arial" w:cs="Arial"/>
                <w:color w:val="000000"/>
                <w:sz w:val="24"/>
                <w:szCs w:val="24"/>
                <w:lang w:eastAsia="ar-SA"/>
              </w:rPr>
              <w:t>.</w:t>
            </w:r>
          </w:p>
        </w:tc>
        <w:tc>
          <w:tcPr>
            <w:tcW w:w="3969" w:type="dxa"/>
          </w:tcPr>
          <w:p w:rsidR="00506450" w:rsidRPr="008F544F" w:rsidRDefault="00506450"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1626,94</w:t>
            </w:r>
          </w:p>
        </w:tc>
        <w:tc>
          <w:tcPr>
            <w:tcW w:w="4613" w:type="dxa"/>
          </w:tcPr>
          <w:p w:rsidR="00506450" w:rsidRPr="008F544F" w:rsidRDefault="00506450"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1626,94</w:t>
            </w:r>
          </w:p>
        </w:tc>
      </w:tr>
      <w:tr w:rsidR="00506450" w:rsidRPr="008F544F" w:rsidTr="00506450">
        <w:trPr>
          <w:trHeight w:val="637"/>
        </w:trPr>
        <w:tc>
          <w:tcPr>
            <w:tcW w:w="3900" w:type="dxa"/>
          </w:tcPr>
          <w:p w:rsidR="00506450" w:rsidRPr="008F544F" w:rsidRDefault="00506450" w:rsidP="008F544F">
            <w:pPr>
              <w:suppressAutoHyphens/>
              <w:spacing w:line="240" w:lineRule="auto"/>
              <w:ind w:left="0" w:right="0" w:firstLine="0"/>
              <w:jc w:val="center"/>
              <w:rPr>
                <w:rFonts w:ascii="Arial" w:hAnsi="Arial" w:cs="Arial"/>
                <w:color w:val="000000"/>
                <w:sz w:val="24"/>
                <w:szCs w:val="24"/>
                <w:lang w:eastAsia="ar-SA"/>
              </w:rPr>
            </w:pPr>
            <w:r w:rsidRPr="008F544F">
              <w:rPr>
                <w:rFonts w:ascii="Arial" w:hAnsi="Arial" w:cs="Arial"/>
                <w:color w:val="000000"/>
                <w:sz w:val="24"/>
                <w:szCs w:val="24"/>
                <w:lang w:eastAsia="ar-SA"/>
              </w:rPr>
              <w:t>Решение о принятом тарифе, №,дата</w:t>
            </w:r>
          </w:p>
        </w:tc>
        <w:tc>
          <w:tcPr>
            <w:tcW w:w="10992" w:type="dxa"/>
            <w:gridSpan w:val="3"/>
          </w:tcPr>
          <w:p w:rsidR="00506450" w:rsidRPr="008F544F" w:rsidRDefault="00506450"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shd w:val="clear" w:color="auto" w:fill="FFFFFF"/>
              </w:rPr>
              <w:t>Приказ ком. Тарифного регулирования Волгоградской области №47/67 от 06.12.2017 г..</w:t>
            </w:r>
          </w:p>
        </w:tc>
      </w:tr>
      <w:tr w:rsidR="00506450" w:rsidRPr="008F544F" w:rsidTr="00506450">
        <w:trPr>
          <w:trHeight w:val="419"/>
        </w:trPr>
        <w:tc>
          <w:tcPr>
            <w:tcW w:w="3900" w:type="dxa"/>
          </w:tcPr>
          <w:p w:rsidR="00506450" w:rsidRPr="008F544F" w:rsidRDefault="00506450"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Сроки действия тарифа</w:t>
            </w:r>
          </w:p>
        </w:tc>
        <w:tc>
          <w:tcPr>
            <w:tcW w:w="2410" w:type="dxa"/>
          </w:tcPr>
          <w:p w:rsidR="00506450" w:rsidRPr="008F544F" w:rsidRDefault="00506450" w:rsidP="008F544F">
            <w:pPr>
              <w:suppressAutoHyphens/>
              <w:spacing w:line="240" w:lineRule="auto"/>
              <w:ind w:left="0" w:right="0" w:firstLine="0"/>
              <w:jc w:val="left"/>
              <w:rPr>
                <w:rFonts w:ascii="Arial" w:hAnsi="Arial" w:cs="Arial"/>
                <w:color w:val="000000"/>
                <w:sz w:val="24"/>
                <w:szCs w:val="24"/>
                <w:lang w:eastAsia="ar-SA"/>
              </w:rPr>
            </w:pPr>
          </w:p>
        </w:tc>
        <w:tc>
          <w:tcPr>
            <w:tcW w:w="3969" w:type="dxa"/>
          </w:tcPr>
          <w:p w:rsidR="00506450" w:rsidRPr="008F544F" w:rsidRDefault="00506450"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01.07.2017-31.12.2017</w:t>
            </w:r>
          </w:p>
        </w:tc>
        <w:tc>
          <w:tcPr>
            <w:tcW w:w="4613" w:type="dxa"/>
          </w:tcPr>
          <w:p w:rsidR="00506450" w:rsidRPr="008F544F" w:rsidRDefault="00506450" w:rsidP="008F544F">
            <w:pPr>
              <w:suppressAutoHyphens/>
              <w:spacing w:line="240" w:lineRule="auto"/>
              <w:ind w:left="0" w:right="0" w:firstLine="0"/>
              <w:jc w:val="left"/>
              <w:rPr>
                <w:rFonts w:ascii="Arial" w:hAnsi="Arial" w:cs="Arial"/>
                <w:color w:val="000000"/>
                <w:sz w:val="24"/>
                <w:szCs w:val="24"/>
                <w:lang w:eastAsia="ar-SA"/>
              </w:rPr>
            </w:pPr>
            <w:r w:rsidRPr="008F544F">
              <w:rPr>
                <w:rFonts w:ascii="Arial" w:hAnsi="Arial" w:cs="Arial"/>
                <w:color w:val="000000"/>
                <w:sz w:val="24"/>
                <w:szCs w:val="24"/>
                <w:lang w:eastAsia="ar-SA"/>
              </w:rPr>
              <w:t>01.01.2018-30.06.2018</w:t>
            </w:r>
          </w:p>
        </w:tc>
      </w:tr>
    </w:tbl>
    <w:p w:rsidR="00506450" w:rsidRPr="008F544F" w:rsidRDefault="00506450" w:rsidP="008F544F">
      <w:pPr>
        <w:shd w:val="clear" w:color="auto" w:fill="FFFFFF"/>
        <w:suppressAutoHyphens/>
        <w:spacing w:line="240" w:lineRule="auto"/>
        <w:ind w:left="0" w:right="0"/>
        <w:jc w:val="center"/>
        <w:rPr>
          <w:rFonts w:ascii="Arial" w:hAnsi="Arial" w:cs="Arial"/>
          <w:sz w:val="24"/>
          <w:szCs w:val="24"/>
          <w:lang w:eastAsia="ar-SA"/>
        </w:rPr>
      </w:pPr>
    </w:p>
    <w:p w:rsidR="00506450" w:rsidRPr="008F544F" w:rsidRDefault="00506450" w:rsidP="008F544F">
      <w:pPr>
        <w:shd w:val="clear" w:color="auto" w:fill="FFFFFF"/>
        <w:suppressAutoHyphens/>
        <w:spacing w:line="240" w:lineRule="auto"/>
        <w:ind w:left="0" w:right="0"/>
        <w:jc w:val="center"/>
        <w:rPr>
          <w:rFonts w:ascii="Arial" w:hAnsi="Arial" w:cs="Arial"/>
          <w:sz w:val="24"/>
          <w:szCs w:val="24"/>
          <w:lang w:eastAsia="ar-SA"/>
        </w:rPr>
      </w:pPr>
    </w:p>
    <w:p w:rsidR="002B36B6" w:rsidRPr="008F544F" w:rsidRDefault="002B36B6" w:rsidP="008F544F">
      <w:pPr>
        <w:shd w:val="clear" w:color="auto" w:fill="FFFFFF"/>
        <w:suppressAutoHyphens/>
        <w:spacing w:line="240" w:lineRule="auto"/>
        <w:ind w:left="0" w:right="0"/>
        <w:jc w:val="center"/>
        <w:rPr>
          <w:rFonts w:ascii="Arial" w:hAnsi="Arial" w:cs="Arial"/>
          <w:sz w:val="24"/>
          <w:szCs w:val="24"/>
          <w:lang w:eastAsia="ar-SA"/>
        </w:rPr>
      </w:pPr>
    </w:p>
    <w:p w:rsidR="00070337" w:rsidRPr="008F544F" w:rsidRDefault="00070337" w:rsidP="008F544F">
      <w:pPr>
        <w:shd w:val="clear" w:color="auto" w:fill="FFFFFF"/>
        <w:suppressAutoHyphens/>
        <w:spacing w:line="240" w:lineRule="auto"/>
        <w:ind w:left="0" w:right="0"/>
        <w:jc w:val="center"/>
        <w:rPr>
          <w:rFonts w:ascii="Arial" w:hAnsi="Arial" w:cs="Arial"/>
          <w:sz w:val="24"/>
          <w:szCs w:val="24"/>
          <w:lang w:eastAsia="ar-SA"/>
        </w:rPr>
      </w:pPr>
      <w:r w:rsidRPr="008F544F">
        <w:rPr>
          <w:rFonts w:ascii="Arial" w:hAnsi="Arial" w:cs="Arial"/>
          <w:sz w:val="24"/>
          <w:szCs w:val="24"/>
          <w:lang w:eastAsia="ar-SA"/>
        </w:rPr>
        <w:t>Таблица 2</w:t>
      </w:r>
      <w:r w:rsidR="00F70A53" w:rsidRPr="008F544F">
        <w:rPr>
          <w:rFonts w:ascii="Arial" w:hAnsi="Arial" w:cs="Arial"/>
          <w:sz w:val="24"/>
          <w:szCs w:val="24"/>
          <w:lang w:eastAsia="ar-SA"/>
        </w:rPr>
        <w:t>5</w:t>
      </w:r>
      <w:r w:rsidRPr="008F544F">
        <w:rPr>
          <w:rFonts w:ascii="Arial" w:hAnsi="Arial" w:cs="Arial"/>
          <w:sz w:val="24"/>
          <w:szCs w:val="24"/>
          <w:lang w:eastAsia="ar-SA"/>
        </w:rPr>
        <w:t xml:space="preserve"> – Тарифы в сфере электроснабжения  (установлены для </w:t>
      </w:r>
      <w:r w:rsidRPr="008F544F">
        <w:rPr>
          <w:rFonts w:ascii="Arial" w:hAnsi="Arial" w:cs="Arial"/>
          <w:b/>
          <w:bCs/>
          <w:sz w:val="24"/>
          <w:szCs w:val="24"/>
          <w:lang w:eastAsia="ar-SA"/>
        </w:rPr>
        <w:t xml:space="preserve">ПАО «Волгоградэнерго»)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10"/>
        <w:gridCol w:w="3969"/>
        <w:gridCol w:w="4613"/>
      </w:tblGrid>
      <w:tr w:rsidR="00A55F54" w:rsidRPr="008F544F" w:rsidTr="00506450">
        <w:trPr>
          <w:trHeight w:val="423"/>
        </w:trPr>
        <w:tc>
          <w:tcPr>
            <w:tcW w:w="6310" w:type="dxa"/>
          </w:tcPr>
          <w:p w:rsidR="00A55F54" w:rsidRPr="008F544F" w:rsidRDefault="00A55F54" w:rsidP="008F544F">
            <w:pPr>
              <w:shd w:val="clear" w:color="auto" w:fill="FFFFFF"/>
              <w:suppressAutoHyphens/>
              <w:spacing w:line="240" w:lineRule="auto"/>
              <w:ind w:left="0" w:right="0" w:firstLine="0"/>
              <w:jc w:val="center"/>
              <w:rPr>
                <w:rFonts w:ascii="Arial" w:hAnsi="Arial" w:cs="Arial"/>
                <w:b/>
                <w:bCs/>
                <w:sz w:val="24"/>
                <w:szCs w:val="24"/>
                <w:lang w:eastAsia="ar-SA"/>
              </w:rPr>
            </w:pPr>
            <w:r w:rsidRPr="008F544F">
              <w:rPr>
                <w:rFonts w:ascii="Arial" w:hAnsi="Arial" w:cs="Arial"/>
                <w:b/>
                <w:bCs/>
                <w:sz w:val="24"/>
                <w:szCs w:val="24"/>
                <w:lang w:eastAsia="ar-SA"/>
              </w:rPr>
              <w:t>Показатели</w:t>
            </w:r>
          </w:p>
        </w:tc>
        <w:tc>
          <w:tcPr>
            <w:tcW w:w="3969" w:type="dxa"/>
          </w:tcPr>
          <w:p w:rsidR="00A55F54" w:rsidRPr="008F544F" w:rsidRDefault="00A55F54" w:rsidP="008F544F">
            <w:pPr>
              <w:shd w:val="clear" w:color="auto" w:fill="FFFFFF"/>
              <w:suppressAutoHyphens/>
              <w:spacing w:line="240" w:lineRule="auto"/>
              <w:ind w:left="0" w:right="0" w:firstLine="0"/>
              <w:jc w:val="center"/>
              <w:rPr>
                <w:rFonts w:ascii="Arial" w:hAnsi="Arial" w:cs="Arial"/>
                <w:b/>
                <w:bCs/>
                <w:sz w:val="24"/>
                <w:szCs w:val="24"/>
                <w:lang w:eastAsia="ar-SA"/>
              </w:rPr>
            </w:pPr>
            <w:r w:rsidRPr="008F544F">
              <w:rPr>
                <w:rFonts w:ascii="Arial" w:hAnsi="Arial" w:cs="Arial"/>
                <w:b/>
                <w:bCs/>
                <w:sz w:val="24"/>
                <w:szCs w:val="24"/>
                <w:lang w:eastAsia="ar-SA"/>
              </w:rPr>
              <w:t>Ед. изм.</w:t>
            </w:r>
          </w:p>
        </w:tc>
        <w:tc>
          <w:tcPr>
            <w:tcW w:w="4613" w:type="dxa"/>
          </w:tcPr>
          <w:p w:rsidR="00A55F54" w:rsidRPr="008F544F" w:rsidRDefault="00A55F54" w:rsidP="008F544F">
            <w:pPr>
              <w:suppressAutoHyphens/>
              <w:spacing w:line="240" w:lineRule="auto"/>
              <w:ind w:left="0" w:right="0" w:firstLine="0"/>
              <w:jc w:val="center"/>
              <w:rPr>
                <w:rFonts w:ascii="Arial" w:hAnsi="Arial" w:cs="Arial"/>
                <w:b/>
                <w:bCs/>
                <w:sz w:val="24"/>
                <w:szCs w:val="24"/>
                <w:lang w:eastAsia="ar-SA"/>
              </w:rPr>
            </w:pPr>
            <w:r w:rsidRPr="008F544F">
              <w:rPr>
                <w:rFonts w:ascii="Arial" w:hAnsi="Arial" w:cs="Arial"/>
                <w:b/>
                <w:bCs/>
                <w:sz w:val="24"/>
                <w:szCs w:val="24"/>
                <w:lang w:eastAsia="ar-SA"/>
              </w:rPr>
              <w:t>Одноставочный тариф</w:t>
            </w:r>
          </w:p>
        </w:tc>
      </w:tr>
      <w:tr w:rsidR="00A55F54" w:rsidRPr="008F544F" w:rsidTr="00506450">
        <w:trPr>
          <w:trHeight w:val="764"/>
        </w:trPr>
        <w:tc>
          <w:tcPr>
            <w:tcW w:w="6310" w:type="dxa"/>
          </w:tcPr>
          <w:p w:rsidR="00A55F54" w:rsidRPr="008F544F" w:rsidRDefault="00A55F54"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lastRenderedPageBreak/>
              <w:t>Тариф</w:t>
            </w:r>
          </w:p>
        </w:tc>
        <w:tc>
          <w:tcPr>
            <w:tcW w:w="3969" w:type="dxa"/>
          </w:tcPr>
          <w:p w:rsidR="00A55F54" w:rsidRPr="008F544F" w:rsidRDefault="00A55F54"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 xml:space="preserve">за 1 кВт </w:t>
            </w:r>
          </w:p>
          <w:p w:rsidR="00A55F54" w:rsidRPr="008F544F" w:rsidRDefault="00A55F54"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с НДС</w:t>
            </w:r>
          </w:p>
        </w:tc>
        <w:tc>
          <w:tcPr>
            <w:tcW w:w="4613" w:type="dxa"/>
            <w:vAlign w:val="center"/>
          </w:tcPr>
          <w:p w:rsidR="00A55F54" w:rsidRPr="008F544F" w:rsidRDefault="00A55F54"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2,81</w:t>
            </w:r>
          </w:p>
        </w:tc>
      </w:tr>
      <w:tr w:rsidR="00070337" w:rsidRPr="008F544F" w:rsidTr="00506450">
        <w:trPr>
          <w:trHeight w:val="726"/>
        </w:trPr>
        <w:tc>
          <w:tcPr>
            <w:tcW w:w="6310" w:type="dxa"/>
          </w:tcPr>
          <w:p w:rsidR="00070337" w:rsidRPr="008F544F" w:rsidRDefault="00070337"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Решение о принятом тарифе, №,дата</w:t>
            </w:r>
          </w:p>
        </w:tc>
        <w:tc>
          <w:tcPr>
            <w:tcW w:w="8582" w:type="dxa"/>
            <w:gridSpan w:val="2"/>
            <w:vAlign w:val="center"/>
          </w:tcPr>
          <w:p w:rsidR="00070337" w:rsidRPr="008F544F" w:rsidRDefault="00A55F54"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color w:val="000000"/>
                <w:sz w:val="24"/>
                <w:szCs w:val="24"/>
                <w:shd w:val="clear" w:color="auto" w:fill="FFFFFF"/>
              </w:rPr>
              <w:t>Приказ ком. Тарифного регулирования Волгоградской области №53/1 от 26.12.2017г.</w:t>
            </w:r>
          </w:p>
        </w:tc>
      </w:tr>
      <w:tr w:rsidR="00A55F54" w:rsidRPr="008F544F" w:rsidTr="00506450">
        <w:trPr>
          <w:trHeight w:val="478"/>
        </w:trPr>
        <w:tc>
          <w:tcPr>
            <w:tcW w:w="6310" w:type="dxa"/>
          </w:tcPr>
          <w:p w:rsidR="00A55F54" w:rsidRPr="008F544F" w:rsidRDefault="00A55F54"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Сроки действия тарифа</w:t>
            </w:r>
          </w:p>
        </w:tc>
        <w:tc>
          <w:tcPr>
            <w:tcW w:w="8582" w:type="dxa"/>
            <w:gridSpan w:val="2"/>
          </w:tcPr>
          <w:p w:rsidR="00A55F54" w:rsidRPr="008F544F" w:rsidRDefault="00A55F54"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01.07.2017-30.06.2018</w:t>
            </w:r>
          </w:p>
        </w:tc>
      </w:tr>
    </w:tbl>
    <w:p w:rsidR="00070337" w:rsidRPr="008F544F" w:rsidRDefault="00070337" w:rsidP="008F544F">
      <w:pPr>
        <w:autoSpaceDE w:val="0"/>
        <w:autoSpaceDN w:val="0"/>
        <w:adjustRightInd w:val="0"/>
        <w:spacing w:line="240" w:lineRule="auto"/>
        <w:ind w:left="0" w:right="0"/>
        <w:jc w:val="center"/>
        <w:rPr>
          <w:rFonts w:ascii="Arial" w:hAnsi="Arial" w:cs="Arial"/>
          <w:b/>
          <w:bCs/>
          <w:i/>
          <w:iCs/>
          <w:color w:val="C00000"/>
          <w:sz w:val="24"/>
          <w:szCs w:val="24"/>
          <w:lang w:eastAsia="ru-RU"/>
        </w:rPr>
      </w:pPr>
    </w:p>
    <w:p w:rsidR="00070337" w:rsidRPr="008F544F" w:rsidRDefault="00070337" w:rsidP="008F544F">
      <w:pPr>
        <w:spacing w:line="240" w:lineRule="auto"/>
        <w:ind w:left="0" w:right="0"/>
        <w:textAlignment w:val="baseline"/>
        <w:rPr>
          <w:rFonts w:ascii="Arial" w:hAnsi="Arial" w:cs="Arial"/>
          <w:sz w:val="24"/>
          <w:szCs w:val="24"/>
          <w:lang w:eastAsia="ru-RU"/>
        </w:rPr>
      </w:pPr>
      <w:r w:rsidRPr="008F544F">
        <w:rPr>
          <w:rFonts w:ascii="Arial" w:hAnsi="Arial" w:cs="Arial"/>
          <w:b/>
          <w:bCs/>
          <w:iCs/>
          <w:sz w:val="24"/>
          <w:szCs w:val="24"/>
          <w:lang w:eastAsia="ru-RU"/>
        </w:rPr>
        <w:t>Плата за  технологическое присоединение к электрическим сетям на территории Волгоградской области.</w:t>
      </w:r>
    </w:p>
    <w:p w:rsidR="00070337" w:rsidRPr="008F544F" w:rsidRDefault="00070337" w:rsidP="008F544F">
      <w:pPr>
        <w:spacing w:line="240" w:lineRule="auto"/>
        <w:ind w:left="0" w:right="0"/>
        <w:textAlignment w:val="baseline"/>
        <w:rPr>
          <w:rFonts w:ascii="Arial" w:hAnsi="Arial" w:cs="Arial"/>
          <w:sz w:val="24"/>
          <w:szCs w:val="24"/>
          <w:lang w:eastAsia="ru-RU"/>
        </w:rPr>
      </w:pPr>
      <w:r w:rsidRPr="008F544F">
        <w:rPr>
          <w:rFonts w:ascii="Arial" w:hAnsi="Arial" w:cs="Arial"/>
          <w:sz w:val="24"/>
          <w:szCs w:val="24"/>
          <w:lang w:eastAsia="ru-RU"/>
        </w:rPr>
        <w:t>Стоит отметить, в соответствии с п. 14 «Методических указаний по определению размера платы за технологическое присоединение к электрическим сетям», утвержденных приказом Федеральной службы по тарифам РФ от 30.11.2010 №365-э/5, стоимость подключения электричества для заявителей с максимальной мощностью до 15 кВт с учетом ранее присоединенной мощности (независимо физическое это лицо или организация) должна составить не более 550 рублей за 15 кВт присоединяемой мощности. При этом для гаражно – строительных кооперативов, садоводческих некоммерческих товариществ и других некоммерческих объединениях граждан, предусмотрено, что стоимость подключения электроэнергии также не должна превышать 550 рублей за присоединение при условии, что каждому члену такой организации будет предусмотрено не более 15 кВт.</w:t>
      </w:r>
    </w:p>
    <w:p w:rsidR="00070337" w:rsidRPr="008F544F" w:rsidRDefault="00070337" w:rsidP="008F544F">
      <w:pPr>
        <w:spacing w:line="240" w:lineRule="auto"/>
        <w:ind w:left="0" w:right="0"/>
        <w:textAlignment w:val="baseline"/>
        <w:rPr>
          <w:rFonts w:ascii="Arial" w:hAnsi="Arial" w:cs="Arial"/>
          <w:sz w:val="24"/>
          <w:szCs w:val="24"/>
          <w:lang w:eastAsia="ru-RU"/>
        </w:rPr>
      </w:pPr>
      <w:r w:rsidRPr="008F544F">
        <w:rPr>
          <w:rFonts w:ascii="Arial" w:hAnsi="Arial" w:cs="Arial"/>
          <w:sz w:val="24"/>
          <w:szCs w:val="24"/>
          <w:lang w:eastAsia="ru-RU"/>
        </w:rPr>
        <w:t xml:space="preserve">Указанная цена подключения электричества может применяться только в отношении тех заявителей в Волгоградской области, для которых расстояние от границы участка заявителя до ближайшей электрической сети не будет превышать  </w:t>
      </w:r>
      <w:smartTag w:uri="urn:schemas-microsoft-com:office:smarttags" w:element="metricconverter">
        <w:smartTagPr>
          <w:attr w:name="ProductID" w:val="500 м"/>
        </w:smartTagPr>
        <w:r w:rsidRPr="008F544F">
          <w:rPr>
            <w:rFonts w:ascii="Arial" w:hAnsi="Arial" w:cs="Arial"/>
            <w:sz w:val="24"/>
            <w:szCs w:val="24"/>
            <w:lang w:eastAsia="ru-RU"/>
          </w:rPr>
          <w:t>500 м</w:t>
        </w:r>
      </w:smartTag>
      <w:r w:rsidRPr="008F544F">
        <w:rPr>
          <w:rFonts w:ascii="Arial" w:hAnsi="Arial" w:cs="Arial"/>
          <w:sz w:val="24"/>
          <w:szCs w:val="24"/>
          <w:lang w:eastAsia="ru-RU"/>
        </w:rPr>
        <w:t>.</w:t>
      </w:r>
    </w:p>
    <w:p w:rsidR="00070337" w:rsidRPr="008F544F" w:rsidRDefault="00070337" w:rsidP="008F544F">
      <w:pPr>
        <w:spacing w:line="240" w:lineRule="auto"/>
        <w:ind w:left="0" w:right="0"/>
        <w:textAlignment w:val="baseline"/>
        <w:rPr>
          <w:rFonts w:ascii="Arial" w:hAnsi="Arial" w:cs="Arial"/>
          <w:sz w:val="24"/>
          <w:szCs w:val="24"/>
          <w:lang w:eastAsia="ru-RU"/>
        </w:rPr>
      </w:pPr>
      <w:r w:rsidRPr="008F544F">
        <w:rPr>
          <w:rFonts w:ascii="Arial" w:hAnsi="Arial" w:cs="Arial"/>
          <w:sz w:val="24"/>
          <w:szCs w:val="24"/>
          <w:lang w:eastAsia="ru-RU"/>
        </w:rPr>
        <w:t>В случае, если электрическая мощность, которая необходима заявителю превышает 15 кВт, или электрические сети находятся на более дальнем расстоянии, чем указано выше, то тогда тарифы на технологическое присоединение утверждаются местным органом исполнительной власти в области государственного регулирования тарифов.</w:t>
      </w:r>
    </w:p>
    <w:p w:rsidR="00070337" w:rsidRPr="008F544F" w:rsidRDefault="00070337" w:rsidP="008F544F">
      <w:pPr>
        <w:spacing w:line="240" w:lineRule="auto"/>
        <w:ind w:left="0" w:right="0"/>
        <w:textAlignment w:val="baseline"/>
        <w:rPr>
          <w:rFonts w:ascii="Arial" w:hAnsi="Arial" w:cs="Arial"/>
          <w:color w:val="C00000"/>
          <w:sz w:val="24"/>
          <w:szCs w:val="24"/>
          <w:lang w:eastAsia="ru-RU"/>
        </w:rPr>
      </w:pPr>
    </w:p>
    <w:p w:rsidR="00070337" w:rsidRPr="008F544F" w:rsidRDefault="00070337" w:rsidP="008F544F">
      <w:pPr>
        <w:shd w:val="clear" w:color="auto" w:fill="FFFFFF"/>
        <w:suppressAutoHyphens/>
        <w:spacing w:line="240" w:lineRule="auto"/>
        <w:ind w:left="0" w:right="0"/>
        <w:jc w:val="center"/>
        <w:rPr>
          <w:rFonts w:ascii="Arial" w:hAnsi="Arial" w:cs="Arial"/>
          <w:sz w:val="24"/>
          <w:szCs w:val="24"/>
          <w:lang w:eastAsia="ar-SA"/>
        </w:rPr>
      </w:pPr>
      <w:r w:rsidRPr="008F544F">
        <w:rPr>
          <w:rFonts w:ascii="Arial" w:hAnsi="Arial" w:cs="Arial"/>
          <w:sz w:val="24"/>
          <w:szCs w:val="24"/>
          <w:lang w:eastAsia="ar-SA"/>
        </w:rPr>
        <w:t>Таблица 2</w:t>
      </w:r>
      <w:r w:rsidR="00F70A53" w:rsidRPr="008F544F">
        <w:rPr>
          <w:rFonts w:ascii="Arial" w:hAnsi="Arial" w:cs="Arial"/>
          <w:sz w:val="24"/>
          <w:szCs w:val="24"/>
          <w:lang w:eastAsia="ar-SA"/>
        </w:rPr>
        <w:t>6</w:t>
      </w:r>
      <w:r w:rsidRPr="008F544F">
        <w:rPr>
          <w:rFonts w:ascii="Arial" w:hAnsi="Arial" w:cs="Arial"/>
          <w:sz w:val="24"/>
          <w:szCs w:val="24"/>
          <w:lang w:eastAsia="ar-SA"/>
        </w:rPr>
        <w:t xml:space="preserve"> – Тарифы в сфере газоснабжения  </w:t>
      </w:r>
      <w:r w:rsidR="00206461" w:rsidRPr="008F544F">
        <w:rPr>
          <w:rFonts w:ascii="Arial" w:hAnsi="Arial" w:cs="Arial"/>
          <w:sz w:val="24"/>
          <w:szCs w:val="24"/>
          <w:lang w:eastAsia="ar-SA"/>
        </w:rPr>
        <w:t>Логовского сельского</w:t>
      </w:r>
      <w:r w:rsidRPr="008F544F">
        <w:rPr>
          <w:rFonts w:ascii="Arial" w:hAnsi="Arial" w:cs="Arial"/>
          <w:sz w:val="24"/>
          <w:szCs w:val="24"/>
          <w:lang w:eastAsia="ar-SA"/>
        </w:rPr>
        <w:t xml:space="preserve"> поселения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6"/>
        <w:gridCol w:w="1559"/>
        <w:gridCol w:w="5954"/>
        <w:gridCol w:w="4536"/>
      </w:tblGrid>
      <w:tr w:rsidR="00070337" w:rsidRPr="008F544F" w:rsidTr="00A921B5">
        <w:trPr>
          <w:trHeight w:val="614"/>
        </w:trPr>
        <w:tc>
          <w:tcPr>
            <w:tcW w:w="2766" w:type="dxa"/>
          </w:tcPr>
          <w:p w:rsidR="00070337" w:rsidRPr="008F544F" w:rsidRDefault="00070337" w:rsidP="008F544F">
            <w:pPr>
              <w:suppressAutoHyphens/>
              <w:spacing w:line="240" w:lineRule="auto"/>
              <w:ind w:left="0" w:right="0" w:firstLine="0"/>
              <w:jc w:val="center"/>
              <w:rPr>
                <w:rFonts w:ascii="Arial" w:hAnsi="Arial" w:cs="Arial"/>
                <w:b/>
                <w:bCs/>
                <w:sz w:val="24"/>
                <w:szCs w:val="24"/>
                <w:lang w:eastAsia="ar-SA"/>
              </w:rPr>
            </w:pPr>
            <w:r w:rsidRPr="008F544F">
              <w:rPr>
                <w:rFonts w:ascii="Arial" w:hAnsi="Arial" w:cs="Arial"/>
                <w:b/>
                <w:bCs/>
                <w:sz w:val="24"/>
                <w:szCs w:val="24"/>
                <w:lang w:eastAsia="ar-SA"/>
              </w:rPr>
              <w:t>Показатели</w:t>
            </w:r>
          </w:p>
        </w:tc>
        <w:tc>
          <w:tcPr>
            <w:tcW w:w="1559" w:type="dxa"/>
          </w:tcPr>
          <w:p w:rsidR="00070337" w:rsidRPr="008F544F" w:rsidRDefault="00070337" w:rsidP="008F544F">
            <w:pPr>
              <w:suppressAutoHyphens/>
              <w:spacing w:line="240" w:lineRule="auto"/>
              <w:ind w:left="0" w:right="0" w:firstLine="0"/>
              <w:jc w:val="center"/>
              <w:rPr>
                <w:rFonts w:ascii="Arial" w:hAnsi="Arial" w:cs="Arial"/>
                <w:b/>
                <w:bCs/>
                <w:sz w:val="24"/>
                <w:szCs w:val="24"/>
                <w:lang w:eastAsia="ar-SA"/>
              </w:rPr>
            </w:pPr>
            <w:r w:rsidRPr="008F544F">
              <w:rPr>
                <w:rFonts w:ascii="Arial" w:hAnsi="Arial" w:cs="Arial"/>
                <w:b/>
                <w:bCs/>
                <w:sz w:val="24"/>
                <w:szCs w:val="24"/>
                <w:lang w:eastAsia="ar-SA"/>
              </w:rPr>
              <w:t>Ед. изм.</w:t>
            </w:r>
          </w:p>
        </w:tc>
        <w:tc>
          <w:tcPr>
            <w:tcW w:w="5954" w:type="dxa"/>
          </w:tcPr>
          <w:p w:rsidR="00070337" w:rsidRPr="008F544F" w:rsidRDefault="00070337" w:rsidP="008F544F">
            <w:pPr>
              <w:suppressAutoHyphens/>
              <w:spacing w:line="240" w:lineRule="auto"/>
              <w:ind w:left="0" w:right="0" w:firstLine="0"/>
              <w:jc w:val="center"/>
              <w:rPr>
                <w:rFonts w:ascii="Arial" w:hAnsi="Arial" w:cs="Arial"/>
                <w:b/>
                <w:bCs/>
                <w:sz w:val="24"/>
                <w:szCs w:val="24"/>
                <w:lang w:eastAsia="ar-SA"/>
              </w:rPr>
            </w:pPr>
            <w:r w:rsidRPr="008F544F">
              <w:rPr>
                <w:rFonts w:ascii="Arial" w:hAnsi="Arial" w:cs="Arial"/>
                <w:b/>
                <w:bCs/>
                <w:sz w:val="24"/>
                <w:szCs w:val="24"/>
                <w:lang w:eastAsia="ar-SA"/>
              </w:rPr>
              <w:t xml:space="preserve">2-е п/г </w:t>
            </w:r>
            <w:smartTag w:uri="urn:schemas-microsoft-com:office:smarttags" w:element="metricconverter">
              <w:smartTagPr>
                <w:attr w:name="ProductID" w:val="2017 г"/>
              </w:smartTagPr>
              <w:r w:rsidRPr="008F544F">
                <w:rPr>
                  <w:rFonts w:ascii="Arial" w:hAnsi="Arial" w:cs="Arial"/>
                  <w:b/>
                  <w:bCs/>
                  <w:sz w:val="24"/>
                  <w:szCs w:val="24"/>
                  <w:lang w:eastAsia="ar-SA"/>
                </w:rPr>
                <w:t>2017 г</w:t>
              </w:r>
            </w:smartTag>
          </w:p>
          <w:p w:rsidR="00070337" w:rsidRPr="008F544F" w:rsidRDefault="00070337" w:rsidP="008F544F">
            <w:pPr>
              <w:suppressAutoHyphens/>
              <w:spacing w:line="240" w:lineRule="auto"/>
              <w:ind w:left="0" w:right="0" w:firstLine="0"/>
              <w:jc w:val="center"/>
              <w:rPr>
                <w:rFonts w:ascii="Arial" w:hAnsi="Arial" w:cs="Arial"/>
                <w:b/>
                <w:bCs/>
                <w:sz w:val="24"/>
                <w:szCs w:val="24"/>
                <w:lang w:eastAsia="ar-SA"/>
              </w:rPr>
            </w:pPr>
          </w:p>
        </w:tc>
        <w:tc>
          <w:tcPr>
            <w:tcW w:w="4536" w:type="dxa"/>
          </w:tcPr>
          <w:p w:rsidR="00070337" w:rsidRPr="008F544F" w:rsidRDefault="00070337" w:rsidP="008F544F">
            <w:pPr>
              <w:suppressAutoHyphens/>
              <w:spacing w:line="240" w:lineRule="auto"/>
              <w:ind w:left="0" w:right="0" w:firstLine="0"/>
              <w:jc w:val="center"/>
              <w:rPr>
                <w:rFonts w:ascii="Arial" w:hAnsi="Arial" w:cs="Arial"/>
                <w:b/>
                <w:bCs/>
                <w:sz w:val="24"/>
                <w:szCs w:val="24"/>
                <w:lang w:eastAsia="ar-SA"/>
              </w:rPr>
            </w:pPr>
            <w:r w:rsidRPr="008F544F">
              <w:rPr>
                <w:rFonts w:ascii="Arial" w:hAnsi="Arial" w:cs="Arial"/>
                <w:b/>
                <w:bCs/>
                <w:sz w:val="24"/>
                <w:szCs w:val="24"/>
                <w:lang w:eastAsia="ar-SA"/>
              </w:rPr>
              <w:t xml:space="preserve">1-е п/г </w:t>
            </w:r>
            <w:smartTag w:uri="urn:schemas-microsoft-com:office:smarttags" w:element="metricconverter">
              <w:smartTagPr>
                <w:attr w:name="ProductID" w:val="2018 г"/>
              </w:smartTagPr>
              <w:r w:rsidRPr="008F544F">
                <w:rPr>
                  <w:rFonts w:ascii="Arial" w:hAnsi="Arial" w:cs="Arial"/>
                  <w:b/>
                  <w:bCs/>
                  <w:sz w:val="24"/>
                  <w:szCs w:val="24"/>
                  <w:lang w:eastAsia="ar-SA"/>
                </w:rPr>
                <w:t>2018 г</w:t>
              </w:r>
            </w:smartTag>
          </w:p>
          <w:p w:rsidR="00070337" w:rsidRPr="008F544F" w:rsidRDefault="00070337" w:rsidP="008F544F">
            <w:pPr>
              <w:suppressAutoHyphens/>
              <w:spacing w:line="240" w:lineRule="auto"/>
              <w:ind w:left="0" w:right="0" w:firstLine="0"/>
              <w:jc w:val="center"/>
              <w:rPr>
                <w:rFonts w:ascii="Arial" w:hAnsi="Arial" w:cs="Arial"/>
                <w:b/>
                <w:bCs/>
                <w:sz w:val="24"/>
                <w:szCs w:val="24"/>
                <w:lang w:eastAsia="ar-SA"/>
              </w:rPr>
            </w:pPr>
          </w:p>
        </w:tc>
      </w:tr>
      <w:tr w:rsidR="00070337" w:rsidRPr="008F544F" w:rsidTr="00A921B5">
        <w:trPr>
          <w:trHeight w:val="764"/>
        </w:trPr>
        <w:tc>
          <w:tcPr>
            <w:tcW w:w="2766" w:type="dxa"/>
          </w:tcPr>
          <w:p w:rsidR="00070337" w:rsidRPr="008F544F" w:rsidRDefault="00070337"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Тариф</w:t>
            </w:r>
          </w:p>
        </w:tc>
        <w:tc>
          <w:tcPr>
            <w:tcW w:w="1559" w:type="dxa"/>
          </w:tcPr>
          <w:p w:rsidR="00070337" w:rsidRPr="008F544F" w:rsidRDefault="00070337"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 xml:space="preserve">за </w:t>
            </w:r>
            <w:smartTag w:uri="urn:schemas-microsoft-com:office:smarttags" w:element="metricconverter">
              <w:smartTagPr>
                <w:attr w:name="ProductID" w:val="1 куб. м"/>
              </w:smartTagPr>
              <w:r w:rsidRPr="008F544F">
                <w:rPr>
                  <w:rFonts w:ascii="Arial" w:hAnsi="Arial" w:cs="Arial"/>
                  <w:sz w:val="24"/>
                  <w:szCs w:val="24"/>
                  <w:lang w:eastAsia="ar-SA"/>
                </w:rPr>
                <w:t>1 куб. м</w:t>
              </w:r>
            </w:smartTag>
            <w:r w:rsidRPr="008F544F">
              <w:rPr>
                <w:rFonts w:ascii="Arial" w:hAnsi="Arial" w:cs="Arial"/>
                <w:sz w:val="24"/>
                <w:szCs w:val="24"/>
                <w:lang w:eastAsia="ar-SA"/>
              </w:rPr>
              <w:t xml:space="preserve"> </w:t>
            </w:r>
          </w:p>
          <w:p w:rsidR="00070337" w:rsidRPr="008F544F" w:rsidRDefault="00070337"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с НДС</w:t>
            </w:r>
          </w:p>
        </w:tc>
        <w:tc>
          <w:tcPr>
            <w:tcW w:w="5954" w:type="dxa"/>
            <w:vAlign w:val="center"/>
          </w:tcPr>
          <w:p w:rsidR="00070337" w:rsidRPr="008F544F" w:rsidRDefault="001E6EFF"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5</w:t>
            </w:r>
            <w:r w:rsidR="00070337" w:rsidRPr="008F544F">
              <w:rPr>
                <w:rFonts w:ascii="Arial" w:hAnsi="Arial" w:cs="Arial"/>
                <w:sz w:val="24"/>
                <w:szCs w:val="24"/>
                <w:lang w:eastAsia="ar-SA"/>
              </w:rPr>
              <w:t>,</w:t>
            </w:r>
            <w:r w:rsidRPr="008F544F">
              <w:rPr>
                <w:rFonts w:ascii="Arial" w:hAnsi="Arial" w:cs="Arial"/>
                <w:sz w:val="24"/>
                <w:szCs w:val="24"/>
                <w:lang w:eastAsia="ar-SA"/>
              </w:rPr>
              <w:t>21</w:t>
            </w:r>
          </w:p>
        </w:tc>
        <w:tc>
          <w:tcPr>
            <w:tcW w:w="4536" w:type="dxa"/>
            <w:vAlign w:val="center"/>
          </w:tcPr>
          <w:p w:rsidR="00070337" w:rsidRPr="008F544F" w:rsidRDefault="001E6EFF"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5</w:t>
            </w:r>
            <w:r w:rsidR="00070337" w:rsidRPr="008F544F">
              <w:rPr>
                <w:rFonts w:ascii="Arial" w:hAnsi="Arial" w:cs="Arial"/>
                <w:sz w:val="24"/>
                <w:szCs w:val="24"/>
                <w:lang w:eastAsia="ar-SA"/>
              </w:rPr>
              <w:t>,</w:t>
            </w:r>
            <w:r w:rsidRPr="008F544F">
              <w:rPr>
                <w:rFonts w:ascii="Arial" w:hAnsi="Arial" w:cs="Arial"/>
                <w:sz w:val="24"/>
                <w:szCs w:val="24"/>
                <w:lang w:eastAsia="ar-SA"/>
              </w:rPr>
              <w:t>21</w:t>
            </w:r>
          </w:p>
        </w:tc>
      </w:tr>
      <w:tr w:rsidR="00070337" w:rsidRPr="008F544F" w:rsidTr="00A921B5">
        <w:trPr>
          <w:trHeight w:val="1342"/>
        </w:trPr>
        <w:tc>
          <w:tcPr>
            <w:tcW w:w="2766" w:type="dxa"/>
          </w:tcPr>
          <w:p w:rsidR="00070337" w:rsidRPr="008F544F" w:rsidRDefault="00070337"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Решение о принятом тарифе, №,дата</w:t>
            </w:r>
          </w:p>
        </w:tc>
        <w:tc>
          <w:tcPr>
            <w:tcW w:w="1559" w:type="dxa"/>
            <w:vAlign w:val="center"/>
          </w:tcPr>
          <w:p w:rsidR="00070337" w:rsidRPr="008F544F" w:rsidRDefault="00070337" w:rsidP="008F544F">
            <w:pPr>
              <w:suppressAutoHyphens/>
              <w:spacing w:line="240" w:lineRule="auto"/>
              <w:ind w:left="0" w:right="0" w:firstLine="0"/>
              <w:jc w:val="center"/>
              <w:rPr>
                <w:rFonts w:ascii="Arial" w:hAnsi="Arial" w:cs="Arial"/>
                <w:sz w:val="24"/>
                <w:szCs w:val="24"/>
                <w:lang w:eastAsia="ar-SA"/>
              </w:rPr>
            </w:pPr>
          </w:p>
        </w:tc>
        <w:tc>
          <w:tcPr>
            <w:tcW w:w="10490" w:type="dxa"/>
            <w:gridSpan w:val="2"/>
            <w:vAlign w:val="center"/>
          </w:tcPr>
          <w:p w:rsidR="00070337" w:rsidRPr="008F544F" w:rsidRDefault="00070337" w:rsidP="008F544F">
            <w:pPr>
              <w:suppressAutoHyphens/>
              <w:spacing w:line="240" w:lineRule="auto"/>
              <w:ind w:left="0" w:right="0" w:firstLine="0"/>
              <w:jc w:val="center"/>
              <w:rPr>
                <w:rFonts w:ascii="Arial" w:hAnsi="Arial" w:cs="Arial"/>
                <w:i/>
                <w:sz w:val="24"/>
                <w:szCs w:val="24"/>
                <w:lang w:eastAsia="ar-SA"/>
              </w:rPr>
            </w:pPr>
            <w:r w:rsidRPr="008F544F">
              <w:rPr>
                <w:rStyle w:val="aff8"/>
                <w:rFonts w:ascii="Arial" w:hAnsi="Arial" w:cs="Arial"/>
                <w:bCs/>
                <w:i w:val="0"/>
                <w:iCs/>
                <w:sz w:val="24"/>
                <w:szCs w:val="24"/>
                <w:bdr w:val="none" w:sz="0" w:space="0" w:color="auto" w:frame="1"/>
              </w:rPr>
              <w:t xml:space="preserve">Приказ  Комитета тарифного регулирования Волгоградской области № 19/1 от 21 июня </w:t>
            </w:r>
            <w:smartTag w:uri="urn:schemas-microsoft-com:office:smarttags" w:element="metricconverter">
              <w:smartTagPr>
                <w:attr w:name="ProductID" w:val="2017 г"/>
              </w:smartTagPr>
              <w:r w:rsidRPr="008F544F">
                <w:rPr>
                  <w:rStyle w:val="aff8"/>
                  <w:rFonts w:ascii="Arial" w:hAnsi="Arial" w:cs="Arial"/>
                  <w:bCs/>
                  <w:i w:val="0"/>
                  <w:iCs/>
                  <w:sz w:val="24"/>
                  <w:szCs w:val="24"/>
                  <w:bdr w:val="none" w:sz="0" w:space="0" w:color="auto" w:frame="1"/>
                </w:rPr>
                <w:t>2017 г</w:t>
              </w:r>
            </w:smartTag>
            <w:r w:rsidRPr="008F544F">
              <w:rPr>
                <w:rStyle w:val="aff8"/>
                <w:rFonts w:ascii="Arial" w:hAnsi="Arial" w:cs="Arial"/>
                <w:bCs/>
                <w:i w:val="0"/>
                <w:iCs/>
                <w:sz w:val="24"/>
                <w:szCs w:val="24"/>
                <w:bdr w:val="none" w:sz="0" w:space="0" w:color="auto" w:frame="1"/>
              </w:rPr>
              <w:t>. </w:t>
            </w:r>
          </w:p>
        </w:tc>
      </w:tr>
      <w:tr w:rsidR="00070337" w:rsidRPr="008F544F" w:rsidTr="00A921B5">
        <w:trPr>
          <w:trHeight w:val="1133"/>
        </w:trPr>
        <w:tc>
          <w:tcPr>
            <w:tcW w:w="2766" w:type="dxa"/>
          </w:tcPr>
          <w:p w:rsidR="00070337" w:rsidRPr="008F544F" w:rsidRDefault="00070337"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lastRenderedPageBreak/>
              <w:t>Сроки действия тарифа</w:t>
            </w:r>
          </w:p>
        </w:tc>
        <w:tc>
          <w:tcPr>
            <w:tcW w:w="1559" w:type="dxa"/>
          </w:tcPr>
          <w:p w:rsidR="00070337" w:rsidRPr="008F544F" w:rsidRDefault="00070337" w:rsidP="008F544F">
            <w:pPr>
              <w:suppressAutoHyphens/>
              <w:spacing w:line="240" w:lineRule="auto"/>
              <w:ind w:left="0" w:right="0" w:firstLine="0"/>
              <w:jc w:val="center"/>
              <w:rPr>
                <w:rFonts w:ascii="Arial" w:hAnsi="Arial" w:cs="Arial"/>
                <w:sz w:val="24"/>
                <w:szCs w:val="24"/>
                <w:lang w:eastAsia="ar-SA"/>
              </w:rPr>
            </w:pPr>
          </w:p>
        </w:tc>
        <w:tc>
          <w:tcPr>
            <w:tcW w:w="5954" w:type="dxa"/>
            <w:vAlign w:val="center"/>
          </w:tcPr>
          <w:p w:rsidR="00070337" w:rsidRPr="008F544F" w:rsidRDefault="00070337"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01.07.2017-31.12.2017</w:t>
            </w:r>
          </w:p>
        </w:tc>
        <w:tc>
          <w:tcPr>
            <w:tcW w:w="4536" w:type="dxa"/>
            <w:vAlign w:val="center"/>
          </w:tcPr>
          <w:p w:rsidR="00070337" w:rsidRPr="008F544F" w:rsidRDefault="00070337" w:rsidP="008F544F">
            <w:pPr>
              <w:suppressAutoHyphens/>
              <w:spacing w:line="240" w:lineRule="auto"/>
              <w:ind w:left="0" w:right="0" w:firstLine="0"/>
              <w:jc w:val="center"/>
              <w:rPr>
                <w:rFonts w:ascii="Arial" w:hAnsi="Arial" w:cs="Arial"/>
                <w:sz w:val="24"/>
                <w:szCs w:val="24"/>
                <w:lang w:eastAsia="ar-SA"/>
              </w:rPr>
            </w:pPr>
            <w:r w:rsidRPr="008F544F">
              <w:rPr>
                <w:rFonts w:ascii="Arial" w:hAnsi="Arial" w:cs="Arial"/>
                <w:sz w:val="24"/>
                <w:szCs w:val="24"/>
                <w:lang w:eastAsia="ar-SA"/>
              </w:rPr>
              <w:t>01.01.2018-30.06.2018</w:t>
            </w:r>
          </w:p>
        </w:tc>
      </w:tr>
    </w:tbl>
    <w:p w:rsidR="00070337" w:rsidRPr="008F544F" w:rsidRDefault="00070337" w:rsidP="008F544F">
      <w:pPr>
        <w:widowControl w:val="0"/>
        <w:autoSpaceDE w:val="0"/>
        <w:autoSpaceDN w:val="0"/>
        <w:adjustRightInd w:val="0"/>
        <w:spacing w:line="240" w:lineRule="auto"/>
        <w:ind w:left="0" w:right="0"/>
        <w:rPr>
          <w:rFonts w:ascii="Arial" w:hAnsi="Arial" w:cs="Arial"/>
          <w:color w:val="C00000"/>
          <w:sz w:val="24"/>
          <w:szCs w:val="24"/>
        </w:rPr>
      </w:pPr>
    </w:p>
    <w:p w:rsidR="002B36B6" w:rsidRPr="008F544F" w:rsidRDefault="002B36B6" w:rsidP="008F544F">
      <w:pPr>
        <w:pStyle w:val="Default"/>
        <w:jc w:val="center"/>
        <w:rPr>
          <w:rFonts w:ascii="Arial" w:hAnsi="Arial" w:cs="Arial"/>
          <w:b/>
          <w:bCs/>
        </w:rPr>
      </w:pPr>
    </w:p>
    <w:p w:rsidR="002B36B6" w:rsidRPr="008F544F" w:rsidRDefault="002B36B6" w:rsidP="008F544F">
      <w:pPr>
        <w:pStyle w:val="Default"/>
        <w:jc w:val="center"/>
        <w:rPr>
          <w:rFonts w:ascii="Arial" w:hAnsi="Arial" w:cs="Arial"/>
          <w:b/>
          <w:bCs/>
        </w:rPr>
      </w:pPr>
    </w:p>
    <w:p w:rsidR="00070337" w:rsidRPr="008F544F" w:rsidRDefault="00070337" w:rsidP="008F544F">
      <w:pPr>
        <w:pStyle w:val="Default"/>
        <w:jc w:val="center"/>
        <w:rPr>
          <w:rFonts w:ascii="Arial" w:hAnsi="Arial" w:cs="Arial"/>
        </w:rPr>
      </w:pPr>
      <w:r w:rsidRPr="008F544F">
        <w:rPr>
          <w:rFonts w:ascii="Arial" w:hAnsi="Arial" w:cs="Arial"/>
          <w:b/>
          <w:bCs/>
        </w:rPr>
        <w:t xml:space="preserve">Тарифы в сфере сбора и </w:t>
      </w:r>
      <w:r w:rsidR="008161D6" w:rsidRPr="008F544F">
        <w:rPr>
          <w:rFonts w:ascii="Arial" w:hAnsi="Arial" w:cs="Arial"/>
          <w:b/>
          <w:bCs/>
        </w:rPr>
        <w:t>вывоза</w:t>
      </w:r>
      <w:r w:rsidRPr="008F544F">
        <w:rPr>
          <w:rFonts w:ascii="Arial" w:hAnsi="Arial" w:cs="Arial"/>
          <w:b/>
          <w:bCs/>
        </w:rPr>
        <w:t xml:space="preserve"> ТКО</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В таблице 2</w:t>
      </w:r>
      <w:r w:rsidR="00F70A53" w:rsidRPr="008F544F">
        <w:rPr>
          <w:rFonts w:ascii="Arial" w:hAnsi="Arial" w:cs="Arial"/>
          <w:sz w:val="24"/>
          <w:szCs w:val="24"/>
        </w:rPr>
        <w:t>7</w:t>
      </w:r>
      <w:r w:rsidRPr="008F544F">
        <w:rPr>
          <w:rFonts w:ascii="Arial" w:hAnsi="Arial" w:cs="Arial"/>
          <w:sz w:val="24"/>
          <w:szCs w:val="24"/>
        </w:rPr>
        <w:t xml:space="preserve"> приведены значения тарифов на сбор и вывоз  ТКО, установленные для </w:t>
      </w:r>
      <w:r w:rsidR="008161D6" w:rsidRPr="008F544F">
        <w:rPr>
          <w:rFonts w:ascii="Arial" w:hAnsi="Arial" w:cs="Arial"/>
          <w:sz w:val="24"/>
          <w:szCs w:val="24"/>
        </w:rPr>
        <w:t xml:space="preserve"> ООО КХ Варваровское</w:t>
      </w:r>
      <w:r w:rsidRPr="008F544F">
        <w:rPr>
          <w:rFonts w:ascii="Arial" w:hAnsi="Arial" w:cs="Arial"/>
          <w:sz w:val="24"/>
          <w:szCs w:val="24"/>
        </w:rPr>
        <w:t>».</w:t>
      </w:r>
    </w:p>
    <w:p w:rsidR="00070337" w:rsidRPr="008F544F" w:rsidRDefault="00070337" w:rsidP="008F544F">
      <w:pPr>
        <w:widowControl w:val="0"/>
        <w:autoSpaceDE w:val="0"/>
        <w:autoSpaceDN w:val="0"/>
        <w:adjustRightInd w:val="0"/>
        <w:spacing w:line="240" w:lineRule="auto"/>
        <w:ind w:left="0" w:right="0"/>
        <w:jc w:val="right"/>
        <w:rPr>
          <w:rFonts w:ascii="Arial" w:hAnsi="Arial" w:cs="Arial"/>
          <w:sz w:val="24"/>
          <w:szCs w:val="24"/>
        </w:rPr>
      </w:pP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6"/>
        <w:gridCol w:w="5670"/>
        <w:gridCol w:w="5670"/>
      </w:tblGrid>
      <w:tr w:rsidR="00070337" w:rsidRPr="008F544F">
        <w:tc>
          <w:tcPr>
            <w:tcW w:w="3616" w:type="dxa"/>
            <w:vAlign w:val="center"/>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iCs/>
                <w:sz w:val="24"/>
                <w:szCs w:val="24"/>
              </w:rPr>
            </w:pPr>
            <w:r w:rsidRPr="008F544F">
              <w:rPr>
                <w:rFonts w:ascii="Arial" w:hAnsi="Arial" w:cs="Arial"/>
                <w:b/>
                <w:bCs/>
                <w:iCs/>
                <w:sz w:val="24"/>
                <w:szCs w:val="24"/>
              </w:rPr>
              <w:t>Наименование</w:t>
            </w:r>
          </w:p>
        </w:tc>
        <w:tc>
          <w:tcPr>
            <w:tcW w:w="5670" w:type="dxa"/>
            <w:vAlign w:val="center"/>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iCs/>
                <w:sz w:val="24"/>
                <w:szCs w:val="24"/>
              </w:rPr>
            </w:pPr>
            <w:r w:rsidRPr="008F544F">
              <w:rPr>
                <w:rFonts w:ascii="Arial" w:hAnsi="Arial" w:cs="Arial"/>
                <w:b/>
                <w:bCs/>
                <w:iCs/>
                <w:sz w:val="24"/>
                <w:szCs w:val="24"/>
              </w:rPr>
              <w:t>Тариф</w:t>
            </w:r>
          </w:p>
        </w:tc>
        <w:tc>
          <w:tcPr>
            <w:tcW w:w="5670" w:type="dxa"/>
            <w:vAlign w:val="center"/>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b/>
                <w:bCs/>
                <w:iCs/>
                <w:sz w:val="24"/>
                <w:szCs w:val="24"/>
              </w:rPr>
            </w:pPr>
            <w:r w:rsidRPr="008F544F">
              <w:rPr>
                <w:rFonts w:ascii="Arial" w:hAnsi="Arial" w:cs="Arial"/>
                <w:b/>
                <w:bCs/>
                <w:iCs/>
                <w:sz w:val="24"/>
                <w:szCs w:val="24"/>
              </w:rPr>
              <w:t>Срок действия тарифа</w:t>
            </w:r>
          </w:p>
        </w:tc>
      </w:tr>
      <w:tr w:rsidR="00070337" w:rsidRPr="008F544F">
        <w:tc>
          <w:tcPr>
            <w:tcW w:w="3616"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sz w:val="24"/>
                <w:szCs w:val="24"/>
              </w:rPr>
            </w:pPr>
            <w:r w:rsidRPr="008F544F">
              <w:rPr>
                <w:rFonts w:ascii="Arial" w:hAnsi="Arial" w:cs="Arial"/>
                <w:sz w:val="24"/>
                <w:szCs w:val="24"/>
              </w:rPr>
              <w:t>Предприниматели</w:t>
            </w:r>
          </w:p>
        </w:tc>
        <w:tc>
          <w:tcPr>
            <w:tcW w:w="5670" w:type="dxa"/>
          </w:tcPr>
          <w:p w:rsidR="00070337" w:rsidRPr="008F544F" w:rsidRDefault="008161D6" w:rsidP="008F544F">
            <w:pPr>
              <w:widowControl w:val="0"/>
              <w:autoSpaceDE w:val="0"/>
              <w:autoSpaceDN w:val="0"/>
              <w:adjustRightInd w:val="0"/>
              <w:spacing w:line="240" w:lineRule="auto"/>
              <w:ind w:left="0" w:right="0" w:firstLine="0"/>
              <w:jc w:val="center"/>
              <w:rPr>
                <w:rFonts w:ascii="Arial" w:hAnsi="Arial" w:cs="Arial"/>
                <w:sz w:val="24"/>
                <w:szCs w:val="24"/>
                <w:vertAlign w:val="superscript"/>
              </w:rPr>
            </w:pPr>
            <w:r w:rsidRPr="008F544F">
              <w:rPr>
                <w:rFonts w:ascii="Arial" w:hAnsi="Arial" w:cs="Arial"/>
                <w:sz w:val="24"/>
                <w:szCs w:val="24"/>
              </w:rPr>
              <w:t>195,44</w:t>
            </w:r>
            <w:r w:rsidR="00070337" w:rsidRPr="008F544F">
              <w:rPr>
                <w:rFonts w:ascii="Arial" w:hAnsi="Arial" w:cs="Arial"/>
                <w:sz w:val="24"/>
                <w:szCs w:val="24"/>
              </w:rPr>
              <w:t>-  руб/м</w:t>
            </w:r>
            <w:r w:rsidR="00070337" w:rsidRPr="008F544F">
              <w:rPr>
                <w:rFonts w:ascii="Arial" w:hAnsi="Arial" w:cs="Arial"/>
                <w:sz w:val="24"/>
                <w:szCs w:val="24"/>
                <w:vertAlign w:val="superscript"/>
              </w:rPr>
              <w:t>3</w:t>
            </w:r>
          </w:p>
        </w:tc>
        <w:tc>
          <w:tcPr>
            <w:tcW w:w="5670" w:type="dxa"/>
            <w:vMerge w:val="restart"/>
            <w:vAlign w:val="center"/>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r w:rsidRPr="008F544F">
              <w:rPr>
                <w:rFonts w:ascii="Arial" w:hAnsi="Arial" w:cs="Arial"/>
                <w:sz w:val="24"/>
                <w:szCs w:val="24"/>
              </w:rPr>
              <w:t>с 01.07.2017 по 30.06.2018</w:t>
            </w:r>
          </w:p>
        </w:tc>
      </w:tr>
      <w:tr w:rsidR="00070337" w:rsidRPr="008F544F">
        <w:tc>
          <w:tcPr>
            <w:tcW w:w="3616" w:type="dxa"/>
            <w:vAlign w:val="center"/>
          </w:tcPr>
          <w:p w:rsidR="00070337" w:rsidRPr="008F544F" w:rsidRDefault="00070337" w:rsidP="008F544F">
            <w:pPr>
              <w:widowControl w:val="0"/>
              <w:autoSpaceDE w:val="0"/>
              <w:autoSpaceDN w:val="0"/>
              <w:adjustRightInd w:val="0"/>
              <w:spacing w:line="240" w:lineRule="auto"/>
              <w:ind w:left="0" w:right="0" w:firstLine="0"/>
              <w:jc w:val="left"/>
              <w:rPr>
                <w:rFonts w:ascii="Arial" w:hAnsi="Arial" w:cs="Arial"/>
                <w:sz w:val="24"/>
                <w:szCs w:val="24"/>
              </w:rPr>
            </w:pPr>
            <w:r w:rsidRPr="008F544F">
              <w:rPr>
                <w:rFonts w:ascii="Arial" w:hAnsi="Arial" w:cs="Arial"/>
                <w:sz w:val="24"/>
                <w:szCs w:val="24"/>
              </w:rPr>
              <w:t>Население</w:t>
            </w:r>
          </w:p>
        </w:tc>
        <w:tc>
          <w:tcPr>
            <w:tcW w:w="5670" w:type="dxa"/>
          </w:tcPr>
          <w:p w:rsidR="00070337" w:rsidRPr="008F544F" w:rsidRDefault="008161D6" w:rsidP="008F544F">
            <w:pPr>
              <w:widowControl w:val="0"/>
              <w:autoSpaceDE w:val="0"/>
              <w:autoSpaceDN w:val="0"/>
              <w:adjustRightInd w:val="0"/>
              <w:spacing w:line="240" w:lineRule="auto"/>
              <w:ind w:left="0" w:right="0" w:firstLine="0"/>
              <w:jc w:val="center"/>
              <w:rPr>
                <w:rFonts w:ascii="Arial" w:hAnsi="Arial" w:cs="Arial"/>
                <w:sz w:val="24"/>
                <w:szCs w:val="24"/>
                <w:vertAlign w:val="superscript"/>
              </w:rPr>
            </w:pPr>
            <w:r w:rsidRPr="008F544F">
              <w:rPr>
                <w:rFonts w:ascii="Arial" w:hAnsi="Arial" w:cs="Arial"/>
                <w:sz w:val="24"/>
                <w:szCs w:val="24"/>
              </w:rPr>
              <w:t xml:space="preserve">195,44 </w:t>
            </w:r>
            <w:r w:rsidR="00070337" w:rsidRPr="008F544F">
              <w:rPr>
                <w:rFonts w:ascii="Arial" w:hAnsi="Arial" w:cs="Arial"/>
                <w:sz w:val="24"/>
                <w:szCs w:val="24"/>
              </w:rPr>
              <w:t>-  руб/м</w:t>
            </w:r>
            <w:r w:rsidR="00070337" w:rsidRPr="008F544F">
              <w:rPr>
                <w:rFonts w:ascii="Arial" w:hAnsi="Arial" w:cs="Arial"/>
                <w:sz w:val="24"/>
                <w:szCs w:val="24"/>
                <w:vertAlign w:val="superscript"/>
              </w:rPr>
              <w:t>3</w:t>
            </w:r>
          </w:p>
        </w:tc>
        <w:tc>
          <w:tcPr>
            <w:tcW w:w="5670" w:type="dxa"/>
            <w:vMerge/>
          </w:tcPr>
          <w:p w:rsidR="00070337" w:rsidRPr="008F544F" w:rsidRDefault="00070337" w:rsidP="008F544F">
            <w:pPr>
              <w:widowControl w:val="0"/>
              <w:autoSpaceDE w:val="0"/>
              <w:autoSpaceDN w:val="0"/>
              <w:adjustRightInd w:val="0"/>
              <w:spacing w:line="240" w:lineRule="auto"/>
              <w:ind w:left="0" w:right="0" w:firstLine="0"/>
              <w:jc w:val="center"/>
              <w:rPr>
                <w:rFonts w:ascii="Arial" w:hAnsi="Arial" w:cs="Arial"/>
                <w:sz w:val="24"/>
                <w:szCs w:val="24"/>
              </w:rPr>
            </w:pPr>
          </w:p>
        </w:tc>
      </w:tr>
    </w:tbl>
    <w:p w:rsidR="00070337" w:rsidRPr="008F544F" w:rsidRDefault="00070337" w:rsidP="008F544F">
      <w:pPr>
        <w:pStyle w:val="ConsPlusTitle"/>
        <w:jc w:val="center"/>
        <w:rPr>
          <w:b w:val="0"/>
          <w:bCs w:val="0"/>
          <w:sz w:val="24"/>
          <w:szCs w:val="24"/>
        </w:rPr>
      </w:pPr>
    </w:p>
    <w:p w:rsidR="00070337" w:rsidRPr="008F544F" w:rsidRDefault="00070337" w:rsidP="008F544F">
      <w:pPr>
        <w:pStyle w:val="ConsPlusTitle"/>
        <w:jc w:val="center"/>
        <w:rPr>
          <w:b w:val="0"/>
          <w:bCs w:val="0"/>
          <w:sz w:val="24"/>
          <w:szCs w:val="24"/>
        </w:rPr>
      </w:pPr>
    </w:p>
    <w:p w:rsidR="00070337" w:rsidRPr="008F544F" w:rsidRDefault="00070337" w:rsidP="008F544F">
      <w:pPr>
        <w:pStyle w:val="2f5"/>
        <w:widowControl w:val="0"/>
        <w:numPr>
          <w:ilvl w:val="0"/>
          <w:numId w:val="10"/>
        </w:numPr>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sz w:val="24"/>
          <w:szCs w:val="24"/>
        </w:rPr>
        <w:t>Результаты оценки совокупного  платежа граждан за коммунальные услуги на соответствие критериям доступности</w:t>
      </w:r>
    </w:p>
    <w:p w:rsidR="00070337" w:rsidRPr="008F544F" w:rsidRDefault="00070337" w:rsidP="008F544F">
      <w:pPr>
        <w:pStyle w:val="ConsPlusTitle"/>
        <w:jc w:val="center"/>
        <w:rPr>
          <w:b w:val="0"/>
          <w:bCs w:val="0"/>
          <w:sz w:val="24"/>
          <w:szCs w:val="24"/>
        </w:rPr>
      </w:pPr>
    </w:p>
    <w:p w:rsidR="00070337" w:rsidRPr="008F544F" w:rsidRDefault="00070337" w:rsidP="008F544F">
      <w:pPr>
        <w:pStyle w:val="ConsPlusTitle"/>
        <w:jc w:val="center"/>
        <w:rPr>
          <w:b w:val="0"/>
          <w:bCs w:val="0"/>
          <w:sz w:val="24"/>
          <w:szCs w:val="24"/>
        </w:rPr>
      </w:pPr>
      <w:r w:rsidRPr="008F544F">
        <w:rPr>
          <w:b w:val="0"/>
          <w:bCs w:val="0"/>
          <w:sz w:val="24"/>
          <w:szCs w:val="24"/>
        </w:rPr>
        <w:t>Таблица 2</w:t>
      </w:r>
      <w:r w:rsidR="00F70A53" w:rsidRPr="008F544F">
        <w:rPr>
          <w:b w:val="0"/>
          <w:bCs w:val="0"/>
          <w:sz w:val="24"/>
          <w:szCs w:val="24"/>
        </w:rPr>
        <w:t>8</w:t>
      </w:r>
      <w:r w:rsidRPr="008F544F">
        <w:rPr>
          <w:b w:val="0"/>
          <w:bCs w:val="0"/>
          <w:sz w:val="24"/>
          <w:szCs w:val="24"/>
        </w:rPr>
        <w:t xml:space="preserve"> – Динамика доступности для населения коммунальных услуг в </w:t>
      </w:r>
      <w:r w:rsidR="008161D6" w:rsidRPr="008F544F">
        <w:rPr>
          <w:b w:val="0"/>
          <w:bCs w:val="0"/>
          <w:sz w:val="24"/>
          <w:szCs w:val="24"/>
        </w:rPr>
        <w:t>Логовском сельском</w:t>
      </w:r>
      <w:r w:rsidRPr="008F544F">
        <w:rPr>
          <w:b w:val="0"/>
          <w:bCs w:val="0"/>
          <w:sz w:val="24"/>
          <w:szCs w:val="24"/>
        </w:rPr>
        <w:t xml:space="preserve"> поселении</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11"/>
        <w:gridCol w:w="1507"/>
        <w:gridCol w:w="894"/>
        <w:gridCol w:w="164"/>
        <w:gridCol w:w="845"/>
        <w:gridCol w:w="987"/>
        <w:gridCol w:w="1023"/>
        <w:gridCol w:w="1087"/>
        <w:gridCol w:w="1116"/>
        <w:gridCol w:w="1258"/>
        <w:gridCol w:w="1723"/>
      </w:tblGrid>
      <w:tr w:rsidR="00070337" w:rsidRPr="008F544F" w:rsidTr="0004381C">
        <w:trPr>
          <w:trHeight w:val="275"/>
        </w:trPr>
        <w:tc>
          <w:tcPr>
            <w:tcW w:w="4246" w:type="dxa"/>
            <w:vMerge w:val="restart"/>
            <w:shd w:val="clear" w:color="auto" w:fill="FFFFFF"/>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Наименование</w:t>
            </w:r>
          </w:p>
        </w:tc>
        <w:tc>
          <w:tcPr>
            <w:tcW w:w="1368" w:type="dxa"/>
            <w:vMerge w:val="restart"/>
            <w:shd w:val="clear" w:color="auto" w:fill="FFFFFF"/>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Ед. измерения</w:t>
            </w:r>
          </w:p>
        </w:tc>
        <w:tc>
          <w:tcPr>
            <w:tcW w:w="7475" w:type="dxa"/>
            <w:gridSpan w:val="8"/>
            <w:shd w:val="clear" w:color="auto" w:fill="FFFFFF"/>
            <w:vAlign w:val="center"/>
          </w:tcPr>
          <w:p w:rsidR="00070337" w:rsidRPr="008F544F" w:rsidRDefault="00070337" w:rsidP="008F544F">
            <w:pPr>
              <w:spacing w:line="240" w:lineRule="auto"/>
              <w:ind w:left="0" w:right="0"/>
              <w:jc w:val="center"/>
              <w:rPr>
                <w:rFonts w:ascii="Arial" w:hAnsi="Arial" w:cs="Arial"/>
                <w:b/>
                <w:bCs/>
                <w:sz w:val="24"/>
                <w:szCs w:val="24"/>
                <w:lang w:eastAsia="ru-RU"/>
              </w:rPr>
            </w:pPr>
            <w:r w:rsidRPr="008F544F">
              <w:rPr>
                <w:rFonts w:ascii="Arial" w:hAnsi="Arial" w:cs="Arial"/>
                <w:b/>
                <w:bCs/>
                <w:sz w:val="24"/>
                <w:szCs w:val="24"/>
                <w:lang w:eastAsia="ru-RU"/>
              </w:rPr>
              <w:t>Расчетное значение критерия</w:t>
            </w:r>
          </w:p>
        </w:tc>
        <w:tc>
          <w:tcPr>
            <w:tcW w:w="1726" w:type="dxa"/>
            <w:vMerge w:val="restart"/>
            <w:shd w:val="clear" w:color="auto" w:fill="FFFFFF"/>
            <w:vAlign w:val="center"/>
          </w:tcPr>
          <w:p w:rsidR="00070337" w:rsidRPr="008F544F" w:rsidRDefault="00070337" w:rsidP="008F544F">
            <w:pPr>
              <w:spacing w:line="240" w:lineRule="auto"/>
              <w:ind w:left="0" w:right="0" w:hanging="17"/>
              <w:jc w:val="center"/>
              <w:rPr>
                <w:rFonts w:ascii="Arial" w:hAnsi="Arial" w:cs="Arial"/>
                <w:b/>
                <w:bCs/>
                <w:sz w:val="24"/>
                <w:szCs w:val="24"/>
                <w:lang w:eastAsia="ru-RU"/>
              </w:rPr>
            </w:pPr>
            <w:r w:rsidRPr="008F544F">
              <w:rPr>
                <w:rFonts w:ascii="Arial" w:hAnsi="Arial" w:cs="Arial"/>
                <w:b/>
                <w:bCs/>
                <w:sz w:val="24"/>
                <w:szCs w:val="24"/>
                <w:lang w:eastAsia="ru-RU"/>
              </w:rPr>
              <w:t>Примечание</w:t>
            </w:r>
          </w:p>
        </w:tc>
      </w:tr>
      <w:tr w:rsidR="00070337" w:rsidRPr="008F544F" w:rsidTr="0004381C">
        <w:trPr>
          <w:trHeight w:val="231"/>
        </w:trPr>
        <w:tc>
          <w:tcPr>
            <w:tcW w:w="4246" w:type="dxa"/>
            <w:vMerge/>
            <w:shd w:val="clear" w:color="auto" w:fill="FFFFFF"/>
          </w:tcPr>
          <w:p w:rsidR="00070337" w:rsidRPr="008F544F" w:rsidRDefault="00070337" w:rsidP="008F544F">
            <w:pPr>
              <w:spacing w:line="240" w:lineRule="auto"/>
              <w:ind w:left="0" w:right="0" w:firstLine="0"/>
              <w:jc w:val="left"/>
              <w:rPr>
                <w:rFonts w:ascii="Arial" w:hAnsi="Arial" w:cs="Arial"/>
                <w:b/>
                <w:bCs/>
                <w:sz w:val="24"/>
                <w:szCs w:val="24"/>
                <w:lang w:eastAsia="ru-RU"/>
              </w:rPr>
            </w:pPr>
          </w:p>
        </w:tc>
        <w:tc>
          <w:tcPr>
            <w:tcW w:w="1368" w:type="dxa"/>
            <w:vMerge/>
            <w:shd w:val="clear" w:color="auto" w:fill="FFFFFF"/>
          </w:tcPr>
          <w:p w:rsidR="00070337" w:rsidRPr="008F544F" w:rsidRDefault="00070337" w:rsidP="008F544F">
            <w:pPr>
              <w:spacing w:line="240" w:lineRule="auto"/>
              <w:ind w:left="0" w:right="0" w:firstLine="0"/>
              <w:jc w:val="left"/>
              <w:rPr>
                <w:rFonts w:ascii="Arial" w:hAnsi="Arial" w:cs="Arial"/>
                <w:b/>
                <w:bCs/>
                <w:sz w:val="24"/>
                <w:szCs w:val="24"/>
                <w:lang w:eastAsia="ru-RU"/>
              </w:rPr>
            </w:pPr>
          </w:p>
        </w:tc>
        <w:tc>
          <w:tcPr>
            <w:tcW w:w="899" w:type="dxa"/>
            <w:shd w:val="clear" w:color="auto" w:fill="FFFFFF"/>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2017 год</w:t>
            </w:r>
          </w:p>
        </w:tc>
        <w:tc>
          <w:tcPr>
            <w:tcW w:w="1020" w:type="dxa"/>
            <w:gridSpan w:val="2"/>
            <w:shd w:val="clear" w:color="auto" w:fill="FFFFFF"/>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2018 год</w:t>
            </w:r>
          </w:p>
        </w:tc>
        <w:tc>
          <w:tcPr>
            <w:tcW w:w="997" w:type="dxa"/>
            <w:shd w:val="clear" w:color="auto" w:fill="FFFFFF"/>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2019 год</w:t>
            </w:r>
          </w:p>
        </w:tc>
        <w:tc>
          <w:tcPr>
            <w:tcW w:w="1036" w:type="dxa"/>
            <w:shd w:val="clear" w:color="auto" w:fill="FFFFFF"/>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2020 год</w:t>
            </w:r>
          </w:p>
        </w:tc>
        <w:tc>
          <w:tcPr>
            <w:tcW w:w="1104" w:type="dxa"/>
            <w:shd w:val="clear" w:color="auto" w:fill="FFFFFF"/>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2021 год</w:t>
            </w:r>
          </w:p>
        </w:tc>
        <w:tc>
          <w:tcPr>
            <w:tcW w:w="1134" w:type="dxa"/>
            <w:shd w:val="clear" w:color="auto" w:fill="FFFFFF"/>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2022-2026 гг.</w:t>
            </w:r>
          </w:p>
        </w:tc>
        <w:tc>
          <w:tcPr>
            <w:tcW w:w="1285" w:type="dxa"/>
            <w:shd w:val="clear" w:color="auto" w:fill="FFFFFF"/>
          </w:tcPr>
          <w:p w:rsidR="00070337" w:rsidRPr="008F544F" w:rsidRDefault="00070337" w:rsidP="008F544F">
            <w:pPr>
              <w:spacing w:line="240" w:lineRule="auto"/>
              <w:ind w:left="0" w:right="0" w:firstLine="0"/>
              <w:jc w:val="center"/>
              <w:rPr>
                <w:rFonts w:ascii="Arial" w:hAnsi="Arial" w:cs="Arial"/>
                <w:b/>
                <w:bCs/>
                <w:sz w:val="24"/>
                <w:szCs w:val="24"/>
                <w:lang w:eastAsia="ru-RU"/>
              </w:rPr>
            </w:pPr>
            <w:r w:rsidRPr="008F544F">
              <w:rPr>
                <w:rFonts w:ascii="Arial" w:hAnsi="Arial" w:cs="Arial"/>
                <w:b/>
                <w:bCs/>
                <w:sz w:val="24"/>
                <w:szCs w:val="24"/>
                <w:lang w:eastAsia="ru-RU"/>
              </w:rPr>
              <w:t>2027 -2028 гг.</w:t>
            </w:r>
          </w:p>
        </w:tc>
        <w:tc>
          <w:tcPr>
            <w:tcW w:w="1726" w:type="dxa"/>
            <w:vMerge/>
            <w:shd w:val="clear" w:color="auto" w:fill="FFFFFF"/>
          </w:tcPr>
          <w:p w:rsidR="00070337" w:rsidRPr="008F544F" w:rsidRDefault="00070337" w:rsidP="008F544F">
            <w:pPr>
              <w:spacing w:line="240" w:lineRule="auto"/>
              <w:ind w:left="0" w:right="0" w:firstLine="0"/>
              <w:jc w:val="left"/>
              <w:rPr>
                <w:rFonts w:ascii="Arial" w:hAnsi="Arial" w:cs="Arial"/>
                <w:b/>
                <w:bCs/>
                <w:sz w:val="24"/>
                <w:szCs w:val="24"/>
                <w:lang w:eastAsia="ru-RU"/>
              </w:rPr>
            </w:pPr>
          </w:p>
        </w:tc>
      </w:tr>
      <w:tr w:rsidR="00070337" w:rsidRPr="008F544F" w:rsidTr="0004381C">
        <w:trPr>
          <w:trHeight w:val="300"/>
        </w:trPr>
        <w:tc>
          <w:tcPr>
            <w:tcW w:w="4246"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1</w:t>
            </w:r>
          </w:p>
        </w:tc>
        <w:tc>
          <w:tcPr>
            <w:tcW w:w="1368"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2</w:t>
            </w:r>
          </w:p>
        </w:tc>
        <w:tc>
          <w:tcPr>
            <w:tcW w:w="899"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3</w:t>
            </w:r>
          </w:p>
        </w:tc>
        <w:tc>
          <w:tcPr>
            <w:tcW w:w="1020" w:type="dxa"/>
            <w:gridSpan w:val="2"/>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4</w:t>
            </w:r>
          </w:p>
        </w:tc>
        <w:tc>
          <w:tcPr>
            <w:tcW w:w="997"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5</w:t>
            </w:r>
          </w:p>
        </w:tc>
        <w:tc>
          <w:tcPr>
            <w:tcW w:w="1036"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6</w:t>
            </w:r>
          </w:p>
        </w:tc>
        <w:tc>
          <w:tcPr>
            <w:tcW w:w="1104"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7</w:t>
            </w:r>
          </w:p>
        </w:tc>
        <w:tc>
          <w:tcPr>
            <w:tcW w:w="1134"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8</w:t>
            </w:r>
          </w:p>
        </w:tc>
        <w:tc>
          <w:tcPr>
            <w:tcW w:w="1285"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9</w:t>
            </w:r>
          </w:p>
        </w:tc>
        <w:tc>
          <w:tcPr>
            <w:tcW w:w="1726" w:type="dxa"/>
            <w:shd w:val="clear" w:color="auto" w:fill="FFFFFF"/>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10</w:t>
            </w:r>
          </w:p>
        </w:tc>
      </w:tr>
      <w:tr w:rsidR="00070337" w:rsidRPr="008F544F" w:rsidTr="0004381C">
        <w:trPr>
          <w:trHeight w:val="330"/>
        </w:trPr>
        <w:tc>
          <w:tcPr>
            <w:tcW w:w="4246" w:type="dxa"/>
            <w:shd w:val="clear" w:color="auto" w:fill="FFFFFF"/>
          </w:tcPr>
          <w:p w:rsidR="00070337" w:rsidRPr="008F544F" w:rsidRDefault="00070337" w:rsidP="008F544F">
            <w:pPr>
              <w:spacing w:line="240" w:lineRule="auto"/>
              <w:ind w:left="0" w:right="0" w:firstLine="0"/>
              <w:rPr>
                <w:rFonts w:ascii="Arial" w:hAnsi="Arial" w:cs="Arial"/>
                <w:sz w:val="24"/>
                <w:szCs w:val="24"/>
                <w:lang w:eastAsia="ru-RU"/>
              </w:rPr>
            </w:pPr>
            <w:r w:rsidRPr="008F544F">
              <w:rPr>
                <w:rFonts w:ascii="Arial" w:hAnsi="Arial" w:cs="Arial"/>
                <w:sz w:val="24"/>
                <w:szCs w:val="24"/>
                <w:shd w:val="clear" w:color="auto" w:fill="FFFFFF"/>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368"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w:t>
            </w:r>
          </w:p>
        </w:tc>
        <w:tc>
          <w:tcPr>
            <w:tcW w:w="899"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26,9</w:t>
            </w:r>
          </w:p>
        </w:tc>
        <w:tc>
          <w:tcPr>
            <w:tcW w:w="1020" w:type="dxa"/>
            <w:gridSpan w:val="2"/>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26,4</w:t>
            </w:r>
          </w:p>
        </w:tc>
        <w:tc>
          <w:tcPr>
            <w:tcW w:w="997"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25,9</w:t>
            </w:r>
          </w:p>
        </w:tc>
        <w:tc>
          <w:tcPr>
            <w:tcW w:w="1036"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25,4</w:t>
            </w:r>
          </w:p>
        </w:tc>
        <w:tc>
          <w:tcPr>
            <w:tcW w:w="1104"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24,9</w:t>
            </w:r>
          </w:p>
        </w:tc>
        <w:tc>
          <w:tcPr>
            <w:tcW w:w="1134"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24,5</w:t>
            </w:r>
          </w:p>
        </w:tc>
        <w:tc>
          <w:tcPr>
            <w:tcW w:w="1285"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20</w:t>
            </w:r>
          </w:p>
        </w:tc>
        <w:tc>
          <w:tcPr>
            <w:tcW w:w="1726"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r>
      <w:tr w:rsidR="00070337" w:rsidRPr="008F544F" w:rsidTr="0004381C">
        <w:trPr>
          <w:trHeight w:val="330"/>
        </w:trPr>
        <w:tc>
          <w:tcPr>
            <w:tcW w:w="4246" w:type="dxa"/>
            <w:shd w:val="clear" w:color="auto" w:fill="FFFFFF"/>
          </w:tcPr>
          <w:p w:rsidR="00070337" w:rsidRPr="008F544F" w:rsidRDefault="00070337" w:rsidP="008F544F">
            <w:pPr>
              <w:spacing w:line="240" w:lineRule="auto"/>
              <w:ind w:left="0" w:right="0" w:firstLine="0"/>
              <w:jc w:val="left"/>
              <w:rPr>
                <w:rFonts w:ascii="Arial" w:hAnsi="Arial" w:cs="Arial"/>
                <w:sz w:val="24"/>
                <w:szCs w:val="24"/>
                <w:lang w:eastAsia="ru-RU"/>
              </w:rPr>
            </w:pPr>
            <w:r w:rsidRPr="008F544F">
              <w:rPr>
                <w:rFonts w:ascii="Arial" w:hAnsi="Arial" w:cs="Arial"/>
                <w:sz w:val="24"/>
                <w:szCs w:val="24"/>
              </w:rPr>
              <w:t xml:space="preserve">Доля расходов на коммунальные услуги в совокупном доходе семьи в соответствии с </w:t>
            </w:r>
            <w:r w:rsidRPr="008F544F">
              <w:rPr>
                <w:rFonts w:ascii="Arial" w:hAnsi="Arial" w:cs="Arial"/>
                <w:sz w:val="24"/>
                <w:szCs w:val="24"/>
                <w:shd w:val="clear" w:color="auto" w:fill="FFFFFF"/>
              </w:rPr>
              <w:t>Постановлением Правительства </w:t>
            </w:r>
            <w:r w:rsidRPr="008F544F">
              <w:rPr>
                <w:rFonts w:ascii="Arial" w:hAnsi="Arial" w:cs="Arial"/>
                <w:bCs/>
                <w:sz w:val="24"/>
                <w:szCs w:val="24"/>
                <w:shd w:val="clear" w:color="auto" w:fill="FFFFFF"/>
              </w:rPr>
              <w:t>Волгоградской области</w:t>
            </w:r>
            <w:r w:rsidRPr="008F544F">
              <w:rPr>
                <w:rFonts w:ascii="Arial" w:hAnsi="Arial" w:cs="Arial"/>
                <w:sz w:val="24"/>
                <w:szCs w:val="24"/>
                <w:shd w:val="clear" w:color="auto" w:fill="FFFFFF"/>
              </w:rPr>
              <w:t> от 28.10.2010 N 23/8</w:t>
            </w:r>
          </w:p>
        </w:tc>
        <w:tc>
          <w:tcPr>
            <w:tcW w:w="10569" w:type="dxa"/>
            <w:gridSpan w:val="10"/>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НЕ БОЛЕЕ 20%</w:t>
            </w:r>
          </w:p>
        </w:tc>
      </w:tr>
      <w:tr w:rsidR="00070337" w:rsidRPr="008F544F">
        <w:trPr>
          <w:trHeight w:val="183"/>
        </w:trPr>
        <w:tc>
          <w:tcPr>
            <w:tcW w:w="14815" w:type="dxa"/>
            <w:gridSpan w:val="11"/>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lastRenderedPageBreak/>
              <w:t xml:space="preserve">Превышает показатель </w:t>
            </w:r>
            <w:r w:rsidRPr="008F544F">
              <w:rPr>
                <w:rFonts w:ascii="Arial" w:hAnsi="Arial" w:cs="Arial"/>
                <w:sz w:val="24"/>
                <w:szCs w:val="24"/>
                <w:shd w:val="clear" w:color="auto" w:fill="FFFFFF"/>
              </w:rPr>
              <w:t>от 28.10.2010 N 23/8</w:t>
            </w:r>
          </w:p>
        </w:tc>
      </w:tr>
      <w:tr w:rsidR="00070337" w:rsidRPr="008F544F" w:rsidTr="007E7F18">
        <w:trPr>
          <w:trHeight w:val="471"/>
        </w:trPr>
        <w:tc>
          <w:tcPr>
            <w:tcW w:w="4246" w:type="dxa"/>
            <w:shd w:val="clear" w:color="auto" w:fill="FFFFFF"/>
          </w:tcPr>
          <w:p w:rsidR="00070337" w:rsidRPr="008F544F" w:rsidRDefault="00070337" w:rsidP="008F544F">
            <w:pPr>
              <w:spacing w:line="240" w:lineRule="auto"/>
              <w:ind w:left="0" w:right="0" w:firstLine="0"/>
              <w:rPr>
                <w:rFonts w:ascii="Arial" w:hAnsi="Arial" w:cs="Arial"/>
                <w:sz w:val="24"/>
                <w:szCs w:val="24"/>
                <w:lang w:eastAsia="ru-RU"/>
              </w:rPr>
            </w:pPr>
            <w:r w:rsidRPr="008F544F">
              <w:rPr>
                <w:rFonts w:ascii="Arial" w:hAnsi="Arial" w:cs="Arial"/>
                <w:sz w:val="24"/>
                <w:szCs w:val="24"/>
                <w:lang w:eastAsia="ru-RU"/>
              </w:rPr>
              <w:t>Доля населения с доходами ниже прожиточного минимума по ПКР</w:t>
            </w:r>
          </w:p>
        </w:tc>
        <w:tc>
          <w:tcPr>
            <w:tcW w:w="1368"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w:t>
            </w:r>
          </w:p>
        </w:tc>
        <w:tc>
          <w:tcPr>
            <w:tcW w:w="899"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13,5</w:t>
            </w:r>
          </w:p>
        </w:tc>
        <w:tc>
          <w:tcPr>
            <w:tcW w:w="1020" w:type="dxa"/>
            <w:gridSpan w:val="2"/>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13,5</w:t>
            </w:r>
          </w:p>
        </w:tc>
        <w:tc>
          <w:tcPr>
            <w:tcW w:w="997"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13,5</w:t>
            </w:r>
          </w:p>
        </w:tc>
        <w:tc>
          <w:tcPr>
            <w:tcW w:w="1036"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13,5</w:t>
            </w:r>
          </w:p>
        </w:tc>
        <w:tc>
          <w:tcPr>
            <w:tcW w:w="1104"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13,5</w:t>
            </w:r>
          </w:p>
        </w:tc>
        <w:tc>
          <w:tcPr>
            <w:tcW w:w="1134"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13,5</w:t>
            </w:r>
          </w:p>
        </w:tc>
        <w:tc>
          <w:tcPr>
            <w:tcW w:w="1285"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13,5</w:t>
            </w:r>
          </w:p>
        </w:tc>
        <w:tc>
          <w:tcPr>
            <w:tcW w:w="1726"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r>
      <w:tr w:rsidR="00070337" w:rsidRPr="008F544F" w:rsidTr="0004381C">
        <w:trPr>
          <w:trHeight w:val="388"/>
        </w:trPr>
        <w:tc>
          <w:tcPr>
            <w:tcW w:w="4246" w:type="dxa"/>
            <w:shd w:val="clear" w:color="auto" w:fill="FFFFFF"/>
          </w:tcPr>
          <w:p w:rsidR="00070337" w:rsidRPr="008F544F" w:rsidRDefault="00070337" w:rsidP="008F544F">
            <w:pPr>
              <w:spacing w:line="240" w:lineRule="auto"/>
              <w:ind w:left="0" w:right="0" w:firstLine="0"/>
              <w:rPr>
                <w:rFonts w:ascii="Arial" w:hAnsi="Arial" w:cs="Arial"/>
                <w:sz w:val="24"/>
                <w:szCs w:val="24"/>
                <w:lang w:eastAsia="ru-RU"/>
              </w:rPr>
            </w:pPr>
            <w:r w:rsidRPr="008F544F">
              <w:rPr>
                <w:rFonts w:ascii="Arial" w:hAnsi="Arial" w:cs="Arial"/>
                <w:sz w:val="24"/>
                <w:szCs w:val="24"/>
              </w:rPr>
              <w:t xml:space="preserve">Доля населения с доходами ниже прожиточного минимума в соответствии с </w:t>
            </w:r>
            <w:r w:rsidRPr="008F544F">
              <w:rPr>
                <w:rFonts w:ascii="Arial" w:hAnsi="Arial" w:cs="Arial"/>
                <w:sz w:val="24"/>
                <w:szCs w:val="24"/>
                <w:shd w:val="clear" w:color="auto" w:fill="FFFFFF"/>
              </w:rPr>
              <w:t>Постановлением Правительства </w:t>
            </w:r>
            <w:r w:rsidRPr="008F544F">
              <w:rPr>
                <w:rFonts w:ascii="Arial" w:hAnsi="Arial" w:cs="Arial"/>
                <w:bCs/>
                <w:sz w:val="24"/>
                <w:szCs w:val="24"/>
                <w:shd w:val="clear" w:color="auto" w:fill="FFFFFF"/>
              </w:rPr>
              <w:t>Волгоградской области</w:t>
            </w:r>
            <w:r w:rsidRPr="008F544F">
              <w:rPr>
                <w:rFonts w:ascii="Arial" w:hAnsi="Arial" w:cs="Arial"/>
                <w:sz w:val="24"/>
                <w:szCs w:val="24"/>
                <w:shd w:val="clear" w:color="auto" w:fill="FFFFFF"/>
              </w:rPr>
              <w:t> от 28.10.2010 N 23/8</w:t>
            </w:r>
          </w:p>
        </w:tc>
        <w:tc>
          <w:tcPr>
            <w:tcW w:w="10569" w:type="dxa"/>
            <w:gridSpan w:val="10"/>
            <w:shd w:val="clear" w:color="auto" w:fill="FFFFFF"/>
            <w:vAlign w:val="center"/>
          </w:tcPr>
          <w:p w:rsidR="00070337" w:rsidRPr="008F544F" w:rsidRDefault="00070337" w:rsidP="008F544F">
            <w:pPr>
              <w:spacing w:line="240" w:lineRule="auto"/>
              <w:ind w:left="0" w:right="0"/>
              <w:jc w:val="center"/>
              <w:rPr>
                <w:rFonts w:ascii="Arial" w:hAnsi="Arial" w:cs="Arial"/>
                <w:sz w:val="24"/>
                <w:szCs w:val="24"/>
              </w:rPr>
            </w:pPr>
            <w:r w:rsidRPr="008F544F">
              <w:rPr>
                <w:rFonts w:ascii="Arial" w:hAnsi="Arial" w:cs="Arial"/>
                <w:sz w:val="24"/>
                <w:szCs w:val="24"/>
                <w:lang w:eastAsia="ru-RU"/>
              </w:rPr>
              <w:t>НЕ БОЛЕЕ 15%</w:t>
            </w:r>
          </w:p>
        </w:tc>
      </w:tr>
      <w:tr w:rsidR="00070337" w:rsidRPr="008F544F">
        <w:trPr>
          <w:trHeight w:val="159"/>
        </w:trPr>
        <w:tc>
          <w:tcPr>
            <w:tcW w:w="14815" w:type="dxa"/>
            <w:gridSpan w:val="11"/>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 xml:space="preserve">Не превышает показатель </w:t>
            </w:r>
            <w:r w:rsidRPr="008F544F">
              <w:rPr>
                <w:rFonts w:ascii="Arial" w:hAnsi="Arial" w:cs="Arial"/>
                <w:sz w:val="24"/>
                <w:szCs w:val="24"/>
                <w:shd w:val="clear" w:color="auto" w:fill="FFFFFF"/>
              </w:rPr>
              <w:t>от 28.10.2010 N 23/8</w:t>
            </w:r>
          </w:p>
        </w:tc>
      </w:tr>
      <w:tr w:rsidR="00070337" w:rsidRPr="008F544F" w:rsidTr="0004381C">
        <w:trPr>
          <w:trHeight w:val="600"/>
        </w:trPr>
        <w:tc>
          <w:tcPr>
            <w:tcW w:w="4246" w:type="dxa"/>
            <w:shd w:val="clear" w:color="auto" w:fill="FFFFFF"/>
          </w:tcPr>
          <w:p w:rsidR="00070337" w:rsidRPr="008F544F" w:rsidRDefault="00070337" w:rsidP="008F544F">
            <w:pPr>
              <w:spacing w:line="240" w:lineRule="auto"/>
              <w:ind w:left="0" w:right="0" w:firstLine="0"/>
              <w:rPr>
                <w:rFonts w:ascii="Arial" w:hAnsi="Arial" w:cs="Arial"/>
                <w:sz w:val="24"/>
                <w:szCs w:val="24"/>
                <w:lang w:eastAsia="ru-RU"/>
              </w:rPr>
            </w:pPr>
            <w:r w:rsidRPr="008F544F">
              <w:rPr>
                <w:rFonts w:ascii="Arial" w:hAnsi="Arial" w:cs="Arial"/>
                <w:sz w:val="24"/>
                <w:szCs w:val="24"/>
                <w:lang w:eastAsia="ru-RU"/>
              </w:rPr>
              <w:t>Уровень собираемости платежей за коммунальные услуги по ПКР</w:t>
            </w:r>
          </w:p>
        </w:tc>
        <w:tc>
          <w:tcPr>
            <w:tcW w:w="1368"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w:t>
            </w:r>
          </w:p>
        </w:tc>
        <w:tc>
          <w:tcPr>
            <w:tcW w:w="899"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98,28</w:t>
            </w:r>
          </w:p>
        </w:tc>
        <w:tc>
          <w:tcPr>
            <w:tcW w:w="1020" w:type="dxa"/>
            <w:gridSpan w:val="2"/>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98,28</w:t>
            </w:r>
          </w:p>
        </w:tc>
        <w:tc>
          <w:tcPr>
            <w:tcW w:w="997"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98,28</w:t>
            </w:r>
          </w:p>
        </w:tc>
        <w:tc>
          <w:tcPr>
            <w:tcW w:w="1036"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98,28</w:t>
            </w:r>
          </w:p>
        </w:tc>
        <w:tc>
          <w:tcPr>
            <w:tcW w:w="1104"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98,28</w:t>
            </w:r>
          </w:p>
        </w:tc>
        <w:tc>
          <w:tcPr>
            <w:tcW w:w="1134"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98,28</w:t>
            </w:r>
          </w:p>
        </w:tc>
        <w:tc>
          <w:tcPr>
            <w:tcW w:w="1285"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98,28</w:t>
            </w:r>
          </w:p>
        </w:tc>
        <w:tc>
          <w:tcPr>
            <w:tcW w:w="1726"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r>
      <w:tr w:rsidR="00070337" w:rsidRPr="008F544F" w:rsidTr="0004381C">
        <w:trPr>
          <w:trHeight w:val="600"/>
        </w:trPr>
        <w:tc>
          <w:tcPr>
            <w:tcW w:w="4246" w:type="dxa"/>
            <w:shd w:val="clear" w:color="auto" w:fill="FFFFFF"/>
          </w:tcPr>
          <w:p w:rsidR="00070337" w:rsidRPr="008F544F" w:rsidRDefault="00070337" w:rsidP="008F544F">
            <w:pPr>
              <w:spacing w:line="240" w:lineRule="auto"/>
              <w:ind w:left="0" w:right="0" w:firstLine="0"/>
              <w:rPr>
                <w:rFonts w:ascii="Arial" w:hAnsi="Arial" w:cs="Arial"/>
                <w:sz w:val="24"/>
                <w:szCs w:val="24"/>
                <w:lang w:eastAsia="ru-RU"/>
              </w:rPr>
            </w:pPr>
            <w:r w:rsidRPr="008F544F">
              <w:rPr>
                <w:rFonts w:ascii="Arial" w:hAnsi="Arial" w:cs="Arial"/>
                <w:sz w:val="24"/>
                <w:szCs w:val="24"/>
              </w:rPr>
              <w:t xml:space="preserve">Уровень собираемости платежей за коммунальные услуги в соответствии с </w:t>
            </w:r>
            <w:r w:rsidRPr="008F544F">
              <w:rPr>
                <w:rFonts w:ascii="Arial" w:hAnsi="Arial" w:cs="Arial"/>
                <w:sz w:val="24"/>
                <w:szCs w:val="24"/>
                <w:shd w:val="clear" w:color="auto" w:fill="FFFFFF"/>
              </w:rPr>
              <w:t>Постановлением Правительства </w:t>
            </w:r>
            <w:r w:rsidRPr="008F544F">
              <w:rPr>
                <w:rFonts w:ascii="Arial" w:hAnsi="Arial" w:cs="Arial"/>
                <w:bCs/>
                <w:sz w:val="24"/>
                <w:szCs w:val="24"/>
                <w:shd w:val="clear" w:color="auto" w:fill="FFFFFF"/>
              </w:rPr>
              <w:t>Волгоградской области</w:t>
            </w:r>
            <w:r w:rsidRPr="008F544F">
              <w:rPr>
                <w:rFonts w:ascii="Arial" w:hAnsi="Arial" w:cs="Arial"/>
                <w:sz w:val="24"/>
                <w:szCs w:val="24"/>
                <w:shd w:val="clear" w:color="auto" w:fill="FFFFFF"/>
              </w:rPr>
              <w:t> от 28.10.2010 N 23/8</w:t>
            </w:r>
          </w:p>
        </w:tc>
        <w:tc>
          <w:tcPr>
            <w:tcW w:w="10569" w:type="dxa"/>
            <w:gridSpan w:val="10"/>
            <w:shd w:val="clear" w:color="auto" w:fill="FFFFFF"/>
            <w:vAlign w:val="center"/>
          </w:tcPr>
          <w:p w:rsidR="00070337" w:rsidRPr="008F544F" w:rsidRDefault="00070337" w:rsidP="008F544F">
            <w:pPr>
              <w:spacing w:line="240" w:lineRule="auto"/>
              <w:ind w:left="0" w:right="0"/>
              <w:jc w:val="center"/>
              <w:rPr>
                <w:rFonts w:ascii="Arial" w:hAnsi="Arial" w:cs="Arial"/>
                <w:sz w:val="24"/>
                <w:szCs w:val="24"/>
              </w:rPr>
            </w:pPr>
            <w:r w:rsidRPr="008F544F">
              <w:rPr>
                <w:rFonts w:ascii="Arial" w:hAnsi="Arial" w:cs="Arial"/>
                <w:sz w:val="24"/>
                <w:szCs w:val="24"/>
                <w:lang w:eastAsia="ru-RU"/>
              </w:rPr>
              <w:t>НЕ МЕНЕЕ 85%</w:t>
            </w:r>
          </w:p>
        </w:tc>
      </w:tr>
      <w:tr w:rsidR="00070337" w:rsidRPr="008F544F">
        <w:trPr>
          <w:trHeight w:val="315"/>
        </w:trPr>
        <w:tc>
          <w:tcPr>
            <w:tcW w:w="14815" w:type="dxa"/>
            <w:gridSpan w:val="11"/>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lang w:eastAsia="ru-RU"/>
              </w:rPr>
              <w:t xml:space="preserve">Не превышает показатель </w:t>
            </w:r>
            <w:r w:rsidRPr="008F544F">
              <w:rPr>
                <w:rFonts w:ascii="Arial" w:hAnsi="Arial" w:cs="Arial"/>
                <w:sz w:val="24"/>
                <w:szCs w:val="24"/>
                <w:shd w:val="clear" w:color="auto" w:fill="FFFFFF"/>
              </w:rPr>
              <w:t>от 28.10.2010 N 23/8</w:t>
            </w:r>
          </w:p>
        </w:tc>
      </w:tr>
      <w:tr w:rsidR="00070337" w:rsidRPr="008F544F" w:rsidTr="0004381C">
        <w:trPr>
          <w:trHeight w:val="600"/>
        </w:trPr>
        <w:tc>
          <w:tcPr>
            <w:tcW w:w="4246" w:type="dxa"/>
            <w:shd w:val="clear" w:color="auto" w:fill="FFFFFF"/>
          </w:tcPr>
          <w:p w:rsidR="00070337" w:rsidRPr="008F544F" w:rsidRDefault="00070337" w:rsidP="008F544F">
            <w:pPr>
              <w:spacing w:line="240" w:lineRule="auto"/>
              <w:ind w:left="0" w:right="0" w:firstLine="0"/>
              <w:rPr>
                <w:rFonts w:ascii="Arial" w:hAnsi="Arial" w:cs="Arial"/>
                <w:sz w:val="24"/>
                <w:szCs w:val="24"/>
                <w:lang w:eastAsia="ru-RU"/>
              </w:rPr>
            </w:pPr>
            <w:r w:rsidRPr="008F544F">
              <w:rPr>
                <w:rFonts w:ascii="Arial" w:hAnsi="Arial" w:cs="Arial"/>
                <w:sz w:val="24"/>
                <w:szCs w:val="24"/>
                <w:lang w:eastAsia="ru-RU"/>
              </w:rPr>
              <w:t>Доля семей – получателей субсидий на оплату коммунальных услуг в общем количестве семей, %</w:t>
            </w:r>
          </w:p>
        </w:tc>
        <w:tc>
          <w:tcPr>
            <w:tcW w:w="1368"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w:t>
            </w:r>
          </w:p>
        </w:tc>
        <w:tc>
          <w:tcPr>
            <w:tcW w:w="1069" w:type="dxa"/>
            <w:gridSpan w:val="2"/>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w:t>
            </w:r>
          </w:p>
        </w:tc>
        <w:tc>
          <w:tcPr>
            <w:tcW w:w="850"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w:t>
            </w:r>
          </w:p>
        </w:tc>
        <w:tc>
          <w:tcPr>
            <w:tcW w:w="997"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w:t>
            </w:r>
          </w:p>
        </w:tc>
        <w:tc>
          <w:tcPr>
            <w:tcW w:w="1036"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w:t>
            </w:r>
          </w:p>
        </w:tc>
        <w:tc>
          <w:tcPr>
            <w:tcW w:w="1104"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w:t>
            </w:r>
          </w:p>
        </w:tc>
        <w:tc>
          <w:tcPr>
            <w:tcW w:w="1134"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w:t>
            </w:r>
          </w:p>
        </w:tc>
        <w:tc>
          <w:tcPr>
            <w:tcW w:w="1285"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13</w:t>
            </w:r>
          </w:p>
        </w:tc>
        <w:tc>
          <w:tcPr>
            <w:tcW w:w="1726" w:type="dxa"/>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rPr>
            </w:pPr>
            <w:r w:rsidRPr="008F544F">
              <w:rPr>
                <w:rFonts w:ascii="Arial" w:hAnsi="Arial" w:cs="Arial"/>
                <w:sz w:val="24"/>
                <w:szCs w:val="24"/>
              </w:rPr>
              <w:t>-</w:t>
            </w:r>
          </w:p>
        </w:tc>
      </w:tr>
      <w:tr w:rsidR="00070337" w:rsidRPr="008F544F" w:rsidTr="0004381C">
        <w:trPr>
          <w:trHeight w:val="600"/>
        </w:trPr>
        <w:tc>
          <w:tcPr>
            <w:tcW w:w="4246" w:type="dxa"/>
            <w:shd w:val="clear" w:color="auto" w:fill="FFFFFF"/>
          </w:tcPr>
          <w:p w:rsidR="00070337" w:rsidRPr="008F544F" w:rsidRDefault="00070337" w:rsidP="008F544F">
            <w:pPr>
              <w:spacing w:line="240" w:lineRule="auto"/>
              <w:ind w:left="0" w:right="0" w:firstLine="0"/>
              <w:rPr>
                <w:rFonts w:ascii="Arial" w:hAnsi="Arial" w:cs="Arial"/>
                <w:sz w:val="24"/>
                <w:szCs w:val="24"/>
                <w:lang w:eastAsia="ru-RU"/>
              </w:rPr>
            </w:pPr>
            <w:r w:rsidRPr="008F544F">
              <w:rPr>
                <w:rFonts w:ascii="Arial" w:hAnsi="Arial" w:cs="Arial"/>
                <w:sz w:val="24"/>
                <w:szCs w:val="24"/>
              </w:rPr>
              <w:t xml:space="preserve">Доля получателей субсидий на оплату коммунальных услуг в общей численности населения в соответствии с </w:t>
            </w:r>
            <w:r w:rsidRPr="008F544F">
              <w:rPr>
                <w:rFonts w:ascii="Arial" w:hAnsi="Arial" w:cs="Arial"/>
                <w:sz w:val="24"/>
                <w:szCs w:val="24"/>
                <w:shd w:val="clear" w:color="auto" w:fill="FFFFFF"/>
              </w:rPr>
              <w:t>Постановлением Правительства </w:t>
            </w:r>
            <w:r w:rsidRPr="008F544F">
              <w:rPr>
                <w:rFonts w:ascii="Arial" w:hAnsi="Arial" w:cs="Arial"/>
                <w:bCs/>
                <w:sz w:val="24"/>
                <w:szCs w:val="24"/>
                <w:shd w:val="clear" w:color="auto" w:fill="FFFFFF"/>
              </w:rPr>
              <w:t>Волгоградской области</w:t>
            </w:r>
            <w:r w:rsidRPr="008F544F">
              <w:rPr>
                <w:rFonts w:ascii="Arial" w:hAnsi="Arial" w:cs="Arial"/>
                <w:sz w:val="24"/>
                <w:szCs w:val="24"/>
                <w:shd w:val="clear" w:color="auto" w:fill="FFFFFF"/>
              </w:rPr>
              <w:t> от 28.10.2010 N 23/8</w:t>
            </w:r>
          </w:p>
        </w:tc>
        <w:tc>
          <w:tcPr>
            <w:tcW w:w="10569" w:type="dxa"/>
            <w:gridSpan w:val="10"/>
            <w:shd w:val="clear" w:color="auto" w:fill="FFFFFF"/>
            <w:vAlign w:val="center"/>
          </w:tcPr>
          <w:p w:rsidR="00070337" w:rsidRPr="008F544F" w:rsidRDefault="00070337" w:rsidP="008F544F">
            <w:pPr>
              <w:spacing w:line="240" w:lineRule="auto"/>
              <w:ind w:left="0" w:right="0"/>
              <w:jc w:val="center"/>
              <w:rPr>
                <w:rFonts w:ascii="Arial" w:hAnsi="Arial" w:cs="Arial"/>
                <w:sz w:val="24"/>
                <w:szCs w:val="24"/>
              </w:rPr>
            </w:pPr>
            <w:r w:rsidRPr="008F544F">
              <w:rPr>
                <w:rFonts w:ascii="Arial" w:hAnsi="Arial" w:cs="Arial"/>
                <w:sz w:val="24"/>
                <w:szCs w:val="24"/>
                <w:lang w:eastAsia="ru-RU"/>
              </w:rPr>
              <w:t>НЕ БОЛЕЕ 15%</w:t>
            </w:r>
          </w:p>
        </w:tc>
      </w:tr>
      <w:tr w:rsidR="00070337" w:rsidRPr="008F544F">
        <w:trPr>
          <w:trHeight w:val="267"/>
        </w:trPr>
        <w:tc>
          <w:tcPr>
            <w:tcW w:w="14815" w:type="dxa"/>
            <w:gridSpan w:val="11"/>
            <w:shd w:val="clear" w:color="auto" w:fill="FFFFFF"/>
            <w:vAlign w:val="center"/>
          </w:tcPr>
          <w:p w:rsidR="00070337" w:rsidRPr="008F544F" w:rsidRDefault="00070337" w:rsidP="008F544F">
            <w:pPr>
              <w:spacing w:line="240" w:lineRule="auto"/>
              <w:ind w:left="0" w:right="0" w:firstLine="0"/>
              <w:jc w:val="center"/>
              <w:rPr>
                <w:rFonts w:ascii="Arial" w:hAnsi="Arial" w:cs="Arial"/>
                <w:sz w:val="24"/>
                <w:szCs w:val="24"/>
                <w:lang w:eastAsia="ru-RU"/>
              </w:rPr>
            </w:pPr>
            <w:r w:rsidRPr="008F544F">
              <w:rPr>
                <w:rFonts w:ascii="Arial" w:hAnsi="Arial" w:cs="Arial"/>
                <w:sz w:val="24"/>
                <w:szCs w:val="24"/>
                <w:lang w:eastAsia="ru-RU"/>
              </w:rPr>
              <w:t xml:space="preserve"> Не превышает показатель </w:t>
            </w:r>
            <w:r w:rsidRPr="008F544F">
              <w:rPr>
                <w:rFonts w:ascii="Arial" w:hAnsi="Arial" w:cs="Arial"/>
                <w:sz w:val="24"/>
                <w:szCs w:val="24"/>
                <w:shd w:val="clear" w:color="auto" w:fill="FFFFFF"/>
              </w:rPr>
              <w:t>от 28.10.2010 N 23/8</w:t>
            </w:r>
          </w:p>
        </w:tc>
      </w:tr>
    </w:tbl>
    <w:p w:rsidR="00070337" w:rsidRPr="008F544F" w:rsidRDefault="00070337" w:rsidP="008F544F">
      <w:pPr>
        <w:widowControl w:val="0"/>
        <w:autoSpaceDE w:val="0"/>
        <w:autoSpaceDN w:val="0"/>
        <w:adjustRightInd w:val="0"/>
        <w:spacing w:line="240" w:lineRule="auto"/>
        <w:ind w:left="0" w:right="0" w:firstLine="0"/>
        <w:rPr>
          <w:rFonts w:ascii="Arial" w:hAnsi="Arial" w:cs="Arial"/>
          <w:sz w:val="24"/>
          <w:szCs w:val="24"/>
        </w:rPr>
        <w:sectPr w:rsidR="00070337" w:rsidRPr="008F544F" w:rsidSect="00E426D8">
          <w:headerReference w:type="default" r:id="rId14"/>
          <w:pgSz w:w="16838" w:h="11906" w:orient="landscape" w:code="9"/>
          <w:pgMar w:top="1134" w:right="567" w:bottom="1134" w:left="1701" w:header="709" w:footer="709" w:gutter="0"/>
          <w:cols w:space="708"/>
          <w:docGrid w:linePitch="360"/>
        </w:sectPr>
      </w:pPr>
    </w:p>
    <w:p w:rsidR="00070337" w:rsidRPr="008F544F" w:rsidRDefault="00070337" w:rsidP="008F544F">
      <w:pPr>
        <w:pStyle w:val="2f5"/>
        <w:widowControl w:val="0"/>
        <w:numPr>
          <w:ilvl w:val="0"/>
          <w:numId w:val="10"/>
        </w:numPr>
        <w:autoSpaceDE w:val="0"/>
        <w:autoSpaceDN w:val="0"/>
        <w:adjustRightInd w:val="0"/>
        <w:spacing w:after="0" w:line="240" w:lineRule="auto"/>
        <w:ind w:left="0"/>
        <w:jc w:val="center"/>
        <w:rPr>
          <w:rFonts w:ascii="Arial" w:hAnsi="Arial" w:cs="Arial"/>
          <w:b/>
          <w:bCs/>
          <w:sz w:val="24"/>
          <w:szCs w:val="24"/>
        </w:rPr>
      </w:pPr>
      <w:r w:rsidRPr="008F544F">
        <w:rPr>
          <w:rFonts w:ascii="Arial" w:hAnsi="Arial" w:cs="Arial"/>
          <w:b/>
          <w:bCs/>
          <w:color w:val="C00000"/>
          <w:sz w:val="24"/>
          <w:szCs w:val="24"/>
        </w:rPr>
        <w:lastRenderedPageBreak/>
        <w:t xml:space="preserve"> </w:t>
      </w:r>
      <w:r w:rsidRPr="008F544F">
        <w:rPr>
          <w:rFonts w:ascii="Arial" w:hAnsi="Arial" w:cs="Arial"/>
          <w:b/>
          <w:bCs/>
          <w:sz w:val="24"/>
          <w:szCs w:val="24"/>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Размер ежемесячной денежной компенсации (далее – ЕДК) для различных категорий граждан могут составлять от </w:t>
      </w:r>
      <w:r w:rsidR="00186C8E" w:rsidRPr="008F544F">
        <w:rPr>
          <w:rFonts w:ascii="Arial" w:hAnsi="Arial" w:cs="Arial"/>
          <w:sz w:val="24"/>
          <w:szCs w:val="24"/>
        </w:rPr>
        <w:t>1</w:t>
      </w:r>
      <w:r w:rsidRPr="008F544F">
        <w:rPr>
          <w:rFonts w:ascii="Arial" w:hAnsi="Arial" w:cs="Arial"/>
          <w:sz w:val="24"/>
          <w:szCs w:val="24"/>
        </w:rPr>
        <w:t xml:space="preserve"> до 100 % затрат на оплату коммунальных услуг. Средний платеж за коммунальные услуги в </w:t>
      </w:r>
      <w:r w:rsidR="008161D6" w:rsidRPr="008F544F">
        <w:rPr>
          <w:rFonts w:ascii="Arial" w:hAnsi="Arial" w:cs="Arial"/>
          <w:sz w:val="24"/>
          <w:szCs w:val="24"/>
        </w:rPr>
        <w:t>Логовском сельском</w:t>
      </w:r>
      <w:r w:rsidRPr="008F544F">
        <w:rPr>
          <w:rFonts w:ascii="Arial" w:hAnsi="Arial" w:cs="Arial"/>
          <w:sz w:val="24"/>
          <w:szCs w:val="24"/>
        </w:rPr>
        <w:t xml:space="preserve"> поселении равен </w:t>
      </w:r>
      <w:r w:rsidR="00385F96" w:rsidRPr="008F544F">
        <w:rPr>
          <w:rFonts w:ascii="Arial" w:hAnsi="Arial" w:cs="Arial"/>
          <w:sz w:val="24"/>
          <w:szCs w:val="24"/>
        </w:rPr>
        <w:t>1702,01</w:t>
      </w:r>
      <w:r w:rsidRPr="008F544F">
        <w:rPr>
          <w:rFonts w:ascii="Arial" w:hAnsi="Arial" w:cs="Arial"/>
          <w:sz w:val="24"/>
          <w:szCs w:val="24"/>
        </w:rPr>
        <w:t xml:space="preserve"> рублей, выплата ЕДК может составлять от </w:t>
      </w:r>
      <w:r w:rsidR="00385F96" w:rsidRPr="008F544F">
        <w:rPr>
          <w:rFonts w:ascii="Arial" w:hAnsi="Arial" w:cs="Arial"/>
          <w:sz w:val="24"/>
          <w:szCs w:val="24"/>
        </w:rPr>
        <w:t>17,02</w:t>
      </w:r>
      <w:r w:rsidRPr="008F544F">
        <w:rPr>
          <w:rFonts w:ascii="Arial" w:hAnsi="Arial" w:cs="Arial"/>
          <w:sz w:val="24"/>
          <w:szCs w:val="24"/>
        </w:rPr>
        <w:t xml:space="preserve"> до </w:t>
      </w:r>
      <w:r w:rsidR="00385F96" w:rsidRPr="008F544F">
        <w:rPr>
          <w:rFonts w:ascii="Arial" w:hAnsi="Arial" w:cs="Arial"/>
          <w:sz w:val="24"/>
          <w:szCs w:val="24"/>
        </w:rPr>
        <w:t>1702,01</w:t>
      </w:r>
      <w:r w:rsidRPr="008F544F">
        <w:rPr>
          <w:rFonts w:ascii="Arial" w:hAnsi="Arial" w:cs="Arial"/>
          <w:sz w:val="24"/>
          <w:szCs w:val="24"/>
        </w:rPr>
        <w:t xml:space="preserve"> рублей. </w:t>
      </w:r>
    </w:p>
    <w:p w:rsidR="00070337" w:rsidRPr="008F544F" w:rsidRDefault="00070337" w:rsidP="008F544F">
      <w:pPr>
        <w:widowControl w:val="0"/>
        <w:autoSpaceDE w:val="0"/>
        <w:autoSpaceDN w:val="0"/>
        <w:adjustRightInd w:val="0"/>
        <w:spacing w:line="240" w:lineRule="auto"/>
        <w:ind w:left="0" w:right="0"/>
        <w:rPr>
          <w:rFonts w:ascii="Arial" w:hAnsi="Arial" w:cs="Arial"/>
          <w:sz w:val="24"/>
          <w:szCs w:val="24"/>
        </w:rPr>
      </w:pPr>
      <w:r w:rsidRPr="008F544F">
        <w:rPr>
          <w:rFonts w:ascii="Arial" w:hAnsi="Arial" w:cs="Arial"/>
          <w:sz w:val="24"/>
          <w:szCs w:val="24"/>
        </w:rPr>
        <w:t xml:space="preserve">Согласно среднестатистическим данным администрации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количество людей, получающих субсидии из </w:t>
      </w:r>
      <w:r w:rsidR="002B36B6" w:rsidRPr="008F544F">
        <w:rPr>
          <w:rFonts w:ascii="Arial" w:hAnsi="Arial" w:cs="Arial"/>
          <w:sz w:val="24"/>
          <w:szCs w:val="24"/>
        </w:rPr>
        <w:t xml:space="preserve">областного </w:t>
      </w:r>
      <w:r w:rsidRPr="008F544F">
        <w:rPr>
          <w:rFonts w:ascii="Arial" w:hAnsi="Arial" w:cs="Arial"/>
          <w:sz w:val="24"/>
          <w:szCs w:val="24"/>
        </w:rPr>
        <w:t xml:space="preserve">бюджета равно </w:t>
      </w:r>
      <w:r w:rsidR="00420866" w:rsidRPr="008F544F">
        <w:rPr>
          <w:rFonts w:ascii="Arial" w:hAnsi="Arial" w:cs="Arial"/>
          <w:sz w:val="24"/>
          <w:szCs w:val="24"/>
        </w:rPr>
        <w:t>0,69</w:t>
      </w:r>
      <w:r w:rsidRPr="008F544F">
        <w:rPr>
          <w:rFonts w:ascii="Arial" w:hAnsi="Arial" w:cs="Arial"/>
          <w:sz w:val="24"/>
          <w:szCs w:val="24"/>
        </w:rPr>
        <w:t xml:space="preserve">%, и составляет </w:t>
      </w:r>
      <w:r w:rsidR="00420866" w:rsidRPr="008F544F">
        <w:rPr>
          <w:rFonts w:ascii="Arial" w:hAnsi="Arial" w:cs="Arial"/>
          <w:sz w:val="24"/>
          <w:szCs w:val="24"/>
        </w:rPr>
        <w:t>5 семей</w:t>
      </w:r>
      <w:r w:rsidRPr="008F544F">
        <w:rPr>
          <w:rFonts w:ascii="Arial" w:hAnsi="Arial" w:cs="Arial"/>
          <w:sz w:val="24"/>
          <w:szCs w:val="24"/>
        </w:rPr>
        <w:t xml:space="preserve">. Расходы бюджетов </w:t>
      </w:r>
      <w:r w:rsidR="00420866" w:rsidRPr="008F544F">
        <w:rPr>
          <w:rFonts w:ascii="Arial" w:hAnsi="Arial" w:cs="Arial"/>
          <w:sz w:val="24"/>
          <w:szCs w:val="24"/>
        </w:rPr>
        <w:t xml:space="preserve">(областной бюджет) </w:t>
      </w:r>
      <w:r w:rsidRPr="008F544F">
        <w:rPr>
          <w:rFonts w:ascii="Arial" w:hAnsi="Arial" w:cs="Arial"/>
          <w:sz w:val="24"/>
          <w:szCs w:val="24"/>
        </w:rPr>
        <w:t>всех уровней на субсидирование оплаты коммунальных услуг  составля</w:t>
      </w:r>
      <w:r w:rsidR="00420866" w:rsidRPr="008F544F">
        <w:rPr>
          <w:rFonts w:ascii="Arial" w:hAnsi="Arial" w:cs="Arial"/>
          <w:sz w:val="24"/>
          <w:szCs w:val="24"/>
        </w:rPr>
        <w:t>ет</w:t>
      </w:r>
      <w:r w:rsidRPr="008F544F">
        <w:rPr>
          <w:rFonts w:ascii="Arial" w:hAnsi="Arial" w:cs="Arial"/>
          <w:sz w:val="24"/>
          <w:szCs w:val="24"/>
        </w:rPr>
        <w:t xml:space="preserve"> </w:t>
      </w:r>
      <w:r w:rsidR="00420866" w:rsidRPr="008F544F">
        <w:rPr>
          <w:rFonts w:ascii="Arial" w:hAnsi="Arial" w:cs="Arial"/>
          <w:sz w:val="24"/>
          <w:szCs w:val="24"/>
        </w:rPr>
        <w:t>35 800</w:t>
      </w:r>
      <w:r w:rsidRPr="008F544F">
        <w:rPr>
          <w:rFonts w:ascii="Arial" w:hAnsi="Arial" w:cs="Arial"/>
          <w:sz w:val="24"/>
          <w:szCs w:val="24"/>
        </w:rPr>
        <w:t xml:space="preserve"> рублей.</w:t>
      </w:r>
    </w:p>
    <w:p w:rsidR="00070337" w:rsidRPr="008F544F" w:rsidRDefault="00070337" w:rsidP="008F544F">
      <w:pPr>
        <w:pStyle w:val="2f5"/>
        <w:numPr>
          <w:ilvl w:val="0"/>
          <w:numId w:val="10"/>
        </w:numPr>
        <w:spacing w:after="0" w:line="240" w:lineRule="auto"/>
        <w:ind w:left="0"/>
        <w:jc w:val="center"/>
        <w:rPr>
          <w:rFonts w:ascii="Arial" w:hAnsi="Arial" w:cs="Arial"/>
          <w:b/>
          <w:bCs/>
          <w:sz w:val="24"/>
          <w:szCs w:val="24"/>
        </w:rPr>
      </w:pPr>
      <w:r w:rsidRPr="008F544F">
        <w:rPr>
          <w:rFonts w:ascii="Arial" w:hAnsi="Arial" w:cs="Arial"/>
          <w:b/>
          <w:bCs/>
          <w:sz w:val="24"/>
          <w:szCs w:val="24"/>
        </w:rPr>
        <w:t xml:space="preserve"> Управление программой</w:t>
      </w:r>
    </w:p>
    <w:p w:rsidR="00070337" w:rsidRPr="008F544F" w:rsidRDefault="00070337" w:rsidP="008F544F">
      <w:pPr>
        <w:numPr>
          <w:ilvl w:val="0"/>
          <w:numId w:val="7"/>
        </w:numPr>
        <w:tabs>
          <w:tab w:val="left" w:pos="0"/>
        </w:tabs>
        <w:autoSpaceDE w:val="0"/>
        <w:spacing w:line="240" w:lineRule="auto"/>
        <w:ind w:left="0" w:right="0" w:firstLine="709"/>
        <w:rPr>
          <w:rFonts w:ascii="Arial" w:hAnsi="Arial" w:cs="Arial"/>
          <w:sz w:val="24"/>
          <w:szCs w:val="24"/>
        </w:rPr>
      </w:pPr>
      <w:r w:rsidRPr="008F544F">
        <w:rPr>
          <w:rFonts w:ascii="Arial" w:hAnsi="Arial" w:cs="Arial"/>
          <w:sz w:val="24"/>
          <w:szCs w:val="24"/>
        </w:rPr>
        <w:t>Ответственным за реализацию про</w:t>
      </w:r>
      <w:bookmarkStart w:id="2" w:name="_GoBack"/>
      <w:bookmarkEnd w:id="2"/>
      <w:r w:rsidRPr="008F544F">
        <w:rPr>
          <w:rFonts w:ascii="Arial" w:hAnsi="Arial" w:cs="Arial"/>
          <w:sz w:val="24"/>
          <w:szCs w:val="24"/>
        </w:rPr>
        <w:t xml:space="preserve">граммы является Глава администрации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 </w:t>
      </w:r>
      <w:r w:rsidR="00206461" w:rsidRPr="008F544F">
        <w:rPr>
          <w:rFonts w:ascii="Arial" w:hAnsi="Arial" w:cs="Arial"/>
          <w:sz w:val="24"/>
          <w:szCs w:val="24"/>
        </w:rPr>
        <w:t>Калачевского муниципального</w:t>
      </w:r>
      <w:r w:rsidR="008161D6" w:rsidRPr="008F544F">
        <w:rPr>
          <w:rFonts w:ascii="Arial" w:hAnsi="Arial" w:cs="Arial"/>
          <w:sz w:val="24"/>
          <w:szCs w:val="24"/>
        </w:rPr>
        <w:t xml:space="preserve"> </w:t>
      </w:r>
      <w:r w:rsidRPr="008F544F">
        <w:rPr>
          <w:rFonts w:ascii="Arial" w:hAnsi="Arial" w:cs="Arial"/>
          <w:sz w:val="24"/>
          <w:szCs w:val="24"/>
        </w:rPr>
        <w:t>района.</w:t>
      </w:r>
    </w:p>
    <w:p w:rsidR="00070337" w:rsidRPr="008F544F" w:rsidRDefault="00070337" w:rsidP="008F544F">
      <w:pPr>
        <w:numPr>
          <w:ilvl w:val="0"/>
          <w:numId w:val="7"/>
        </w:numPr>
        <w:tabs>
          <w:tab w:val="left" w:pos="0"/>
        </w:tabs>
        <w:autoSpaceDE w:val="0"/>
        <w:spacing w:line="240" w:lineRule="auto"/>
        <w:ind w:left="0" w:right="0" w:firstLine="709"/>
        <w:rPr>
          <w:rFonts w:ascii="Arial" w:hAnsi="Arial" w:cs="Arial"/>
          <w:sz w:val="24"/>
          <w:szCs w:val="24"/>
        </w:rPr>
      </w:pPr>
      <w:r w:rsidRPr="008F544F">
        <w:rPr>
          <w:rFonts w:ascii="Arial" w:hAnsi="Arial" w:cs="Arial"/>
          <w:sz w:val="24"/>
          <w:szCs w:val="24"/>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w:t>
      </w:r>
      <w:r w:rsidR="001E6EFF" w:rsidRPr="008F544F">
        <w:rPr>
          <w:rFonts w:ascii="Arial" w:hAnsi="Arial" w:cs="Arial"/>
          <w:sz w:val="24"/>
          <w:szCs w:val="24"/>
        </w:rPr>
        <w:t>подрядных организаций</w:t>
      </w:r>
      <w:r w:rsidRPr="008F544F">
        <w:rPr>
          <w:rFonts w:ascii="Arial" w:hAnsi="Arial" w:cs="Arial"/>
          <w:sz w:val="24"/>
          <w:szCs w:val="24"/>
        </w:rPr>
        <w:t xml:space="preserve"> и т.д., утверждается дополнительно после принятия Программы комплексного развития систем коммунальной инфраструктуры. </w:t>
      </w:r>
    </w:p>
    <w:p w:rsidR="00070337" w:rsidRPr="008F544F" w:rsidRDefault="00070337" w:rsidP="008F544F">
      <w:pPr>
        <w:numPr>
          <w:ilvl w:val="0"/>
          <w:numId w:val="7"/>
        </w:numPr>
        <w:tabs>
          <w:tab w:val="left" w:pos="0"/>
        </w:tabs>
        <w:autoSpaceDE w:val="0"/>
        <w:spacing w:line="240" w:lineRule="auto"/>
        <w:ind w:left="0" w:right="0" w:firstLine="709"/>
        <w:rPr>
          <w:rFonts w:ascii="Arial" w:hAnsi="Arial" w:cs="Arial"/>
          <w:sz w:val="24"/>
          <w:szCs w:val="24"/>
        </w:rPr>
      </w:pPr>
      <w:r w:rsidRPr="008F544F">
        <w:rPr>
          <w:rFonts w:ascii="Arial" w:hAnsi="Arial" w:cs="Arial"/>
          <w:sz w:val="24"/>
          <w:szCs w:val="24"/>
        </w:rPr>
        <w:t xml:space="preserve">Контроль за исполнением Программы осуществляется Администрацией </w:t>
      </w:r>
      <w:r w:rsidR="00206461" w:rsidRPr="008F544F">
        <w:rPr>
          <w:rFonts w:ascii="Arial" w:hAnsi="Arial" w:cs="Arial"/>
          <w:sz w:val="24"/>
          <w:szCs w:val="24"/>
        </w:rPr>
        <w:t>Логовского сельского</w:t>
      </w:r>
      <w:r w:rsidRPr="008F544F">
        <w:rPr>
          <w:rFonts w:ascii="Arial" w:hAnsi="Arial" w:cs="Arial"/>
          <w:sz w:val="24"/>
          <w:szCs w:val="24"/>
        </w:rPr>
        <w:t xml:space="preserve"> поселения.</w:t>
      </w:r>
    </w:p>
    <w:p w:rsidR="00070337" w:rsidRPr="008F544F" w:rsidRDefault="00070337" w:rsidP="008F544F">
      <w:pPr>
        <w:numPr>
          <w:ilvl w:val="0"/>
          <w:numId w:val="7"/>
        </w:numPr>
        <w:tabs>
          <w:tab w:val="left" w:pos="0"/>
        </w:tabs>
        <w:autoSpaceDE w:val="0"/>
        <w:spacing w:line="240" w:lineRule="auto"/>
        <w:ind w:left="0" w:right="0" w:firstLine="709"/>
        <w:rPr>
          <w:rFonts w:ascii="Arial" w:hAnsi="Arial" w:cs="Arial"/>
          <w:sz w:val="24"/>
          <w:szCs w:val="24"/>
        </w:rPr>
      </w:pPr>
      <w:r w:rsidRPr="008F544F">
        <w:rPr>
          <w:rFonts w:ascii="Arial" w:hAnsi="Arial" w:cs="Arial"/>
          <w:sz w:val="24"/>
          <w:szCs w:val="24"/>
        </w:rPr>
        <w:t xml:space="preserve">Представление отчетности по выполнению Программы производится до 1 марта года следующего после отчетного. </w:t>
      </w:r>
    </w:p>
    <w:p w:rsidR="00070337" w:rsidRPr="008F544F" w:rsidRDefault="00070337" w:rsidP="008F544F">
      <w:pPr>
        <w:numPr>
          <w:ilvl w:val="0"/>
          <w:numId w:val="7"/>
        </w:numPr>
        <w:tabs>
          <w:tab w:val="left" w:pos="0"/>
        </w:tabs>
        <w:autoSpaceDE w:val="0"/>
        <w:spacing w:line="240" w:lineRule="auto"/>
        <w:ind w:left="0" w:right="0" w:firstLine="709"/>
        <w:rPr>
          <w:rFonts w:ascii="Arial" w:hAnsi="Arial" w:cs="Arial"/>
          <w:sz w:val="24"/>
          <w:szCs w:val="24"/>
        </w:rPr>
      </w:pPr>
      <w:r w:rsidRPr="008F544F">
        <w:rPr>
          <w:rFonts w:ascii="Arial" w:hAnsi="Arial" w:cs="Arial"/>
          <w:sz w:val="24"/>
          <w:szCs w:val="24"/>
        </w:rPr>
        <w:t>Корректировка Программы осуществляется после рассмотрения отчетности до 1 мая года следующего после отчетного.</w:t>
      </w:r>
    </w:p>
    <w:sectPr w:rsidR="00070337" w:rsidRPr="008F544F" w:rsidSect="00E426D8">
      <w:headerReference w:type="default" r:id="rId15"/>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330" w:rsidRDefault="00691330">
      <w:r>
        <w:separator/>
      </w:r>
    </w:p>
  </w:endnote>
  <w:endnote w:type="continuationSeparator" w:id="1">
    <w:p w:rsidR="00691330" w:rsidRDefault="006913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4F" w:rsidRDefault="00ED369B">
    <w:pPr>
      <w:pStyle w:val="ac"/>
      <w:jc w:val="right"/>
    </w:pPr>
    <w:fldSimple w:instr="PAGE   \* MERGEFORMAT">
      <w:r w:rsidR="00447DC3">
        <w:rPr>
          <w:noProof/>
        </w:rPr>
        <w:t>41</w:t>
      </w:r>
    </w:fldSimple>
  </w:p>
  <w:p w:rsidR="008F544F" w:rsidRDefault="008F544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4F" w:rsidRDefault="00ED369B">
    <w:pPr>
      <w:pStyle w:val="ac"/>
      <w:jc w:val="right"/>
    </w:pPr>
    <w:fldSimple w:instr="PAGE   \* MERGEFORMAT">
      <w:r w:rsidR="00447DC3">
        <w:rPr>
          <w:noProof/>
        </w:rPr>
        <w:t>1</w:t>
      </w:r>
    </w:fldSimple>
  </w:p>
  <w:p w:rsidR="008F544F" w:rsidRDefault="008F54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330" w:rsidRDefault="00691330">
      <w:r>
        <w:separator/>
      </w:r>
    </w:p>
  </w:footnote>
  <w:footnote w:type="continuationSeparator" w:id="1">
    <w:p w:rsidR="00691330" w:rsidRDefault="00691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4F" w:rsidRDefault="008F544F">
    <w:pPr>
      <w:pStyle w:val="aa"/>
      <w:jc w:val="right"/>
    </w:pPr>
  </w:p>
  <w:p w:rsidR="008F544F" w:rsidRDefault="008F544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4F" w:rsidRDefault="008F544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4F" w:rsidRDefault="008F544F">
    <w:pPr>
      <w:pStyle w:val="aa"/>
      <w:jc w:val="right"/>
    </w:pPr>
  </w:p>
  <w:p w:rsidR="008F544F" w:rsidRDefault="008F544F">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4F" w:rsidRDefault="008F544F">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4F" w:rsidRDefault="008F544F">
    <w:pPr>
      <w:pStyle w:val="aa"/>
      <w:jc w:val="right"/>
    </w:pPr>
  </w:p>
  <w:p w:rsidR="008F544F" w:rsidRDefault="008F544F">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4F" w:rsidRDefault="008F544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B2C90DE"/>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8Num2"/>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9">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0">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11">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12">
    <w:nsid w:val="0A033EC6"/>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14">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2976D9A"/>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BC920EF"/>
    <w:multiLevelType w:val="hybridMultilevel"/>
    <w:tmpl w:val="BC08324C"/>
    <w:lvl w:ilvl="0" w:tplc="5106D5D4">
      <w:start w:val="1"/>
      <w:numFmt w:val="bullet"/>
      <w:pStyle w:val="a0"/>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7">
    <w:nsid w:val="1D1A3782"/>
    <w:multiLevelType w:val="hybridMultilevel"/>
    <w:tmpl w:val="83860C90"/>
    <w:name w:val="WW8Num32"/>
    <w:lvl w:ilvl="0" w:tplc="982676F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B5B0E5C"/>
    <w:multiLevelType w:val="multilevel"/>
    <w:tmpl w:val="434E63E2"/>
    <w:lvl w:ilvl="0">
      <w:start w:val="2"/>
      <w:numFmt w:val="decimal"/>
      <w:lvlText w:val="%1"/>
      <w:lvlJc w:val="left"/>
      <w:pPr>
        <w:ind w:left="375" w:hanging="375"/>
      </w:pPr>
      <w:rPr>
        <w:rFonts w:cs="Times New Roman" w:hint="default"/>
      </w:rPr>
    </w:lvl>
    <w:lvl w:ilvl="1">
      <w:start w:val="1"/>
      <w:numFmt w:val="decimal"/>
      <w:lvlText w:val="%1.%2"/>
      <w:lvlJc w:val="left"/>
      <w:pPr>
        <w:ind w:left="2502"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nsid w:val="4D7B1CD0"/>
    <w:multiLevelType w:val="multilevel"/>
    <w:tmpl w:val="B9963BE0"/>
    <w:lvl w:ilvl="0">
      <w:start w:val="4"/>
      <w:numFmt w:val="decimal"/>
      <w:lvlText w:val="%1."/>
      <w:lvlJc w:val="left"/>
      <w:pPr>
        <w:ind w:left="720" w:hanging="360"/>
      </w:pPr>
      <w:rPr>
        <w:rFonts w:cs="Times New Roman" w:hint="default"/>
      </w:rPr>
    </w:lvl>
    <w:lvl w:ilvl="1">
      <w:start w:val="2"/>
      <w:numFmt w:val="decimal"/>
      <w:isLgl/>
      <w:lvlText w:val="%1.%2"/>
      <w:lvlJc w:val="left"/>
      <w:pPr>
        <w:ind w:left="4911" w:hanging="375"/>
      </w:pPr>
      <w:rPr>
        <w:rFonts w:cs="Times New Roman" w:hint="default"/>
        <w:i w:val="0"/>
        <w:iCs w:val="0"/>
      </w:rPr>
    </w:lvl>
    <w:lvl w:ilvl="2">
      <w:start w:val="1"/>
      <w:numFmt w:val="decimal"/>
      <w:isLgl/>
      <w:lvlText w:val="%1.%2.%3"/>
      <w:lvlJc w:val="left"/>
      <w:pPr>
        <w:ind w:left="3240" w:hanging="720"/>
      </w:pPr>
      <w:rPr>
        <w:rFonts w:cs="Times New Roman" w:hint="default"/>
        <w:i/>
        <w:iCs/>
      </w:rPr>
    </w:lvl>
    <w:lvl w:ilvl="3">
      <w:start w:val="1"/>
      <w:numFmt w:val="decimal"/>
      <w:isLgl/>
      <w:lvlText w:val="%1.%2.%3.%4"/>
      <w:lvlJc w:val="left"/>
      <w:pPr>
        <w:ind w:left="4680" w:hanging="1080"/>
      </w:pPr>
      <w:rPr>
        <w:rFonts w:cs="Times New Roman" w:hint="default"/>
        <w:i/>
        <w:iCs/>
      </w:rPr>
    </w:lvl>
    <w:lvl w:ilvl="4">
      <w:start w:val="1"/>
      <w:numFmt w:val="decimal"/>
      <w:isLgl/>
      <w:lvlText w:val="%1.%2.%3.%4.%5"/>
      <w:lvlJc w:val="left"/>
      <w:pPr>
        <w:ind w:left="5760" w:hanging="1080"/>
      </w:pPr>
      <w:rPr>
        <w:rFonts w:cs="Times New Roman" w:hint="default"/>
        <w:i/>
        <w:iCs/>
      </w:rPr>
    </w:lvl>
    <w:lvl w:ilvl="5">
      <w:start w:val="1"/>
      <w:numFmt w:val="decimal"/>
      <w:isLgl/>
      <w:lvlText w:val="%1.%2.%3.%4.%5.%6"/>
      <w:lvlJc w:val="left"/>
      <w:pPr>
        <w:ind w:left="7200" w:hanging="1440"/>
      </w:pPr>
      <w:rPr>
        <w:rFonts w:cs="Times New Roman" w:hint="default"/>
        <w:i/>
        <w:iCs/>
      </w:rPr>
    </w:lvl>
    <w:lvl w:ilvl="6">
      <w:start w:val="1"/>
      <w:numFmt w:val="decimal"/>
      <w:isLgl/>
      <w:lvlText w:val="%1.%2.%3.%4.%5.%6.%7"/>
      <w:lvlJc w:val="left"/>
      <w:pPr>
        <w:ind w:left="8280" w:hanging="1440"/>
      </w:pPr>
      <w:rPr>
        <w:rFonts w:cs="Times New Roman" w:hint="default"/>
        <w:i/>
        <w:iCs/>
      </w:rPr>
    </w:lvl>
    <w:lvl w:ilvl="7">
      <w:start w:val="1"/>
      <w:numFmt w:val="decimal"/>
      <w:isLgl/>
      <w:lvlText w:val="%1.%2.%3.%4.%5.%6.%7.%8"/>
      <w:lvlJc w:val="left"/>
      <w:pPr>
        <w:ind w:left="9720" w:hanging="1800"/>
      </w:pPr>
      <w:rPr>
        <w:rFonts w:cs="Times New Roman" w:hint="default"/>
        <w:i/>
        <w:iCs/>
      </w:rPr>
    </w:lvl>
    <w:lvl w:ilvl="8">
      <w:start w:val="1"/>
      <w:numFmt w:val="decimal"/>
      <w:isLgl/>
      <w:lvlText w:val="%1.%2.%3.%4.%5.%6.%7.%8.%9"/>
      <w:lvlJc w:val="left"/>
      <w:pPr>
        <w:ind w:left="11160" w:hanging="2160"/>
      </w:pPr>
      <w:rPr>
        <w:rFonts w:cs="Times New Roman" w:hint="default"/>
        <w:i/>
        <w:iCs/>
      </w:rPr>
    </w:lvl>
  </w:abstractNum>
  <w:abstractNum w:abstractNumId="25">
    <w:nsid w:val="5B575722"/>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415D05"/>
    <w:multiLevelType w:val="multilevel"/>
    <w:tmpl w:val="8C04F096"/>
    <w:lvl w:ilvl="0">
      <w:start w:val="1"/>
      <w:numFmt w:val="decimal"/>
      <w:suff w:val="space"/>
      <w:lvlText w:val="%1."/>
      <w:lvlJc w:val="left"/>
      <w:pPr>
        <w:ind w:left="567" w:hanging="207"/>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64A7297B"/>
    <w:multiLevelType w:val="multilevel"/>
    <w:tmpl w:val="19B0E3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C3E4D2A"/>
    <w:multiLevelType w:val="multilevel"/>
    <w:tmpl w:val="59C8BB8C"/>
    <w:numStyleLink w:val="12pt"/>
  </w:abstractNum>
  <w:abstractNum w:abstractNumId="29">
    <w:nsid w:val="701946E6"/>
    <w:multiLevelType w:val="hybridMultilevel"/>
    <w:tmpl w:val="73F4C358"/>
    <w:lvl w:ilvl="0" w:tplc="8F541A44">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3571BA0"/>
    <w:multiLevelType w:val="hybridMultilevel"/>
    <w:tmpl w:val="9AC606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9CF5902"/>
    <w:multiLevelType w:val="multilevel"/>
    <w:tmpl w:val="19B0E3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9D83540"/>
    <w:multiLevelType w:val="multilevel"/>
    <w:tmpl w:val="1042200E"/>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FD52A5"/>
    <w:multiLevelType w:val="hybridMultilevel"/>
    <w:tmpl w:val="A1EEA0FA"/>
    <w:lvl w:ilvl="0" w:tplc="BD8C5BC6">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E8460FE"/>
    <w:multiLevelType w:val="hybridMultilevel"/>
    <w:tmpl w:val="58C271A4"/>
    <w:lvl w:ilvl="0" w:tplc="CB72745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4"/>
  </w:num>
  <w:num w:numId="3">
    <w:abstractNumId w:val="11"/>
  </w:num>
  <w:num w:numId="4">
    <w:abstractNumId w:val="16"/>
  </w:num>
  <w:num w:numId="5">
    <w:abstractNumId w:val="23"/>
  </w:num>
  <w:num w:numId="6">
    <w:abstractNumId w:val="29"/>
  </w:num>
  <w:num w:numId="7">
    <w:abstractNumId w:val="26"/>
  </w:num>
  <w:num w:numId="8">
    <w:abstractNumId w:val="30"/>
  </w:num>
  <w:num w:numId="9">
    <w:abstractNumId w:val="19"/>
  </w:num>
  <w:num w:numId="10">
    <w:abstractNumId w:val="25"/>
  </w:num>
  <w:num w:numId="11">
    <w:abstractNumId w:val="24"/>
  </w:num>
  <w:num w:numId="12">
    <w:abstractNumId w:val="13"/>
  </w:num>
  <w:num w:numId="13">
    <w:abstractNumId w:val="18"/>
  </w:num>
  <w:num w:numId="14">
    <w:abstractNumId w:val="22"/>
  </w:num>
  <w:num w:numId="15">
    <w:abstractNumId w:val="20"/>
  </w:num>
  <w:num w:numId="16">
    <w:abstractNumId w:val="21"/>
  </w:num>
  <w:num w:numId="17">
    <w:abstractNumId w:val="28"/>
  </w:num>
  <w:num w:numId="18">
    <w:abstractNumId w:val="32"/>
  </w:num>
  <w:num w:numId="19">
    <w:abstractNumId w:val="12"/>
  </w:num>
  <w:num w:numId="20">
    <w:abstractNumId w:val="15"/>
  </w:num>
  <w:num w:numId="21">
    <w:abstractNumId w:val="33"/>
  </w:num>
  <w:num w:numId="22">
    <w:abstractNumId w:val="27"/>
  </w:num>
  <w:num w:numId="23">
    <w:abstractNumId w:val="31"/>
  </w:num>
  <w:num w:numId="24">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C0254"/>
    <w:rsid w:val="000000EE"/>
    <w:rsid w:val="0000038C"/>
    <w:rsid w:val="00000522"/>
    <w:rsid w:val="0000059D"/>
    <w:rsid w:val="000013DF"/>
    <w:rsid w:val="00002A39"/>
    <w:rsid w:val="000038DE"/>
    <w:rsid w:val="00004275"/>
    <w:rsid w:val="000042F7"/>
    <w:rsid w:val="00004BF2"/>
    <w:rsid w:val="00004FA3"/>
    <w:rsid w:val="000054FD"/>
    <w:rsid w:val="000056F5"/>
    <w:rsid w:val="00005B45"/>
    <w:rsid w:val="0000645F"/>
    <w:rsid w:val="000071F7"/>
    <w:rsid w:val="0000747B"/>
    <w:rsid w:val="000104F1"/>
    <w:rsid w:val="000106F8"/>
    <w:rsid w:val="00010B0B"/>
    <w:rsid w:val="000111EF"/>
    <w:rsid w:val="0001251F"/>
    <w:rsid w:val="00012912"/>
    <w:rsid w:val="00012AB4"/>
    <w:rsid w:val="0001300B"/>
    <w:rsid w:val="00013237"/>
    <w:rsid w:val="000132D8"/>
    <w:rsid w:val="000133D3"/>
    <w:rsid w:val="0001374F"/>
    <w:rsid w:val="00013910"/>
    <w:rsid w:val="00013AD8"/>
    <w:rsid w:val="00014450"/>
    <w:rsid w:val="000146C1"/>
    <w:rsid w:val="00014B38"/>
    <w:rsid w:val="00015062"/>
    <w:rsid w:val="00015995"/>
    <w:rsid w:val="00015BDC"/>
    <w:rsid w:val="0001689B"/>
    <w:rsid w:val="00016CB8"/>
    <w:rsid w:val="000176E6"/>
    <w:rsid w:val="00017E47"/>
    <w:rsid w:val="000202DF"/>
    <w:rsid w:val="00020412"/>
    <w:rsid w:val="00020957"/>
    <w:rsid w:val="00020C60"/>
    <w:rsid w:val="00020F87"/>
    <w:rsid w:val="00022B77"/>
    <w:rsid w:val="00023700"/>
    <w:rsid w:val="00023B96"/>
    <w:rsid w:val="00024400"/>
    <w:rsid w:val="00024766"/>
    <w:rsid w:val="00024DD9"/>
    <w:rsid w:val="00024E28"/>
    <w:rsid w:val="000252F1"/>
    <w:rsid w:val="0002569F"/>
    <w:rsid w:val="00025D0B"/>
    <w:rsid w:val="00026713"/>
    <w:rsid w:val="0002694B"/>
    <w:rsid w:val="00026ECC"/>
    <w:rsid w:val="0002729E"/>
    <w:rsid w:val="000309F9"/>
    <w:rsid w:val="00031D1B"/>
    <w:rsid w:val="00031FB0"/>
    <w:rsid w:val="00031FC5"/>
    <w:rsid w:val="0003226B"/>
    <w:rsid w:val="00032411"/>
    <w:rsid w:val="000328EA"/>
    <w:rsid w:val="00032C8D"/>
    <w:rsid w:val="00033527"/>
    <w:rsid w:val="000342A9"/>
    <w:rsid w:val="0003464D"/>
    <w:rsid w:val="00035121"/>
    <w:rsid w:val="000358D2"/>
    <w:rsid w:val="0003652A"/>
    <w:rsid w:val="00036634"/>
    <w:rsid w:val="00036964"/>
    <w:rsid w:val="00036CA5"/>
    <w:rsid w:val="00037CFB"/>
    <w:rsid w:val="0004046C"/>
    <w:rsid w:val="000405F7"/>
    <w:rsid w:val="00040602"/>
    <w:rsid w:val="00040881"/>
    <w:rsid w:val="00041BA3"/>
    <w:rsid w:val="00041E70"/>
    <w:rsid w:val="000428C5"/>
    <w:rsid w:val="00042A8F"/>
    <w:rsid w:val="00042B0D"/>
    <w:rsid w:val="0004355F"/>
    <w:rsid w:val="0004381C"/>
    <w:rsid w:val="0004430E"/>
    <w:rsid w:val="0004455F"/>
    <w:rsid w:val="00045B99"/>
    <w:rsid w:val="00045FF8"/>
    <w:rsid w:val="00046410"/>
    <w:rsid w:val="000478F5"/>
    <w:rsid w:val="00047C04"/>
    <w:rsid w:val="00047EE2"/>
    <w:rsid w:val="0005022E"/>
    <w:rsid w:val="000504C4"/>
    <w:rsid w:val="00050BA7"/>
    <w:rsid w:val="00051287"/>
    <w:rsid w:val="00051FD1"/>
    <w:rsid w:val="00052FC2"/>
    <w:rsid w:val="00052FED"/>
    <w:rsid w:val="00053481"/>
    <w:rsid w:val="00053545"/>
    <w:rsid w:val="00053F2D"/>
    <w:rsid w:val="00054035"/>
    <w:rsid w:val="000541D2"/>
    <w:rsid w:val="00054AF2"/>
    <w:rsid w:val="00054E88"/>
    <w:rsid w:val="0005554C"/>
    <w:rsid w:val="0005570F"/>
    <w:rsid w:val="00055A22"/>
    <w:rsid w:val="00055B6B"/>
    <w:rsid w:val="00056B39"/>
    <w:rsid w:val="00057042"/>
    <w:rsid w:val="000576A9"/>
    <w:rsid w:val="000576D8"/>
    <w:rsid w:val="0005779C"/>
    <w:rsid w:val="00057C01"/>
    <w:rsid w:val="00057C75"/>
    <w:rsid w:val="00057D8D"/>
    <w:rsid w:val="00060193"/>
    <w:rsid w:val="00060AB3"/>
    <w:rsid w:val="00061764"/>
    <w:rsid w:val="0006182B"/>
    <w:rsid w:val="0006214A"/>
    <w:rsid w:val="0006226B"/>
    <w:rsid w:val="0006236B"/>
    <w:rsid w:val="00062D41"/>
    <w:rsid w:val="00063145"/>
    <w:rsid w:val="000632B7"/>
    <w:rsid w:val="00063B16"/>
    <w:rsid w:val="00064736"/>
    <w:rsid w:val="00064A3A"/>
    <w:rsid w:val="00065750"/>
    <w:rsid w:val="00065833"/>
    <w:rsid w:val="00065C2C"/>
    <w:rsid w:val="00066E99"/>
    <w:rsid w:val="000671DC"/>
    <w:rsid w:val="00067AB8"/>
    <w:rsid w:val="00067FEE"/>
    <w:rsid w:val="00070337"/>
    <w:rsid w:val="000709E0"/>
    <w:rsid w:val="00071091"/>
    <w:rsid w:val="00071105"/>
    <w:rsid w:val="000714B7"/>
    <w:rsid w:val="000736F0"/>
    <w:rsid w:val="00073D21"/>
    <w:rsid w:val="00074360"/>
    <w:rsid w:val="0007461A"/>
    <w:rsid w:val="00074727"/>
    <w:rsid w:val="00074AC4"/>
    <w:rsid w:val="00074E86"/>
    <w:rsid w:val="000750A8"/>
    <w:rsid w:val="00076445"/>
    <w:rsid w:val="000765A6"/>
    <w:rsid w:val="00076907"/>
    <w:rsid w:val="00076D89"/>
    <w:rsid w:val="00077BD6"/>
    <w:rsid w:val="0008013F"/>
    <w:rsid w:val="0008095B"/>
    <w:rsid w:val="00080B1C"/>
    <w:rsid w:val="00080BAD"/>
    <w:rsid w:val="00080D1F"/>
    <w:rsid w:val="00080EC4"/>
    <w:rsid w:val="00081B3A"/>
    <w:rsid w:val="00081EEC"/>
    <w:rsid w:val="00081F2B"/>
    <w:rsid w:val="00082397"/>
    <w:rsid w:val="000825A0"/>
    <w:rsid w:val="00082886"/>
    <w:rsid w:val="00082CF8"/>
    <w:rsid w:val="00082F0E"/>
    <w:rsid w:val="00083475"/>
    <w:rsid w:val="000835E2"/>
    <w:rsid w:val="0008389E"/>
    <w:rsid w:val="0008440F"/>
    <w:rsid w:val="0008497E"/>
    <w:rsid w:val="00084A5C"/>
    <w:rsid w:val="00084EE6"/>
    <w:rsid w:val="00084F61"/>
    <w:rsid w:val="00084F8C"/>
    <w:rsid w:val="00086B26"/>
    <w:rsid w:val="00086B78"/>
    <w:rsid w:val="00086C05"/>
    <w:rsid w:val="00087E55"/>
    <w:rsid w:val="000902B7"/>
    <w:rsid w:val="0009068F"/>
    <w:rsid w:val="00090882"/>
    <w:rsid w:val="00090B0B"/>
    <w:rsid w:val="00090CA4"/>
    <w:rsid w:val="00090F1C"/>
    <w:rsid w:val="0009102D"/>
    <w:rsid w:val="0009126B"/>
    <w:rsid w:val="00091B12"/>
    <w:rsid w:val="00091B65"/>
    <w:rsid w:val="00091F58"/>
    <w:rsid w:val="00092CFE"/>
    <w:rsid w:val="00092D93"/>
    <w:rsid w:val="00092ED9"/>
    <w:rsid w:val="000938AF"/>
    <w:rsid w:val="00093B5A"/>
    <w:rsid w:val="0009445D"/>
    <w:rsid w:val="000947A6"/>
    <w:rsid w:val="0009492C"/>
    <w:rsid w:val="00094EF3"/>
    <w:rsid w:val="00095200"/>
    <w:rsid w:val="0009572B"/>
    <w:rsid w:val="00095ABA"/>
    <w:rsid w:val="00095C1B"/>
    <w:rsid w:val="0009675C"/>
    <w:rsid w:val="000968D1"/>
    <w:rsid w:val="00096976"/>
    <w:rsid w:val="000A00AD"/>
    <w:rsid w:val="000A05FE"/>
    <w:rsid w:val="000A08A5"/>
    <w:rsid w:val="000A18CA"/>
    <w:rsid w:val="000A27E0"/>
    <w:rsid w:val="000A2E06"/>
    <w:rsid w:val="000A3302"/>
    <w:rsid w:val="000A364E"/>
    <w:rsid w:val="000A371B"/>
    <w:rsid w:val="000A3B3F"/>
    <w:rsid w:val="000A3F30"/>
    <w:rsid w:val="000A5553"/>
    <w:rsid w:val="000A5848"/>
    <w:rsid w:val="000A662F"/>
    <w:rsid w:val="000A714C"/>
    <w:rsid w:val="000A71C4"/>
    <w:rsid w:val="000B02DC"/>
    <w:rsid w:val="000B090C"/>
    <w:rsid w:val="000B09CD"/>
    <w:rsid w:val="000B0A38"/>
    <w:rsid w:val="000B0BDC"/>
    <w:rsid w:val="000B156B"/>
    <w:rsid w:val="000B2348"/>
    <w:rsid w:val="000B2681"/>
    <w:rsid w:val="000B3091"/>
    <w:rsid w:val="000B32CB"/>
    <w:rsid w:val="000B3657"/>
    <w:rsid w:val="000B38B0"/>
    <w:rsid w:val="000B3BF9"/>
    <w:rsid w:val="000B4067"/>
    <w:rsid w:val="000B526A"/>
    <w:rsid w:val="000B5D35"/>
    <w:rsid w:val="000B732B"/>
    <w:rsid w:val="000B7EE3"/>
    <w:rsid w:val="000B7FD7"/>
    <w:rsid w:val="000C09D7"/>
    <w:rsid w:val="000C0D36"/>
    <w:rsid w:val="000C18F5"/>
    <w:rsid w:val="000C19AB"/>
    <w:rsid w:val="000C19C6"/>
    <w:rsid w:val="000C1FF8"/>
    <w:rsid w:val="000C366B"/>
    <w:rsid w:val="000C3969"/>
    <w:rsid w:val="000C3F55"/>
    <w:rsid w:val="000C47FD"/>
    <w:rsid w:val="000C4B92"/>
    <w:rsid w:val="000C6398"/>
    <w:rsid w:val="000C63BF"/>
    <w:rsid w:val="000C647D"/>
    <w:rsid w:val="000C6484"/>
    <w:rsid w:val="000C6D86"/>
    <w:rsid w:val="000C7450"/>
    <w:rsid w:val="000C7C72"/>
    <w:rsid w:val="000D054A"/>
    <w:rsid w:val="000D061D"/>
    <w:rsid w:val="000D0CBC"/>
    <w:rsid w:val="000D0FBD"/>
    <w:rsid w:val="000D155F"/>
    <w:rsid w:val="000D16A8"/>
    <w:rsid w:val="000D1D99"/>
    <w:rsid w:val="000D23AD"/>
    <w:rsid w:val="000D246D"/>
    <w:rsid w:val="000D3042"/>
    <w:rsid w:val="000D381C"/>
    <w:rsid w:val="000D48CD"/>
    <w:rsid w:val="000D5482"/>
    <w:rsid w:val="000D5669"/>
    <w:rsid w:val="000D566F"/>
    <w:rsid w:val="000D5849"/>
    <w:rsid w:val="000D61CA"/>
    <w:rsid w:val="000D6B3F"/>
    <w:rsid w:val="000D704E"/>
    <w:rsid w:val="000D7517"/>
    <w:rsid w:val="000D77D1"/>
    <w:rsid w:val="000E0223"/>
    <w:rsid w:val="000E076B"/>
    <w:rsid w:val="000E1A5B"/>
    <w:rsid w:val="000E1F15"/>
    <w:rsid w:val="000E2742"/>
    <w:rsid w:val="000E37AB"/>
    <w:rsid w:val="000E3B5A"/>
    <w:rsid w:val="000E44EA"/>
    <w:rsid w:val="000E4897"/>
    <w:rsid w:val="000E4B04"/>
    <w:rsid w:val="000E4C6E"/>
    <w:rsid w:val="000E4F98"/>
    <w:rsid w:val="000E529E"/>
    <w:rsid w:val="000E6399"/>
    <w:rsid w:val="000E6604"/>
    <w:rsid w:val="000E7927"/>
    <w:rsid w:val="000E7ABB"/>
    <w:rsid w:val="000F075B"/>
    <w:rsid w:val="000F0A3C"/>
    <w:rsid w:val="000F1B5A"/>
    <w:rsid w:val="000F207B"/>
    <w:rsid w:val="000F22F1"/>
    <w:rsid w:val="000F2582"/>
    <w:rsid w:val="000F28C7"/>
    <w:rsid w:val="000F3101"/>
    <w:rsid w:val="000F351F"/>
    <w:rsid w:val="000F3658"/>
    <w:rsid w:val="000F3B12"/>
    <w:rsid w:val="000F423F"/>
    <w:rsid w:val="000F43C4"/>
    <w:rsid w:val="000F4899"/>
    <w:rsid w:val="000F4EB5"/>
    <w:rsid w:val="000F6063"/>
    <w:rsid w:val="000F626A"/>
    <w:rsid w:val="000F63A0"/>
    <w:rsid w:val="00100004"/>
    <w:rsid w:val="0010057B"/>
    <w:rsid w:val="0010066B"/>
    <w:rsid w:val="001008BD"/>
    <w:rsid w:val="00101A88"/>
    <w:rsid w:val="00101CF7"/>
    <w:rsid w:val="00101E06"/>
    <w:rsid w:val="001029D7"/>
    <w:rsid w:val="00102ADE"/>
    <w:rsid w:val="00103454"/>
    <w:rsid w:val="00103E67"/>
    <w:rsid w:val="0010404D"/>
    <w:rsid w:val="00104BC5"/>
    <w:rsid w:val="00106040"/>
    <w:rsid w:val="001066A6"/>
    <w:rsid w:val="00106E0C"/>
    <w:rsid w:val="00106E9F"/>
    <w:rsid w:val="00107108"/>
    <w:rsid w:val="00110469"/>
    <w:rsid w:val="00110F31"/>
    <w:rsid w:val="001113A6"/>
    <w:rsid w:val="001116B1"/>
    <w:rsid w:val="001119EF"/>
    <w:rsid w:val="00111B4E"/>
    <w:rsid w:val="0011253F"/>
    <w:rsid w:val="00112542"/>
    <w:rsid w:val="00112A44"/>
    <w:rsid w:val="00113BF5"/>
    <w:rsid w:val="0011433F"/>
    <w:rsid w:val="001152C8"/>
    <w:rsid w:val="00115938"/>
    <w:rsid w:val="00115C6E"/>
    <w:rsid w:val="001163F3"/>
    <w:rsid w:val="0011661F"/>
    <w:rsid w:val="00116863"/>
    <w:rsid w:val="00116FE3"/>
    <w:rsid w:val="00117581"/>
    <w:rsid w:val="00117A4A"/>
    <w:rsid w:val="00117BED"/>
    <w:rsid w:val="00120001"/>
    <w:rsid w:val="0012071C"/>
    <w:rsid w:val="00121185"/>
    <w:rsid w:val="00121250"/>
    <w:rsid w:val="001213B4"/>
    <w:rsid w:val="00123102"/>
    <w:rsid w:val="00123175"/>
    <w:rsid w:val="001233AF"/>
    <w:rsid w:val="001237C6"/>
    <w:rsid w:val="00123F55"/>
    <w:rsid w:val="00124035"/>
    <w:rsid w:val="00125D5A"/>
    <w:rsid w:val="00127579"/>
    <w:rsid w:val="0012774E"/>
    <w:rsid w:val="00130654"/>
    <w:rsid w:val="001308D4"/>
    <w:rsid w:val="00130D15"/>
    <w:rsid w:val="00131C60"/>
    <w:rsid w:val="00132335"/>
    <w:rsid w:val="00133C08"/>
    <w:rsid w:val="001343E4"/>
    <w:rsid w:val="00134948"/>
    <w:rsid w:val="00134A63"/>
    <w:rsid w:val="00134DBD"/>
    <w:rsid w:val="00135074"/>
    <w:rsid w:val="0013532C"/>
    <w:rsid w:val="001356A7"/>
    <w:rsid w:val="00135A30"/>
    <w:rsid w:val="00135A96"/>
    <w:rsid w:val="00135D8E"/>
    <w:rsid w:val="00136CD1"/>
    <w:rsid w:val="0013787F"/>
    <w:rsid w:val="001379F6"/>
    <w:rsid w:val="00137C4E"/>
    <w:rsid w:val="00140214"/>
    <w:rsid w:val="001403E1"/>
    <w:rsid w:val="001406C7"/>
    <w:rsid w:val="00140971"/>
    <w:rsid w:val="0014168F"/>
    <w:rsid w:val="00141AB9"/>
    <w:rsid w:val="00142648"/>
    <w:rsid w:val="001426AC"/>
    <w:rsid w:val="00142B7D"/>
    <w:rsid w:val="00142D85"/>
    <w:rsid w:val="00142E8B"/>
    <w:rsid w:val="00143DF1"/>
    <w:rsid w:val="001456E7"/>
    <w:rsid w:val="00145984"/>
    <w:rsid w:val="00145D1C"/>
    <w:rsid w:val="00145D21"/>
    <w:rsid w:val="00146B4A"/>
    <w:rsid w:val="00146EF4"/>
    <w:rsid w:val="001471A7"/>
    <w:rsid w:val="001472FB"/>
    <w:rsid w:val="00147363"/>
    <w:rsid w:val="00147721"/>
    <w:rsid w:val="00147F0F"/>
    <w:rsid w:val="00150A9C"/>
    <w:rsid w:val="00150F24"/>
    <w:rsid w:val="001512A6"/>
    <w:rsid w:val="00151493"/>
    <w:rsid w:val="00151575"/>
    <w:rsid w:val="00151AA9"/>
    <w:rsid w:val="00152300"/>
    <w:rsid w:val="001523A6"/>
    <w:rsid w:val="00152C71"/>
    <w:rsid w:val="0015358D"/>
    <w:rsid w:val="00153A75"/>
    <w:rsid w:val="00153F56"/>
    <w:rsid w:val="0015448A"/>
    <w:rsid w:val="001555C5"/>
    <w:rsid w:val="0015621A"/>
    <w:rsid w:val="00156967"/>
    <w:rsid w:val="0015780C"/>
    <w:rsid w:val="00157BFD"/>
    <w:rsid w:val="00157D03"/>
    <w:rsid w:val="00157E0D"/>
    <w:rsid w:val="00160B15"/>
    <w:rsid w:val="00160DCE"/>
    <w:rsid w:val="00160F52"/>
    <w:rsid w:val="0016137D"/>
    <w:rsid w:val="001614B8"/>
    <w:rsid w:val="0016158A"/>
    <w:rsid w:val="00162129"/>
    <w:rsid w:val="0016262F"/>
    <w:rsid w:val="001631B2"/>
    <w:rsid w:val="00163521"/>
    <w:rsid w:val="0016365E"/>
    <w:rsid w:val="00163AC9"/>
    <w:rsid w:val="001649DD"/>
    <w:rsid w:val="00164AD6"/>
    <w:rsid w:val="00164AFA"/>
    <w:rsid w:val="00164C0D"/>
    <w:rsid w:val="00164C5B"/>
    <w:rsid w:val="00165FD1"/>
    <w:rsid w:val="0016614D"/>
    <w:rsid w:val="001664C1"/>
    <w:rsid w:val="00166673"/>
    <w:rsid w:val="00166C12"/>
    <w:rsid w:val="001700B0"/>
    <w:rsid w:val="001703E0"/>
    <w:rsid w:val="0017043D"/>
    <w:rsid w:val="00170DAD"/>
    <w:rsid w:val="00171B7C"/>
    <w:rsid w:val="00172087"/>
    <w:rsid w:val="0017340B"/>
    <w:rsid w:val="001738D8"/>
    <w:rsid w:val="00173A08"/>
    <w:rsid w:val="00174B04"/>
    <w:rsid w:val="00174B3A"/>
    <w:rsid w:val="00174FBD"/>
    <w:rsid w:val="0017559E"/>
    <w:rsid w:val="00175A63"/>
    <w:rsid w:val="00175DC6"/>
    <w:rsid w:val="0017676D"/>
    <w:rsid w:val="00176A3F"/>
    <w:rsid w:val="00177DD8"/>
    <w:rsid w:val="001809D1"/>
    <w:rsid w:val="00180F5A"/>
    <w:rsid w:val="00181025"/>
    <w:rsid w:val="00181641"/>
    <w:rsid w:val="001816A4"/>
    <w:rsid w:val="00181A5D"/>
    <w:rsid w:val="00181A7B"/>
    <w:rsid w:val="00181EF4"/>
    <w:rsid w:val="001824E4"/>
    <w:rsid w:val="00182DAD"/>
    <w:rsid w:val="00182F88"/>
    <w:rsid w:val="00183856"/>
    <w:rsid w:val="00184198"/>
    <w:rsid w:val="00184606"/>
    <w:rsid w:val="00184998"/>
    <w:rsid w:val="00184ED2"/>
    <w:rsid w:val="0018540F"/>
    <w:rsid w:val="0018553C"/>
    <w:rsid w:val="00186102"/>
    <w:rsid w:val="0018639A"/>
    <w:rsid w:val="00186C8E"/>
    <w:rsid w:val="00186F8C"/>
    <w:rsid w:val="00187039"/>
    <w:rsid w:val="0018759B"/>
    <w:rsid w:val="00187A11"/>
    <w:rsid w:val="00187ADB"/>
    <w:rsid w:val="0019004A"/>
    <w:rsid w:val="00190AA0"/>
    <w:rsid w:val="00190DDE"/>
    <w:rsid w:val="00191885"/>
    <w:rsid w:val="001923D4"/>
    <w:rsid w:val="00192573"/>
    <w:rsid w:val="00192879"/>
    <w:rsid w:val="001928B4"/>
    <w:rsid w:val="001940F1"/>
    <w:rsid w:val="00194A0C"/>
    <w:rsid w:val="00194A9D"/>
    <w:rsid w:val="00195439"/>
    <w:rsid w:val="0019567F"/>
    <w:rsid w:val="00195912"/>
    <w:rsid w:val="00195D49"/>
    <w:rsid w:val="00195FCC"/>
    <w:rsid w:val="001960FB"/>
    <w:rsid w:val="001965F1"/>
    <w:rsid w:val="001966F8"/>
    <w:rsid w:val="00196714"/>
    <w:rsid w:val="00196857"/>
    <w:rsid w:val="00196CA9"/>
    <w:rsid w:val="00197358"/>
    <w:rsid w:val="0019759F"/>
    <w:rsid w:val="00197C74"/>
    <w:rsid w:val="001A01AC"/>
    <w:rsid w:val="001A14A3"/>
    <w:rsid w:val="001A15D0"/>
    <w:rsid w:val="001A16ED"/>
    <w:rsid w:val="001A18E8"/>
    <w:rsid w:val="001A3939"/>
    <w:rsid w:val="001A39C8"/>
    <w:rsid w:val="001A39D7"/>
    <w:rsid w:val="001A3C6A"/>
    <w:rsid w:val="001A3E9E"/>
    <w:rsid w:val="001A408B"/>
    <w:rsid w:val="001A4B1E"/>
    <w:rsid w:val="001A519B"/>
    <w:rsid w:val="001A5C9D"/>
    <w:rsid w:val="001A5ECF"/>
    <w:rsid w:val="001A6086"/>
    <w:rsid w:val="001A60C9"/>
    <w:rsid w:val="001A6743"/>
    <w:rsid w:val="001A7213"/>
    <w:rsid w:val="001A7B5B"/>
    <w:rsid w:val="001B0115"/>
    <w:rsid w:val="001B0198"/>
    <w:rsid w:val="001B05C3"/>
    <w:rsid w:val="001B099C"/>
    <w:rsid w:val="001B0BED"/>
    <w:rsid w:val="001B0C00"/>
    <w:rsid w:val="001B11CF"/>
    <w:rsid w:val="001B1557"/>
    <w:rsid w:val="001B16E6"/>
    <w:rsid w:val="001B1971"/>
    <w:rsid w:val="001B239A"/>
    <w:rsid w:val="001B2EE3"/>
    <w:rsid w:val="001B3711"/>
    <w:rsid w:val="001B3B9E"/>
    <w:rsid w:val="001B4CA5"/>
    <w:rsid w:val="001B51C6"/>
    <w:rsid w:val="001B57E7"/>
    <w:rsid w:val="001B5C07"/>
    <w:rsid w:val="001B6CFE"/>
    <w:rsid w:val="001B71D4"/>
    <w:rsid w:val="001B7A78"/>
    <w:rsid w:val="001B7F07"/>
    <w:rsid w:val="001C0064"/>
    <w:rsid w:val="001C015B"/>
    <w:rsid w:val="001C08DC"/>
    <w:rsid w:val="001C0D35"/>
    <w:rsid w:val="001C0DF1"/>
    <w:rsid w:val="001C0ED9"/>
    <w:rsid w:val="001C1A64"/>
    <w:rsid w:val="001C2439"/>
    <w:rsid w:val="001C25A3"/>
    <w:rsid w:val="001C29DE"/>
    <w:rsid w:val="001C33A9"/>
    <w:rsid w:val="001C3868"/>
    <w:rsid w:val="001C40FE"/>
    <w:rsid w:val="001C4AF6"/>
    <w:rsid w:val="001C4D95"/>
    <w:rsid w:val="001C6381"/>
    <w:rsid w:val="001C6578"/>
    <w:rsid w:val="001C6A20"/>
    <w:rsid w:val="001C73EF"/>
    <w:rsid w:val="001C7647"/>
    <w:rsid w:val="001D01A4"/>
    <w:rsid w:val="001D033A"/>
    <w:rsid w:val="001D0A0B"/>
    <w:rsid w:val="001D0E20"/>
    <w:rsid w:val="001D19FA"/>
    <w:rsid w:val="001D1DAA"/>
    <w:rsid w:val="001D2E71"/>
    <w:rsid w:val="001D30BA"/>
    <w:rsid w:val="001D3F18"/>
    <w:rsid w:val="001D46DA"/>
    <w:rsid w:val="001D48AD"/>
    <w:rsid w:val="001D531A"/>
    <w:rsid w:val="001D5AD2"/>
    <w:rsid w:val="001D60F3"/>
    <w:rsid w:val="001D6ED6"/>
    <w:rsid w:val="001D7248"/>
    <w:rsid w:val="001D74BB"/>
    <w:rsid w:val="001D79FA"/>
    <w:rsid w:val="001E0535"/>
    <w:rsid w:val="001E109A"/>
    <w:rsid w:val="001E1EEE"/>
    <w:rsid w:val="001E2A84"/>
    <w:rsid w:val="001E32D5"/>
    <w:rsid w:val="001E485D"/>
    <w:rsid w:val="001E4EB0"/>
    <w:rsid w:val="001E524C"/>
    <w:rsid w:val="001E5CE1"/>
    <w:rsid w:val="001E687D"/>
    <w:rsid w:val="001E6A14"/>
    <w:rsid w:val="001E6E5A"/>
    <w:rsid w:val="001E6EFF"/>
    <w:rsid w:val="001E6F3C"/>
    <w:rsid w:val="001E731C"/>
    <w:rsid w:val="001E781A"/>
    <w:rsid w:val="001E7DF6"/>
    <w:rsid w:val="001E7F1E"/>
    <w:rsid w:val="001F00D5"/>
    <w:rsid w:val="001F024B"/>
    <w:rsid w:val="001F0990"/>
    <w:rsid w:val="001F0C63"/>
    <w:rsid w:val="001F0CC2"/>
    <w:rsid w:val="001F1C00"/>
    <w:rsid w:val="001F22B2"/>
    <w:rsid w:val="001F29C9"/>
    <w:rsid w:val="001F2A94"/>
    <w:rsid w:val="001F4767"/>
    <w:rsid w:val="001F4847"/>
    <w:rsid w:val="001F4FE0"/>
    <w:rsid w:val="001F54A1"/>
    <w:rsid w:val="001F5667"/>
    <w:rsid w:val="001F5D01"/>
    <w:rsid w:val="001F5D2E"/>
    <w:rsid w:val="001F5D61"/>
    <w:rsid w:val="001F642F"/>
    <w:rsid w:val="001F68BD"/>
    <w:rsid w:val="001F6968"/>
    <w:rsid w:val="001F7394"/>
    <w:rsid w:val="001F799F"/>
    <w:rsid w:val="001F7A65"/>
    <w:rsid w:val="00200817"/>
    <w:rsid w:val="00201BF1"/>
    <w:rsid w:val="00201D06"/>
    <w:rsid w:val="0020238F"/>
    <w:rsid w:val="002032CF"/>
    <w:rsid w:val="002039B3"/>
    <w:rsid w:val="00203A7D"/>
    <w:rsid w:val="00203D25"/>
    <w:rsid w:val="00203D9D"/>
    <w:rsid w:val="00204098"/>
    <w:rsid w:val="00204603"/>
    <w:rsid w:val="00204F0F"/>
    <w:rsid w:val="00205620"/>
    <w:rsid w:val="00206461"/>
    <w:rsid w:val="00207340"/>
    <w:rsid w:val="002077CB"/>
    <w:rsid w:val="002077DC"/>
    <w:rsid w:val="00207846"/>
    <w:rsid w:val="002107A4"/>
    <w:rsid w:val="002108A1"/>
    <w:rsid w:val="00210AFD"/>
    <w:rsid w:val="00210B89"/>
    <w:rsid w:val="002119BE"/>
    <w:rsid w:val="00211B86"/>
    <w:rsid w:val="00212171"/>
    <w:rsid w:val="0021258C"/>
    <w:rsid w:val="0021296B"/>
    <w:rsid w:val="0021330A"/>
    <w:rsid w:val="002137F8"/>
    <w:rsid w:val="00213B76"/>
    <w:rsid w:val="00213F08"/>
    <w:rsid w:val="002144CE"/>
    <w:rsid w:val="00214A2A"/>
    <w:rsid w:val="00215706"/>
    <w:rsid w:val="0021584B"/>
    <w:rsid w:val="00216249"/>
    <w:rsid w:val="002164CC"/>
    <w:rsid w:val="002166E5"/>
    <w:rsid w:val="00216951"/>
    <w:rsid w:val="00216BAB"/>
    <w:rsid w:val="00216C08"/>
    <w:rsid w:val="002175DD"/>
    <w:rsid w:val="002178F9"/>
    <w:rsid w:val="00217B72"/>
    <w:rsid w:val="002202D7"/>
    <w:rsid w:val="00220DB5"/>
    <w:rsid w:val="00221A86"/>
    <w:rsid w:val="00222270"/>
    <w:rsid w:val="00222422"/>
    <w:rsid w:val="00222820"/>
    <w:rsid w:val="00222C59"/>
    <w:rsid w:val="00223592"/>
    <w:rsid w:val="002241A5"/>
    <w:rsid w:val="00224874"/>
    <w:rsid w:val="00224A12"/>
    <w:rsid w:val="00224CEA"/>
    <w:rsid w:val="0022513E"/>
    <w:rsid w:val="002253C9"/>
    <w:rsid w:val="00225E15"/>
    <w:rsid w:val="00225F25"/>
    <w:rsid w:val="002260C6"/>
    <w:rsid w:val="002267E1"/>
    <w:rsid w:val="00227510"/>
    <w:rsid w:val="00227D67"/>
    <w:rsid w:val="00227DBB"/>
    <w:rsid w:val="00227E5C"/>
    <w:rsid w:val="00230606"/>
    <w:rsid w:val="00231281"/>
    <w:rsid w:val="00231957"/>
    <w:rsid w:val="00232155"/>
    <w:rsid w:val="00233359"/>
    <w:rsid w:val="002334CF"/>
    <w:rsid w:val="00233CCB"/>
    <w:rsid w:val="00233DC5"/>
    <w:rsid w:val="00233F4F"/>
    <w:rsid w:val="0023453C"/>
    <w:rsid w:val="00234C65"/>
    <w:rsid w:val="00234FD9"/>
    <w:rsid w:val="00235096"/>
    <w:rsid w:val="002354C2"/>
    <w:rsid w:val="00235DAC"/>
    <w:rsid w:val="00235ECA"/>
    <w:rsid w:val="00235F35"/>
    <w:rsid w:val="00237177"/>
    <w:rsid w:val="002372C0"/>
    <w:rsid w:val="00237BE0"/>
    <w:rsid w:val="002400D3"/>
    <w:rsid w:val="002404EA"/>
    <w:rsid w:val="002406EB"/>
    <w:rsid w:val="00240823"/>
    <w:rsid w:val="002408E5"/>
    <w:rsid w:val="002414F6"/>
    <w:rsid w:val="00241B1E"/>
    <w:rsid w:val="00242516"/>
    <w:rsid w:val="002427FC"/>
    <w:rsid w:val="002428DA"/>
    <w:rsid w:val="00243AA9"/>
    <w:rsid w:val="00244406"/>
    <w:rsid w:val="00244972"/>
    <w:rsid w:val="002451BE"/>
    <w:rsid w:val="002459F0"/>
    <w:rsid w:val="00245F28"/>
    <w:rsid w:val="00246138"/>
    <w:rsid w:val="002464B5"/>
    <w:rsid w:val="00246B74"/>
    <w:rsid w:val="00246C39"/>
    <w:rsid w:val="00246EFE"/>
    <w:rsid w:val="00247C82"/>
    <w:rsid w:val="00247D38"/>
    <w:rsid w:val="00250278"/>
    <w:rsid w:val="002505F0"/>
    <w:rsid w:val="00250B51"/>
    <w:rsid w:val="002511C7"/>
    <w:rsid w:val="002512A3"/>
    <w:rsid w:val="0025178D"/>
    <w:rsid w:val="00251859"/>
    <w:rsid w:val="00251D5F"/>
    <w:rsid w:val="0025227B"/>
    <w:rsid w:val="00252850"/>
    <w:rsid w:val="00253269"/>
    <w:rsid w:val="0025344C"/>
    <w:rsid w:val="0025356A"/>
    <w:rsid w:val="00253892"/>
    <w:rsid w:val="0025392D"/>
    <w:rsid w:val="002539E9"/>
    <w:rsid w:val="0025465E"/>
    <w:rsid w:val="00254744"/>
    <w:rsid w:val="00254B2F"/>
    <w:rsid w:val="00255179"/>
    <w:rsid w:val="002554D6"/>
    <w:rsid w:val="00255537"/>
    <w:rsid w:val="002564E9"/>
    <w:rsid w:val="002567B2"/>
    <w:rsid w:val="002569B6"/>
    <w:rsid w:val="00256AA1"/>
    <w:rsid w:val="00257192"/>
    <w:rsid w:val="00257677"/>
    <w:rsid w:val="00257B8F"/>
    <w:rsid w:val="00257BBE"/>
    <w:rsid w:val="00257C20"/>
    <w:rsid w:val="00260C0A"/>
    <w:rsid w:val="0026121A"/>
    <w:rsid w:val="00262234"/>
    <w:rsid w:val="00263039"/>
    <w:rsid w:val="0026382C"/>
    <w:rsid w:val="00263A87"/>
    <w:rsid w:val="002643F9"/>
    <w:rsid w:val="00264D58"/>
    <w:rsid w:val="002656D0"/>
    <w:rsid w:val="00265EB5"/>
    <w:rsid w:val="002664A6"/>
    <w:rsid w:val="002669CD"/>
    <w:rsid w:val="0026730F"/>
    <w:rsid w:val="0027044A"/>
    <w:rsid w:val="00271F57"/>
    <w:rsid w:val="0027258C"/>
    <w:rsid w:val="00272EE3"/>
    <w:rsid w:val="00272F3E"/>
    <w:rsid w:val="00273FFF"/>
    <w:rsid w:val="00274D5C"/>
    <w:rsid w:val="002753D5"/>
    <w:rsid w:val="00275D80"/>
    <w:rsid w:val="00275E23"/>
    <w:rsid w:val="00275E54"/>
    <w:rsid w:val="002761AA"/>
    <w:rsid w:val="0027658B"/>
    <w:rsid w:val="002777CF"/>
    <w:rsid w:val="002777DA"/>
    <w:rsid w:val="00277B60"/>
    <w:rsid w:val="00277C0E"/>
    <w:rsid w:val="00280365"/>
    <w:rsid w:val="002812E3"/>
    <w:rsid w:val="00282DD5"/>
    <w:rsid w:val="00283605"/>
    <w:rsid w:val="00284A89"/>
    <w:rsid w:val="002852A2"/>
    <w:rsid w:val="00285607"/>
    <w:rsid w:val="00285D3D"/>
    <w:rsid w:val="002862AB"/>
    <w:rsid w:val="002865A8"/>
    <w:rsid w:val="00286661"/>
    <w:rsid w:val="002866BA"/>
    <w:rsid w:val="00286F7D"/>
    <w:rsid w:val="00286FDF"/>
    <w:rsid w:val="00287074"/>
    <w:rsid w:val="002878E6"/>
    <w:rsid w:val="00287E42"/>
    <w:rsid w:val="00287F40"/>
    <w:rsid w:val="00290024"/>
    <w:rsid w:val="00291780"/>
    <w:rsid w:val="002922C9"/>
    <w:rsid w:val="00292C5F"/>
    <w:rsid w:val="00292CEC"/>
    <w:rsid w:val="0029373E"/>
    <w:rsid w:val="00293929"/>
    <w:rsid w:val="00293D1E"/>
    <w:rsid w:val="002941BF"/>
    <w:rsid w:val="00294E81"/>
    <w:rsid w:val="00295326"/>
    <w:rsid w:val="00295CE0"/>
    <w:rsid w:val="002962D5"/>
    <w:rsid w:val="00297037"/>
    <w:rsid w:val="0029786B"/>
    <w:rsid w:val="002A0079"/>
    <w:rsid w:val="002A00A1"/>
    <w:rsid w:val="002A02AD"/>
    <w:rsid w:val="002A0491"/>
    <w:rsid w:val="002A076D"/>
    <w:rsid w:val="002A0D59"/>
    <w:rsid w:val="002A14A1"/>
    <w:rsid w:val="002A167F"/>
    <w:rsid w:val="002A1903"/>
    <w:rsid w:val="002A1FE7"/>
    <w:rsid w:val="002A2C7F"/>
    <w:rsid w:val="002A33CC"/>
    <w:rsid w:val="002A375B"/>
    <w:rsid w:val="002A3D0F"/>
    <w:rsid w:val="002A3E28"/>
    <w:rsid w:val="002A41E0"/>
    <w:rsid w:val="002A5B01"/>
    <w:rsid w:val="002A6053"/>
    <w:rsid w:val="002A6B1C"/>
    <w:rsid w:val="002A72FE"/>
    <w:rsid w:val="002A741A"/>
    <w:rsid w:val="002A7BB7"/>
    <w:rsid w:val="002B0249"/>
    <w:rsid w:val="002B0B03"/>
    <w:rsid w:val="002B0C1C"/>
    <w:rsid w:val="002B1E51"/>
    <w:rsid w:val="002B271E"/>
    <w:rsid w:val="002B28BB"/>
    <w:rsid w:val="002B3309"/>
    <w:rsid w:val="002B3548"/>
    <w:rsid w:val="002B36B6"/>
    <w:rsid w:val="002B39DE"/>
    <w:rsid w:val="002B3A24"/>
    <w:rsid w:val="002B4024"/>
    <w:rsid w:val="002B51F3"/>
    <w:rsid w:val="002B521E"/>
    <w:rsid w:val="002B5EFE"/>
    <w:rsid w:val="002B62C7"/>
    <w:rsid w:val="002B62D4"/>
    <w:rsid w:val="002B66DD"/>
    <w:rsid w:val="002B6DBC"/>
    <w:rsid w:val="002B736A"/>
    <w:rsid w:val="002B7476"/>
    <w:rsid w:val="002B7888"/>
    <w:rsid w:val="002C0483"/>
    <w:rsid w:val="002C078B"/>
    <w:rsid w:val="002C07E1"/>
    <w:rsid w:val="002C0D74"/>
    <w:rsid w:val="002C10CF"/>
    <w:rsid w:val="002C19AC"/>
    <w:rsid w:val="002C23C4"/>
    <w:rsid w:val="002C2774"/>
    <w:rsid w:val="002C2BDC"/>
    <w:rsid w:val="002C2E41"/>
    <w:rsid w:val="002C2E91"/>
    <w:rsid w:val="002C33D0"/>
    <w:rsid w:val="002C41C2"/>
    <w:rsid w:val="002C4403"/>
    <w:rsid w:val="002C5BD4"/>
    <w:rsid w:val="002C5BF5"/>
    <w:rsid w:val="002C629D"/>
    <w:rsid w:val="002C63CB"/>
    <w:rsid w:val="002C683B"/>
    <w:rsid w:val="002C6CF0"/>
    <w:rsid w:val="002C6E78"/>
    <w:rsid w:val="002C6F72"/>
    <w:rsid w:val="002C756C"/>
    <w:rsid w:val="002C78B7"/>
    <w:rsid w:val="002C7DD6"/>
    <w:rsid w:val="002C7FAD"/>
    <w:rsid w:val="002D0310"/>
    <w:rsid w:val="002D0619"/>
    <w:rsid w:val="002D13E4"/>
    <w:rsid w:val="002D1C47"/>
    <w:rsid w:val="002D260D"/>
    <w:rsid w:val="002D2877"/>
    <w:rsid w:val="002D2F31"/>
    <w:rsid w:val="002D305B"/>
    <w:rsid w:val="002D3464"/>
    <w:rsid w:val="002D3858"/>
    <w:rsid w:val="002D38D1"/>
    <w:rsid w:val="002D3ACE"/>
    <w:rsid w:val="002D3BD3"/>
    <w:rsid w:val="002D3CE9"/>
    <w:rsid w:val="002D3DF2"/>
    <w:rsid w:val="002D471E"/>
    <w:rsid w:val="002D48FF"/>
    <w:rsid w:val="002D4C7C"/>
    <w:rsid w:val="002D5051"/>
    <w:rsid w:val="002D5BDC"/>
    <w:rsid w:val="002D6CCF"/>
    <w:rsid w:val="002D6DD4"/>
    <w:rsid w:val="002D76E0"/>
    <w:rsid w:val="002D7B2D"/>
    <w:rsid w:val="002E02ED"/>
    <w:rsid w:val="002E04B5"/>
    <w:rsid w:val="002E0B25"/>
    <w:rsid w:val="002E1AE8"/>
    <w:rsid w:val="002E25F7"/>
    <w:rsid w:val="002E3E55"/>
    <w:rsid w:val="002E3FDF"/>
    <w:rsid w:val="002E66D0"/>
    <w:rsid w:val="002E6DE0"/>
    <w:rsid w:val="002E7B3F"/>
    <w:rsid w:val="002F0BD1"/>
    <w:rsid w:val="002F0E0F"/>
    <w:rsid w:val="002F16AC"/>
    <w:rsid w:val="002F1F62"/>
    <w:rsid w:val="002F2DF6"/>
    <w:rsid w:val="002F36E0"/>
    <w:rsid w:val="002F3CFD"/>
    <w:rsid w:val="002F471B"/>
    <w:rsid w:val="002F4F5C"/>
    <w:rsid w:val="002F5427"/>
    <w:rsid w:val="002F55EC"/>
    <w:rsid w:val="002F5A03"/>
    <w:rsid w:val="002F5C0D"/>
    <w:rsid w:val="002F6C0A"/>
    <w:rsid w:val="002F6E9A"/>
    <w:rsid w:val="002F77F4"/>
    <w:rsid w:val="002F78F0"/>
    <w:rsid w:val="002F7F0B"/>
    <w:rsid w:val="00300462"/>
    <w:rsid w:val="003007BF"/>
    <w:rsid w:val="00300C92"/>
    <w:rsid w:val="003011FD"/>
    <w:rsid w:val="0030187E"/>
    <w:rsid w:val="00301E77"/>
    <w:rsid w:val="003034CF"/>
    <w:rsid w:val="0030425B"/>
    <w:rsid w:val="00304959"/>
    <w:rsid w:val="00305541"/>
    <w:rsid w:val="00305EEE"/>
    <w:rsid w:val="0030654F"/>
    <w:rsid w:val="00306857"/>
    <w:rsid w:val="00306A7B"/>
    <w:rsid w:val="00307078"/>
    <w:rsid w:val="00307756"/>
    <w:rsid w:val="003079FA"/>
    <w:rsid w:val="003100F1"/>
    <w:rsid w:val="0031053C"/>
    <w:rsid w:val="00311BAB"/>
    <w:rsid w:val="003124DB"/>
    <w:rsid w:val="0031287D"/>
    <w:rsid w:val="00312CD3"/>
    <w:rsid w:val="00313671"/>
    <w:rsid w:val="00314C79"/>
    <w:rsid w:val="00314CC4"/>
    <w:rsid w:val="00315EEF"/>
    <w:rsid w:val="003167B2"/>
    <w:rsid w:val="00316FD9"/>
    <w:rsid w:val="00317213"/>
    <w:rsid w:val="0031728B"/>
    <w:rsid w:val="00317ACA"/>
    <w:rsid w:val="003203CE"/>
    <w:rsid w:val="003209E6"/>
    <w:rsid w:val="00320A0B"/>
    <w:rsid w:val="00321D89"/>
    <w:rsid w:val="00322567"/>
    <w:rsid w:val="00323290"/>
    <w:rsid w:val="00323381"/>
    <w:rsid w:val="00323A9F"/>
    <w:rsid w:val="00324091"/>
    <w:rsid w:val="0032430C"/>
    <w:rsid w:val="00325277"/>
    <w:rsid w:val="00325DA9"/>
    <w:rsid w:val="003262AC"/>
    <w:rsid w:val="003267E8"/>
    <w:rsid w:val="0032680F"/>
    <w:rsid w:val="00326D64"/>
    <w:rsid w:val="00327E6F"/>
    <w:rsid w:val="0033066D"/>
    <w:rsid w:val="003308EB"/>
    <w:rsid w:val="00331220"/>
    <w:rsid w:val="003315B5"/>
    <w:rsid w:val="00331C05"/>
    <w:rsid w:val="00331D47"/>
    <w:rsid w:val="0033227D"/>
    <w:rsid w:val="003324D6"/>
    <w:rsid w:val="00332665"/>
    <w:rsid w:val="00332927"/>
    <w:rsid w:val="00332FD5"/>
    <w:rsid w:val="00333001"/>
    <w:rsid w:val="0033305E"/>
    <w:rsid w:val="0033388C"/>
    <w:rsid w:val="00333C8B"/>
    <w:rsid w:val="00333E33"/>
    <w:rsid w:val="00335F07"/>
    <w:rsid w:val="003368E9"/>
    <w:rsid w:val="00337160"/>
    <w:rsid w:val="00337ABD"/>
    <w:rsid w:val="00337C59"/>
    <w:rsid w:val="003400FF"/>
    <w:rsid w:val="00340CC8"/>
    <w:rsid w:val="00340F4A"/>
    <w:rsid w:val="00341214"/>
    <w:rsid w:val="003413CA"/>
    <w:rsid w:val="003423EB"/>
    <w:rsid w:val="00342B06"/>
    <w:rsid w:val="00342D06"/>
    <w:rsid w:val="0034386A"/>
    <w:rsid w:val="003439CB"/>
    <w:rsid w:val="00343AE5"/>
    <w:rsid w:val="00343B03"/>
    <w:rsid w:val="003445CC"/>
    <w:rsid w:val="00344C85"/>
    <w:rsid w:val="00344EE8"/>
    <w:rsid w:val="00345321"/>
    <w:rsid w:val="00345669"/>
    <w:rsid w:val="00345C01"/>
    <w:rsid w:val="00346194"/>
    <w:rsid w:val="00346B6F"/>
    <w:rsid w:val="00347127"/>
    <w:rsid w:val="003472C6"/>
    <w:rsid w:val="0034754B"/>
    <w:rsid w:val="003477F7"/>
    <w:rsid w:val="003478BE"/>
    <w:rsid w:val="00350B1C"/>
    <w:rsid w:val="00351323"/>
    <w:rsid w:val="003527AE"/>
    <w:rsid w:val="00352896"/>
    <w:rsid w:val="003531B8"/>
    <w:rsid w:val="00353DE4"/>
    <w:rsid w:val="00354310"/>
    <w:rsid w:val="003545DE"/>
    <w:rsid w:val="00354666"/>
    <w:rsid w:val="00354C53"/>
    <w:rsid w:val="003556A0"/>
    <w:rsid w:val="00355872"/>
    <w:rsid w:val="00356649"/>
    <w:rsid w:val="00356C30"/>
    <w:rsid w:val="0035790B"/>
    <w:rsid w:val="00357BAF"/>
    <w:rsid w:val="00357C11"/>
    <w:rsid w:val="00360148"/>
    <w:rsid w:val="00360AA7"/>
    <w:rsid w:val="00360E39"/>
    <w:rsid w:val="0036132C"/>
    <w:rsid w:val="00362056"/>
    <w:rsid w:val="00362195"/>
    <w:rsid w:val="0036255D"/>
    <w:rsid w:val="0036280E"/>
    <w:rsid w:val="00362958"/>
    <w:rsid w:val="00362B60"/>
    <w:rsid w:val="00362E33"/>
    <w:rsid w:val="00363ABC"/>
    <w:rsid w:val="00363C7B"/>
    <w:rsid w:val="00363FC9"/>
    <w:rsid w:val="0036519B"/>
    <w:rsid w:val="0036526F"/>
    <w:rsid w:val="00365505"/>
    <w:rsid w:val="0036592F"/>
    <w:rsid w:val="003660F5"/>
    <w:rsid w:val="003665E0"/>
    <w:rsid w:val="00366A2B"/>
    <w:rsid w:val="00367451"/>
    <w:rsid w:val="00367895"/>
    <w:rsid w:val="00370643"/>
    <w:rsid w:val="003707F2"/>
    <w:rsid w:val="0037085D"/>
    <w:rsid w:val="00371550"/>
    <w:rsid w:val="0037169D"/>
    <w:rsid w:val="00371AE8"/>
    <w:rsid w:val="00371DAA"/>
    <w:rsid w:val="00373638"/>
    <w:rsid w:val="003738DA"/>
    <w:rsid w:val="00373AE6"/>
    <w:rsid w:val="0037435A"/>
    <w:rsid w:val="003743E0"/>
    <w:rsid w:val="00374F9C"/>
    <w:rsid w:val="00375312"/>
    <w:rsid w:val="0037547F"/>
    <w:rsid w:val="00375E12"/>
    <w:rsid w:val="003762E3"/>
    <w:rsid w:val="0037695C"/>
    <w:rsid w:val="003773AF"/>
    <w:rsid w:val="003773BA"/>
    <w:rsid w:val="00380001"/>
    <w:rsid w:val="003817E6"/>
    <w:rsid w:val="00382081"/>
    <w:rsid w:val="00382C3B"/>
    <w:rsid w:val="003837A7"/>
    <w:rsid w:val="00383D22"/>
    <w:rsid w:val="00384474"/>
    <w:rsid w:val="00384B08"/>
    <w:rsid w:val="00384F63"/>
    <w:rsid w:val="00385134"/>
    <w:rsid w:val="003856C8"/>
    <w:rsid w:val="00385F96"/>
    <w:rsid w:val="00386C90"/>
    <w:rsid w:val="003872C7"/>
    <w:rsid w:val="0038786D"/>
    <w:rsid w:val="0039012C"/>
    <w:rsid w:val="0039076B"/>
    <w:rsid w:val="00390802"/>
    <w:rsid w:val="003908BB"/>
    <w:rsid w:val="00390D7F"/>
    <w:rsid w:val="00391601"/>
    <w:rsid w:val="003923CE"/>
    <w:rsid w:val="003924D8"/>
    <w:rsid w:val="003929BB"/>
    <w:rsid w:val="00392DA9"/>
    <w:rsid w:val="00392FF9"/>
    <w:rsid w:val="0039332F"/>
    <w:rsid w:val="0039355B"/>
    <w:rsid w:val="00393D30"/>
    <w:rsid w:val="00393F13"/>
    <w:rsid w:val="00394888"/>
    <w:rsid w:val="00394951"/>
    <w:rsid w:val="00394B66"/>
    <w:rsid w:val="00394E4C"/>
    <w:rsid w:val="00395FBA"/>
    <w:rsid w:val="00396051"/>
    <w:rsid w:val="003A02A4"/>
    <w:rsid w:val="003A0C9B"/>
    <w:rsid w:val="003A1AAD"/>
    <w:rsid w:val="003A1C84"/>
    <w:rsid w:val="003A23B8"/>
    <w:rsid w:val="003A29B9"/>
    <w:rsid w:val="003A2DAF"/>
    <w:rsid w:val="003A30D8"/>
    <w:rsid w:val="003A35EA"/>
    <w:rsid w:val="003A388C"/>
    <w:rsid w:val="003A389C"/>
    <w:rsid w:val="003A424B"/>
    <w:rsid w:val="003A44FF"/>
    <w:rsid w:val="003A4D9B"/>
    <w:rsid w:val="003A50BB"/>
    <w:rsid w:val="003A51AC"/>
    <w:rsid w:val="003A57DC"/>
    <w:rsid w:val="003A6DE1"/>
    <w:rsid w:val="003A79D2"/>
    <w:rsid w:val="003B03AA"/>
    <w:rsid w:val="003B08EF"/>
    <w:rsid w:val="003B0EA6"/>
    <w:rsid w:val="003B0F2B"/>
    <w:rsid w:val="003B1732"/>
    <w:rsid w:val="003B2E11"/>
    <w:rsid w:val="003B343E"/>
    <w:rsid w:val="003B368E"/>
    <w:rsid w:val="003B3792"/>
    <w:rsid w:val="003B383C"/>
    <w:rsid w:val="003B3C4E"/>
    <w:rsid w:val="003B3C97"/>
    <w:rsid w:val="003B423E"/>
    <w:rsid w:val="003B4807"/>
    <w:rsid w:val="003B4CD5"/>
    <w:rsid w:val="003B506A"/>
    <w:rsid w:val="003B5310"/>
    <w:rsid w:val="003B538A"/>
    <w:rsid w:val="003B586B"/>
    <w:rsid w:val="003B590E"/>
    <w:rsid w:val="003B5B61"/>
    <w:rsid w:val="003B601B"/>
    <w:rsid w:val="003B63EF"/>
    <w:rsid w:val="003B69AF"/>
    <w:rsid w:val="003B6DA0"/>
    <w:rsid w:val="003B6F16"/>
    <w:rsid w:val="003B7B32"/>
    <w:rsid w:val="003C0632"/>
    <w:rsid w:val="003C069D"/>
    <w:rsid w:val="003C0FCC"/>
    <w:rsid w:val="003C117E"/>
    <w:rsid w:val="003C1368"/>
    <w:rsid w:val="003C1EF3"/>
    <w:rsid w:val="003C1FC7"/>
    <w:rsid w:val="003C3C31"/>
    <w:rsid w:val="003C4441"/>
    <w:rsid w:val="003C4719"/>
    <w:rsid w:val="003C5620"/>
    <w:rsid w:val="003C5D70"/>
    <w:rsid w:val="003C6052"/>
    <w:rsid w:val="003C6255"/>
    <w:rsid w:val="003C6542"/>
    <w:rsid w:val="003C65C7"/>
    <w:rsid w:val="003C664B"/>
    <w:rsid w:val="003C76B8"/>
    <w:rsid w:val="003C7A28"/>
    <w:rsid w:val="003D028E"/>
    <w:rsid w:val="003D15C6"/>
    <w:rsid w:val="003D1840"/>
    <w:rsid w:val="003D1888"/>
    <w:rsid w:val="003D1F66"/>
    <w:rsid w:val="003D2625"/>
    <w:rsid w:val="003D2A02"/>
    <w:rsid w:val="003D2E70"/>
    <w:rsid w:val="003D3566"/>
    <w:rsid w:val="003D37C6"/>
    <w:rsid w:val="003D4695"/>
    <w:rsid w:val="003D46C4"/>
    <w:rsid w:val="003D4740"/>
    <w:rsid w:val="003D5AA5"/>
    <w:rsid w:val="003D5F10"/>
    <w:rsid w:val="003D619E"/>
    <w:rsid w:val="003D6B68"/>
    <w:rsid w:val="003D7265"/>
    <w:rsid w:val="003D7536"/>
    <w:rsid w:val="003D76A6"/>
    <w:rsid w:val="003D7890"/>
    <w:rsid w:val="003E0B5A"/>
    <w:rsid w:val="003E274B"/>
    <w:rsid w:val="003E2847"/>
    <w:rsid w:val="003E28DA"/>
    <w:rsid w:val="003E32E7"/>
    <w:rsid w:val="003E404C"/>
    <w:rsid w:val="003E46C0"/>
    <w:rsid w:val="003E492E"/>
    <w:rsid w:val="003E547D"/>
    <w:rsid w:val="003E5EE1"/>
    <w:rsid w:val="003E5F7C"/>
    <w:rsid w:val="003E5FAB"/>
    <w:rsid w:val="003E6B49"/>
    <w:rsid w:val="003E733F"/>
    <w:rsid w:val="003E75B2"/>
    <w:rsid w:val="003E7A01"/>
    <w:rsid w:val="003F0254"/>
    <w:rsid w:val="003F045C"/>
    <w:rsid w:val="003F05F9"/>
    <w:rsid w:val="003F0709"/>
    <w:rsid w:val="003F0E19"/>
    <w:rsid w:val="003F2142"/>
    <w:rsid w:val="003F30D9"/>
    <w:rsid w:val="003F32B3"/>
    <w:rsid w:val="003F4026"/>
    <w:rsid w:val="003F4034"/>
    <w:rsid w:val="003F4AEB"/>
    <w:rsid w:val="003F4B03"/>
    <w:rsid w:val="003F52BE"/>
    <w:rsid w:val="003F53D9"/>
    <w:rsid w:val="003F78BE"/>
    <w:rsid w:val="003F7CA7"/>
    <w:rsid w:val="00400967"/>
    <w:rsid w:val="00400B2A"/>
    <w:rsid w:val="00400D86"/>
    <w:rsid w:val="00401118"/>
    <w:rsid w:val="004012F0"/>
    <w:rsid w:val="004018B3"/>
    <w:rsid w:val="00401B36"/>
    <w:rsid w:val="004020BE"/>
    <w:rsid w:val="004029EC"/>
    <w:rsid w:val="004032B3"/>
    <w:rsid w:val="00404243"/>
    <w:rsid w:val="004042D4"/>
    <w:rsid w:val="00404859"/>
    <w:rsid w:val="00404AB0"/>
    <w:rsid w:val="00406189"/>
    <w:rsid w:val="00406BC8"/>
    <w:rsid w:val="00407630"/>
    <w:rsid w:val="00407C1D"/>
    <w:rsid w:val="004105D6"/>
    <w:rsid w:val="00410A27"/>
    <w:rsid w:val="0041167B"/>
    <w:rsid w:val="00411B5C"/>
    <w:rsid w:val="00411C7E"/>
    <w:rsid w:val="00411F62"/>
    <w:rsid w:val="004120BC"/>
    <w:rsid w:val="00412AE8"/>
    <w:rsid w:val="00412D01"/>
    <w:rsid w:val="00412D97"/>
    <w:rsid w:val="004135BB"/>
    <w:rsid w:val="00414107"/>
    <w:rsid w:val="0041465B"/>
    <w:rsid w:val="0041503E"/>
    <w:rsid w:val="00415591"/>
    <w:rsid w:val="00415A81"/>
    <w:rsid w:val="004169CC"/>
    <w:rsid w:val="00417956"/>
    <w:rsid w:val="00420053"/>
    <w:rsid w:val="004203A9"/>
    <w:rsid w:val="00420866"/>
    <w:rsid w:val="00421440"/>
    <w:rsid w:val="00421ADF"/>
    <w:rsid w:val="00422095"/>
    <w:rsid w:val="00422142"/>
    <w:rsid w:val="0042227E"/>
    <w:rsid w:val="0042235B"/>
    <w:rsid w:val="004225F4"/>
    <w:rsid w:val="00422A3A"/>
    <w:rsid w:val="00422B33"/>
    <w:rsid w:val="004232B7"/>
    <w:rsid w:val="00423AFB"/>
    <w:rsid w:val="00423B98"/>
    <w:rsid w:val="00423C6B"/>
    <w:rsid w:val="00423FAB"/>
    <w:rsid w:val="004246F0"/>
    <w:rsid w:val="0042482D"/>
    <w:rsid w:val="00424BAF"/>
    <w:rsid w:val="00425BB6"/>
    <w:rsid w:val="00425E23"/>
    <w:rsid w:val="004274BA"/>
    <w:rsid w:val="004300CD"/>
    <w:rsid w:val="00430726"/>
    <w:rsid w:val="004312DF"/>
    <w:rsid w:val="00431D6A"/>
    <w:rsid w:val="00431F0F"/>
    <w:rsid w:val="00431FFA"/>
    <w:rsid w:val="004330B2"/>
    <w:rsid w:val="0043353B"/>
    <w:rsid w:val="0043441A"/>
    <w:rsid w:val="00434A05"/>
    <w:rsid w:val="00434F86"/>
    <w:rsid w:val="00435021"/>
    <w:rsid w:val="00435292"/>
    <w:rsid w:val="004366E0"/>
    <w:rsid w:val="00437AAF"/>
    <w:rsid w:val="004405C0"/>
    <w:rsid w:val="00440AE0"/>
    <w:rsid w:val="00440EC9"/>
    <w:rsid w:val="00441353"/>
    <w:rsid w:val="004413AB"/>
    <w:rsid w:val="00441DFE"/>
    <w:rsid w:val="004430CE"/>
    <w:rsid w:val="004434A4"/>
    <w:rsid w:val="00443922"/>
    <w:rsid w:val="00443EE7"/>
    <w:rsid w:val="004446B5"/>
    <w:rsid w:val="00444CAC"/>
    <w:rsid w:val="0044538A"/>
    <w:rsid w:val="004455D6"/>
    <w:rsid w:val="00445935"/>
    <w:rsid w:val="00445CB1"/>
    <w:rsid w:val="00446371"/>
    <w:rsid w:val="00446F15"/>
    <w:rsid w:val="00446FA6"/>
    <w:rsid w:val="00446FE4"/>
    <w:rsid w:val="00447294"/>
    <w:rsid w:val="0044773B"/>
    <w:rsid w:val="00447DC3"/>
    <w:rsid w:val="00447F82"/>
    <w:rsid w:val="00450393"/>
    <w:rsid w:val="0045078F"/>
    <w:rsid w:val="00450C62"/>
    <w:rsid w:val="00450E6D"/>
    <w:rsid w:val="0045188B"/>
    <w:rsid w:val="004519B9"/>
    <w:rsid w:val="0045271D"/>
    <w:rsid w:val="00452899"/>
    <w:rsid w:val="00452A81"/>
    <w:rsid w:val="00453101"/>
    <w:rsid w:val="004534A5"/>
    <w:rsid w:val="00454D25"/>
    <w:rsid w:val="004566BD"/>
    <w:rsid w:val="0045678A"/>
    <w:rsid w:val="004567BE"/>
    <w:rsid w:val="00457142"/>
    <w:rsid w:val="004578ED"/>
    <w:rsid w:val="0045798A"/>
    <w:rsid w:val="0046004B"/>
    <w:rsid w:val="004617AE"/>
    <w:rsid w:val="00461AF4"/>
    <w:rsid w:val="00461B2F"/>
    <w:rsid w:val="00462D1D"/>
    <w:rsid w:val="004634A0"/>
    <w:rsid w:val="00463C9E"/>
    <w:rsid w:val="0046422E"/>
    <w:rsid w:val="00464480"/>
    <w:rsid w:val="00464BFC"/>
    <w:rsid w:val="0046554E"/>
    <w:rsid w:val="00465694"/>
    <w:rsid w:val="00465B98"/>
    <w:rsid w:val="00465CE8"/>
    <w:rsid w:val="00465DBD"/>
    <w:rsid w:val="00465DCC"/>
    <w:rsid w:val="00466724"/>
    <w:rsid w:val="00467D2E"/>
    <w:rsid w:val="00467F1F"/>
    <w:rsid w:val="004705DE"/>
    <w:rsid w:val="00470A87"/>
    <w:rsid w:val="00470EA8"/>
    <w:rsid w:val="00471225"/>
    <w:rsid w:val="00472F39"/>
    <w:rsid w:val="00473599"/>
    <w:rsid w:val="00475300"/>
    <w:rsid w:val="0047532C"/>
    <w:rsid w:val="00475F47"/>
    <w:rsid w:val="0047660E"/>
    <w:rsid w:val="00477882"/>
    <w:rsid w:val="00477F0B"/>
    <w:rsid w:val="00480F25"/>
    <w:rsid w:val="00480F84"/>
    <w:rsid w:val="00481391"/>
    <w:rsid w:val="00481563"/>
    <w:rsid w:val="00481C27"/>
    <w:rsid w:val="00481DAD"/>
    <w:rsid w:val="00481E6C"/>
    <w:rsid w:val="00482051"/>
    <w:rsid w:val="004824AD"/>
    <w:rsid w:val="00482E24"/>
    <w:rsid w:val="00483093"/>
    <w:rsid w:val="004840E8"/>
    <w:rsid w:val="00485467"/>
    <w:rsid w:val="0048549D"/>
    <w:rsid w:val="00486665"/>
    <w:rsid w:val="00486B71"/>
    <w:rsid w:val="00486C7D"/>
    <w:rsid w:val="00486DA4"/>
    <w:rsid w:val="00486E5C"/>
    <w:rsid w:val="004872BB"/>
    <w:rsid w:val="004878D2"/>
    <w:rsid w:val="00487C41"/>
    <w:rsid w:val="00487D7E"/>
    <w:rsid w:val="004901C6"/>
    <w:rsid w:val="0049061A"/>
    <w:rsid w:val="00491413"/>
    <w:rsid w:val="00491E36"/>
    <w:rsid w:val="004920DC"/>
    <w:rsid w:val="00492B1A"/>
    <w:rsid w:val="0049312E"/>
    <w:rsid w:val="004931CC"/>
    <w:rsid w:val="004938DF"/>
    <w:rsid w:val="00493E78"/>
    <w:rsid w:val="0049423E"/>
    <w:rsid w:val="00494F01"/>
    <w:rsid w:val="004955E7"/>
    <w:rsid w:val="0049570B"/>
    <w:rsid w:val="00495759"/>
    <w:rsid w:val="00495F46"/>
    <w:rsid w:val="00497665"/>
    <w:rsid w:val="004A10C4"/>
    <w:rsid w:val="004A1C81"/>
    <w:rsid w:val="004A3603"/>
    <w:rsid w:val="004A3FD7"/>
    <w:rsid w:val="004A5DF6"/>
    <w:rsid w:val="004A6AB8"/>
    <w:rsid w:val="004A7674"/>
    <w:rsid w:val="004A7762"/>
    <w:rsid w:val="004A7DD2"/>
    <w:rsid w:val="004B0820"/>
    <w:rsid w:val="004B0F9C"/>
    <w:rsid w:val="004B1741"/>
    <w:rsid w:val="004B1D37"/>
    <w:rsid w:val="004B26AD"/>
    <w:rsid w:val="004B302F"/>
    <w:rsid w:val="004B311D"/>
    <w:rsid w:val="004B3338"/>
    <w:rsid w:val="004B402C"/>
    <w:rsid w:val="004B49EE"/>
    <w:rsid w:val="004B4AD1"/>
    <w:rsid w:val="004B59E1"/>
    <w:rsid w:val="004B5E01"/>
    <w:rsid w:val="004B6967"/>
    <w:rsid w:val="004B6CCA"/>
    <w:rsid w:val="004B6F92"/>
    <w:rsid w:val="004B71A0"/>
    <w:rsid w:val="004B7530"/>
    <w:rsid w:val="004B75CB"/>
    <w:rsid w:val="004C069A"/>
    <w:rsid w:val="004C09FD"/>
    <w:rsid w:val="004C1A48"/>
    <w:rsid w:val="004C1EC9"/>
    <w:rsid w:val="004C2A1C"/>
    <w:rsid w:val="004C2E77"/>
    <w:rsid w:val="004C32B8"/>
    <w:rsid w:val="004C3832"/>
    <w:rsid w:val="004C3DF6"/>
    <w:rsid w:val="004C41A9"/>
    <w:rsid w:val="004C4310"/>
    <w:rsid w:val="004C431E"/>
    <w:rsid w:val="004C5105"/>
    <w:rsid w:val="004C5CE6"/>
    <w:rsid w:val="004C610C"/>
    <w:rsid w:val="004C6884"/>
    <w:rsid w:val="004C68E1"/>
    <w:rsid w:val="004C6BEE"/>
    <w:rsid w:val="004C6E4D"/>
    <w:rsid w:val="004C7688"/>
    <w:rsid w:val="004D0565"/>
    <w:rsid w:val="004D0859"/>
    <w:rsid w:val="004D0F93"/>
    <w:rsid w:val="004D10EE"/>
    <w:rsid w:val="004D1519"/>
    <w:rsid w:val="004D15C5"/>
    <w:rsid w:val="004D15E9"/>
    <w:rsid w:val="004D17C0"/>
    <w:rsid w:val="004D1C97"/>
    <w:rsid w:val="004D1F01"/>
    <w:rsid w:val="004D3345"/>
    <w:rsid w:val="004D340E"/>
    <w:rsid w:val="004D351B"/>
    <w:rsid w:val="004D42BD"/>
    <w:rsid w:val="004D43F4"/>
    <w:rsid w:val="004D47B3"/>
    <w:rsid w:val="004D609F"/>
    <w:rsid w:val="004D6569"/>
    <w:rsid w:val="004D6814"/>
    <w:rsid w:val="004D7972"/>
    <w:rsid w:val="004D7E41"/>
    <w:rsid w:val="004D7FD1"/>
    <w:rsid w:val="004E0150"/>
    <w:rsid w:val="004E17BA"/>
    <w:rsid w:val="004E2952"/>
    <w:rsid w:val="004E2DB7"/>
    <w:rsid w:val="004E3572"/>
    <w:rsid w:val="004E3D0B"/>
    <w:rsid w:val="004E46F2"/>
    <w:rsid w:val="004E57D5"/>
    <w:rsid w:val="004E5B7F"/>
    <w:rsid w:val="004E5C5A"/>
    <w:rsid w:val="004E5D02"/>
    <w:rsid w:val="004E650B"/>
    <w:rsid w:val="004E6D08"/>
    <w:rsid w:val="004E6DA2"/>
    <w:rsid w:val="004E7022"/>
    <w:rsid w:val="004E78BB"/>
    <w:rsid w:val="004E78D5"/>
    <w:rsid w:val="004E7B86"/>
    <w:rsid w:val="004E7D3A"/>
    <w:rsid w:val="004F06D8"/>
    <w:rsid w:val="004F09E0"/>
    <w:rsid w:val="004F0B28"/>
    <w:rsid w:val="004F0EE7"/>
    <w:rsid w:val="004F1412"/>
    <w:rsid w:val="004F151F"/>
    <w:rsid w:val="004F1597"/>
    <w:rsid w:val="004F1FFF"/>
    <w:rsid w:val="004F21F8"/>
    <w:rsid w:val="004F2868"/>
    <w:rsid w:val="004F2EE9"/>
    <w:rsid w:val="004F3696"/>
    <w:rsid w:val="004F39B2"/>
    <w:rsid w:val="004F3B4A"/>
    <w:rsid w:val="004F3F1E"/>
    <w:rsid w:val="004F55BF"/>
    <w:rsid w:val="004F57E5"/>
    <w:rsid w:val="004F63EF"/>
    <w:rsid w:val="004F64D0"/>
    <w:rsid w:val="004F6CF1"/>
    <w:rsid w:val="004F6F42"/>
    <w:rsid w:val="004F7959"/>
    <w:rsid w:val="004F7E9B"/>
    <w:rsid w:val="0050036A"/>
    <w:rsid w:val="00500593"/>
    <w:rsid w:val="0050069B"/>
    <w:rsid w:val="00500F1F"/>
    <w:rsid w:val="0050163A"/>
    <w:rsid w:val="00501D7B"/>
    <w:rsid w:val="00502067"/>
    <w:rsid w:val="0050231A"/>
    <w:rsid w:val="00502478"/>
    <w:rsid w:val="005027F8"/>
    <w:rsid w:val="005031E9"/>
    <w:rsid w:val="0050358E"/>
    <w:rsid w:val="0050383F"/>
    <w:rsid w:val="00503BC2"/>
    <w:rsid w:val="00503E32"/>
    <w:rsid w:val="00503F85"/>
    <w:rsid w:val="005042A0"/>
    <w:rsid w:val="005047E2"/>
    <w:rsid w:val="00505393"/>
    <w:rsid w:val="005061A6"/>
    <w:rsid w:val="00506429"/>
    <w:rsid w:val="00506450"/>
    <w:rsid w:val="0050749D"/>
    <w:rsid w:val="00507970"/>
    <w:rsid w:val="00507D95"/>
    <w:rsid w:val="00510FFF"/>
    <w:rsid w:val="0051151C"/>
    <w:rsid w:val="0051205C"/>
    <w:rsid w:val="005126B8"/>
    <w:rsid w:val="00512A96"/>
    <w:rsid w:val="00512FE3"/>
    <w:rsid w:val="00513162"/>
    <w:rsid w:val="00513B4F"/>
    <w:rsid w:val="00513C46"/>
    <w:rsid w:val="00513EC8"/>
    <w:rsid w:val="00514CA5"/>
    <w:rsid w:val="0051541B"/>
    <w:rsid w:val="00515516"/>
    <w:rsid w:val="0051556C"/>
    <w:rsid w:val="00515A22"/>
    <w:rsid w:val="0051617B"/>
    <w:rsid w:val="005161F7"/>
    <w:rsid w:val="00517555"/>
    <w:rsid w:val="00520410"/>
    <w:rsid w:val="00520C99"/>
    <w:rsid w:val="005210A4"/>
    <w:rsid w:val="00521314"/>
    <w:rsid w:val="00521DD1"/>
    <w:rsid w:val="00522F28"/>
    <w:rsid w:val="005232C3"/>
    <w:rsid w:val="00523642"/>
    <w:rsid w:val="00523DC1"/>
    <w:rsid w:val="00524B29"/>
    <w:rsid w:val="00524B52"/>
    <w:rsid w:val="00525036"/>
    <w:rsid w:val="0052557C"/>
    <w:rsid w:val="00525C26"/>
    <w:rsid w:val="005261A2"/>
    <w:rsid w:val="00526DCF"/>
    <w:rsid w:val="005271B1"/>
    <w:rsid w:val="0053056D"/>
    <w:rsid w:val="00530C90"/>
    <w:rsid w:val="00530CB2"/>
    <w:rsid w:val="00530D13"/>
    <w:rsid w:val="00530EEC"/>
    <w:rsid w:val="005319C1"/>
    <w:rsid w:val="005322C7"/>
    <w:rsid w:val="0053250B"/>
    <w:rsid w:val="0053289A"/>
    <w:rsid w:val="00532B98"/>
    <w:rsid w:val="00532DF2"/>
    <w:rsid w:val="00533317"/>
    <w:rsid w:val="00533954"/>
    <w:rsid w:val="0053479C"/>
    <w:rsid w:val="00534F09"/>
    <w:rsid w:val="00535854"/>
    <w:rsid w:val="005358EC"/>
    <w:rsid w:val="00535D6A"/>
    <w:rsid w:val="00535DA3"/>
    <w:rsid w:val="00536B6F"/>
    <w:rsid w:val="005370B3"/>
    <w:rsid w:val="00537FB3"/>
    <w:rsid w:val="0054061E"/>
    <w:rsid w:val="00540C05"/>
    <w:rsid w:val="00540DA4"/>
    <w:rsid w:val="00540F7F"/>
    <w:rsid w:val="0054157F"/>
    <w:rsid w:val="0054175C"/>
    <w:rsid w:val="00541763"/>
    <w:rsid w:val="00542929"/>
    <w:rsid w:val="00543476"/>
    <w:rsid w:val="00543E5E"/>
    <w:rsid w:val="005447B7"/>
    <w:rsid w:val="00544C8E"/>
    <w:rsid w:val="00544F7B"/>
    <w:rsid w:val="00544FA9"/>
    <w:rsid w:val="0054520A"/>
    <w:rsid w:val="005458AA"/>
    <w:rsid w:val="0054591F"/>
    <w:rsid w:val="00545BA1"/>
    <w:rsid w:val="00545F7F"/>
    <w:rsid w:val="00546E95"/>
    <w:rsid w:val="00546F98"/>
    <w:rsid w:val="0054739B"/>
    <w:rsid w:val="005478A7"/>
    <w:rsid w:val="00547CD4"/>
    <w:rsid w:val="00547D66"/>
    <w:rsid w:val="00550681"/>
    <w:rsid w:val="00550709"/>
    <w:rsid w:val="00550CE6"/>
    <w:rsid w:val="00550D3D"/>
    <w:rsid w:val="00551328"/>
    <w:rsid w:val="005515F1"/>
    <w:rsid w:val="00551606"/>
    <w:rsid w:val="00551A74"/>
    <w:rsid w:val="00551E98"/>
    <w:rsid w:val="005522B8"/>
    <w:rsid w:val="00552CE8"/>
    <w:rsid w:val="00552D1F"/>
    <w:rsid w:val="00553399"/>
    <w:rsid w:val="00554704"/>
    <w:rsid w:val="00554F28"/>
    <w:rsid w:val="0055513B"/>
    <w:rsid w:val="005553A4"/>
    <w:rsid w:val="00555917"/>
    <w:rsid w:val="00555F7A"/>
    <w:rsid w:val="00556D20"/>
    <w:rsid w:val="00557268"/>
    <w:rsid w:val="0055730A"/>
    <w:rsid w:val="00557459"/>
    <w:rsid w:val="00560B35"/>
    <w:rsid w:val="00560FDD"/>
    <w:rsid w:val="0056313A"/>
    <w:rsid w:val="005632A3"/>
    <w:rsid w:val="0056364A"/>
    <w:rsid w:val="005637C4"/>
    <w:rsid w:val="005644A8"/>
    <w:rsid w:val="0056480C"/>
    <w:rsid w:val="00564BFF"/>
    <w:rsid w:val="00564DD5"/>
    <w:rsid w:val="00564E94"/>
    <w:rsid w:val="00564F8A"/>
    <w:rsid w:val="00565087"/>
    <w:rsid w:val="005653C5"/>
    <w:rsid w:val="005657FB"/>
    <w:rsid w:val="00566AF6"/>
    <w:rsid w:val="00566FE5"/>
    <w:rsid w:val="00567206"/>
    <w:rsid w:val="0056721E"/>
    <w:rsid w:val="0056735D"/>
    <w:rsid w:val="005675F8"/>
    <w:rsid w:val="005704B2"/>
    <w:rsid w:val="00570DA7"/>
    <w:rsid w:val="00571327"/>
    <w:rsid w:val="00571AA0"/>
    <w:rsid w:val="00571DFE"/>
    <w:rsid w:val="005724AA"/>
    <w:rsid w:val="00572578"/>
    <w:rsid w:val="00572D36"/>
    <w:rsid w:val="005732C5"/>
    <w:rsid w:val="00573F7E"/>
    <w:rsid w:val="00574F4F"/>
    <w:rsid w:val="00575295"/>
    <w:rsid w:val="00575524"/>
    <w:rsid w:val="00575703"/>
    <w:rsid w:val="00576675"/>
    <w:rsid w:val="005768ED"/>
    <w:rsid w:val="00576A1B"/>
    <w:rsid w:val="00576CB0"/>
    <w:rsid w:val="00576D61"/>
    <w:rsid w:val="00576E0C"/>
    <w:rsid w:val="00577253"/>
    <w:rsid w:val="0057726D"/>
    <w:rsid w:val="005801F3"/>
    <w:rsid w:val="00580411"/>
    <w:rsid w:val="005805FC"/>
    <w:rsid w:val="00580724"/>
    <w:rsid w:val="0058082D"/>
    <w:rsid w:val="00580D4D"/>
    <w:rsid w:val="00581D22"/>
    <w:rsid w:val="0058205D"/>
    <w:rsid w:val="0058219F"/>
    <w:rsid w:val="005822C3"/>
    <w:rsid w:val="00582A78"/>
    <w:rsid w:val="00582CE5"/>
    <w:rsid w:val="00583CFD"/>
    <w:rsid w:val="00584C71"/>
    <w:rsid w:val="00584E6C"/>
    <w:rsid w:val="00584F4E"/>
    <w:rsid w:val="00584FEC"/>
    <w:rsid w:val="005850EA"/>
    <w:rsid w:val="005852C4"/>
    <w:rsid w:val="005856A3"/>
    <w:rsid w:val="00585828"/>
    <w:rsid w:val="005859AF"/>
    <w:rsid w:val="00585CEB"/>
    <w:rsid w:val="005865E7"/>
    <w:rsid w:val="005868BF"/>
    <w:rsid w:val="00586DD8"/>
    <w:rsid w:val="00586E2B"/>
    <w:rsid w:val="00587127"/>
    <w:rsid w:val="005874D3"/>
    <w:rsid w:val="00587F38"/>
    <w:rsid w:val="0059058B"/>
    <w:rsid w:val="00590AEF"/>
    <w:rsid w:val="0059122D"/>
    <w:rsid w:val="00591551"/>
    <w:rsid w:val="00591969"/>
    <w:rsid w:val="0059205C"/>
    <w:rsid w:val="005925D2"/>
    <w:rsid w:val="0059261D"/>
    <w:rsid w:val="00593673"/>
    <w:rsid w:val="00593DD3"/>
    <w:rsid w:val="00593F8D"/>
    <w:rsid w:val="005948ED"/>
    <w:rsid w:val="005958CC"/>
    <w:rsid w:val="00595D46"/>
    <w:rsid w:val="00595ECF"/>
    <w:rsid w:val="005967F4"/>
    <w:rsid w:val="00596896"/>
    <w:rsid w:val="005971B1"/>
    <w:rsid w:val="005A0714"/>
    <w:rsid w:val="005A0810"/>
    <w:rsid w:val="005A0840"/>
    <w:rsid w:val="005A0DF1"/>
    <w:rsid w:val="005A14A9"/>
    <w:rsid w:val="005A1DC5"/>
    <w:rsid w:val="005A24B7"/>
    <w:rsid w:val="005A2956"/>
    <w:rsid w:val="005A2A8F"/>
    <w:rsid w:val="005A2BD5"/>
    <w:rsid w:val="005A3EE0"/>
    <w:rsid w:val="005A42A7"/>
    <w:rsid w:val="005A5D22"/>
    <w:rsid w:val="005A6615"/>
    <w:rsid w:val="005A67F5"/>
    <w:rsid w:val="005A6A2B"/>
    <w:rsid w:val="005A77B1"/>
    <w:rsid w:val="005A7FF8"/>
    <w:rsid w:val="005B05EB"/>
    <w:rsid w:val="005B0638"/>
    <w:rsid w:val="005B0B49"/>
    <w:rsid w:val="005B160A"/>
    <w:rsid w:val="005B19B6"/>
    <w:rsid w:val="005B1AEF"/>
    <w:rsid w:val="005B262E"/>
    <w:rsid w:val="005B2EAD"/>
    <w:rsid w:val="005B32CD"/>
    <w:rsid w:val="005B3A13"/>
    <w:rsid w:val="005B4068"/>
    <w:rsid w:val="005B40FE"/>
    <w:rsid w:val="005B4336"/>
    <w:rsid w:val="005B58E1"/>
    <w:rsid w:val="005B5A46"/>
    <w:rsid w:val="005B6734"/>
    <w:rsid w:val="005B6997"/>
    <w:rsid w:val="005B6B3C"/>
    <w:rsid w:val="005B6B4F"/>
    <w:rsid w:val="005B6D5B"/>
    <w:rsid w:val="005B7504"/>
    <w:rsid w:val="005B78F3"/>
    <w:rsid w:val="005B7B55"/>
    <w:rsid w:val="005B7F1E"/>
    <w:rsid w:val="005C0069"/>
    <w:rsid w:val="005C0325"/>
    <w:rsid w:val="005C124E"/>
    <w:rsid w:val="005C23A5"/>
    <w:rsid w:val="005C2582"/>
    <w:rsid w:val="005C25F2"/>
    <w:rsid w:val="005C29A7"/>
    <w:rsid w:val="005C29AD"/>
    <w:rsid w:val="005C3154"/>
    <w:rsid w:val="005C3D3A"/>
    <w:rsid w:val="005C46C6"/>
    <w:rsid w:val="005C5523"/>
    <w:rsid w:val="005C5E76"/>
    <w:rsid w:val="005C5EFA"/>
    <w:rsid w:val="005C6396"/>
    <w:rsid w:val="005C67EA"/>
    <w:rsid w:val="005C77E2"/>
    <w:rsid w:val="005C796C"/>
    <w:rsid w:val="005C7A10"/>
    <w:rsid w:val="005D0A8D"/>
    <w:rsid w:val="005D0B87"/>
    <w:rsid w:val="005D0FA5"/>
    <w:rsid w:val="005D10B4"/>
    <w:rsid w:val="005D1DF5"/>
    <w:rsid w:val="005D2283"/>
    <w:rsid w:val="005D2A69"/>
    <w:rsid w:val="005D4217"/>
    <w:rsid w:val="005D427B"/>
    <w:rsid w:val="005D551D"/>
    <w:rsid w:val="005D5640"/>
    <w:rsid w:val="005D67AC"/>
    <w:rsid w:val="005D691E"/>
    <w:rsid w:val="005D7522"/>
    <w:rsid w:val="005D7B9D"/>
    <w:rsid w:val="005E01DC"/>
    <w:rsid w:val="005E01DE"/>
    <w:rsid w:val="005E06ED"/>
    <w:rsid w:val="005E0A86"/>
    <w:rsid w:val="005E0EB1"/>
    <w:rsid w:val="005E1334"/>
    <w:rsid w:val="005E15E3"/>
    <w:rsid w:val="005E198E"/>
    <w:rsid w:val="005E21F4"/>
    <w:rsid w:val="005E233E"/>
    <w:rsid w:val="005E2B2F"/>
    <w:rsid w:val="005E2ECA"/>
    <w:rsid w:val="005E300E"/>
    <w:rsid w:val="005E3D3E"/>
    <w:rsid w:val="005E3FC9"/>
    <w:rsid w:val="005E4061"/>
    <w:rsid w:val="005E4DBA"/>
    <w:rsid w:val="005E563A"/>
    <w:rsid w:val="005E5C48"/>
    <w:rsid w:val="005E5F03"/>
    <w:rsid w:val="005E639B"/>
    <w:rsid w:val="005E7C8D"/>
    <w:rsid w:val="005E7CCD"/>
    <w:rsid w:val="005F0B01"/>
    <w:rsid w:val="005F10EB"/>
    <w:rsid w:val="005F143E"/>
    <w:rsid w:val="005F3825"/>
    <w:rsid w:val="005F3C75"/>
    <w:rsid w:val="005F3D48"/>
    <w:rsid w:val="005F3EC9"/>
    <w:rsid w:val="005F4BAE"/>
    <w:rsid w:val="005F512D"/>
    <w:rsid w:val="005F5785"/>
    <w:rsid w:val="005F5D78"/>
    <w:rsid w:val="005F5E3E"/>
    <w:rsid w:val="005F5F1B"/>
    <w:rsid w:val="005F61DD"/>
    <w:rsid w:val="005F65A9"/>
    <w:rsid w:val="005F6AF3"/>
    <w:rsid w:val="005F6B16"/>
    <w:rsid w:val="005F6D80"/>
    <w:rsid w:val="005F6E76"/>
    <w:rsid w:val="005F7ABD"/>
    <w:rsid w:val="005F7DBE"/>
    <w:rsid w:val="005F7F4C"/>
    <w:rsid w:val="006001EE"/>
    <w:rsid w:val="00600A74"/>
    <w:rsid w:val="00600B5E"/>
    <w:rsid w:val="006011C8"/>
    <w:rsid w:val="00601398"/>
    <w:rsid w:val="00601B60"/>
    <w:rsid w:val="00602C67"/>
    <w:rsid w:val="00603347"/>
    <w:rsid w:val="006034A9"/>
    <w:rsid w:val="00603993"/>
    <w:rsid w:val="006039C4"/>
    <w:rsid w:val="00604773"/>
    <w:rsid w:val="00606A50"/>
    <w:rsid w:val="00606A7D"/>
    <w:rsid w:val="00606EAA"/>
    <w:rsid w:val="00610FB2"/>
    <w:rsid w:val="00611075"/>
    <w:rsid w:val="00611918"/>
    <w:rsid w:val="00611C25"/>
    <w:rsid w:val="00611E01"/>
    <w:rsid w:val="00612082"/>
    <w:rsid w:val="006124A2"/>
    <w:rsid w:val="006127F1"/>
    <w:rsid w:val="00612EE3"/>
    <w:rsid w:val="00612F2A"/>
    <w:rsid w:val="00613451"/>
    <w:rsid w:val="006139FC"/>
    <w:rsid w:val="00613B19"/>
    <w:rsid w:val="00613C33"/>
    <w:rsid w:val="00614276"/>
    <w:rsid w:val="00614295"/>
    <w:rsid w:val="00614750"/>
    <w:rsid w:val="00614CCA"/>
    <w:rsid w:val="00614D03"/>
    <w:rsid w:val="00614E27"/>
    <w:rsid w:val="00615072"/>
    <w:rsid w:val="00615531"/>
    <w:rsid w:val="00615FEF"/>
    <w:rsid w:val="0061687B"/>
    <w:rsid w:val="00616C0E"/>
    <w:rsid w:val="00616D14"/>
    <w:rsid w:val="006178F9"/>
    <w:rsid w:val="00617D03"/>
    <w:rsid w:val="00620EA0"/>
    <w:rsid w:val="00621704"/>
    <w:rsid w:val="00621900"/>
    <w:rsid w:val="00621ACE"/>
    <w:rsid w:val="00621FB4"/>
    <w:rsid w:val="00622135"/>
    <w:rsid w:val="00622AB0"/>
    <w:rsid w:val="00623310"/>
    <w:rsid w:val="006234CA"/>
    <w:rsid w:val="006236B5"/>
    <w:rsid w:val="00624300"/>
    <w:rsid w:val="0062476C"/>
    <w:rsid w:val="00624C2A"/>
    <w:rsid w:val="00627329"/>
    <w:rsid w:val="0062757F"/>
    <w:rsid w:val="006277DE"/>
    <w:rsid w:val="00627F0C"/>
    <w:rsid w:val="006303B6"/>
    <w:rsid w:val="00630649"/>
    <w:rsid w:val="006310BE"/>
    <w:rsid w:val="00631B85"/>
    <w:rsid w:val="00631D58"/>
    <w:rsid w:val="0063222F"/>
    <w:rsid w:val="00632A17"/>
    <w:rsid w:val="00632F63"/>
    <w:rsid w:val="006336BC"/>
    <w:rsid w:val="00633FB6"/>
    <w:rsid w:val="00634D24"/>
    <w:rsid w:val="00635E3C"/>
    <w:rsid w:val="00635F8F"/>
    <w:rsid w:val="006371B9"/>
    <w:rsid w:val="006375CF"/>
    <w:rsid w:val="00637B59"/>
    <w:rsid w:val="00640245"/>
    <w:rsid w:val="00640352"/>
    <w:rsid w:val="00640435"/>
    <w:rsid w:val="00640E16"/>
    <w:rsid w:val="00641815"/>
    <w:rsid w:val="00642363"/>
    <w:rsid w:val="00642721"/>
    <w:rsid w:val="00642A4E"/>
    <w:rsid w:val="0064362F"/>
    <w:rsid w:val="00644767"/>
    <w:rsid w:val="006448F5"/>
    <w:rsid w:val="006448FA"/>
    <w:rsid w:val="006455BE"/>
    <w:rsid w:val="00645B2E"/>
    <w:rsid w:val="00645EBB"/>
    <w:rsid w:val="00645FBF"/>
    <w:rsid w:val="00646E7B"/>
    <w:rsid w:val="0064703E"/>
    <w:rsid w:val="006471D5"/>
    <w:rsid w:val="00647DEA"/>
    <w:rsid w:val="006503A8"/>
    <w:rsid w:val="00650C4B"/>
    <w:rsid w:val="00651A96"/>
    <w:rsid w:val="00652E45"/>
    <w:rsid w:val="00652F1B"/>
    <w:rsid w:val="006534AC"/>
    <w:rsid w:val="0065414B"/>
    <w:rsid w:val="00654539"/>
    <w:rsid w:val="00654754"/>
    <w:rsid w:val="00654B8E"/>
    <w:rsid w:val="00655044"/>
    <w:rsid w:val="006551EB"/>
    <w:rsid w:val="00655C88"/>
    <w:rsid w:val="00656405"/>
    <w:rsid w:val="00656B5F"/>
    <w:rsid w:val="006572E6"/>
    <w:rsid w:val="00657495"/>
    <w:rsid w:val="00657C64"/>
    <w:rsid w:val="00660C4B"/>
    <w:rsid w:val="006614B5"/>
    <w:rsid w:val="00661B6B"/>
    <w:rsid w:val="00661DAD"/>
    <w:rsid w:val="00662260"/>
    <w:rsid w:val="006622F9"/>
    <w:rsid w:val="0066268E"/>
    <w:rsid w:val="006626BD"/>
    <w:rsid w:val="006631A0"/>
    <w:rsid w:val="00663552"/>
    <w:rsid w:val="00663D06"/>
    <w:rsid w:val="0066405C"/>
    <w:rsid w:val="00664368"/>
    <w:rsid w:val="00664628"/>
    <w:rsid w:val="006646A5"/>
    <w:rsid w:val="006648B5"/>
    <w:rsid w:val="00664C45"/>
    <w:rsid w:val="00664CE8"/>
    <w:rsid w:val="00664F5C"/>
    <w:rsid w:val="006655E5"/>
    <w:rsid w:val="006658B9"/>
    <w:rsid w:val="00665956"/>
    <w:rsid w:val="00665C8B"/>
    <w:rsid w:val="006663EE"/>
    <w:rsid w:val="00666577"/>
    <w:rsid w:val="0066679D"/>
    <w:rsid w:val="00666830"/>
    <w:rsid w:val="00666A39"/>
    <w:rsid w:val="00667E81"/>
    <w:rsid w:val="00667ECE"/>
    <w:rsid w:val="006700E9"/>
    <w:rsid w:val="006705FB"/>
    <w:rsid w:val="00670A96"/>
    <w:rsid w:val="00670EC0"/>
    <w:rsid w:val="0067113F"/>
    <w:rsid w:val="00671163"/>
    <w:rsid w:val="0067135C"/>
    <w:rsid w:val="00671896"/>
    <w:rsid w:val="0067239B"/>
    <w:rsid w:val="00672518"/>
    <w:rsid w:val="00672546"/>
    <w:rsid w:val="00672650"/>
    <w:rsid w:val="006734BE"/>
    <w:rsid w:val="006735B9"/>
    <w:rsid w:val="00673751"/>
    <w:rsid w:val="00673792"/>
    <w:rsid w:val="00673B5E"/>
    <w:rsid w:val="00673CC4"/>
    <w:rsid w:val="00673F0C"/>
    <w:rsid w:val="0067417D"/>
    <w:rsid w:val="006757C1"/>
    <w:rsid w:val="00675DED"/>
    <w:rsid w:val="00675FED"/>
    <w:rsid w:val="00677B95"/>
    <w:rsid w:val="00677DEB"/>
    <w:rsid w:val="00677F3B"/>
    <w:rsid w:val="00680CD7"/>
    <w:rsid w:val="0068102A"/>
    <w:rsid w:val="006816FC"/>
    <w:rsid w:val="00681994"/>
    <w:rsid w:val="00681FD7"/>
    <w:rsid w:val="006822A2"/>
    <w:rsid w:val="00682709"/>
    <w:rsid w:val="00682F41"/>
    <w:rsid w:val="00683563"/>
    <w:rsid w:val="006837F1"/>
    <w:rsid w:val="0068395A"/>
    <w:rsid w:val="00683F83"/>
    <w:rsid w:val="0068494F"/>
    <w:rsid w:val="006849DB"/>
    <w:rsid w:val="00684A4F"/>
    <w:rsid w:val="00685264"/>
    <w:rsid w:val="00685B69"/>
    <w:rsid w:val="00685C35"/>
    <w:rsid w:val="00685DAF"/>
    <w:rsid w:val="00685E7B"/>
    <w:rsid w:val="0068660B"/>
    <w:rsid w:val="00686C66"/>
    <w:rsid w:val="00686F85"/>
    <w:rsid w:val="00691089"/>
    <w:rsid w:val="00691330"/>
    <w:rsid w:val="006921CE"/>
    <w:rsid w:val="0069222A"/>
    <w:rsid w:val="0069255B"/>
    <w:rsid w:val="00692F0C"/>
    <w:rsid w:val="006934E8"/>
    <w:rsid w:val="00693B46"/>
    <w:rsid w:val="00693D8C"/>
    <w:rsid w:val="00695501"/>
    <w:rsid w:val="0069558B"/>
    <w:rsid w:val="0069611D"/>
    <w:rsid w:val="00696B27"/>
    <w:rsid w:val="00697279"/>
    <w:rsid w:val="006975F2"/>
    <w:rsid w:val="0069788C"/>
    <w:rsid w:val="006979C5"/>
    <w:rsid w:val="00697AE4"/>
    <w:rsid w:val="00697CEC"/>
    <w:rsid w:val="00697F83"/>
    <w:rsid w:val="00697F99"/>
    <w:rsid w:val="006A0552"/>
    <w:rsid w:val="006A0EBD"/>
    <w:rsid w:val="006A0F53"/>
    <w:rsid w:val="006A1929"/>
    <w:rsid w:val="006A2D89"/>
    <w:rsid w:val="006A3223"/>
    <w:rsid w:val="006A398B"/>
    <w:rsid w:val="006A3DDC"/>
    <w:rsid w:val="006A3E7B"/>
    <w:rsid w:val="006A4219"/>
    <w:rsid w:val="006A4730"/>
    <w:rsid w:val="006A48CE"/>
    <w:rsid w:val="006A4945"/>
    <w:rsid w:val="006A4D24"/>
    <w:rsid w:val="006A4E80"/>
    <w:rsid w:val="006A5D5A"/>
    <w:rsid w:val="006A66DE"/>
    <w:rsid w:val="006A73C8"/>
    <w:rsid w:val="006A7537"/>
    <w:rsid w:val="006A791F"/>
    <w:rsid w:val="006A7E2F"/>
    <w:rsid w:val="006B0349"/>
    <w:rsid w:val="006B0D82"/>
    <w:rsid w:val="006B10FE"/>
    <w:rsid w:val="006B1661"/>
    <w:rsid w:val="006B1D05"/>
    <w:rsid w:val="006B28C0"/>
    <w:rsid w:val="006B3180"/>
    <w:rsid w:val="006B3931"/>
    <w:rsid w:val="006B3AB2"/>
    <w:rsid w:val="006B4038"/>
    <w:rsid w:val="006B4772"/>
    <w:rsid w:val="006B4A75"/>
    <w:rsid w:val="006B52D3"/>
    <w:rsid w:val="006B5A0A"/>
    <w:rsid w:val="006B5A40"/>
    <w:rsid w:val="006B69E4"/>
    <w:rsid w:val="006B6A11"/>
    <w:rsid w:val="006B6BE3"/>
    <w:rsid w:val="006B6D21"/>
    <w:rsid w:val="006B70C7"/>
    <w:rsid w:val="006B75BF"/>
    <w:rsid w:val="006B7B7F"/>
    <w:rsid w:val="006C001A"/>
    <w:rsid w:val="006C07B6"/>
    <w:rsid w:val="006C101C"/>
    <w:rsid w:val="006C101D"/>
    <w:rsid w:val="006C1144"/>
    <w:rsid w:val="006C1A53"/>
    <w:rsid w:val="006C2B0C"/>
    <w:rsid w:val="006C3282"/>
    <w:rsid w:val="006C3F2F"/>
    <w:rsid w:val="006C40F9"/>
    <w:rsid w:val="006C4294"/>
    <w:rsid w:val="006C4390"/>
    <w:rsid w:val="006C4C55"/>
    <w:rsid w:val="006C515F"/>
    <w:rsid w:val="006C56FA"/>
    <w:rsid w:val="006C5966"/>
    <w:rsid w:val="006C5AF6"/>
    <w:rsid w:val="006C6649"/>
    <w:rsid w:val="006C7084"/>
    <w:rsid w:val="006C7501"/>
    <w:rsid w:val="006C756E"/>
    <w:rsid w:val="006C7C25"/>
    <w:rsid w:val="006D0A05"/>
    <w:rsid w:val="006D0BB7"/>
    <w:rsid w:val="006D139C"/>
    <w:rsid w:val="006D1733"/>
    <w:rsid w:val="006D1C4C"/>
    <w:rsid w:val="006D1E64"/>
    <w:rsid w:val="006D29AF"/>
    <w:rsid w:val="006D3E53"/>
    <w:rsid w:val="006D4522"/>
    <w:rsid w:val="006D4628"/>
    <w:rsid w:val="006D49E9"/>
    <w:rsid w:val="006D4DBE"/>
    <w:rsid w:val="006D50E6"/>
    <w:rsid w:val="006D5242"/>
    <w:rsid w:val="006D52C3"/>
    <w:rsid w:val="006D5C14"/>
    <w:rsid w:val="006D5EF4"/>
    <w:rsid w:val="006D6AF9"/>
    <w:rsid w:val="006D71E9"/>
    <w:rsid w:val="006D751D"/>
    <w:rsid w:val="006D773A"/>
    <w:rsid w:val="006D7902"/>
    <w:rsid w:val="006D7E41"/>
    <w:rsid w:val="006E0448"/>
    <w:rsid w:val="006E0783"/>
    <w:rsid w:val="006E087A"/>
    <w:rsid w:val="006E119B"/>
    <w:rsid w:val="006E1AD3"/>
    <w:rsid w:val="006E1EB5"/>
    <w:rsid w:val="006E2117"/>
    <w:rsid w:val="006E28A3"/>
    <w:rsid w:val="006E2AF2"/>
    <w:rsid w:val="006E3D11"/>
    <w:rsid w:val="006E411F"/>
    <w:rsid w:val="006E474C"/>
    <w:rsid w:val="006E4A49"/>
    <w:rsid w:val="006E4EA5"/>
    <w:rsid w:val="006E4F4B"/>
    <w:rsid w:val="006E5DD9"/>
    <w:rsid w:val="006E5EB4"/>
    <w:rsid w:val="006E678D"/>
    <w:rsid w:val="006E755C"/>
    <w:rsid w:val="006F0133"/>
    <w:rsid w:val="006F0BFD"/>
    <w:rsid w:val="006F142E"/>
    <w:rsid w:val="006F1C09"/>
    <w:rsid w:val="006F1DDD"/>
    <w:rsid w:val="006F1F3A"/>
    <w:rsid w:val="006F2365"/>
    <w:rsid w:val="006F295D"/>
    <w:rsid w:val="006F3590"/>
    <w:rsid w:val="006F38D3"/>
    <w:rsid w:val="006F4084"/>
    <w:rsid w:val="006F4BD5"/>
    <w:rsid w:val="006F4CF4"/>
    <w:rsid w:val="006F54F5"/>
    <w:rsid w:val="006F5A6E"/>
    <w:rsid w:val="006F5F1D"/>
    <w:rsid w:val="006F6509"/>
    <w:rsid w:val="006F7852"/>
    <w:rsid w:val="00700412"/>
    <w:rsid w:val="00700AE2"/>
    <w:rsid w:val="00700EC6"/>
    <w:rsid w:val="00700FC4"/>
    <w:rsid w:val="00701643"/>
    <w:rsid w:val="00702492"/>
    <w:rsid w:val="00702FEF"/>
    <w:rsid w:val="007039B7"/>
    <w:rsid w:val="00704185"/>
    <w:rsid w:val="007042E1"/>
    <w:rsid w:val="007049AB"/>
    <w:rsid w:val="00704D5D"/>
    <w:rsid w:val="0070553B"/>
    <w:rsid w:val="00705BAB"/>
    <w:rsid w:val="007071B5"/>
    <w:rsid w:val="007074B6"/>
    <w:rsid w:val="00707A39"/>
    <w:rsid w:val="00707F01"/>
    <w:rsid w:val="007108CE"/>
    <w:rsid w:val="00711712"/>
    <w:rsid w:val="00711F49"/>
    <w:rsid w:val="00713BAD"/>
    <w:rsid w:val="007140AB"/>
    <w:rsid w:val="0071413D"/>
    <w:rsid w:val="0071446E"/>
    <w:rsid w:val="00714952"/>
    <w:rsid w:val="0071513C"/>
    <w:rsid w:val="00715F7E"/>
    <w:rsid w:val="007163E3"/>
    <w:rsid w:val="00716F21"/>
    <w:rsid w:val="00717BAD"/>
    <w:rsid w:val="00717D72"/>
    <w:rsid w:val="00717F1F"/>
    <w:rsid w:val="00721001"/>
    <w:rsid w:val="007217E5"/>
    <w:rsid w:val="00721BF7"/>
    <w:rsid w:val="00721D19"/>
    <w:rsid w:val="00722604"/>
    <w:rsid w:val="00722A9D"/>
    <w:rsid w:val="00722CA8"/>
    <w:rsid w:val="00722F5E"/>
    <w:rsid w:val="0072345F"/>
    <w:rsid w:val="0072414C"/>
    <w:rsid w:val="007247C9"/>
    <w:rsid w:val="00724918"/>
    <w:rsid w:val="00725294"/>
    <w:rsid w:val="0072531B"/>
    <w:rsid w:val="00725881"/>
    <w:rsid w:val="00726250"/>
    <w:rsid w:val="007262AE"/>
    <w:rsid w:val="00726BD3"/>
    <w:rsid w:val="007272FC"/>
    <w:rsid w:val="0072736C"/>
    <w:rsid w:val="007274AA"/>
    <w:rsid w:val="00727A19"/>
    <w:rsid w:val="00730197"/>
    <w:rsid w:val="007309DC"/>
    <w:rsid w:val="00730F01"/>
    <w:rsid w:val="0073111B"/>
    <w:rsid w:val="00731C21"/>
    <w:rsid w:val="00731EAB"/>
    <w:rsid w:val="007325E3"/>
    <w:rsid w:val="00732DC0"/>
    <w:rsid w:val="00733348"/>
    <w:rsid w:val="00733EA7"/>
    <w:rsid w:val="0073477F"/>
    <w:rsid w:val="00734872"/>
    <w:rsid w:val="0073536B"/>
    <w:rsid w:val="007355F1"/>
    <w:rsid w:val="00736F5C"/>
    <w:rsid w:val="007372D8"/>
    <w:rsid w:val="00737418"/>
    <w:rsid w:val="007401B4"/>
    <w:rsid w:val="007401E9"/>
    <w:rsid w:val="0074133A"/>
    <w:rsid w:val="00741E2B"/>
    <w:rsid w:val="00742008"/>
    <w:rsid w:val="00742BD4"/>
    <w:rsid w:val="0074356A"/>
    <w:rsid w:val="00744000"/>
    <w:rsid w:val="00744562"/>
    <w:rsid w:val="00744DAD"/>
    <w:rsid w:val="007470B4"/>
    <w:rsid w:val="00747522"/>
    <w:rsid w:val="00747CA4"/>
    <w:rsid w:val="00750504"/>
    <w:rsid w:val="00750DFE"/>
    <w:rsid w:val="00750F23"/>
    <w:rsid w:val="007511B2"/>
    <w:rsid w:val="007513B3"/>
    <w:rsid w:val="00751842"/>
    <w:rsid w:val="0075188A"/>
    <w:rsid w:val="00751C5E"/>
    <w:rsid w:val="00751CBA"/>
    <w:rsid w:val="00752059"/>
    <w:rsid w:val="00752442"/>
    <w:rsid w:val="007532F7"/>
    <w:rsid w:val="007540B1"/>
    <w:rsid w:val="00754746"/>
    <w:rsid w:val="007549CB"/>
    <w:rsid w:val="00754E9A"/>
    <w:rsid w:val="00755170"/>
    <w:rsid w:val="00755934"/>
    <w:rsid w:val="00755B30"/>
    <w:rsid w:val="00755FA0"/>
    <w:rsid w:val="00756992"/>
    <w:rsid w:val="00756F75"/>
    <w:rsid w:val="00757305"/>
    <w:rsid w:val="00757509"/>
    <w:rsid w:val="00757566"/>
    <w:rsid w:val="00757AC1"/>
    <w:rsid w:val="00757BA4"/>
    <w:rsid w:val="00757F80"/>
    <w:rsid w:val="00760538"/>
    <w:rsid w:val="00760631"/>
    <w:rsid w:val="00760706"/>
    <w:rsid w:val="00760B75"/>
    <w:rsid w:val="00760C35"/>
    <w:rsid w:val="007613FF"/>
    <w:rsid w:val="00761998"/>
    <w:rsid w:val="00761F72"/>
    <w:rsid w:val="007625B9"/>
    <w:rsid w:val="00762FD7"/>
    <w:rsid w:val="00763660"/>
    <w:rsid w:val="007636D2"/>
    <w:rsid w:val="007637F7"/>
    <w:rsid w:val="007640B8"/>
    <w:rsid w:val="0076570C"/>
    <w:rsid w:val="00766077"/>
    <w:rsid w:val="007664A3"/>
    <w:rsid w:val="00766DF3"/>
    <w:rsid w:val="00766E16"/>
    <w:rsid w:val="00766EDE"/>
    <w:rsid w:val="007676C6"/>
    <w:rsid w:val="007700CB"/>
    <w:rsid w:val="007706BE"/>
    <w:rsid w:val="00770F69"/>
    <w:rsid w:val="00771C46"/>
    <w:rsid w:val="00771FF0"/>
    <w:rsid w:val="00772153"/>
    <w:rsid w:val="00772D25"/>
    <w:rsid w:val="00772DBD"/>
    <w:rsid w:val="007739C2"/>
    <w:rsid w:val="00773E4C"/>
    <w:rsid w:val="007743EA"/>
    <w:rsid w:val="00774EC4"/>
    <w:rsid w:val="00775119"/>
    <w:rsid w:val="00775AE8"/>
    <w:rsid w:val="00775ECF"/>
    <w:rsid w:val="00776A77"/>
    <w:rsid w:val="00776AE8"/>
    <w:rsid w:val="00776CFC"/>
    <w:rsid w:val="00777228"/>
    <w:rsid w:val="007775F4"/>
    <w:rsid w:val="00777645"/>
    <w:rsid w:val="00777783"/>
    <w:rsid w:val="00777B95"/>
    <w:rsid w:val="00777F74"/>
    <w:rsid w:val="007800B7"/>
    <w:rsid w:val="00780D4F"/>
    <w:rsid w:val="00782C02"/>
    <w:rsid w:val="00782D1E"/>
    <w:rsid w:val="007835C1"/>
    <w:rsid w:val="00783673"/>
    <w:rsid w:val="0078381C"/>
    <w:rsid w:val="00783A65"/>
    <w:rsid w:val="00783D58"/>
    <w:rsid w:val="00783FAD"/>
    <w:rsid w:val="007840F4"/>
    <w:rsid w:val="00785723"/>
    <w:rsid w:val="00786384"/>
    <w:rsid w:val="0078655E"/>
    <w:rsid w:val="007865C1"/>
    <w:rsid w:val="00786735"/>
    <w:rsid w:val="00786774"/>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A3"/>
    <w:rsid w:val="007918D6"/>
    <w:rsid w:val="00792C3E"/>
    <w:rsid w:val="00792F94"/>
    <w:rsid w:val="00793EB8"/>
    <w:rsid w:val="007942EF"/>
    <w:rsid w:val="00794F69"/>
    <w:rsid w:val="007950DC"/>
    <w:rsid w:val="00795113"/>
    <w:rsid w:val="007952F1"/>
    <w:rsid w:val="0079572E"/>
    <w:rsid w:val="0079594D"/>
    <w:rsid w:val="00795DB6"/>
    <w:rsid w:val="00795EB2"/>
    <w:rsid w:val="0079620B"/>
    <w:rsid w:val="00796EFC"/>
    <w:rsid w:val="00797275"/>
    <w:rsid w:val="00797C6B"/>
    <w:rsid w:val="007A1243"/>
    <w:rsid w:val="007A14FA"/>
    <w:rsid w:val="007A18D8"/>
    <w:rsid w:val="007A1988"/>
    <w:rsid w:val="007A1A50"/>
    <w:rsid w:val="007A1FBC"/>
    <w:rsid w:val="007A212A"/>
    <w:rsid w:val="007A21CD"/>
    <w:rsid w:val="007A2A41"/>
    <w:rsid w:val="007A34C1"/>
    <w:rsid w:val="007A35A2"/>
    <w:rsid w:val="007A3608"/>
    <w:rsid w:val="007A43D3"/>
    <w:rsid w:val="007A446B"/>
    <w:rsid w:val="007A4F7F"/>
    <w:rsid w:val="007A4FD7"/>
    <w:rsid w:val="007A5526"/>
    <w:rsid w:val="007A55AD"/>
    <w:rsid w:val="007A6109"/>
    <w:rsid w:val="007A6199"/>
    <w:rsid w:val="007A69C9"/>
    <w:rsid w:val="007A7780"/>
    <w:rsid w:val="007A784C"/>
    <w:rsid w:val="007A7A35"/>
    <w:rsid w:val="007A7ADC"/>
    <w:rsid w:val="007A7BBC"/>
    <w:rsid w:val="007A7F1C"/>
    <w:rsid w:val="007B0256"/>
    <w:rsid w:val="007B0760"/>
    <w:rsid w:val="007B1BBD"/>
    <w:rsid w:val="007B1E31"/>
    <w:rsid w:val="007B1F2B"/>
    <w:rsid w:val="007B2230"/>
    <w:rsid w:val="007B237F"/>
    <w:rsid w:val="007B2AEC"/>
    <w:rsid w:val="007B2AF0"/>
    <w:rsid w:val="007B31E2"/>
    <w:rsid w:val="007B3739"/>
    <w:rsid w:val="007B3CE5"/>
    <w:rsid w:val="007B4679"/>
    <w:rsid w:val="007B4A6C"/>
    <w:rsid w:val="007B5C99"/>
    <w:rsid w:val="007B5D1D"/>
    <w:rsid w:val="007B6263"/>
    <w:rsid w:val="007B6F7B"/>
    <w:rsid w:val="007B7525"/>
    <w:rsid w:val="007B76D9"/>
    <w:rsid w:val="007C0170"/>
    <w:rsid w:val="007C0254"/>
    <w:rsid w:val="007C10F3"/>
    <w:rsid w:val="007C17EF"/>
    <w:rsid w:val="007C1A0F"/>
    <w:rsid w:val="007C272C"/>
    <w:rsid w:val="007C2A2E"/>
    <w:rsid w:val="007C2FC9"/>
    <w:rsid w:val="007C3CE1"/>
    <w:rsid w:val="007C3FBC"/>
    <w:rsid w:val="007C468C"/>
    <w:rsid w:val="007C4C15"/>
    <w:rsid w:val="007C4F8C"/>
    <w:rsid w:val="007C5155"/>
    <w:rsid w:val="007C51E6"/>
    <w:rsid w:val="007C5B80"/>
    <w:rsid w:val="007C5E9F"/>
    <w:rsid w:val="007C708C"/>
    <w:rsid w:val="007C722D"/>
    <w:rsid w:val="007C758B"/>
    <w:rsid w:val="007D0055"/>
    <w:rsid w:val="007D0ED5"/>
    <w:rsid w:val="007D11F9"/>
    <w:rsid w:val="007D1B1F"/>
    <w:rsid w:val="007D20AE"/>
    <w:rsid w:val="007D31A6"/>
    <w:rsid w:val="007D3595"/>
    <w:rsid w:val="007D4194"/>
    <w:rsid w:val="007D47E2"/>
    <w:rsid w:val="007D496A"/>
    <w:rsid w:val="007D4B54"/>
    <w:rsid w:val="007D4F88"/>
    <w:rsid w:val="007D5D41"/>
    <w:rsid w:val="007D6812"/>
    <w:rsid w:val="007D6F55"/>
    <w:rsid w:val="007D7186"/>
    <w:rsid w:val="007D737A"/>
    <w:rsid w:val="007D7B54"/>
    <w:rsid w:val="007D7BF5"/>
    <w:rsid w:val="007D7DC1"/>
    <w:rsid w:val="007D7F23"/>
    <w:rsid w:val="007E04C6"/>
    <w:rsid w:val="007E0B0E"/>
    <w:rsid w:val="007E10AF"/>
    <w:rsid w:val="007E10D0"/>
    <w:rsid w:val="007E1503"/>
    <w:rsid w:val="007E15EF"/>
    <w:rsid w:val="007E18F0"/>
    <w:rsid w:val="007E236B"/>
    <w:rsid w:val="007E3D23"/>
    <w:rsid w:val="007E3DCB"/>
    <w:rsid w:val="007E4060"/>
    <w:rsid w:val="007E489F"/>
    <w:rsid w:val="007E5204"/>
    <w:rsid w:val="007E536E"/>
    <w:rsid w:val="007E56CB"/>
    <w:rsid w:val="007E5CE0"/>
    <w:rsid w:val="007E5E1E"/>
    <w:rsid w:val="007E61E7"/>
    <w:rsid w:val="007E668D"/>
    <w:rsid w:val="007E709D"/>
    <w:rsid w:val="007E7148"/>
    <w:rsid w:val="007E7F18"/>
    <w:rsid w:val="007F0663"/>
    <w:rsid w:val="007F0747"/>
    <w:rsid w:val="007F075B"/>
    <w:rsid w:val="007F0A92"/>
    <w:rsid w:val="007F0B87"/>
    <w:rsid w:val="007F0E6E"/>
    <w:rsid w:val="007F1B66"/>
    <w:rsid w:val="007F1E18"/>
    <w:rsid w:val="007F1E7E"/>
    <w:rsid w:val="007F2075"/>
    <w:rsid w:val="007F2373"/>
    <w:rsid w:val="007F23E1"/>
    <w:rsid w:val="007F27F2"/>
    <w:rsid w:val="007F29F8"/>
    <w:rsid w:val="007F2FE0"/>
    <w:rsid w:val="007F3D6B"/>
    <w:rsid w:val="007F435B"/>
    <w:rsid w:val="007F4DF2"/>
    <w:rsid w:val="007F59E1"/>
    <w:rsid w:val="007F69C0"/>
    <w:rsid w:val="007F73B4"/>
    <w:rsid w:val="007F7514"/>
    <w:rsid w:val="007F76B0"/>
    <w:rsid w:val="007F7A8A"/>
    <w:rsid w:val="007F7C71"/>
    <w:rsid w:val="007F7EF8"/>
    <w:rsid w:val="00800A31"/>
    <w:rsid w:val="00801CBE"/>
    <w:rsid w:val="00801EAF"/>
    <w:rsid w:val="0080216A"/>
    <w:rsid w:val="00802402"/>
    <w:rsid w:val="00802C18"/>
    <w:rsid w:val="00802DA4"/>
    <w:rsid w:val="008039B0"/>
    <w:rsid w:val="00803BAB"/>
    <w:rsid w:val="00803DE3"/>
    <w:rsid w:val="0080433B"/>
    <w:rsid w:val="008043C8"/>
    <w:rsid w:val="00804652"/>
    <w:rsid w:val="008049C9"/>
    <w:rsid w:val="0080553E"/>
    <w:rsid w:val="00805710"/>
    <w:rsid w:val="0080642C"/>
    <w:rsid w:val="00806726"/>
    <w:rsid w:val="008071D6"/>
    <w:rsid w:val="008072E7"/>
    <w:rsid w:val="00807F8B"/>
    <w:rsid w:val="00810238"/>
    <w:rsid w:val="008107CA"/>
    <w:rsid w:val="00810904"/>
    <w:rsid w:val="008112CF"/>
    <w:rsid w:val="00811300"/>
    <w:rsid w:val="0081169D"/>
    <w:rsid w:val="00811986"/>
    <w:rsid w:val="00811F64"/>
    <w:rsid w:val="00811FE4"/>
    <w:rsid w:val="00812547"/>
    <w:rsid w:val="00812A37"/>
    <w:rsid w:val="00812AED"/>
    <w:rsid w:val="00812C9D"/>
    <w:rsid w:val="00812CBE"/>
    <w:rsid w:val="00813031"/>
    <w:rsid w:val="008134A8"/>
    <w:rsid w:val="008135D7"/>
    <w:rsid w:val="00813AFE"/>
    <w:rsid w:val="00813B4A"/>
    <w:rsid w:val="00815A57"/>
    <w:rsid w:val="008161D6"/>
    <w:rsid w:val="00816437"/>
    <w:rsid w:val="00816475"/>
    <w:rsid w:val="008164EF"/>
    <w:rsid w:val="008164FA"/>
    <w:rsid w:val="008166E2"/>
    <w:rsid w:val="00816F6F"/>
    <w:rsid w:val="00817AA9"/>
    <w:rsid w:val="00817EDE"/>
    <w:rsid w:val="00820CCC"/>
    <w:rsid w:val="00820E82"/>
    <w:rsid w:val="008212D9"/>
    <w:rsid w:val="0082135E"/>
    <w:rsid w:val="00821364"/>
    <w:rsid w:val="0082141F"/>
    <w:rsid w:val="0082167D"/>
    <w:rsid w:val="00821A43"/>
    <w:rsid w:val="008221AC"/>
    <w:rsid w:val="00822958"/>
    <w:rsid w:val="00822E68"/>
    <w:rsid w:val="008239FB"/>
    <w:rsid w:val="00823B55"/>
    <w:rsid w:val="008247F4"/>
    <w:rsid w:val="008249FB"/>
    <w:rsid w:val="00824AA7"/>
    <w:rsid w:val="008257CC"/>
    <w:rsid w:val="00825DA0"/>
    <w:rsid w:val="00826828"/>
    <w:rsid w:val="0082686B"/>
    <w:rsid w:val="0082741D"/>
    <w:rsid w:val="008276AC"/>
    <w:rsid w:val="00827C5E"/>
    <w:rsid w:val="00830AAA"/>
    <w:rsid w:val="0083171C"/>
    <w:rsid w:val="00831D76"/>
    <w:rsid w:val="00832AC3"/>
    <w:rsid w:val="00832C37"/>
    <w:rsid w:val="0083350A"/>
    <w:rsid w:val="00834051"/>
    <w:rsid w:val="0083416E"/>
    <w:rsid w:val="008346D6"/>
    <w:rsid w:val="00834E14"/>
    <w:rsid w:val="00835251"/>
    <w:rsid w:val="00835303"/>
    <w:rsid w:val="00835DD3"/>
    <w:rsid w:val="0083632A"/>
    <w:rsid w:val="008368CA"/>
    <w:rsid w:val="00836AD3"/>
    <w:rsid w:val="00836B3D"/>
    <w:rsid w:val="00837008"/>
    <w:rsid w:val="008377CD"/>
    <w:rsid w:val="00837982"/>
    <w:rsid w:val="008408FB"/>
    <w:rsid w:val="00840F72"/>
    <w:rsid w:val="00841189"/>
    <w:rsid w:val="00841DA9"/>
    <w:rsid w:val="00841F93"/>
    <w:rsid w:val="00842917"/>
    <w:rsid w:val="00842E08"/>
    <w:rsid w:val="00842E92"/>
    <w:rsid w:val="00843759"/>
    <w:rsid w:val="00843F7E"/>
    <w:rsid w:val="008449EF"/>
    <w:rsid w:val="00844E7F"/>
    <w:rsid w:val="00845D10"/>
    <w:rsid w:val="0084723B"/>
    <w:rsid w:val="00847542"/>
    <w:rsid w:val="0084766E"/>
    <w:rsid w:val="00847BEA"/>
    <w:rsid w:val="00847F21"/>
    <w:rsid w:val="008505C7"/>
    <w:rsid w:val="00850ABE"/>
    <w:rsid w:val="00850F65"/>
    <w:rsid w:val="00851352"/>
    <w:rsid w:val="008515BB"/>
    <w:rsid w:val="00851AEB"/>
    <w:rsid w:val="00851D5D"/>
    <w:rsid w:val="00851DA1"/>
    <w:rsid w:val="008520C0"/>
    <w:rsid w:val="008521D4"/>
    <w:rsid w:val="00852894"/>
    <w:rsid w:val="00852E45"/>
    <w:rsid w:val="00852F8A"/>
    <w:rsid w:val="00853695"/>
    <w:rsid w:val="00853A18"/>
    <w:rsid w:val="0085471B"/>
    <w:rsid w:val="008547E4"/>
    <w:rsid w:val="00854CE9"/>
    <w:rsid w:val="00854D9C"/>
    <w:rsid w:val="0085570B"/>
    <w:rsid w:val="00855D22"/>
    <w:rsid w:val="00855E7E"/>
    <w:rsid w:val="00856687"/>
    <w:rsid w:val="00857B13"/>
    <w:rsid w:val="00860B44"/>
    <w:rsid w:val="008611D4"/>
    <w:rsid w:val="00861394"/>
    <w:rsid w:val="0086164E"/>
    <w:rsid w:val="00861F4E"/>
    <w:rsid w:val="00862258"/>
    <w:rsid w:val="00862AC8"/>
    <w:rsid w:val="00862B22"/>
    <w:rsid w:val="00862B81"/>
    <w:rsid w:val="00862C7E"/>
    <w:rsid w:val="008633AA"/>
    <w:rsid w:val="00863647"/>
    <w:rsid w:val="008636DE"/>
    <w:rsid w:val="008638E9"/>
    <w:rsid w:val="00863CE0"/>
    <w:rsid w:val="00863F55"/>
    <w:rsid w:val="008647D4"/>
    <w:rsid w:val="00864E90"/>
    <w:rsid w:val="00865306"/>
    <w:rsid w:val="008657BE"/>
    <w:rsid w:val="0086616C"/>
    <w:rsid w:val="00866528"/>
    <w:rsid w:val="00866EA7"/>
    <w:rsid w:val="00867186"/>
    <w:rsid w:val="0086745F"/>
    <w:rsid w:val="0086755D"/>
    <w:rsid w:val="00867B44"/>
    <w:rsid w:val="00867EEE"/>
    <w:rsid w:val="00867FC3"/>
    <w:rsid w:val="008700A2"/>
    <w:rsid w:val="00870998"/>
    <w:rsid w:val="0087121B"/>
    <w:rsid w:val="00871D7E"/>
    <w:rsid w:val="0087289B"/>
    <w:rsid w:val="00872E46"/>
    <w:rsid w:val="008739E6"/>
    <w:rsid w:val="00874013"/>
    <w:rsid w:val="00874507"/>
    <w:rsid w:val="00874992"/>
    <w:rsid w:val="008749E9"/>
    <w:rsid w:val="008750B4"/>
    <w:rsid w:val="008756B6"/>
    <w:rsid w:val="0087626F"/>
    <w:rsid w:val="0087633C"/>
    <w:rsid w:val="008764CC"/>
    <w:rsid w:val="00876E14"/>
    <w:rsid w:val="0087742B"/>
    <w:rsid w:val="00877A43"/>
    <w:rsid w:val="00877DFE"/>
    <w:rsid w:val="0088020F"/>
    <w:rsid w:val="00880501"/>
    <w:rsid w:val="00880817"/>
    <w:rsid w:val="0088148A"/>
    <w:rsid w:val="00881AD1"/>
    <w:rsid w:val="00881B80"/>
    <w:rsid w:val="00881FD6"/>
    <w:rsid w:val="008822E4"/>
    <w:rsid w:val="008823FE"/>
    <w:rsid w:val="00882CF7"/>
    <w:rsid w:val="00882F38"/>
    <w:rsid w:val="00882FB0"/>
    <w:rsid w:val="00883577"/>
    <w:rsid w:val="008835E4"/>
    <w:rsid w:val="00883A8E"/>
    <w:rsid w:val="00883B43"/>
    <w:rsid w:val="00884777"/>
    <w:rsid w:val="008847FC"/>
    <w:rsid w:val="00884CDD"/>
    <w:rsid w:val="00885198"/>
    <w:rsid w:val="008860DD"/>
    <w:rsid w:val="008861ED"/>
    <w:rsid w:val="0088624D"/>
    <w:rsid w:val="008863BE"/>
    <w:rsid w:val="00886457"/>
    <w:rsid w:val="0088662F"/>
    <w:rsid w:val="00887E1A"/>
    <w:rsid w:val="0089027F"/>
    <w:rsid w:val="0089029B"/>
    <w:rsid w:val="008904A9"/>
    <w:rsid w:val="00890CDA"/>
    <w:rsid w:val="008924C0"/>
    <w:rsid w:val="008927E5"/>
    <w:rsid w:val="008933FB"/>
    <w:rsid w:val="00893829"/>
    <w:rsid w:val="00893A0B"/>
    <w:rsid w:val="008940F9"/>
    <w:rsid w:val="00894218"/>
    <w:rsid w:val="0089486E"/>
    <w:rsid w:val="00895892"/>
    <w:rsid w:val="00895AEF"/>
    <w:rsid w:val="00895D6A"/>
    <w:rsid w:val="00896792"/>
    <w:rsid w:val="00896D3E"/>
    <w:rsid w:val="0089747D"/>
    <w:rsid w:val="00897802"/>
    <w:rsid w:val="00897D51"/>
    <w:rsid w:val="00897FAF"/>
    <w:rsid w:val="008A12F3"/>
    <w:rsid w:val="008A1506"/>
    <w:rsid w:val="008A1D4F"/>
    <w:rsid w:val="008A2898"/>
    <w:rsid w:val="008A2F36"/>
    <w:rsid w:val="008A3312"/>
    <w:rsid w:val="008A3657"/>
    <w:rsid w:val="008A394E"/>
    <w:rsid w:val="008A3B80"/>
    <w:rsid w:val="008A3D8C"/>
    <w:rsid w:val="008A5BF8"/>
    <w:rsid w:val="008A5DB4"/>
    <w:rsid w:val="008A614E"/>
    <w:rsid w:val="008A617D"/>
    <w:rsid w:val="008A73C6"/>
    <w:rsid w:val="008A741F"/>
    <w:rsid w:val="008A755C"/>
    <w:rsid w:val="008A7714"/>
    <w:rsid w:val="008A79D3"/>
    <w:rsid w:val="008B01AC"/>
    <w:rsid w:val="008B027E"/>
    <w:rsid w:val="008B05A2"/>
    <w:rsid w:val="008B05B4"/>
    <w:rsid w:val="008B093C"/>
    <w:rsid w:val="008B0AB2"/>
    <w:rsid w:val="008B0B05"/>
    <w:rsid w:val="008B0CAA"/>
    <w:rsid w:val="008B1105"/>
    <w:rsid w:val="008B19C1"/>
    <w:rsid w:val="008B1A0D"/>
    <w:rsid w:val="008B1B24"/>
    <w:rsid w:val="008B1E63"/>
    <w:rsid w:val="008B25D6"/>
    <w:rsid w:val="008B2E78"/>
    <w:rsid w:val="008B39EF"/>
    <w:rsid w:val="008B40CE"/>
    <w:rsid w:val="008B41C4"/>
    <w:rsid w:val="008B4A33"/>
    <w:rsid w:val="008B4B49"/>
    <w:rsid w:val="008B53E6"/>
    <w:rsid w:val="008B624E"/>
    <w:rsid w:val="008B6B73"/>
    <w:rsid w:val="008B7307"/>
    <w:rsid w:val="008B76B2"/>
    <w:rsid w:val="008B771F"/>
    <w:rsid w:val="008C0133"/>
    <w:rsid w:val="008C0800"/>
    <w:rsid w:val="008C1115"/>
    <w:rsid w:val="008C1FDC"/>
    <w:rsid w:val="008C2500"/>
    <w:rsid w:val="008C264C"/>
    <w:rsid w:val="008C2970"/>
    <w:rsid w:val="008C2E77"/>
    <w:rsid w:val="008C2E84"/>
    <w:rsid w:val="008C422C"/>
    <w:rsid w:val="008C45FA"/>
    <w:rsid w:val="008C4E6A"/>
    <w:rsid w:val="008C53F3"/>
    <w:rsid w:val="008C56EE"/>
    <w:rsid w:val="008C5DB4"/>
    <w:rsid w:val="008C6529"/>
    <w:rsid w:val="008C6561"/>
    <w:rsid w:val="008C65C9"/>
    <w:rsid w:val="008C7012"/>
    <w:rsid w:val="008C7A61"/>
    <w:rsid w:val="008D0163"/>
    <w:rsid w:val="008D106C"/>
    <w:rsid w:val="008D1378"/>
    <w:rsid w:val="008D13E4"/>
    <w:rsid w:val="008D25FA"/>
    <w:rsid w:val="008D2B6A"/>
    <w:rsid w:val="008D3024"/>
    <w:rsid w:val="008D30B9"/>
    <w:rsid w:val="008D4C05"/>
    <w:rsid w:val="008D541A"/>
    <w:rsid w:val="008D54B1"/>
    <w:rsid w:val="008D5521"/>
    <w:rsid w:val="008D6670"/>
    <w:rsid w:val="008D724D"/>
    <w:rsid w:val="008D756D"/>
    <w:rsid w:val="008E0320"/>
    <w:rsid w:val="008E05A0"/>
    <w:rsid w:val="008E05E5"/>
    <w:rsid w:val="008E08B7"/>
    <w:rsid w:val="008E187A"/>
    <w:rsid w:val="008E1EA8"/>
    <w:rsid w:val="008E225F"/>
    <w:rsid w:val="008E2394"/>
    <w:rsid w:val="008E27F5"/>
    <w:rsid w:val="008E2BFC"/>
    <w:rsid w:val="008E2D20"/>
    <w:rsid w:val="008E472E"/>
    <w:rsid w:val="008E4B87"/>
    <w:rsid w:val="008E4E99"/>
    <w:rsid w:val="008E511D"/>
    <w:rsid w:val="008E5813"/>
    <w:rsid w:val="008E6493"/>
    <w:rsid w:val="008E650C"/>
    <w:rsid w:val="008E664E"/>
    <w:rsid w:val="008E6E35"/>
    <w:rsid w:val="008E746C"/>
    <w:rsid w:val="008E7876"/>
    <w:rsid w:val="008E7977"/>
    <w:rsid w:val="008E7986"/>
    <w:rsid w:val="008E7C79"/>
    <w:rsid w:val="008F08BD"/>
    <w:rsid w:val="008F10CA"/>
    <w:rsid w:val="008F1132"/>
    <w:rsid w:val="008F1764"/>
    <w:rsid w:val="008F1899"/>
    <w:rsid w:val="008F1B07"/>
    <w:rsid w:val="008F1DB9"/>
    <w:rsid w:val="008F26DC"/>
    <w:rsid w:val="008F2F07"/>
    <w:rsid w:val="008F2F19"/>
    <w:rsid w:val="008F30DE"/>
    <w:rsid w:val="008F36E9"/>
    <w:rsid w:val="008F3846"/>
    <w:rsid w:val="008F3AE3"/>
    <w:rsid w:val="008F3DA2"/>
    <w:rsid w:val="008F43D2"/>
    <w:rsid w:val="008F544F"/>
    <w:rsid w:val="008F59FB"/>
    <w:rsid w:val="008F694A"/>
    <w:rsid w:val="008F695C"/>
    <w:rsid w:val="008F6B4A"/>
    <w:rsid w:val="008F6C7B"/>
    <w:rsid w:val="008F7686"/>
    <w:rsid w:val="008F7B06"/>
    <w:rsid w:val="00900C18"/>
    <w:rsid w:val="00901531"/>
    <w:rsid w:val="00901BA0"/>
    <w:rsid w:val="00902D30"/>
    <w:rsid w:val="0090315F"/>
    <w:rsid w:val="00903A76"/>
    <w:rsid w:val="00903FBF"/>
    <w:rsid w:val="0090425A"/>
    <w:rsid w:val="00904528"/>
    <w:rsid w:val="00904D26"/>
    <w:rsid w:val="009052D4"/>
    <w:rsid w:val="00905F57"/>
    <w:rsid w:val="0090611A"/>
    <w:rsid w:val="00907313"/>
    <w:rsid w:val="0091076E"/>
    <w:rsid w:val="00910D48"/>
    <w:rsid w:val="00910DAC"/>
    <w:rsid w:val="00910E80"/>
    <w:rsid w:val="00911163"/>
    <w:rsid w:val="00911E34"/>
    <w:rsid w:val="00911FC5"/>
    <w:rsid w:val="00912332"/>
    <w:rsid w:val="009123BB"/>
    <w:rsid w:val="0091306A"/>
    <w:rsid w:val="0091307A"/>
    <w:rsid w:val="009130D4"/>
    <w:rsid w:val="00913281"/>
    <w:rsid w:val="009137CC"/>
    <w:rsid w:val="00913A07"/>
    <w:rsid w:val="0091412A"/>
    <w:rsid w:val="00914695"/>
    <w:rsid w:val="00914808"/>
    <w:rsid w:val="00915084"/>
    <w:rsid w:val="0091598D"/>
    <w:rsid w:val="0091630E"/>
    <w:rsid w:val="00916E2F"/>
    <w:rsid w:val="00916FFD"/>
    <w:rsid w:val="009170F0"/>
    <w:rsid w:val="00917604"/>
    <w:rsid w:val="009178D6"/>
    <w:rsid w:val="009210B0"/>
    <w:rsid w:val="00921243"/>
    <w:rsid w:val="0092132C"/>
    <w:rsid w:val="0092145F"/>
    <w:rsid w:val="009214FA"/>
    <w:rsid w:val="00921AC9"/>
    <w:rsid w:val="00921D98"/>
    <w:rsid w:val="00922071"/>
    <w:rsid w:val="009224DA"/>
    <w:rsid w:val="0092298C"/>
    <w:rsid w:val="0092338B"/>
    <w:rsid w:val="00923473"/>
    <w:rsid w:val="009237C4"/>
    <w:rsid w:val="00924649"/>
    <w:rsid w:val="009247C1"/>
    <w:rsid w:val="009249D3"/>
    <w:rsid w:val="00924A71"/>
    <w:rsid w:val="00925BF6"/>
    <w:rsid w:val="00925F34"/>
    <w:rsid w:val="00926D22"/>
    <w:rsid w:val="00930055"/>
    <w:rsid w:val="00930444"/>
    <w:rsid w:val="00930592"/>
    <w:rsid w:val="0093087D"/>
    <w:rsid w:val="00931BE6"/>
    <w:rsid w:val="00932658"/>
    <w:rsid w:val="00933532"/>
    <w:rsid w:val="0093353F"/>
    <w:rsid w:val="009335E6"/>
    <w:rsid w:val="009340CC"/>
    <w:rsid w:val="009343AE"/>
    <w:rsid w:val="00934993"/>
    <w:rsid w:val="00934AC0"/>
    <w:rsid w:val="00935819"/>
    <w:rsid w:val="009358F5"/>
    <w:rsid w:val="00935A7B"/>
    <w:rsid w:val="00935C7F"/>
    <w:rsid w:val="00936034"/>
    <w:rsid w:val="009364D4"/>
    <w:rsid w:val="0093672C"/>
    <w:rsid w:val="00936E54"/>
    <w:rsid w:val="00937859"/>
    <w:rsid w:val="00937F1A"/>
    <w:rsid w:val="00940731"/>
    <w:rsid w:val="00940DD6"/>
    <w:rsid w:val="00940FC6"/>
    <w:rsid w:val="00941CCC"/>
    <w:rsid w:val="009438C8"/>
    <w:rsid w:val="00943EDF"/>
    <w:rsid w:val="00944534"/>
    <w:rsid w:val="00944AFE"/>
    <w:rsid w:val="00944C9E"/>
    <w:rsid w:val="00944FA2"/>
    <w:rsid w:val="0094522F"/>
    <w:rsid w:val="00946A42"/>
    <w:rsid w:val="00946A65"/>
    <w:rsid w:val="009477CF"/>
    <w:rsid w:val="009502AB"/>
    <w:rsid w:val="0095039C"/>
    <w:rsid w:val="00950834"/>
    <w:rsid w:val="00951034"/>
    <w:rsid w:val="00951A20"/>
    <w:rsid w:val="00951E62"/>
    <w:rsid w:val="009526BD"/>
    <w:rsid w:val="00952872"/>
    <w:rsid w:val="00952FF1"/>
    <w:rsid w:val="00953CA9"/>
    <w:rsid w:val="009546EF"/>
    <w:rsid w:val="00954E61"/>
    <w:rsid w:val="009555F4"/>
    <w:rsid w:val="00955BD9"/>
    <w:rsid w:val="009560C3"/>
    <w:rsid w:val="0095688F"/>
    <w:rsid w:val="00957FDD"/>
    <w:rsid w:val="00960009"/>
    <w:rsid w:val="00960089"/>
    <w:rsid w:val="009603D9"/>
    <w:rsid w:val="009603E5"/>
    <w:rsid w:val="009604B1"/>
    <w:rsid w:val="009608B6"/>
    <w:rsid w:val="009613F4"/>
    <w:rsid w:val="009614D7"/>
    <w:rsid w:val="00962561"/>
    <w:rsid w:val="00962A8F"/>
    <w:rsid w:val="00963070"/>
    <w:rsid w:val="00964485"/>
    <w:rsid w:val="00964995"/>
    <w:rsid w:val="00965124"/>
    <w:rsid w:val="009652C2"/>
    <w:rsid w:val="0096579E"/>
    <w:rsid w:val="009659BC"/>
    <w:rsid w:val="009664C0"/>
    <w:rsid w:val="00966872"/>
    <w:rsid w:val="00967EAC"/>
    <w:rsid w:val="00970FA1"/>
    <w:rsid w:val="009722DC"/>
    <w:rsid w:val="00972C22"/>
    <w:rsid w:val="00972E6A"/>
    <w:rsid w:val="00973166"/>
    <w:rsid w:val="00973C5A"/>
    <w:rsid w:val="00974699"/>
    <w:rsid w:val="0097473D"/>
    <w:rsid w:val="00974FDA"/>
    <w:rsid w:val="009755BD"/>
    <w:rsid w:val="009759B7"/>
    <w:rsid w:val="00980746"/>
    <w:rsid w:val="00980AE5"/>
    <w:rsid w:val="00981245"/>
    <w:rsid w:val="00981D43"/>
    <w:rsid w:val="00981FE2"/>
    <w:rsid w:val="00982802"/>
    <w:rsid w:val="0098326B"/>
    <w:rsid w:val="00983293"/>
    <w:rsid w:val="00983970"/>
    <w:rsid w:val="00983CF6"/>
    <w:rsid w:val="00983D36"/>
    <w:rsid w:val="00984337"/>
    <w:rsid w:val="00985120"/>
    <w:rsid w:val="00985CFA"/>
    <w:rsid w:val="00985D75"/>
    <w:rsid w:val="00986EC2"/>
    <w:rsid w:val="00987595"/>
    <w:rsid w:val="0098787B"/>
    <w:rsid w:val="009878D5"/>
    <w:rsid w:val="009909B3"/>
    <w:rsid w:val="00990C91"/>
    <w:rsid w:val="00990F15"/>
    <w:rsid w:val="009916C9"/>
    <w:rsid w:val="00991D3F"/>
    <w:rsid w:val="009924A3"/>
    <w:rsid w:val="00993642"/>
    <w:rsid w:val="00993719"/>
    <w:rsid w:val="009951F1"/>
    <w:rsid w:val="00995F67"/>
    <w:rsid w:val="00996ECA"/>
    <w:rsid w:val="009972C2"/>
    <w:rsid w:val="009978F5"/>
    <w:rsid w:val="009A0025"/>
    <w:rsid w:val="009A0416"/>
    <w:rsid w:val="009A05C3"/>
    <w:rsid w:val="009A05CE"/>
    <w:rsid w:val="009A11EB"/>
    <w:rsid w:val="009A1575"/>
    <w:rsid w:val="009A1AEA"/>
    <w:rsid w:val="009A254B"/>
    <w:rsid w:val="009A33DC"/>
    <w:rsid w:val="009A3BD7"/>
    <w:rsid w:val="009A3BEC"/>
    <w:rsid w:val="009A3F71"/>
    <w:rsid w:val="009A4212"/>
    <w:rsid w:val="009A4A56"/>
    <w:rsid w:val="009A527D"/>
    <w:rsid w:val="009A5458"/>
    <w:rsid w:val="009A5A6F"/>
    <w:rsid w:val="009A6194"/>
    <w:rsid w:val="009A6760"/>
    <w:rsid w:val="009A6779"/>
    <w:rsid w:val="009A6D3D"/>
    <w:rsid w:val="009A70FA"/>
    <w:rsid w:val="009A73B5"/>
    <w:rsid w:val="009B0B5D"/>
    <w:rsid w:val="009B12B9"/>
    <w:rsid w:val="009B136A"/>
    <w:rsid w:val="009B15CA"/>
    <w:rsid w:val="009B1925"/>
    <w:rsid w:val="009B1A4E"/>
    <w:rsid w:val="009B20BD"/>
    <w:rsid w:val="009B213B"/>
    <w:rsid w:val="009B242D"/>
    <w:rsid w:val="009B2C18"/>
    <w:rsid w:val="009B30C4"/>
    <w:rsid w:val="009B352B"/>
    <w:rsid w:val="009B36AD"/>
    <w:rsid w:val="009B434B"/>
    <w:rsid w:val="009B4465"/>
    <w:rsid w:val="009B45B2"/>
    <w:rsid w:val="009B623C"/>
    <w:rsid w:val="009B6DCF"/>
    <w:rsid w:val="009B731F"/>
    <w:rsid w:val="009B75E4"/>
    <w:rsid w:val="009C01E8"/>
    <w:rsid w:val="009C05BA"/>
    <w:rsid w:val="009C0C2E"/>
    <w:rsid w:val="009C1241"/>
    <w:rsid w:val="009C1765"/>
    <w:rsid w:val="009C18AE"/>
    <w:rsid w:val="009C2106"/>
    <w:rsid w:val="009C2A04"/>
    <w:rsid w:val="009C2DAD"/>
    <w:rsid w:val="009C4107"/>
    <w:rsid w:val="009C4C34"/>
    <w:rsid w:val="009C5560"/>
    <w:rsid w:val="009C59A6"/>
    <w:rsid w:val="009C5C40"/>
    <w:rsid w:val="009C5E81"/>
    <w:rsid w:val="009C6C80"/>
    <w:rsid w:val="009C7071"/>
    <w:rsid w:val="009C7075"/>
    <w:rsid w:val="009C7ECE"/>
    <w:rsid w:val="009D0394"/>
    <w:rsid w:val="009D046C"/>
    <w:rsid w:val="009D0B1D"/>
    <w:rsid w:val="009D107D"/>
    <w:rsid w:val="009D210E"/>
    <w:rsid w:val="009D276F"/>
    <w:rsid w:val="009D394E"/>
    <w:rsid w:val="009D41BD"/>
    <w:rsid w:val="009D4E84"/>
    <w:rsid w:val="009D533C"/>
    <w:rsid w:val="009D5628"/>
    <w:rsid w:val="009D6073"/>
    <w:rsid w:val="009D6214"/>
    <w:rsid w:val="009D6CEA"/>
    <w:rsid w:val="009D6E20"/>
    <w:rsid w:val="009D7805"/>
    <w:rsid w:val="009D7990"/>
    <w:rsid w:val="009E004F"/>
    <w:rsid w:val="009E0886"/>
    <w:rsid w:val="009E0D9F"/>
    <w:rsid w:val="009E10F2"/>
    <w:rsid w:val="009E10FD"/>
    <w:rsid w:val="009E1643"/>
    <w:rsid w:val="009E19E8"/>
    <w:rsid w:val="009E1F93"/>
    <w:rsid w:val="009E20CE"/>
    <w:rsid w:val="009E2522"/>
    <w:rsid w:val="009E2AA9"/>
    <w:rsid w:val="009E2BC7"/>
    <w:rsid w:val="009E2C72"/>
    <w:rsid w:val="009E5296"/>
    <w:rsid w:val="009E5823"/>
    <w:rsid w:val="009E5CC0"/>
    <w:rsid w:val="009E5EC3"/>
    <w:rsid w:val="009E674E"/>
    <w:rsid w:val="009E6C1E"/>
    <w:rsid w:val="009E6C2F"/>
    <w:rsid w:val="009E6E55"/>
    <w:rsid w:val="009F09C0"/>
    <w:rsid w:val="009F1505"/>
    <w:rsid w:val="009F15BE"/>
    <w:rsid w:val="009F2389"/>
    <w:rsid w:val="009F2D35"/>
    <w:rsid w:val="009F42CC"/>
    <w:rsid w:val="009F4706"/>
    <w:rsid w:val="009F4735"/>
    <w:rsid w:val="009F4884"/>
    <w:rsid w:val="009F5822"/>
    <w:rsid w:val="009F582F"/>
    <w:rsid w:val="009F5D5A"/>
    <w:rsid w:val="009F6106"/>
    <w:rsid w:val="009F6314"/>
    <w:rsid w:val="009F686F"/>
    <w:rsid w:val="009F68DC"/>
    <w:rsid w:val="009F7236"/>
    <w:rsid w:val="009F74B8"/>
    <w:rsid w:val="009F7ECA"/>
    <w:rsid w:val="00A00C83"/>
    <w:rsid w:val="00A00CE1"/>
    <w:rsid w:val="00A00E32"/>
    <w:rsid w:val="00A01C87"/>
    <w:rsid w:val="00A02E9E"/>
    <w:rsid w:val="00A03AAA"/>
    <w:rsid w:val="00A03D5D"/>
    <w:rsid w:val="00A040D4"/>
    <w:rsid w:val="00A0496E"/>
    <w:rsid w:val="00A04B59"/>
    <w:rsid w:val="00A0551F"/>
    <w:rsid w:val="00A06D60"/>
    <w:rsid w:val="00A06DE7"/>
    <w:rsid w:val="00A06EC0"/>
    <w:rsid w:val="00A07134"/>
    <w:rsid w:val="00A0761F"/>
    <w:rsid w:val="00A07FA3"/>
    <w:rsid w:val="00A10092"/>
    <w:rsid w:val="00A101E5"/>
    <w:rsid w:val="00A10553"/>
    <w:rsid w:val="00A10EB5"/>
    <w:rsid w:val="00A119E2"/>
    <w:rsid w:val="00A12367"/>
    <w:rsid w:val="00A12B98"/>
    <w:rsid w:val="00A13940"/>
    <w:rsid w:val="00A1398A"/>
    <w:rsid w:val="00A14616"/>
    <w:rsid w:val="00A14A7D"/>
    <w:rsid w:val="00A15508"/>
    <w:rsid w:val="00A15610"/>
    <w:rsid w:val="00A158AF"/>
    <w:rsid w:val="00A15E4D"/>
    <w:rsid w:val="00A15FFA"/>
    <w:rsid w:val="00A16201"/>
    <w:rsid w:val="00A162E0"/>
    <w:rsid w:val="00A1665C"/>
    <w:rsid w:val="00A172A1"/>
    <w:rsid w:val="00A17BE6"/>
    <w:rsid w:val="00A17CBD"/>
    <w:rsid w:val="00A206D6"/>
    <w:rsid w:val="00A20759"/>
    <w:rsid w:val="00A211D2"/>
    <w:rsid w:val="00A21310"/>
    <w:rsid w:val="00A213D3"/>
    <w:rsid w:val="00A21497"/>
    <w:rsid w:val="00A21775"/>
    <w:rsid w:val="00A2195D"/>
    <w:rsid w:val="00A21D9B"/>
    <w:rsid w:val="00A227B0"/>
    <w:rsid w:val="00A229F1"/>
    <w:rsid w:val="00A22B03"/>
    <w:rsid w:val="00A22DCC"/>
    <w:rsid w:val="00A23330"/>
    <w:rsid w:val="00A24A49"/>
    <w:rsid w:val="00A24AB2"/>
    <w:rsid w:val="00A252CF"/>
    <w:rsid w:val="00A25520"/>
    <w:rsid w:val="00A2575D"/>
    <w:rsid w:val="00A25A2B"/>
    <w:rsid w:val="00A25D35"/>
    <w:rsid w:val="00A262BC"/>
    <w:rsid w:val="00A267D1"/>
    <w:rsid w:val="00A2698B"/>
    <w:rsid w:val="00A26BF1"/>
    <w:rsid w:val="00A271E7"/>
    <w:rsid w:val="00A274C8"/>
    <w:rsid w:val="00A2756E"/>
    <w:rsid w:val="00A2795B"/>
    <w:rsid w:val="00A27AE6"/>
    <w:rsid w:val="00A27B2D"/>
    <w:rsid w:val="00A30272"/>
    <w:rsid w:val="00A3121C"/>
    <w:rsid w:val="00A31C68"/>
    <w:rsid w:val="00A3231F"/>
    <w:rsid w:val="00A3236C"/>
    <w:rsid w:val="00A324C9"/>
    <w:rsid w:val="00A32749"/>
    <w:rsid w:val="00A329ED"/>
    <w:rsid w:val="00A33672"/>
    <w:rsid w:val="00A33C9E"/>
    <w:rsid w:val="00A341E4"/>
    <w:rsid w:val="00A34C6D"/>
    <w:rsid w:val="00A34E25"/>
    <w:rsid w:val="00A35BAB"/>
    <w:rsid w:val="00A35E45"/>
    <w:rsid w:val="00A367CB"/>
    <w:rsid w:val="00A3694F"/>
    <w:rsid w:val="00A36BA4"/>
    <w:rsid w:val="00A36D4F"/>
    <w:rsid w:val="00A36EEA"/>
    <w:rsid w:val="00A37014"/>
    <w:rsid w:val="00A371CF"/>
    <w:rsid w:val="00A3781E"/>
    <w:rsid w:val="00A37BD1"/>
    <w:rsid w:val="00A37FED"/>
    <w:rsid w:val="00A406C4"/>
    <w:rsid w:val="00A40919"/>
    <w:rsid w:val="00A40A0B"/>
    <w:rsid w:val="00A40BB2"/>
    <w:rsid w:val="00A40EBF"/>
    <w:rsid w:val="00A41551"/>
    <w:rsid w:val="00A4162E"/>
    <w:rsid w:val="00A418F2"/>
    <w:rsid w:val="00A42AFB"/>
    <w:rsid w:val="00A43AEC"/>
    <w:rsid w:val="00A46438"/>
    <w:rsid w:val="00A46A2E"/>
    <w:rsid w:val="00A46D76"/>
    <w:rsid w:val="00A47AD8"/>
    <w:rsid w:val="00A47BC2"/>
    <w:rsid w:val="00A47F95"/>
    <w:rsid w:val="00A5061A"/>
    <w:rsid w:val="00A5160D"/>
    <w:rsid w:val="00A5172C"/>
    <w:rsid w:val="00A51E42"/>
    <w:rsid w:val="00A51FD5"/>
    <w:rsid w:val="00A52CBF"/>
    <w:rsid w:val="00A52D52"/>
    <w:rsid w:val="00A52E3C"/>
    <w:rsid w:val="00A53712"/>
    <w:rsid w:val="00A54B41"/>
    <w:rsid w:val="00A54BF4"/>
    <w:rsid w:val="00A55A53"/>
    <w:rsid w:val="00A55F54"/>
    <w:rsid w:val="00A562F0"/>
    <w:rsid w:val="00A5647F"/>
    <w:rsid w:val="00A56619"/>
    <w:rsid w:val="00A56871"/>
    <w:rsid w:val="00A56CFA"/>
    <w:rsid w:val="00A56D92"/>
    <w:rsid w:val="00A573CF"/>
    <w:rsid w:val="00A57CB3"/>
    <w:rsid w:val="00A57FD4"/>
    <w:rsid w:val="00A57FD8"/>
    <w:rsid w:val="00A606A2"/>
    <w:rsid w:val="00A60863"/>
    <w:rsid w:val="00A61622"/>
    <w:rsid w:val="00A61701"/>
    <w:rsid w:val="00A6254C"/>
    <w:rsid w:val="00A62956"/>
    <w:rsid w:val="00A62B5A"/>
    <w:rsid w:val="00A62DD0"/>
    <w:rsid w:val="00A631C1"/>
    <w:rsid w:val="00A63541"/>
    <w:rsid w:val="00A639FA"/>
    <w:rsid w:val="00A63B71"/>
    <w:rsid w:val="00A63B9F"/>
    <w:rsid w:val="00A63E8E"/>
    <w:rsid w:val="00A6434F"/>
    <w:rsid w:val="00A64AB4"/>
    <w:rsid w:val="00A64F3D"/>
    <w:rsid w:val="00A65B2C"/>
    <w:rsid w:val="00A6642D"/>
    <w:rsid w:val="00A6734B"/>
    <w:rsid w:val="00A7037D"/>
    <w:rsid w:val="00A70498"/>
    <w:rsid w:val="00A70669"/>
    <w:rsid w:val="00A71166"/>
    <w:rsid w:val="00A714D7"/>
    <w:rsid w:val="00A71D0E"/>
    <w:rsid w:val="00A73A25"/>
    <w:rsid w:val="00A73C76"/>
    <w:rsid w:val="00A73DB3"/>
    <w:rsid w:val="00A74C47"/>
    <w:rsid w:val="00A75079"/>
    <w:rsid w:val="00A750ED"/>
    <w:rsid w:val="00A755F4"/>
    <w:rsid w:val="00A75B96"/>
    <w:rsid w:val="00A75E40"/>
    <w:rsid w:val="00A76E0C"/>
    <w:rsid w:val="00A77742"/>
    <w:rsid w:val="00A80300"/>
    <w:rsid w:val="00A8040D"/>
    <w:rsid w:val="00A807E3"/>
    <w:rsid w:val="00A80D3D"/>
    <w:rsid w:val="00A811F1"/>
    <w:rsid w:val="00A814FE"/>
    <w:rsid w:val="00A8230B"/>
    <w:rsid w:val="00A824F0"/>
    <w:rsid w:val="00A83447"/>
    <w:rsid w:val="00A85008"/>
    <w:rsid w:val="00A854D6"/>
    <w:rsid w:val="00A85A61"/>
    <w:rsid w:val="00A85B28"/>
    <w:rsid w:val="00A85FFC"/>
    <w:rsid w:val="00A8692A"/>
    <w:rsid w:val="00A86993"/>
    <w:rsid w:val="00A86F1B"/>
    <w:rsid w:val="00A86F95"/>
    <w:rsid w:val="00A909C6"/>
    <w:rsid w:val="00A90C74"/>
    <w:rsid w:val="00A90DEC"/>
    <w:rsid w:val="00A9137D"/>
    <w:rsid w:val="00A91764"/>
    <w:rsid w:val="00A9205F"/>
    <w:rsid w:val="00A921B5"/>
    <w:rsid w:val="00A92B97"/>
    <w:rsid w:val="00A92D95"/>
    <w:rsid w:val="00A92F0A"/>
    <w:rsid w:val="00A93ABE"/>
    <w:rsid w:val="00A94091"/>
    <w:rsid w:val="00A940E1"/>
    <w:rsid w:val="00A94100"/>
    <w:rsid w:val="00A94206"/>
    <w:rsid w:val="00A944CE"/>
    <w:rsid w:val="00A94A51"/>
    <w:rsid w:val="00A953D6"/>
    <w:rsid w:val="00A95C74"/>
    <w:rsid w:val="00A97412"/>
    <w:rsid w:val="00A977AA"/>
    <w:rsid w:val="00A978E9"/>
    <w:rsid w:val="00AA02C8"/>
    <w:rsid w:val="00AA06FF"/>
    <w:rsid w:val="00AA082B"/>
    <w:rsid w:val="00AA110D"/>
    <w:rsid w:val="00AA2609"/>
    <w:rsid w:val="00AA2C17"/>
    <w:rsid w:val="00AA2D29"/>
    <w:rsid w:val="00AA3305"/>
    <w:rsid w:val="00AA3965"/>
    <w:rsid w:val="00AA3C83"/>
    <w:rsid w:val="00AA3E2C"/>
    <w:rsid w:val="00AA42D1"/>
    <w:rsid w:val="00AA4A42"/>
    <w:rsid w:val="00AA4D02"/>
    <w:rsid w:val="00AA4EA3"/>
    <w:rsid w:val="00AA5209"/>
    <w:rsid w:val="00AA5594"/>
    <w:rsid w:val="00AA5DEE"/>
    <w:rsid w:val="00AA6170"/>
    <w:rsid w:val="00AA7616"/>
    <w:rsid w:val="00AA79DD"/>
    <w:rsid w:val="00AA7B83"/>
    <w:rsid w:val="00AB002E"/>
    <w:rsid w:val="00AB013B"/>
    <w:rsid w:val="00AB036F"/>
    <w:rsid w:val="00AB11BB"/>
    <w:rsid w:val="00AB12D0"/>
    <w:rsid w:val="00AB1357"/>
    <w:rsid w:val="00AB2D83"/>
    <w:rsid w:val="00AB3390"/>
    <w:rsid w:val="00AB3432"/>
    <w:rsid w:val="00AB35B1"/>
    <w:rsid w:val="00AB4015"/>
    <w:rsid w:val="00AB44EE"/>
    <w:rsid w:val="00AB535F"/>
    <w:rsid w:val="00AB5599"/>
    <w:rsid w:val="00AB5B2C"/>
    <w:rsid w:val="00AB7203"/>
    <w:rsid w:val="00AB76C3"/>
    <w:rsid w:val="00AC0145"/>
    <w:rsid w:val="00AC0A6B"/>
    <w:rsid w:val="00AC162A"/>
    <w:rsid w:val="00AC1A90"/>
    <w:rsid w:val="00AC1B46"/>
    <w:rsid w:val="00AC24AD"/>
    <w:rsid w:val="00AC342E"/>
    <w:rsid w:val="00AC347B"/>
    <w:rsid w:val="00AC353B"/>
    <w:rsid w:val="00AC43FE"/>
    <w:rsid w:val="00AC4B68"/>
    <w:rsid w:val="00AC4C62"/>
    <w:rsid w:val="00AC5546"/>
    <w:rsid w:val="00AC5900"/>
    <w:rsid w:val="00AC5C16"/>
    <w:rsid w:val="00AC5EA0"/>
    <w:rsid w:val="00AC6166"/>
    <w:rsid w:val="00AC6641"/>
    <w:rsid w:val="00AC755D"/>
    <w:rsid w:val="00AD0060"/>
    <w:rsid w:val="00AD0063"/>
    <w:rsid w:val="00AD010B"/>
    <w:rsid w:val="00AD0AFD"/>
    <w:rsid w:val="00AD0EB1"/>
    <w:rsid w:val="00AD0EF9"/>
    <w:rsid w:val="00AD12DD"/>
    <w:rsid w:val="00AD13CD"/>
    <w:rsid w:val="00AD1B5A"/>
    <w:rsid w:val="00AD1CEF"/>
    <w:rsid w:val="00AD1F21"/>
    <w:rsid w:val="00AD2001"/>
    <w:rsid w:val="00AD25B0"/>
    <w:rsid w:val="00AD33FF"/>
    <w:rsid w:val="00AD3E6C"/>
    <w:rsid w:val="00AD4792"/>
    <w:rsid w:val="00AD4E86"/>
    <w:rsid w:val="00AD5ACB"/>
    <w:rsid w:val="00AD5C1A"/>
    <w:rsid w:val="00AD68FD"/>
    <w:rsid w:val="00AD6BE4"/>
    <w:rsid w:val="00AD6DE5"/>
    <w:rsid w:val="00AD723B"/>
    <w:rsid w:val="00AD76A1"/>
    <w:rsid w:val="00AD789F"/>
    <w:rsid w:val="00AD7CB3"/>
    <w:rsid w:val="00AD7FB4"/>
    <w:rsid w:val="00AE04D2"/>
    <w:rsid w:val="00AE06F3"/>
    <w:rsid w:val="00AE1135"/>
    <w:rsid w:val="00AE1177"/>
    <w:rsid w:val="00AE130A"/>
    <w:rsid w:val="00AE1A40"/>
    <w:rsid w:val="00AE1BAC"/>
    <w:rsid w:val="00AE1D76"/>
    <w:rsid w:val="00AE1EAE"/>
    <w:rsid w:val="00AE36DC"/>
    <w:rsid w:val="00AE43F7"/>
    <w:rsid w:val="00AE4C9E"/>
    <w:rsid w:val="00AE52A8"/>
    <w:rsid w:val="00AE553A"/>
    <w:rsid w:val="00AE5577"/>
    <w:rsid w:val="00AE5AD1"/>
    <w:rsid w:val="00AE5DEF"/>
    <w:rsid w:val="00AE5E2B"/>
    <w:rsid w:val="00AE6668"/>
    <w:rsid w:val="00AE6EF5"/>
    <w:rsid w:val="00AE730C"/>
    <w:rsid w:val="00AE7B6B"/>
    <w:rsid w:val="00AF03F6"/>
    <w:rsid w:val="00AF0773"/>
    <w:rsid w:val="00AF0B82"/>
    <w:rsid w:val="00AF0F1B"/>
    <w:rsid w:val="00AF12AD"/>
    <w:rsid w:val="00AF12EA"/>
    <w:rsid w:val="00AF1927"/>
    <w:rsid w:val="00AF220B"/>
    <w:rsid w:val="00AF33C8"/>
    <w:rsid w:val="00AF33D0"/>
    <w:rsid w:val="00AF3406"/>
    <w:rsid w:val="00AF36E7"/>
    <w:rsid w:val="00AF389F"/>
    <w:rsid w:val="00AF3B82"/>
    <w:rsid w:val="00AF3D9C"/>
    <w:rsid w:val="00AF3F6D"/>
    <w:rsid w:val="00AF43E6"/>
    <w:rsid w:val="00AF47DC"/>
    <w:rsid w:val="00AF5B12"/>
    <w:rsid w:val="00AF5EFF"/>
    <w:rsid w:val="00AF6D1F"/>
    <w:rsid w:val="00AF7BCC"/>
    <w:rsid w:val="00B005B5"/>
    <w:rsid w:val="00B005E8"/>
    <w:rsid w:val="00B007D7"/>
    <w:rsid w:val="00B0127F"/>
    <w:rsid w:val="00B0210C"/>
    <w:rsid w:val="00B0231F"/>
    <w:rsid w:val="00B0375F"/>
    <w:rsid w:val="00B0435A"/>
    <w:rsid w:val="00B05053"/>
    <w:rsid w:val="00B05A5B"/>
    <w:rsid w:val="00B06103"/>
    <w:rsid w:val="00B062C1"/>
    <w:rsid w:val="00B0698A"/>
    <w:rsid w:val="00B069E4"/>
    <w:rsid w:val="00B07D05"/>
    <w:rsid w:val="00B07F95"/>
    <w:rsid w:val="00B10610"/>
    <w:rsid w:val="00B1139E"/>
    <w:rsid w:val="00B11A85"/>
    <w:rsid w:val="00B120ED"/>
    <w:rsid w:val="00B12197"/>
    <w:rsid w:val="00B12645"/>
    <w:rsid w:val="00B12818"/>
    <w:rsid w:val="00B12E42"/>
    <w:rsid w:val="00B13279"/>
    <w:rsid w:val="00B13C8A"/>
    <w:rsid w:val="00B142FD"/>
    <w:rsid w:val="00B1468B"/>
    <w:rsid w:val="00B14985"/>
    <w:rsid w:val="00B15DB0"/>
    <w:rsid w:val="00B16838"/>
    <w:rsid w:val="00B20967"/>
    <w:rsid w:val="00B20F9F"/>
    <w:rsid w:val="00B212D7"/>
    <w:rsid w:val="00B21807"/>
    <w:rsid w:val="00B21DAD"/>
    <w:rsid w:val="00B235FC"/>
    <w:rsid w:val="00B245E4"/>
    <w:rsid w:val="00B2595E"/>
    <w:rsid w:val="00B2614A"/>
    <w:rsid w:val="00B267E3"/>
    <w:rsid w:val="00B26820"/>
    <w:rsid w:val="00B274F0"/>
    <w:rsid w:val="00B279C7"/>
    <w:rsid w:val="00B27DAE"/>
    <w:rsid w:val="00B27E48"/>
    <w:rsid w:val="00B3052F"/>
    <w:rsid w:val="00B305E7"/>
    <w:rsid w:val="00B30678"/>
    <w:rsid w:val="00B30E1C"/>
    <w:rsid w:val="00B3111F"/>
    <w:rsid w:val="00B314A4"/>
    <w:rsid w:val="00B31775"/>
    <w:rsid w:val="00B31A9D"/>
    <w:rsid w:val="00B32B85"/>
    <w:rsid w:val="00B33F2C"/>
    <w:rsid w:val="00B34130"/>
    <w:rsid w:val="00B34922"/>
    <w:rsid w:val="00B349F9"/>
    <w:rsid w:val="00B352E8"/>
    <w:rsid w:val="00B356D8"/>
    <w:rsid w:val="00B35BC8"/>
    <w:rsid w:val="00B35D23"/>
    <w:rsid w:val="00B36231"/>
    <w:rsid w:val="00B36580"/>
    <w:rsid w:val="00B366EE"/>
    <w:rsid w:val="00B367AE"/>
    <w:rsid w:val="00B36839"/>
    <w:rsid w:val="00B36F00"/>
    <w:rsid w:val="00B37312"/>
    <w:rsid w:val="00B37394"/>
    <w:rsid w:val="00B411F5"/>
    <w:rsid w:val="00B41339"/>
    <w:rsid w:val="00B41354"/>
    <w:rsid w:val="00B417B2"/>
    <w:rsid w:val="00B41A9D"/>
    <w:rsid w:val="00B42337"/>
    <w:rsid w:val="00B445A4"/>
    <w:rsid w:val="00B46242"/>
    <w:rsid w:val="00B46528"/>
    <w:rsid w:val="00B46C1E"/>
    <w:rsid w:val="00B46D0B"/>
    <w:rsid w:val="00B47033"/>
    <w:rsid w:val="00B47583"/>
    <w:rsid w:val="00B50054"/>
    <w:rsid w:val="00B50721"/>
    <w:rsid w:val="00B5101A"/>
    <w:rsid w:val="00B510C3"/>
    <w:rsid w:val="00B5115C"/>
    <w:rsid w:val="00B51CDD"/>
    <w:rsid w:val="00B51E94"/>
    <w:rsid w:val="00B52081"/>
    <w:rsid w:val="00B52115"/>
    <w:rsid w:val="00B521FE"/>
    <w:rsid w:val="00B5267E"/>
    <w:rsid w:val="00B52C2F"/>
    <w:rsid w:val="00B538E9"/>
    <w:rsid w:val="00B53B54"/>
    <w:rsid w:val="00B54189"/>
    <w:rsid w:val="00B545A9"/>
    <w:rsid w:val="00B550C1"/>
    <w:rsid w:val="00B5513D"/>
    <w:rsid w:val="00B553E9"/>
    <w:rsid w:val="00B558B9"/>
    <w:rsid w:val="00B55C96"/>
    <w:rsid w:val="00B56AFD"/>
    <w:rsid w:val="00B57B77"/>
    <w:rsid w:val="00B604C2"/>
    <w:rsid w:val="00B60A75"/>
    <w:rsid w:val="00B60D93"/>
    <w:rsid w:val="00B61155"/>
    <w:rsid w:val="00B61158"/>
    <w:rsid w:val="00B61CF0"/>
    <w:rsid w:val="00B62270"/>
    <w:rsid w:val="00B62906"/>
    <w:rsid w:val="00B6469F"/>
    <w:rsid w:val="00B64A5D"/>
    <w:rsid w:val="00B659E5"/>
    <w:rsid w:val="00B667F2"/>
    <w:rsid w:val="00B66EBE"/>
    <w:rsid w:val="00B67426"/>
    <w:rsid w:val="00B67A38"/>
    <w:rsid w:val="00B67AD5"/>
    <w:rsid w:val="00B67B4C"/>
    <w:rsid w:val="00B67BBC"/>
    <w:rsid w:val="00B70BA5"/>
    <w:rsid w:val="00B70BD1"/>
    <w:rsid w:val="00B710C7"/>
    <w:rsid w:val="00B712F2"/>
    <w:rsid w:val="00B7160A"/>
    <w:rsid w:val="00B7176D"/>
    <w:rsid w:val="00B717E0"/>
    <w:rsid w:val="00B71840"/>
    <w:rsid w:val="00B721F5"/>
    <w:rsid w:val="00B7280B"/>
    <w:rsid w:val="00B7389D"/>
    <w:rsid w:val="00B74820"/>
    <w:rsid w:val="00B74AF6"/>
    <w:rsid w:val="00B75988"/>
    <w:rsid w:val="00B7615C"/>
    <w:rsid w:val="00B76539"/>
    <w:rsid w:val="00B76D4D"/>
    <w:rsid w:val="00B77792"/>
    <w:rsid w:val="00B77837"/>
    <w:rsid w:val="00B80190"/>
    <w:rsid w:val="00B801B9"/>
    <w:rsid w:val="00B802D8"/>
    <w:rsid w:val="00B810CD"/>
    <w:rsid w:val="00B815D3"/>
    <w:rsid w:val="00B825DA"/>
    <w:rsid w:val="00B82853"/>
    <w:rsid w:val="00B82925"/>
    <w:rsid w:val="00B8338C"/>
    <w:rsid w:val="00B8347C"/>
    <w:rsid w:val="00B83C69"/>
    <w:rsid w:val="00B843EE"/>
    <w:rsid w:val="00B843FB"/>
    <w:rsid w:val="00B84C9B"/>
    <w:rsid w:val="00B8581B"/>
    <w:rsid w:val="00B86344"/>
    <w:rsid w:val="00B86805"/>
    <w:rsid w:val="00B86952"/>
    <w:rsid w:val="00B8704B"/>
    <w:rsid w:val="00B87393"/>
    <w:rsid w:val="00B877CA"/>
    <w:rsid w:val="00B877E6"/>
    <w:rsid w:val="00B90057"/>
    <w:rsid w:val="00B91623"/>
    <w:rsid w:val="00B9172E"/>
    <w:rsid w:val="00B9185F"/>
    <w:rsid w:val="00B91A47"/>
    <w:rsid w:val="00B91B03"/>
    <w:rsid w:val="00B93059"/>
    <w:rsid w:val="00B9417A"/>
    <w:rsid w:val="00B942B9"/>
    <w:rsid w:val="00B949DB"/>
    <w:rsid w:val="00B94F80"/>
    <w:rsid w:val="00B95763"/>
    <w:rsid w:val="00B95B11"/>
    <w:rsid w:val="00B95B90"/>
    <w:rsid w:val="00B95C4A"/>
    <w:rsid w:val="00B95D51"/>
    <w:rsid w:val="00B95F8C"/>
    <w:rsid w:val="00B972AA"/>
    <w:rsid w:val="00B97618"/>
    <w:rsid w:val="00BA0318"/>
    <w:rsid w:val="00BA05B4"/>
    <w:rsid w:val="00BA07AC"/>
    <w:rsid w:val="00BA08E0"/>
    <w:rsid w:val="00BA0F72"/>
    <w:rsid w:val="00BA14E3"/>
    <w:rsid w:val="00BA29A4"/>
    <w:rsid w:val="00BA2EF8"/>
    <w:rsid w:val="00BA3AD0"/>
    <w:rsid w:val="00BA4A56"/>
    <w:rsid w:val="00BA4BE5"/>
    <w:rsid w:val="00BA4CC7"/>
    <w:rsid w:val="00BA549F"/>
    <w:rsid w:val="00BA5D92"/>
    <w:rsid w:val="00BA5DE6"/>
    <w:rsid w:val="00BA5FF8"/>
    <w:rsid w:val="00BA613A"/>
    <w:rsid w:val="00BA6584"/>
    <w:rsid w:val="00BB03EB"/>
    <w:rsid w:val="00BB0FCB"/>
    <w:rsid w:val="00BB1E00"/>
    <w:rsid w:val="00BB1EC8"/>
    <w:rsid w:val="00BB2749"/>
    <w:rsid w:val="00BB2895"/>
    <w:rsid w:val="00BB309D"/>
    <w:rsid w:val="00BB3288"/>
    <w:rsid w:val="00BB3362"/>
    <w:rsid w:val="00BB3645"/>
    <w:rsid w:val="00BB40F2"/>
    <w:rsid w:val="00BB4B9B"/>
    <w:rsid w:val="00BB4D72"/>
    <w:rsid w:val="00BB5245"/>
    <w:rsid w:val="00BB5B57"/>
    <w:rsid w:val="00BB5B68"/>
    <w:rsid w:val="00BB637C"/>
    <w:rsid w:val="00BB6487"/>
    <w:rsid w:val="00BB6E26"/>
    <w:rsid w:val="00BB6E43"/>
    <w:rsid w:val="00BB6E77"/>
    <w:rsid w:val="00BB731E"/>
    <w:rsid w:val="00BB748D"/>
    <w:rsid w:val="00BB7561"/>
    <w:rsid w:val="00BB7F5A"/>
    <w:rsid w:val="00BC1F06"/>
    <w:rsid w:val="00BC28CC"/>
    <w:rsid w:val="00BC2D82"/>
    <w:rsid w:val="00BC32E2"/>
    <w:rsid w:val="00BC33A3"/>
    <w:rsid w:val="00BC3FFE"/>
    <w:rsid w:val="00BC40B8"/>
    <w:rsid w:val="00BC4A63"/>
    <w:rsid w:val="00BC4CAB"/>
    <w:rsid w:val="00BC570F"/>
    <w:rsid w:val="00BC571E"/>
    <w:rsid w:val="00BC5D3C"/>
    <w:rsid w:val="00BC6868"/>
    <w:rsid w:val="00BC6CF0"/>
    <w:rsid w:val="00BC7238"/>
    <w:rsid w:val="00BD04C3"/>
    <w:rsid w:val="00BD095A"/>
    <w:rsid w:val="00BD0A46"/>
    <w:rsid w:val="00BD0C6F"/>
    <w:rsid w:val="00BD17A4"/>
    <w:rsid w:val="00BD180F"/>
    <w:rsid w:val="00BD3409"/>
    <w:rsid w:val="00BD5268"/>
    <w:rsid w:val="00BD54A5"/>
    <w:rsid w:val="00BD5CBA"/>
    <w:rsid w:val="00BD6D74"/>
    <w:rsid w:val="00BD76A6"/>
    <w:rsid w:val="00BD7D06"/>
    <w:rsid w:val="00BD7D15"/>
    <w:rsid w:val="00BE0542"/>
    <w:rsid w:val="00BE0AF7"/>
    <w:rsid w:val="00BE1074"/>
    <w:rsid w:val="00BE1921"/>
    <w:rsid w:val="00BE1AFA"/>
    <w:rsid w:val="00BE265A"/>
    <w:rsid w:val="00BE26CC"/>
    <w:rsid w:val="00BE3894"/>
    <w:rsid w:val="00BE3E7F"/>
    <w:rsid w:val="00BE40C7"/>
    <w:rsid w:val="00BE43F3"/>
    <w:rsid w:val="00BE5C05"/>
    <w:rsid w:val="00BE61D9"/>
    <w:rsid w:val="00BE67DE"/>
    <w:rsid w:val="00BE6C30"/>
    <w:rsid w:val="00BE6D2D"/>
    <w:rsid w:val="00BE77B5"/>
    <w:rsid w:val="00BE79EF"/>
    <w:rsid w:val="00BE7D03"/>
    <w:rsid w:val="00BF1238"/>
    <w:rsid w:val="00BF160D"/>
    <w:rsid w:val="00BF19C6"/>
    <w:rsid w:val="00BF2441"/>
    <w:rsid w:val="00BF2998"/>
    <w:rsid w:val="00BF2BFF"/>
    <w:rsid w:val="00BF35FC"/>
    <w:rsid w:val="00BF37A4"/>
    <w:rsid w:val="00BF3F3C"/>
    <w:rsid w:val="00BF4426"/>
    <w:rsid w:val="00BF4777"/>
    <w:rsid w:val="00BF52AF"/>
    <w:rsid w:val="00BF5BC8"/>
    <w:rsid w:val="00BF60D3"/>
    <w:rsid w:val="00BF6675"/>
    <w:rsid w:val="00BF71B4"/>
    <w:rsid w:val="00C0186F"/>
    <w:rsid w:val="00C01899"/>
    <w:rsid w:val="00C01C4D"/>
    <w:rsid w:val="00C0217E"/>
    <w:rsid w:val="00C02192"/>
    <w:rsid w:val="00C028EC"/>
    <w:rsid w:val="00C02C0A"/>
    <w:rsid w:val="00C02C4C"/>
    <w:rsid w:val="00C02CBE"/>
    <w:rsid w:val="00C02EB1"/>
    <w:rsid w:val="00C03215"/>
    <w:rsid w:val="00C0334E"/>
    <w:rsid w:val="00C03CC1"/>
    <w:rsid w:val="00C04520"/>
    <w:rsid w:val="00C0472F"/>
    <w:rsid w:val="00C04E3F"/>
    <w:rsid w:val="00C055ED"/>
    <w:rsid w:val="00C057F3"/>
    <w:rsid w:val="00C0609B"/>
    <w:rsid w:val="00C0646C"/>
    <w:rsid w:val="00C06818"/>
    <w:rsid w:val="00C075A7"/>
    <w:rsid w:val="00C078C2"/>
    <w:rsid w:val="00C07A92"/>
    <w:rsid w:val="00C103F4"/>
    <w:rsid w:val="00C10C1C"/>
    <w:rsid w:val="00C10C64"/>
    <w:rsid w:val="00C10EA2"/>
    <w:rsid w:val="00C11226"/>
    <w:rsid w:val="00C11300"/>
    <w:rsid w:val="00C11E25"/>
    <w:rsid w:val="00C1205C"/>
    <w:rsid w:val="00C122E2"/>
    <w:rsid w:val="00C1240C"/>
    <w:rsid w:val="00C1241F"/>
    <w:rsid w:val="00C12851"/>
    <w:rsid w:val="00C12F6E"/>
    <w:rsid w:val="00C139E2"/>
    <w:rsid w:val="00C14800"/>
    <w:rsid w:val="00C1485D"/>
    <w:rsid w:val="00C14C35"/>
    <w:rsid w:val="00C1521B"/>
    <w:rsid w:val="00C15242"/>
    <w:rsid w:val="00C15A93"/>
    <w:rsid w:val="00C15B9B"/>
    <w:rsid w:val="00C15F11"/>
    <w:rsid w:val="00C168AC"/>
    <w:rsid w:val="00C1698A"/>
    <w:rsid w:val="00C17113"/>
    <w:rsid w:val="00C178EF"/>
    <w:rsid w:val="00C20780"/>
    <w:rsid w:val="00C20895"/>
    <w:rsid w:val="00C21306"/>
    <w:rsid w:val="00C21C75"/>
    <w:rsid w:val="00C22039"/>
    <w:rsid w:val="00C22DFA"/>
    <w:rsid w:val="00C23F16"/>
    <w:rsid w:val="00C23F4F"/>
    <w:rsid w:val="00C244EE"/>
    <w:rsid w:val="00C2460B"/>
    <w:rsid w:val="00C24DA7"/>
    <w:rsid w:val="00C25521"/>
    <w:rsid w:val="00C2565C"/>
    <w:rsid w:val="00C259A7"/>
    <w:rsid w:val="00C26A68"/>
    <w:rsid w:val="00C27789"/>
    <w:rsid w:val="00C30BE9"/>
    <w:rsid w:val="00C31DD3"/>
    <w:rsid w:val="00C32F2D"/>
    <w:rsid w:val="00C333A1"/>
    <w:rsid w:val="00C33DF4"/>
    <w:rsid w:val="00C34FF5"/>
    <w:rsid w:val="00C3515A"/>
    <w:rsid w:val="00C35D75"/>
    <w:rsid w:val="00C35FF3"/>
    <w:rsid w:val="00C3645D"/>
    <w:rsid w:val="00C3728D"/>
    <w:rsid w:val="00C37857"/>
    <w:rsid w:val="00C37C98"/>
    <w:rsid w:val="00C40C99"/>
    <w:rsid w:val="00C40F1B"/>
    <w:rsid w:val="00C41082"/>
    <w:rsid w:val="00C41924"/>
    <w:rsid w:val="00C41C08"/>
    <w:rsid w:val="00C41C3E"/>
    <w:rsid w:val="00C427F6"/>
    <w:rsid w:val="00C42C29"/>
    <w:rsid w:val="00C42D6A"/>
    <w:rsid w:val="00C430B2"/>
    <w:rsid w:val="00C43C5C"/>
    <w:rsid w:val="00C43D79"/>
    <w:rsid w:val="00C443F0"/>
    <w:rsid w:val="00C44858"/>
    <w:rsid w:val="00C45213"/>
    <w:rsid w:val="00C4567A"/>
    <w:rsid w:val="00C45852"/>
    <w:rsid w:val="00C45AC4"/>
    <w:rsid w:val="00C465B2"/>
    <w:rsid w:val="00C4698F"/>
    <w:rsid w:val="00C46E67"/>
    <w:rsid w:val="00C46EEA"/>
    <w:rsid w:val="00C473DE"/>
    <w:rsid w:val="00C477A5"/>
    <w:rsid w:val="00C4780D"/>
    <w:rsid w:val="00C47AD3"/>
    <w:rsid w:val="00C47B9D"/>
    <w:rsid w:val="00C47F65"/>
    <w:rsid w:val="00C508B1"/>
    <w:rsid w:val="00C50D28"/>
    <w:rsid w:val="00C50ECB"/>
    <w:rsid w:val="00C50EE2"/>
    <w:rsid w:val="00C51662"/>
    <w:rsid w:val="00C51763"/>
    <w:rsid w:val="00C51D37"/>
    <w:rsid w:val="00C51EB8"/>
    <w:rsid w:val="00C5393B"/>
    <w:rsid w:val="00C53D9C"/>
    <w:rsid w:val="00C54252"/>
    <w:rsid w:val="00C544A1"/>
    <w:rsid w:val="00C55201"/>
    <w:rsid w:val="00C55E4C"/>
    <w:rsid w:val="00C55EA4"/>
    <w:rsid w:val="00C55F57"/>
    <w:rsid w:val="00C57378"/>
    <w:rsid w:val="00C57FBC"/>
    <w:rsid w:val="00C606AB"/>
    <w:rsid w:val="00C61354"/>
    <w:rsid w:val="00C615DD"/>
    <w:rsid w:val="00C61A47"/>
    <w:rsid w:val="00C61F51"/>
    <w:rsid w:val="00C6248A"/>
    <w:rsid w:val="00C6311D"/>
    <w:rsid w:val="00C6388C"/>
    <w:rsid w:val="00C638F7"/>
    <w:rsid w:val="00C63ACB"/>
    <w:rsid w:val="00C64738"/>
    <w:rsid w:val="00C64C43"/>
    <w:rsid w:val="00C64F35"/>
    <w:rsid w:val="00C65066"/>
    <w:rsid w:val="00C655F7"/>
    <w:rsid w:val="00C65786"/>
    <w:rsid w:val="00C65823"/>
    <w:rsid w:val="00C658EF"/>
    <w:rsid w:val="00C662AE"/>
    <w:rsid w:val="00C667DC"/>
    <w:rsid w:val="00C66829"/>
    <w:rsid w:val="00C66D15"/>
    <w:rsid w:val="00C67487"/>
    <w:rsid w:val="00C703A8"/>
    <w:rsid w:val="00C71441"/>
    <w:rsid w:val="00C7179B"/>
    <w:rsid w:val="00C719B7"/>
    <w:rsid w:val="00C72BF5"/>
    <w:rsid w:val="00C732CC"/>
    <w:rsid w:val="00C734D8"/>
    <w:rsid w:val="00C73A6A"/>
    <w:rsid w:val="00C73CD0"/>
    <w:rsid w:val="00C73CEE"/>
    <w:rsid w:val="00C73F19"/>
    <w:rsid w:val="00C7404E"/>
    <w:rsid w:val="00C7439A"/>
    <w:rsid w:val="00C744B1"/>
    <w:rsid w:val="00C7525E"/>
    <w:rsid w:val="00C7577F"/>
    <w:rsid w:val="00C7616D"/>
    <w:rsid w:val="00C76563"/>
    <w:rsid w:val="00C80586"/>
    <w:rsid w:val="00C81A6E"/>
    <w:rsid w:val="00C8261E"/>
    <w:rsid w:val="00C82BBE"/>
    <w:rsid w:val="00C82C0A"/>
    <w:rsid w:val="00C82EAF"/>
    <w:rsid w:val="00C8394F"/>
    <w:rsid w:val="00C843DD"/>
    <w:rsid w:val="00C84442"/>
    <w:rsid w:val="00C84461"/>
    <w:rsid w:val="00C849B2"/>
    <w:rsid w:val="00C852CC"/>
    <w:rsid w:val="00C8551F"/>
    <w:rsid w:val="00C85BDC"/>
    <w:rsid w:val="00C85CD0"/>
    <w:rsid w:val="00C869A5"/>
    <w:rsid w:val="00C86AFD"/>
    <w:rsid w:val="00C87532"/>
    <w:rsid w:val="00C875FE"/>
    <w:rsid w:val="00C87E10"/>
    <w:rsid w:val="00C9019A"/>
    <w:rsid w:val="00C91001"/>
    <w:rsid w:val="00C9184F"/>
    <w:rsid w:val="00C92590"/>
    <w:rsid w:val="00C92592"/>
    <w:rsid w:val="00C92850"/>
    <w:rsid w:val="00C92C00"/>
    <w:rsid w:val="00C92DA1"/>
    <w:rsid w:val="00C92DCA"/>
    <w:rsid w:val="00C9381A"/>
    <w:rsid w:val="00C93E54"/>
    <w:rsid w:val="00C94E17"/>
    <w:rsid w:val="00C95041"/>
    <w:rsid w:val="00C950EB"/>
    <w:rsid w:val="00C957E9"/>
    <w:rsid w:val="00C9582B"/>
    <w:rsid w:val="00C96713"/>
    <w:rsid w:val="00C96B76"/>
    <w:rsid w:val="00C96C0F"/>
    <w:rsid w:val="00C976B4"/>
    <w:rsid w:val="00C97A97"/>
    <w:rsid w:val="00CA0021"/>
    <w:rsid w:val="00CA1BF2"/>
    <w:rsid w:val="00CA23B1"/>
    <w:rsid w:val="00CA2404"/>
    <w:rsid w:val="00CA2F93"/>
    <w:rsid w:val="00CA31F0"/>
    <w:rsid w:val="00CA386F"/>
    <w:rsid w:val="00CA4F5B"/>
    <w:rsid w:val="00CA5595"/>
    <w:rsid w:val="00CA56F0"/>
    <w:rsid w:val="00CA6829"/>
    <w:rsid w:val="00CA68E6"/>
    <w:rsid w:val="00CA695C"/>
    <w:rsid w:val="00CA69F3"/>
    <w:rsid w:val="00CA7000"/>
    <w:rsid w:val="00CB01A5"/>
    <w:rsid w:val="00CB01D2"/>
    <w:rsid w:val="00CB0477"/>
    <w:rsid w:val="00CB1B1D"/>
    <w:rsid w:val="00CB1FE1"/>
    <w:rsid w:val="00CB2AB6"/>
    <w:rsid w:val="00CB3468"/>
    <w:rsid w:val="00CB375C"/>
    <w:rsid w:val="00CB3853"/>
    <w:rsid w:val="00CB3F64"/>
    <w:rsid w:val="00CB42CA"/>
    <w:rsid w:val="00CB44CC"/>
    <w:rsid w:val="00CB4AB4"/>
    <w:rsid w:val="00CB4C10"/>
    <w:rsid w:val="00CB582C"/>
    <w:rsid w:val="00CB5A8A"/>
    <w:rsid w:val="00CB5E17"/>
    <w:rsid w:val="00CB6209"/>
    <w:rsid w:val="00CB645B"/>
    <w:rsid w:val="00CB6DC3"/>
    <w:rsid w:val="00CB7679"/>
    <w:rsid w:val="00CC00C4"/>
    <w:rsid w:val="00CC02E3"/>
    <w:rsid w:val="00CC05AC"/>
    <w:rsid w:val="00CC20F2"/>
    <w:rsid w:val="00CC2242"/>
    <w:rsid w:val="00CC26F1"/>
    <w:rsid w:val="00CC43BA"/>
    <w:rsid w:val="00CC4B2E"/>
    <w:rsid w:val="00CC51B7"/>
    <w:rsid w:val="00CC529F"/>
    <w:rsid w:val="00CC549E"/>
    <w:rsid w:val="00CC55EC"/>
    <w:rsid w:val="00CC56F3"/>
    <w:rsid w:val="00CC5F45"/>
    <w:rsid w:val="00CC6C10"/>
    <w:rsid w:val="00CC6CD1"/>
    <w:rsid w:val="00CC71CE"/>
    <w:rsid w:val="00CC7305"/>
    <w:rsid w:val="00CC7725"/>
    <w:rsid w:val="00CC7B43"/>
    <w:rsid w:val="00CC7F1C"/>
    <w:rsid w:val="00CD0431"/>
    <w:rsid w:val="00CD072D"/>
    <w:rsid w:val="00CD0AC4"/>
    <w:rsid w:val="00CD21DC"/>
    <w:rsid w:val="00CD27F5"/>
    <w:rsid w:val="00CD2A3C"/>
    <w:rsid w:val="00CD2B81"/>
    <w:rsid w:val="00CD3F98"/>
    <w:rsid w:val="00CD4272"/>
    <w:rsid w:val="00CD5130"/>
    <w:rsid w:val="00CD5589"/>
    <w:rsid w:val="00CD55D1"/>
    <w:rsid w:val="00CD5B14"/>
    <w:rsid w:val="00CD676D"/>
    <w:rsid w:val="00CD72B4"/>
    <w:rsid w:val="00CD7808"/>
    <w:rsid w:val="00CD7F95"/>
    <w:rsid w:val="00CE0101"/>
    <w:rsid w:val="00CE0612"/>
    <w:rsid w:val="00CE076A"/>
    <w:rsid w:val="00CE1745"/>
    <w:rsid w:val="00CE2501"/>
    <w:rsid w:val="00CE2584"/>
    <w:rsid w:val="00CE3CD8"/>
    <w:rsid w:val="00CE3EC2"/>
    <w:rsid w:val="00CE4251"/>
    <w:rsid w:val="00CE4343"/>
    <w:rsid w:val="00CE5980"/>
    <w:rsid w:val="00CE64F6"/>
    <w:rsid w:val="00CE6B0A"/>
    <w:rsid w:val="00CF09CA"/>
    <w:rsid w:val="00CF1111"/>
    <w:rsid w:val="00CF1152"/>
    <w:rsid w:val="00CF1603"/>
    <w:rsid w:val="00CF190F"/>
    <w:rsid w:val="00CF1FE7"/>
    <w:rsid w:val="00CF20E3"/>
    <w:rsid w:val="00CF2386"/>
    <w:rsid w:val="00CF3497"/>
    <w:rsid w:val="00CF38D3"/>
    <w:rsid w:val="00CF5244"/>
    <w:rsid w:val="00CF53CF"/>
    <w:rsid w:val="00CF5A01"/>
    <w:rsid w:val="00CF5D00"/>
    <w:rsid w:val="00CF6911"/>
    <w:rsid w:val="00CF6C9A"/>
    <w:rsid w:val="00CF6CB1"/>
    <w:rsid w:val="00D007CD"/>
    <w:rsid w:val="00D01923"/>
    <w:rsid w:val="00D01DAD"/>
    <w:rsid w:val="00D01DB3"/>
    <w:rsid w:val="00D01F02"/>
    <w:rsid w:val="00D036B1"/>
    <w:rsid w:val="00D03A2C"/>
    <w:rsid w:val="00D03A7E"/>
    <w:rsid w:val="00D03EF8"/>
    <w:rsid w:val="00D041CD"/>
    <w:rsid w:val="00D0424E"/>
    <w:rsid w:val="00D049FF"/>
    <w:rsid w:val="00D05200"/>
    <w:rsid w:val="00D055A2"/>
    <w:rsid w:val="00D055A8"/>
    <w:rsid w:val="00D0606F"/>
    <w:rsid w:val="00D061E9"/>
    <w:rsid w:val="00D06BB5"/>
    <w:rsid w:val="00D06D62"/>
    <w:rsid w:val="00D079B6"/>
    <w:rsid w:val="00D07F03"/>
    <w:rsid w:val="00D104C9"/>
    <w:rsid w:val="00D108A3"/>
    <w:rsid w:val="00D11211"/>
    <w:rsid w:val="00D1161F"/>
    <w:rsid w:val="00D1249D"/>
    <w:rsid w:val="00D12BA4"/>
    <w:rsid w:val="00D12E3F"/>
    <w:rsid w:val="00D13BE1"/>
    <w:rsid w:val="00D14EEE"/>
    <w:rsid w:val="00D14EF0"/>
    <w:rsid w:val="00D15095"/>
    <w:rsid w:val="00D152E9"/>
    <w:rsid w:val="00D16268"/>
    <w:rsid w:val="00D16481"/>
    <w:rsid w:val="00D1648D"/>
    <w:rsid w:val="00D171D1"/>
    <w:rsid w:val="00D17A9A"/>
    <w:rsid w:val="00D201B5"/>
    <w:rsid w:val="00D202DE"/>
    <w:rsid w:val="00D2098F"/>
    <w:rsid w:val="00D20BE7"/>
    <w:rsid w:val="00D21057"/>
    <w:rsid w:val="00D2111F"/>
    <w:rsid w:val="00D21F70"/>
    <w:rsid w:val="00D229C4"/>
    <w:rsid w:val="00D22DFE"/>
    <w:rsid w:val="00D239BD"/>
    <w:rsid w:val="00D23C76"/>
    <w:rsid w:val="00D2465A"/>
    <w:rsid w:val="00D265B8"/>
    <w:rsid w:val="00D2673A"/>
    <w:rsid w:val="00D26A62"/>
    <w:rsid w:val="00D26A8C"/>
    <w:rsid w:val="00D26E5E"/>
    <w:rsid w:val="00D26EA3"/>
    <w:rsid w:val="00D26F6B"/>
    <w:rsid w:val="00D27219"/>
    <w:rsid w:val="00D276BC"/>
    <w:rsid w:val="00D27B41"/>
    <w:rsid w:val="00D27DF3"/>
    <w:rsid w:val="00D27F97"/>
    <w:rsid w:val="00D30BCC"/>
    <w:rsid w:val="00D3121F"/>
    <w:rsid w:val="00D31A2F"/>
    <w:rsid w:val="00D32F41"/>
    <w:rsid w:val="00D338D5"/>
    <w:rsid w:val="00D33DC8"/>
    <w:rsid w:val="00D3460C"/>
    <w:rsid w:val="00D348B2"/>
    <w:rsid w:val="00D34E30"/>
    <w:rsid w:val="00D35237"/>
    <w:rsid w:val="00D355A7"/>
    <w:rsid w:val="00D35990"/>
    <w:rsid w:val="00D35C1E"/>
    <w:rsid w:val="00D36A14"/>
    <w:rsid w:val="00D377C0"/>
    <w:rsid w:val="00D37F20"/>
    <w:rsid w:val="00D4054A"/>
    <w:rsid w:val="00D40DB5"/>
    <w:rsid w:val="00D4113E"/>
    <w:rsid w:val="00D41293"/>
    <w:rsid w:val="00D418A9"/>
    <w:rsid w:val="00D41D0C"/>
    <w:rsid w:val="00D41F20"/>
    <w:rsid w:val="00D4205B"/>
    <w:rsid w:val="00D421EF"/>
    <w:rsid w:val="00D424F3"/>
    <w:rsid w:val="00D42813"/>
    <w:rsid w:val="00D43493"/>
    <w:rsid w:val="00D4425C"/>
    <w:rsid w:val="00D44308"/>
    <w:rsid w:val="00D4442C"/>
    <w:rsid w:val="00D4472F"/>
    <w:rsid w:val="00D44F5B"/>
    <w:rsid w:val="00D45B31"/>
    <w:rsid w:val="00D45F08"/>
    <w:rsid w:val="00D461AD"/>
    <w:rsid w:val="00D462AD"/>
    <w:rsid w:val="00D5050C"/>
    <w:rsid w:val="00D50A25"/>
    <w:rsid w:val="00D50B92"/>
    <w:rsid w:val="00D51088"/>
    <w:rsid w:val="00D5198A"/>
    <w:rsid w:val="00D51CCA"/>
    <w:rsid w:val="00D52690"/>
    <w:rsid w:val="00D52A4F"/>
    <w:rsid w:val="00D52CDB"/>
    <w:rsid w:val="00D531BF"/>
    <w:rsid w:val="00D53920"/>
    <w:rsid w:val="00D53D2B"/>
    <w:rsid w:val="00D54536"/>
    <w:rsid w:val="00D5465E"/>
    <w:rsid w:val="00D54F46"/>
    <w:rsid w:val="00D54FED"/>
    <w:rsid w:val="00D5571F"/>
    <w:rsid w:val="00D557C9"/>
    <w:rsid w:val="00D57EC9"/>
    <w:rsid w:val="00D60122"/>
    <w:rsid w:val="00D6030B"/>
    <w:rsid w:val="00D60A50"/>
    <w:rsid w:val="00D60AA0"/>
    <w:rsid w:val="00D60EB3"/>
    <w:rsid w:val="00D60F78"/>
    <w:rsid w:val="00D61F83"/>
    <w:rsid w:val="00D6243C"/>
    <w:rsid w:val="00D6278D"/>
    <w:rsid w:val="00D63032"/>
    <w:rsid w:val="00D633D4"/>
    <w:rsid w:val="00D63B01"/>
    <w:rsid w:val="00D64355"/>
    <w:rsid w:val="00D64B1F"/>
    <w:rsid w:val="00D64D40"/>
    <w:rsid w:val="00D64DB4"/>
    <w:rsid w:val="00D65865"/>
    <w:rsid w:val="00D65BB8"/>
    <w:rsid w:val="00D65DA9"/>
    <w:rsid w:val="00D679A4"/>
    <w:rsid w:val="00D7061E"/>
    <w:rsid w:val="00D709EC"/>
    <w:rsid w:val="00D70AD6"/>
    <w:rsid w:val="00D71839"/>
    <w:rsid w:val="00D72260"/>
    <w:rsid w:val="00D728B7"/>
    <w:rsid w:val="00D72BC4"/>
    <w:rsid w:val="00D73C0D"/>
    <w:rsid w:val="00D73DF9"/>
    <w:rsid w:val="00D742DB"/>
    <w:rsid w:val="00D74EA6"/>
    <w:rsid w:val="00D75176"/>
    <w:rsid w:val="00D75238"/>
    <w:rsid w:val="00D75D25"/>
    <w:rsid w:val="00D761EA"/>
    <w:rsid w:val="00D774B2"/>
    <w:rsid w:val="00D77E3B"/>
    <w:rsid w:val="00D80F37"/>
    <w:rsid w:val="00D80F61"/>
    <w:rsid w:val="00D812FF"/>
    <w:rsid w:val="00D81B75"/>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908D3"/>
    <w:rsid w:val="00D917AF"/>
    <w:rsid w:val="00D91831"/>
    <w:rsid w:val="00D91B4B"/>
    <w:rsid w:val="00D91EBE"/>
    <w:rsid w:val="00D9246A"/>
    <w:rsid w:val="00D925D7"/>
    <w:rsid w:val="00D92FE8"/>
    <w:rsid w:val="00D93530"/>
    <w:rsid w:val="00D93B0D"/>
    <w:rsid w:val="00D93E91"/>
    <w:rsid w:val="00D9431A"/>
    <w:rsid w:val="00D949E1"/>
    <w:rsid w:val="00D95102"/>
    <w:rsid w:val="00D95663"/>
    <w:rsid w:val="00D95B2A"/>
    <w:rsid w:val="00D964D8"/>
    <w:rsid w:val="00D96583"/>
    <w:rsid w:val="00D9694E"/>
    <w:rsid w:val="00D97D9F"/>
    <w:rsid w:val="00DA10A4"/>
    <w:rsid w:val="00DA1249"/>
    <w:rsid w:val="00DA135A"/>
    <w:rsid w:val="00DA13DC"/>
    <w:rsid w:val="00DA14DE"/>
    <w:rsid w:val="00DA26EB"/>
    <w:rsid w:val="00DA30FB"/>
    <w:rsid w:val="00DA3103"/>
    <w:rsid w:val="00DA388C"/>
    <w:rsid w:val="00DA4533"/>
    <w:rsid w:val="00DA6282"/>
    <w:rsid w:val="00DA7013"/>
    <w:rsid w:val="00DA75DC"/>
    <w:rsid w:val="00DA7DD7"/>
    <w:rsid w:val="00DB0118"/>
    <w:rsid w:val="00DB066C"/>
    <w:rsid w:val="00DB0881"/>
    <w:rsid w:val="00DB0C3F"/>
    <w:rsid w:val="00DB1244"/>
    <w:rsid w:val="00DB1549"/>
    <w:rsid w:val="00DB174B"/>
    <w:rsid w:val="00DB1A54"/>
    <w:rsid w:val="00DB209C"/>
    <w:rsid w:val="00DB2126"/>
    <w:rsid w:val="00DB23A1"/>
    <w:rsid w:val="00DB23E8"/>
    <w:rsid w:val="00DB28E6"/>
    <w:rsid w:val="00DB2E0D"/>
    <w:rsid w:val="00DB2FFB"/>
    <w:rsid w:val="00DB3014"/>
    <w:rsid w:val="00DB3485"/>
    <w:rsid w:val="00DB41EE"/>
    <w:rsid w:val="00DB420C"/>
    <w:rsid w:val="00DB460B"/>
    <w:rsid w:val="00DB4BA2"/>
    <w:rsid w:val="00DB525D"/>
    <w:rsid w:val="00DB585D"/>
    <w:rsid w:val="00DB5996"/>
    <w:rsid w:val="00DB75FF"/>
    <w:rsid w:val="00DB7E92"/>
    <w:rsid w:val="00DC0619"/>
    <w:rsid w:val="00DC113B"/>
    <w:rsid w:val="00DC29EE"/>
    <w:rsid w:val="00DC2A99"/>
    <w:rsid w:val="00DC2C27"/>
    <w:rsid w:val="00DC2E43"/>
    <w:rsid w:val="00DC32EF"/>
    <w:rsid w:val="00DC360B"/>
    <w:rsid w:val="00DC3D1E"/>
    <w:rsid w:val="00DC404D"/>
    <w:rsid w:val="00DC4490"/>
    <w:rsid w:val="00DC45CA"/>
    <w:rsid w:val="00DC4774"/>
    <w:rsid w:val="00DC4790"/>
    <w:rsid w:val="00DC539D"/>
    <w:rsid w:val="00DC56E6"/>
    <w:rsid w:val="00DC605D"/>
    <w:rsid w:val="00DC6064"/>
    <w:rsid w:val="00DC61F8"/>
    <w:rsid w:val="00DC6E64"/>
    <w:rsid w:val="00DC6F4F"/>
    <w:rsid w:val="00DC73C7"/>
    <w:rsid w:val="00DC759E"/>
    <w:rsid w:val="00DC75E6"/>
    <w:rsid w:val="00DC7D32"/>
    <w:rsid w:val="00DC7DC7"/>
    <w:rsid w:val="00DC7FEF"/>
    <w:rsid w:val="00DD0168"/>
    <w:rsid w:val="00DD02DB"/>
    <w:rsid w:val="00DD02F0"/>
    <w:rsid w:val="00DD0394"/>
    <w:rsid w:val="00DD09B7"/>
    <w:rsid w:val="00DD0DA8"/>
    <w:rsid w:val="00DD0EEB"/>
    <w:rsid w:val="00DD154C"/>
    <w:rsid w:val="00DD16CF"/>
    <w:rsid w:val="00DD1D6B"/>
    <w:rsid w:val="00DD259A"/>
    <w:rsid w:val="00DD3517"/>
    <w:rsid w:val="00DD399F"/>
    <w:rsid w:val="00DD39ED"/>
    <w:rsid w:val="00DD3BDF"/>
    <w:rsid w:val="00DD420D"/>
    <w:rsid w:val="00DD4BD4"/>
    <w:rsid w:val="00DD4D04"/>
    <w:rsid w:val="00DD564C"/>
    <w:rsid w:val="00DD5968"/>
    <w:rsid w:val="00DD603D"/>
    <w:rsid w:val="00DD65BC"/>
    <w:rsid w:val="00DD6AF5"/>
    <w:rsid w:val="00DD6EDD"/>
    <w:rsid w:val="00DD6EEF"/>
    <w:rsid w:val="00DD6FEF"/>
    <w:rsid w:val="00DD791A"/>
    <w:rsid w:val="00DD791F"/>
    <w:rsid w:val="00DD7D7D"/>
    <w:rsid w:val="00DE111E"/>
    <w:rsid w:val="00DE1C85"/>
    <w:rsid w:val="00DE2178"/>
    <w:rsid w:val="00DE2C5E"/>
    <w:rsid w:val="00DE3073"/>
    <w:rsid w:val="00DE30EF"/>
    <w:rsid w:val="00DE380F"/>
    <w:rsid w:val="00DE3942"/>
    <w:rsid w:val="00DE4C7F"/>
    <w:rsid w:val="00DE4E1B"/>
    <w:rsid w:val="00DE505E"/>
    <w:rsid w:val="00DE520E"/>
    <w:rsid w:val="00DE5922"/>
    <w:rsid w:val="00DE5B97"/>
    <w:rsid w:val="00DE6A07"/>
    <w:rsid w:val="00DE751B"/>
    <w:rsid w:val="00DE7C6F"/>
    <w:rsid w:val="00DF0149"/>
    <w:rsid w:val="00DF0974"/>
    <w:rsid w:val="00DF0D96"/>
    <w:rsid w:val="00DF13EB"/>
    <w:rsid w:val="00DF1CF8"/>
    <w:rsid w:val="00DF2074"/>
    <w:rsid w:val="00DF28BC"/>
    <w:rsid w:val="00DF3467"/>
    <w:rsid w:val="00DF3AB9"/>
    <w:rsid w:val="00DF3BA0"/>
    <w:rsid w:val="00DF46E1"/>
    <w:rsid w:val="00DF48F0"/>
    <w:rsid w:val="00DF5364"/>
    <w:rsid w:val="00DF53B9"/>
    <w:rsid w:val="00DF5585"/>
    <w:rsid w:val="00DF5D23"/>
    <w:rsid w:val="00DF61FE"/>
    <w:rsid w:val="00DF6265"/>
    <w:rsid w:val="00DF67A5"/>
    <w:rsid w:val="00DF6807"/>
    <w:rsid w:val="00DF717F"/>
    <w:rsid w:val="00DF72AD"/>
    <w:rsid w:val="00DF777C"/>
    <w:rsid w:val="00DF7C40"/>
    <w:rsid w:val="00E0034F"/>
    <w:rsid w:val="00E00987"/>
    <w:rsid w:val="00E00A53"/>
    <w:rsid w:val="00E0130D"/>
    <w:rsid w:val="00E0149D"/>
    <w:rsid w:val="00E02417"/>
    <w:rsid w:val="00E0266D"/>
    <w:rsid w:val="00E02FCF"/>
    <w:rsid w:val="00E030A4"/>
    <w:rsid w:val="00E03AC0"/>
    <w:rsid w:val="00E03AD5"/>
    <w:rsid w:val="00E03C66"/>
    <w:rsid w:val="00E04252"/>
    <w:rsid w:val="00E04263"/>
    <w:rsid w:val="00E0427D"/>
    <w:rsid w:val="00E04BB1"/>
    <w:rsid w:val="00E04BF3"/>
    <w:rsid w:val="00E058BE"/>
    <w:rsid w:val="00E05F4D"/>
    <w:rsid w:val="00E06A3B"/>
    <w:rsid w:val="00E06D9C"/>
    <w:rsid w:val="00E07066"/>
    <w:rsid w:val="00E07B07"/>
    <w:rsid w:val="00E07E36"/>
    <w:rsid w:val="00E10138"/>
    <w:rsid w:val="00E104EA"/>
    <w:rsid w:val="00E105BC"/>
    <w:rsid w:val="00E10639"/>
    <w:rsid w:val="00E10769"/>
    <w:rsid w:val="00E1098D"/>
    <w:rsid w:val="00E10E15"/>
    <w:rsid w:val="00E110A2"/>
    <w:rsid w:val="00E11AFD"/>
    <w:rsid w:val="00E11B89"/>
    <w:rsid w:val="00E11CFF"/>
    <w:rsid w:val="00E11FE2"/>
    <w:rsid w:val="00E12646"/>
    <w:rsid w:val="00E12B23"/>
    <w:rsid w:val="00E12DB9"/>
    <w:rsid w:val="00E12FF2"/>
    <w:rsid w:val="00E1324E"/>
    <w:rsid w:val="00E13712"/>
    <w:rsid w:val="00E13F3E"/>
    <w:rsid w:val="00E14856"/>
    <w:rsid w:val="00E154E0"/>
    <w:rsid w:val="00E1561B"/>
    <w:rsid w:val="00E1576F"/>
    <w:rsid w:val="00E1594A"/>
    <w:rsid w:val="00E15AA5"/>
    <w:rsid w:val="00E15B6C"/>
    <w:rsid w:val="00E16583"/>
    <w:rsid w:val="00E16C65"/>
    <w:rsid w:val="00E1768E"/>
    <w:rsid w:val="00E176B4"/>
    <w:rsid w:val="00E2015E"/>
    <w:rsid w:val="00E208F7"/>
    <w:rsid w:val="00E20C42"/>
    <w:rsid w:val="00E2182F"/>
    <w:rsid w:val="00E21B53"/>
    <w:rsid w:val="00E21C3B"/>
    <w:rsid w:val="00E21E40"/>
    <w:rsid w:val="00E22EFE"/>
    <w:rsid w:val="00E2316A"/>
    <w:rsid w:val="00E23C52"/>
    <w:rsid w:val="00E23D41"/>
    <w:rsid w:val="00E24302"/>
    <w:rsid w:val="00E24390"/>
    <w:rsid w:val="00E24FC6"/>
    <w:rsid w:val="00E25120"/>
    <w:rsid w:val="00E25325"/>
    <w:rsid w:val="00E2549B"/>
    <w:rsid w:val="00E25F46"/>
    <w:rsid w:val="00E27F31"/>
    <w:rsid w:val="00E3109D"/>
    <w:rsid w:val="00E31435"/>
    <w:rsid w:val="00E3303E"/>
    <w:rsid w:val="00E3311A"/>
    <w:rsid w:val="00E33484"/>
    <w:rsid w:val="00E335DD"/>
    <w:rsid w:val="00E3372F"/>
    <w:rsid w:val="00E34EF9"/>
    <w:rsid w:val="00E35474"/>
    <w:rsid w:val="00E36121"/>
    <w:rsid w:val="00E365AA"/>
    <w:rsid w:val="00E36AF8"/>
    <w:rsid w:val="00E36FD0"/>
    <w:rsid w:val="00E37173"/>
    <w:rsid w:val="00E374D1"/>
    <w:rsid w:val="00E40127"/>
    <w:rsid w:val="00E402D7"/>
    <w:rsid w:val="00E4094D"/>
    <w:rsid w:val="00E40C6E"/>
    <w:rsid w:val="00E41392"/>
    <w:rsid w:val="00E4169E"/>
    <w:rsid w:val="00E417A9"/>
    <w:rsid w:val="00E41F96"/>
    <w:rsid w:val="00E425F7"/>
    <w:rsid w:val="00E426D8"/>
    <w:rsid w:val="00E42B89"/>
    <w:rsid w:val="00E4316E"/>
    <w:rsid w:val="00E4353C"/>
    <w:rsid w:val="00E43890"/>
    <w:rsid w:val="00E441FF"/>
    <w:rsid w:val="00E444FD"/>
    <w:rsid w:val="00E458D6"/>
    <w:rsid w:val="00E4616F"/>
    <w:rsid w:val="00E46180"/>
    <w:rsid w:val="00E46870"/>
    <w:rsid w:val="00E4694E"/>
    <w:rsid w:val="00E46A50"/>
    <w:rsid w:val="00E46F82"/>
    <w:rsid w:val="00E47081"/>
    <w:rsid w:val="00E5183D"/>
    <w:rsid w:val="00E51A74"/>
    <w:rsid w:val="00E51E28"/>
    <w:rsid w:val="00E52659"/>
    <w:rsid w:val="00E5265C"/>
    <w:rsid w:val="00E528B3"/>
    <w:rsid w:val="00E53179"/>
    <w:rsid w:val="00E531A3"/>
    <w:rsid w:val="00E53AEC"/>
    <w:rsid w:val="00E55588"/>
    <w:rsid w:val="00E5567A"/>
    <w:rsid w:val="00E55B54"/>
    <w:rsid w:val="00E55D62"/>
    <w:rsid w:val="00E56141"/>
    <w:rsid w:val="00E5643F"/>
    <w:rsid w:val="00E56C0F"/>
    <w:rsid w:val="00E57016"/>
    <w:rsid w:val="00E57138"/>
    <w:rsid w:val="00E57276"/>
    <w:rsid w:val="00E6094C"/>
    <w:rsid w:val="00E60E54"/>
    <w:rsid w:val="00E6120E"/>
    <w:rsid w:val="00E6157D"/>
    <w:rsid w:val="00E61E90"/>
    <w:rsid w:val="00E63827"/>
    <w:rsid w:val="00E639FA"/>
    <w:rsid w:val="00E63C5D"/>
    <w:rsid w:val="00E640D5"/>
    <w:rsid w:val="00E6455A"/>
    <w:rsid w:val="00E6487D"/>
    <w:rsid w:val="00E65304"/>
    <w:rsid w:val="00E65AF4"/>
    <w:rsid w:val="00E669E0"/>
    <w:rsid w:val="00E6725A"/>
    <w:rsid w:val="00E6730E"/>
    <w:rsid w:val="00E67550"/>
    <w:rsid w:val="00E675D5"/>
    <w:rsid w:val="00E6780E"/>
    <w:rsid w:val="00E67A52"/>
    <w:rsid w:val="00E70401"/>
    <w:rsid w:val="00E70A1D"/>
    <w:rsid w:val="00E7146B"/>
    <w:rsid w:val="00E718F6"/>
    <w:rsid w:val="00E71C8B"/>
    <w:rsid w:val="00E72DEB"/>
    <w:rsid w:val="00E7306B"/>
    <w:rsid w:val="00E7356F"/>
    <w:rsid w:val="00E736C0"/>
    <w:rsid w:val="00E73E8E"/>
    <w:rsid w:val="00E73F37"/>
    <w:rsid w:val="00E74AC4"/>
    <w:rsid w:val="00E74CED"/>
    <w:rsid w:val="00E74E9D"/>
    <w:rsid w:val="00E75657"/>
    <w:rsid w:val="00E7628B"/>
    <w:rsid w:val="00E76506"/>
    <w:rsid w:val="00E77272"/>
    <w:rsid w:val="00E7730E"/>
    <w:rsid w:val="00E77C6F"/>
    <w:rsid w:val="00E77F75"/>
    <w:rsid w:val="00E80236"/>
    <w:rsid w:val="00E8042A"/>
    <w:rsid w:val="00E81958"/>
    <w:rsid w:val="00E81AF7"/>
    <w:rsid w:val="00E81BE7"/>
    <w:rsid w:val="00E81D16"/>
    <w:rsid w:val="00E829C6"/>
    <w:rsid w:val="00E833DE"/>
    <w:rsid w:val="00E83AA5"/>
    <w:rsid w:val="00E84426"/>
    <w:rsid w:val="00E84AFA"/>
    <w:rsid w:val="00E850AE"/>
    <w:rsid w:val="00E852A8"/>
    <w:rsid w:val="00E859E1"/>
    <w:rsid w:val="00E85F06"/>
    <w:rsid w:val="00E86345"/>
    <w:rsid w:val="00E865CF"/>
    <w:rsid w:val="00E8682D"/>
    <w:rsid w:val="00E87066"/>
    <w:rsid w:val="00E87145"/>
    <w:rsid w:val="00E87625"/>
    <w:rsid w:val="00E8763A"/>
    <w:rsid w:val="00E87715"/>
    <w:rsid w:val="00E8778E"/>
    <w:rsid w:val="00E87982"/>
    <w:rsid w:val="00E87B1B"/>
    <w:rsid w:val="00E900D5"/>
    <w:rsid w:val="00E901E0"/>
    <w:rsid w:val="00E90248"/>
    <w:rsid w:val="00E904BA"/>
    <w:rsid w:val="00E90705"/>
    <w:rsid w:val="00E90C06"/>
    <w:rsid w:val="00E910A6"/>
    <w:rsid w:val="00E91693"/>
    <w:rsid w:val="00E91C4D"/>
    <w:rsid w:val="00E92761"/>
    <w:rsid w:val="00E9283F"/>
    <w:rsid w:val="00E92A19"/>
    <w:rsid w:val="00E93669"/>
    <w:rsid w:val="00E93922"/>
    <w:rsid w:val="00E93979"/>
    <w:rsid w:val="00E94188"/>
    <w:rsid w:val="00E9438A"/>
    <w:rsid w:val="00E95102"/>
    <w:rsid w:val="00E95247"/>
    <w:rsid w:val="00E952C0"/>
    <w:rsid w:val="00E9592F"/>
    <w:rsid w:val="00E959FC"/>
    <w:rsid w:val="00E95C30"/>
    <w:rsid w:val="00E960AC"/>
    <w:rsid w:val="00E9654A"/>
    <w:rsid w:val="00E97C03"/>
    <w:rsid w:val="00E97E55"/>
    <w:rsid w:val="00EA0C5C"/>
    <w:rsid w:val="00EA15CF"/>
    <w:rsid w:val="00EA1F5F"/>
    <w:rsid w:val="00EA20FF"/>
    <w:rsid w:val="00EA220F"/>
    <w:rsid w:val="00EA2256"/>
    <w:rsid w:val="00EA22E8"/>
    <w:rsid w:val="00EA3015"/>
    <w:rsid w:val="00EA3728"/>
    <w:rsid w:val="00EA390A"/>
    <w:rsid w:val="00EA3EF8"/>
    <w:rsid w:val="00EA4228"/>
    <w:rsid w:val="00EA4DFA"/>
    <w:rsid w:val="00EA5246"/>
    <w:rsid w:val="00EA5B3F"/>
    <w:rsid w:val="00EA607A"/>
    <w:rsid w:val="00EA72F7"/>
    <w:rsid w:val="00EA7487"/>
    <w:rsid w:val="00EA7C2C"/>
    <w:rsid w:val="00EB03AA"/>
    <w:rsid w:val="00EB2421"/>
    <w:rsid w:val="00EB2F0E"/>
    <w:rsid w:val="00EB301B"/>
    <w:rsid w:val="00EB3E11"/>
    <w:rsid w:val="00EB3E47"/>
    <w:rsid w:val="00EB4024"/>
    <w:rsid w:val="00EB5856"/>
    <w:rsid w:val="00EB5882"/>
    <w:rsid w:val="00EB6EB5"/>
    <w:rsid w:val="00EB6FA7"/>
    <w:rsid w:val="00EB70F7"/>
    <w:rsid w:val="00EB7411"/>
    <w:rsid w:val="00EB767B"/>
    <w:rsid w:val="00EB7849"/>
    <w:rsid w:val="00EC0418"/>
    <w:rsid w:val="00EC0437"/>
    <w:rsid w:val="00EC0BBF"/>
    <w:rsid w:val="00EC1256"/>
    <w:rsid w:val="00EC1EBA"/>
    <w:rsid w:val="00EC2334"/>
    <w:rsid w:val="00EC2601"/>
    <w:rsid w:val="00EC2A8C"/>
    <w:rsid w:val="00EC3B85"/>
    <w:rsid w:val="00EC3D8A"/>
    <w:rsid w:val="00EC4647"/>
    <w:rsid w:val="00EC465D"/>
    <w:rsid w:val="00EC4E0C"/>
    <w:rsid w:val="00EC503D"/>
    <w:rsid w:val="00EC522F"/>
    <w:rsid w:val="00EC5558"/>
    <w:rsid w:val="00EC660F"/>
    <w:rsid w:val="00EC6D11"/>
    <w:rsid w:val="00EC6D76"/>
    <w:rsid w:val="00EC6E8C"/>
    <w:rsid w:val="00EC75B0"/>
    <w:rsid w:val="00EC76F8"/>
    <w:rsid w:val="00EC7B67"/>
    <w:rsid w:val="00ED089F"/>
    <w:rsid w:val="00ED1A05"/>
    <w:rsid w:val="00ED1D5A"/>
    <w:rsid w:val="00ED2648"/>
    <w:rsid w:val="00ED26A3"/>
    <w:rsid w:val="00ED2F1B"/>
    <w:rsid w:val="00ED369B"/>
    <w:rsid w:val="00ED3CAC"/>
    <w:rsid w:val="00ED40E8"/>
    <w:rsid w:val="00ED49D9"/>
    <w:rsid w:val="00ED5164"/>
    <w:rsid w:val="00ED6473"/>
    <w:rsid w:val="00ED655F"/>
    <w:rsid w:val="00ED6951"/>
    <w:rsid w:val="00ED69C2"/>
    <w:rsid w:val="00ED71A6"/>
    <w:rsid w:val="00ED78EA"/>
    <w:rsid w:val="00ED7981"/>
    <w:rsid w:val="00ED7BE6"/>
    <w:rsid w:val="00EE0006"/>
    <w:rsid w:val="00EE02C6"/>
    <w:rsid w:val="00EE0EFC"/>
    <w:rsid w:val="00EE178E"/>
    <w:rsid w:val="00EE2D85"/>
    <w:rsid w:val="00EE2F85"/>
    <w:rsid w:val="00EE32A4"/>
    <w:rsid w:val="00EE3436"/>
    <w:rsid w:val="00EE4AA9"/>
    <w:rsid w:val="00EE5A42"/>
    <w:rsid w:val="00EE5E16"/>
    <w:rsid w:val="00EE6369"/>
    <w:rsid w:val="00EE63B2"/>
    <w:rsid w:val="00EE6A64"/>
    <w:rsid w:val="00EE6CD1"/>
    <w:rsid w:val="00EE72F4"/>
    <w:rsid w:val="00EE76D7"/>
    <w:rsid w:val="00EE7942"/>
    <w:rsid w:val="00EE7A1B"/>
    <w:rsid w:val="00EF08CB"/>
    <w:rsid w:val="00EF12DE"/>
    <w:rsid w:val="00EF2DDB"/>
    <w:rsid w:val="00EF4527"/>
    <w:rsid w:val="00EF4F8F"/>
    <w:rsid w:val="00EF5ED5"/>
    <w:rsid w:val="00EF710E"/>
    <w:rsid w:val="00EF716D"/>
    <w:rsid w:val="00EF76EC"/>
    <w:rsid w:val="00F013FE"/>
    <w:rsid w:val="00F017A9"/>
    <w:rsid w:val="00F01CEC"/>
    <w:rsid w:val="00F02582"/>
    <w:rsid w:val="00F026D7"/>
    <w:rsid w:val="00F02D46"/>
    <w:rsid w:val="00F030DC"/>
    <w:rsid w:val="00F03A0E"/>
    <w:rsid w:val="00F03EE4"/>
    <w:rsid w:val="00F045CA"/>
    <w:rsid w:val="00F0473B"/>
    <w:rsid w:val="00F04868"/>
    <w:rsid w:val="00F049F6"/>
    <w:rsid w:val="00F04ACD"/>
    <w:rsid w:val="00F04BA0"/>
    <w:rsid w:val="00F05059"/>
    <w:rsid w:val="00F05A33"/>
    <w:rsid w:val="00F06379"/>
    <w:rsid w:val="00F0733C"/>
    <w:rsid w:val="00F07351"/>
    <w:rsid w:val="00F07906"/>
    <w:rsid w:val="00F07CA1"/>
    <w:rsid w:val="00F07EE9"/>
    <w:rsid w:val="00F103D6"/>
    <w:rsid w:val="00F108A4"/>
    <w:rsid w:val="00F11018"/>
    <w:rsid w:val="00F1109A"/>
    <w:rsid w:val="00F11B12"/>
    <w:rsid w:val="00F11F88"/>
    <w:rsid w:val="00F128DC"/>
    <w:rsid w:val="00F12B98"/>
    <w:rsid w:val="00F12FB9"/>
    <w:rsid w:val="00F135C8"/>
    <w:rsid w:val="00F13614"/>
    <w:rsid w:val="00F14D14"/>
    <w:rsid w:val="00F14FB4"/>
    <w:rsid w:val="00F15F64"/>
    <w:rsid w:val="00F16091"/>
    <w:rsid w:val="00F16129"/>
    <w:rsid w:val="00F1614A"/>
    <w:rsid w:val="00F165A8"/>
    <w:rsid w:val="00F1672C"/>
    <w:rsid w:val="00F169A8"/>
    <w:rsid w:val="00F16D0D"/>
    <w:rsid w:val="00F17815"/>
    <w:rsid w:val="00F17C82"/>
    <w:rsid w:val="00F17F7E"/>
    <w:rsid w:val="00F2061C"/>
    <w:rsid w:val="00F207BB"/>
    <w:rsid w:val="00F20D95"/>
    <w:rsid w:val="00F20E8E"/>
    <w:rsid w:val="00F20EBE"/>
    <w:rsid w:val="00F21E49"/>
    <w:rsid w:val="00F21F42"/>
    <w:rsid w:val="00F22062"/>
    <w:rsid w:val="00F226C6"/>
    <w:rsid w:val="00F22768"/>
    <w:rsid w:val="00F22946"/>
    <w:rsid w:val="00F22A4D"/>
    <w:rsid w:val="00F22AEA"/>
    <w:rsid w:val="00F2356E"/>
    <w:rsid w:val="00F23606"/>
    <w:rsid w:val="00F23F54"/>
    <w:rsid w:val="00F24851"/>
    <w:rsid w:val="00F253A3"/>
    <w:rsid w:val="00F25630"/>
    <w:rsid w:val="00F25FC8"/>
    <w:rsid w:val="00F26713"/>
    <w:rsid w:val="00F267A8"/>
    <w:rsid w:val="00F26B28"/>
    <w:rsid w:val="00F26DEA"/>
    <w:rsid w:val="00F27EF5"/>
    <w:rsid w:val="00F30367"/>
    <w:rsid w:val="00F3055E"/>
    <w:rsid w:val="00F309A8"/>
    <w:rsid w:val="00F30EB7"/>
    <w:rsid w:val="00F30F89"/>
    <w:rsid w:val="00F3133C"/>
    <w:rsid w:val="00F32474"/>
    <w:rsid w:val="00F3277A"/>
    <w:rsid w:val="00F330DA"/>
    <w:rsid w:val="00F33811"/>
    <w:rsid w:val="00F339D1"/>
    <w:rsid w:val="00F33A3E"/>
    <w:rsid w:val="00F34299"/>
    <w:rsid w:val="00F34D97"/>
    <w:rsid w:val="00F350B5"/>
    <w:rsid w:val="00F354C7"/>
    <w:rsid w:val="00F355D4"/>
    <w:rsid w:val="00F356AD"/>
    <w:rsid w:val="00F356B0"/>
    <w:rsid w:val="00F357D1"/>
    <w:rsid w:val="00F3580F"/>
    <w:rsid w:val="00F3654A"/>
    <w:rsid w:val="00F367CA"/>
    <w:rsid w:val="00F36F7F"/>
    <w:rsid w:val="00F36FAB"/>
    <w:rsid w:val="00F376F7"/>
    <w:rsid w:val="00F37E8C"/>
    <w:rsid w:val="00F401FE"/>
    <w:rsid w:val="00F40641"/>
    <w:rsid w:val="00F41322"/>
    <w:rsid w:val="00F41833"/>
    <w:rsid w:val="00F41D63"/>
    <w:rsid w:val="00F420D4"/>
    <w:rsid w:val="00F421AD"/>
    <w:rsid w:val="00F42763"/>
    <w:rsid w:val="00F42997"/>
    <w:rsid w:val="00F431C4"/>
    <w:rsid w:val="00F431DF"/>
    <w:rsid w:val="00F4365A"/>
    <w:rsid w:val="00F43683"/>
    <w:rsid w:val="00F4477C"/>
    <w:rsid w:val="00F44D21"/>
    <w:rsid w:val="00F450D2"/>
    <w:rsid w:val="00F457F9"/>
    <w:rsid w:val="00F45B8E"/>
    <w:rsid w:val="00F46277"/>
    <w:rsid w:val="00F46A1B"/>
    <w:rsid w:val="00F46B64"/>
    <w:rsid w:val="00F46D37"/>
    <w:rsid w:val="00F46E0C"/>
    <w:rsid w:val="00F47F02"/>
    <w:rsid w:val="00F5084B"/>
    <w:rsid w:val="00F5089D"/>
    <w:rsid w:val="00F51047"/>
    <w:rsid w:val="00F515E7"/>
    <w:rsid w:val="00F523FB"/>
    <w:rsid w:val="00F5243E"/>
    <w:rsid w:val="00F5282B"/>
    <w:rsid w:val="00F52C4A"/>
    <w:rsid w:val="00F52EEB"/>
    <w:rsid w:val="00F53525"/>
    <w:rsid w:val="00F54F45"/>
    <w:rsid w:val="00F556AD"/>
    <w:rsid w:val="00F56060"/>
    <w:rsid w:val="00F567AC"/>
    <w:rsid w:val="00F57CA3"/>
    <w:rsid w:val="00F607A1"/>
    <w:rsid w:val="00F61DA4"/>
    <w:rsid w:val="00F62381"/>
    <w:rsid w:val="00F628D8"/>
    <w:rsid w:val="00F63740"/>
    <w:rsid w:val="00F64807"/>
    <w:rsid w:val="00F64E5F"/>
    <w:rsid w:val="00F64E9A"/>
    <w:rsid w:val="00F6549B"/>
    <w:rsid w:val="00F66053"/>
    <w:rsid w:val="00F66255"/>
    <w:rsid w:val="00F669F1"/>
    <w:rsid w:val="00F66D7D"/>
    <w:rsid w:val="00F670D7"/>
    <w:rsid w:val="00F672AF"/>
    <w:rsid w:val="00F67452"/>
    <w:rsid w:val="00F67594"/>
    <w:rsid w:val="00F675EE"/>
    <w:rsid w:val="00F67E58"/>
    <w:rsid w:val="00F705D3"/>
    <w:rsid w:val="00F70A53"/>
    <w:rsid w:val="00F710A0"/>
    <w:rsid w:val="00F7150E"/>
    <w:rsid w:val="00F71925"/>
    <w:rsid w:val="00F72FAC"/>
    <w:rsid w:val="00F73673"/>
    <w:rsid w:val="00F73E8D"/>
    <w:rsid w:val="00F73EFB"/>
    <w:rsid w:val="00F74406"/>
    <w:rsid w:val="00F74BB9"/>
    <w:rsid w:val="00F760AB"/>
    <w:rsid w:val="00F77E1E"/>
    <w:rsid w:val="00F8003C"/>
    <w:rsid w:val="00F80C11"/>
    <w:rsid w:val="00F815D5"/>
    <w:rsid w:val="00F81A1C"/>
    <w:rsid w:val="00F828AE"/>
    <w:rsid w:val="00F82BBE"/>
    <w:rsid w:val="00F82CA2"/>
    <w:rsid w:val="00F83067"/>
    <w:rsid w:val="00F8319F"/>
    <w:rsid w:val="00F83F65"/>
    <w:rsid w:val="00F840FD"/>
    <w:rsid w:val="00F845D7"/>
    <w:rsid w:val="00F84DD4"/>
    <w:rsid w:val="00F85470"/>
    <w:rsid w:val="00F85CCD"/>
    <w:rsid w:val="00F85FD9"/>
    <w:rsid w:val="00F862B3"/>
    <w:rsid w:val="00F862D0"/>
    <w:rsid w:val="00F86E1D"/>
    <w:rsid w:val="00F86FBE"/>
    <w:rsid w:val="00F87043"/>
    <w:rsid w:val="00F87573"/>
    <w:rsid w:val="00F878FD"/>
    <w:rsid w:val="00F8796F"/>
    <w:rsid w:val="00F87CAB"/>
    <w:rsid w:val="00F90115"/>
    <w:rsid w:val="00F901D6"/>
    <w:rsid w:val="00F9045C"/>
    <w:rsid w:val="00F91196"/>
    <w:rsid w:val="00F91A02"/>
    <w:rsid w:val="00F91A80"/>
    <w:rsid w:val="00F91D56"/>
    <w:rsid w:val="00F91EC5"/>
    <w:rsid w:val="00F921D5"/>
    <w:rsid w:val="00F92483"/>
    <w:rsid w:val="00F9302B"/>
    <w:rsid w:val="00F930AD"/>
    <w:rsid w:val="00F93C13"/>
    <w:rsid w:val="00F93FA4"/>
    <w:rsid w:val="00F94BAD"/>
    <w:rsid w:val="00F95198"/>
    <w:rsid w:val="00F953E7"/>
    <w:rsid w:val="00F95702"/>
    <w:rsid w:val="00F96656"/>
    <w:rsid w:val="00F9668D"/>
    <w:rsid w:val="00FA0063"/>
    <w:rsid w:val="00FA02AA"/>
    <w:rsid w:val="00FA08A8"/>
    <w:rsid w:val="00FA096F"/>
    <w:rsid w:val="00FA0CFD"/>
    <w:rsid w:val="00FA0D8B"/>
    <w:rsid w:val="00FA0D8D"/>
    <w:rsid w:val="00FA1816"/>
    <w:rsid w:val="00FA1AAD"/>
    <w:rsid w:val="00FA1E4F"/>
    <w:rsid w:val="00FA214F"/>
    <w:rsid w:val="00FA21D0"/>
    <w:rsid w:val="00FA2520"/>
    <w:rsid w:val="00FA2A03"/>
    <w:rsid w:val="00FA3632"/>
    <w:rsid w:val="00FA4918"/>
    <w:rsid w:val="00FA5552"/>
    <w:rsid w:val="00FA5DC5"/>
    <w:rsid w:val="00FA5F08"/>
    <w:rsid w:val="00FA5F20"/>
    <w:rsid w:val="00FA661D"/>
    <w:rsid w:val="00FA6CAB"/>
    <w:rsid w:val="00FA764F"/>
    <w:rsid w:val="00FB08C4"/>
    <w:rsid w:val="00FB1B5B"/>
    <w:rsid w:val="00FB1E41"/>
    <w:rsid w:val="00FB1F2F"/>
    <w:rsid w:val="00FB3AD0"/>
    <w:rsid w:val="00FB3B67"/>
    <w:rsid w:val="00FB4384"/>
    <w:rsid w:val="00FB4DC1"/>
    <w:rsid w:val="00FB54F5"/>
    <w:rsid w:val="00FB57ED"/>
    <w:rsid w:val="00FB6551"/>
    <w:rsid w:val="00FB6969"/>
    <w:rsid w:val="00FB6F0F"/>
    <w:rsid w:val="00FB72F7"/>
    <w:rsid w:val="00FB7929"/>
    <w:rsid w:val="00FB7EDE"/>
    <w:rsid w:val="00FC02C7"/>
    <w:rsid w:val="00FC08FA"/>
    <w:rsid w:val="00FC0E0E"/>
    <w:rsid w:val="00FC179F"/>
    <w:rsid w:val="00FC1FAF"/>
    <w:rsid w:val="00FC29E6"/>
    <w:rsid w:val="00FC2D2D"/>
    <w:rsid w:val="00FC2FF2"/>
    <w:rsid w:val="00FC327F"/>
    <w:rsid w:val="00FC3C09"/>
    <w:rsid w:val="00FC454B"/>
    <w:rsid w:val="00FC4839"/>
    <w:rsid w:val="00FC50D3"/>
    <w:rsid w:val="00FC689D"/>
    <w:rsid w:val="00FC6B00"/>
    <w:rsid w:val="00FC72CD"/>
    <w:rsid w:val="00FC7B2C"/>
    <w:rsid w:val="00FD0560"/>
    <w:rsid w:val="00FD0B56"/>
    <w:rsid w:val="00FD10A6"/>
    <w:rsid w:val="00FD1613"/>
    <w:rsid w:val="00FD16DD"/>
    <w:rsid w:val="00FD1BDB"/>
    <w:rsid w:val="00FD1DF1"/>
    <w:rsid w:val="00FD2407"/>
    <w:rsid w:val="00FD28A0"/>
    <w:rsid w:val="00FD29D7"/>
    <w:rsid w:val="00FD3546"/>
    <w:rsid w:val="00FD35AD"/>
    <w:rsid w:val="00FD3602"/>
    <w:rsid w:val="00FD3A34"/>
    <w:rsid w:val="00FD4002"/>
    <w:rsid w:val="00FD4019"/>
    <w:rsid w:val="00FD4FB5"/>
    <w:rsid w:val="00FD578F"/>
    <w:rsid w:val="00FD598E"/>
    <w:rsid w:val="00FD6096"/>
    <w:rsid w:val="00FD644D"/>
    <w:rsid w:val="00FD6B16"/>
    <w:rsid w:val="00FD780C"/>
    <w:rsid w:val="00FD7A81"/>
    <w:rsid w:val="00FE0379"/>
    <w:rsid w:val="00FE0701"/>
    <w:rsid w:val="00FE0A5F"/>
    <w:rsid w:val="00FE0BFD"/>
    <w:rsid w:val="00FE0CD2"/>
    <w:rsid w:val="00FE0EC6"/>
    <w:rsid w:val="00FE13F8"/>
    <w:rsid w:val="00FE17AF"/>
    <w:rsid w:val="00FE20EE"/>
    <w:rsid w:val="00FE23EC"/>
    <w:rsid w:val="00FE2C9D"/>
    <w:rsid w:val="00FE33BD"/>
    <w:rsid w:val="00FE3421"/>
    <w:rsid w:val="00FE3533"/>
    <w:rsid w:val="00FE3CA8"/>
    <w:rsid w:val="00FE4145"/>
    <w:rsid w:val="00FE4470"/>
    <w:rsid w:val="00FE4A3E"/>
    <w:rsid w:val="00FE4A41"/>
    <w:rsid w:val="00FE4BBD"/>
    <w:rsid w:val="00FE4D04"/>
    <w:rsid w:val="00FE4D2A"/>
    <w:rsid w:val="00FE5348"/>
    <w:rsid w:val="00FE5522"/>
    <w:rsid w:val="00FE566B"/>
    <w:rsid w:val="00FE5696"/>
    <w:rsid w:val="00FE5F29"/>
    <w:rsid w:val="00FE663B"/>
    <w:rsid w:val="00FE663E"/>
    <w:rsid w:val="00FE6A40"/>
    <w:rsid w:val="00FE70A5"/>
    <w:rsid w:val="00FE70CD"/>
    <w:rsid w:val="00FF0112"/>
    <w:rsid w:val="00FF0ABE"/>
    <w:rsid w:val="00FF1F0E"/>
    <w:rsid w:val="00FF2603"/>
    <w:rsid w:val="00FF28AC"/>
    <w:rsid w:val="00FF2E17"/>
    <w:rsid w:val="00FF2F89"/>
    <w:rsid w:val="00FF319A"/>
    <w:rsid w:val="00FF320E"/>
    <w:rsid w:val="00FF35E0"/>
    <w:rsid w:val="00FF378B"/>
    <w:rsid w:val="00FF3E94"/>
    <w:rsid w:val="00FF3F71"/>
    <w:rsid w:val="00FF46AF"/>
    <w:rsid w:val="00FF49D5"/>
    <w:rsid w:val="00FF4B7A"/>
    <w:rsid w:val="00FF4C73"/>
    <w:rsid w:val="00FF4D93"/>
    <w:rsid w:val="00FF4EE3"/>
    <w:rsid w:val="00FF4FDF"/>
    <w:rsid w:val="00FF67C4"/>
    <w:rsid w:val="00FF6EBA"/>
    <w:rsid w:val="00FF6F2A"/>
    <w:rsid w:val="00FF7094"/>
    <w:rsid w:val="00FF737B"/>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1">
    <w:name w:val="Normal"/>
    <w:qFormat/>
    <w:rsid w:val="00466724"/>
    <w:pPr>
      <w:spacing w:line="216" w:lineRule="auto"/>
      <w:ind w:left="57" w:right="57" w:firstLine="709"/>
      <w:jc w:val="both"/>
    </w:pPr>
    <w:rPr>
      <w:rFonts w:ascii="Calibri" w:hAnsi="Calibri" w:cs="Calibri"/>
      <w:sz w:val="22"/>
      <w:szCs w:val="22"/>
      <w:lang w:eastAsia="en-US"/>
    </w:rPr>
  </w:style>
  <w:style w:type="paragraph" w:styleId="1">
    <w:name w:val="heading 1"/>
    <w:basedOn w:val="a1"/>
    <w:next w:val="a1"/>
    <w:link w:val="10"/>
    <w:qFormat/>
    <w:rsid w:val="007C0254"/>
    <w:pPr>
      <w:keepNext/>
      <w:spacing w:before="240" w:after="60" w:line="240" w:lineRule="auto"/>
      <w:ind w:left="0" w:right="0" w:firstLine="0"/>
      <w:outlineLvl w:val="0"/>
    </w:pPr>
    <w:rPr>
      <w:rFonts w:ascii="Cambria" w:hAnsi="Cambria" w:cs="Times New Roman"/>
      <w:b/>
      <w:kern w:val="32"/>
      <w:sz w:val="32"/>
      <w:szCs w:val="20"/>
    </w:rPr>
  </w:style>
  <w:style w:type="paragraph" w:styleId="2">
    <w:name w:val="heading 2"/>
    <w:aliases w:val="Heading 2 Char Char Char Char Char Char"/>
    <w:basedOn w:val="a1"/>
    <w:next w:val="a1"/>
    <w:link w:val="20"/>
    <w:qFormat/>
    <w:rsid w:val="007C0254"/>
    <w:pPr>
      <w:keepNext/>
      <w:spacing w:line="240" w:lineRule="auto"/>
      <w:ind w:left="0" w:right="0" w:firstLine="0"/>
      <w:jc w:val="left"/>
      <w:outlineLvl w:val="1"/>
    </w:pPr>
    <w:rPr>
      <w:rFonts w:ascii="Cambria" w:hAnsi="Cambria" w:cs="Times New Roman"/>
      <w:b/>
      <w:i/>
      <w:sz w:val="28"/>
      <w:szCs w:val="20"/>
    </w:rPr>
  </w:style>
  <w:style w:type="paragraph" w:styleId="3">
    <w:name w:val="heading 3"/>
    <w:aliases w:val="Знак2 Знак,Заголовок 3 Знак1,Знак2 Знак Знак,4 порядок"/>
    <w:basedOn w:val="a1"/>
    <w:next w:val="a1"/>
    <w:link w:val="30"/>
    <w:qFormat/>
    <w:rsid w:val="007C0254"/>
    <w:pPr>
      <w:keepNext/>
      <w:numPr>
        <w:ilvl w:val="1"/>
        <w:numId w:val="2"/>
      </w:numPr>
      <w:spacing w:before="240" w:line="240" w:lineRule="auto"/>
      <w:ind w:right="0"/>
      <w:jc w:val="left"/>
      <w:outlineLvl w:val="2"/>
    </w:pPr>
    <w:rPr>
      <w:rFonts w:cs="Times New Roman"/>
      <w:b/>
      <w:bCs/>
      <w:sz w:val="28"/>
      <w:szCs w:val="28"/>
    </w:rPr>
  </w:style>
  <w:style w:type="paragraph" w:styleId="4">
    <w:name w:val="heading 4"/>
    <w:aliases w:val="Рекомендация"/>
    <w:basedOn w:val="a1"/>
    <w:next w:val="a1"/>
    <w:link w:val="40"/>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5">
    <w:name w:val="heading 5"/>
    <w:aliases w:val="Заголовок 5 Знак1,Заголовок 5 Знак Знак"/>
    <w:basedOn w:val="a1"/>
    <w:next w:val="a1"/>
    <w:link w:val="50"/>
    <w:qFormat/>
    <w:rsid w:val="007C0254"/>
    <w:pPr>
      <w:keepNext/>
      <w:spacing w:line="240" w:lineRule="auto"/>
      <w:ind w:left="0" w:right="0" w:firstLine="0"/>
      <w:jc w:val="center"/>
      <w:outlineLvl w:val="4"/>
    </w:pPr>
    <w:rPr>
      <w:rFonts w:cs="Times New Roman"/>
      <w:b/>
      <w:i/>
      <w:sz w:val="26"/>
      <w:szCs w:val="20"/>
    </w:rPr>
  </w:style>
  <w:style w:type="paragraph" w:styleId="6">
    <w:name w:val="heading 6"/>
    <w:aliases w:val="Заголовок налогов"/>
    <w:basedOn w:val="a1"/>
    <w:next w:val="a1"/>
    <w:link w:val="60"/>
    <w:qFormat/>
    <w:rsid w:val="007C0254"/>
    <w:pPr>
      <w:keepNext/>
      <w:spacing w:line="240" w:lineRule="auto"/>
      <w:ind w:left="0" w:right="0" w:firstLine="0"/>
      <w:jc w:val="center"/>
      <w:outlineLvl w:val="5"/>
    </w:pPr>
    <w:rPr>
      <w:rFonts w:cs="Times New Roman"/>
      <w:b/>
      <w:sz w:val="20"/>
      <w:szCs w:val="20"/>
    </w:rPr>
  </w:style>
  <w:style w:type="paragraph" w:styleId="7">
    <w:name w:val="heading 7"/>
    <w:basedOn w:val="a1"/>
    <w:next w:val="a1"/>
    <w:link w:val="70"/>
    <w:qFormat/>
    <w:rsid w:val="007C0254"/>
    <w:pPr>
      <w:keepNext/>
      <w:spacing w:line="240" w:lineRule="auto"/>
      <w:ind w:left="0" w:right="0" w:firstLine="0"/>
      <w:jc w:val="center"/>
      <w:outlineLvl w:val="6"/>
    </w:pPr>
    <w:rPr>
      <w:rFonts w:cs="Times New Roman"/>
      <w:sz w:val="24"/>
      <w:szCs w:val="20"/>
    </w:rPr>
  </w:style>
  <w:style w:type="paragraph" w:styleId="8">
    <w:name w:val="heading 8"/>
    <w:aliases w:val="Text_s1"/>
    <w:basedOn w:val="a1"/>
    <w:next w:val="a1"/>
    <w:link w:val="80"/>
    <w:qFormat/>
    <w:rsid w:val="007C0254"/>
    <w:pPr>
      <w:keepNext/>
      <w:spacing w:line="240" w:lineRule="auto"/>
      <w:ind w:left="0" w:right="0" w:firstLine="0"/>
      <w:jc w:val="left"/>
      <w:outlineLvl w:val="7"/>
    </w:pPr>
    <w:rPr>
      <w:rFonts w:cs="Times New Roman"/>
      <w:i/>
      <w:sz w:val="24"/>
      <w:szCs w:val="20"/>
    </w:rPr>
  </w:style>
  <w:style w:type="paragraph" w:styleId="9">
    <w:name w:val="heading 9"/>
    <w:basedOn w:val="a1"/>
    <w:next w:val="a1"/>
    <w:link w:val="90"/>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812CBE"/>
    <w:rPr>
      <w:rFonts w:ascii="Cambria" w:hAnsi="Cambria"/>
      <w:b/>
      <w:kern w:val="32"/>
      <w:sz w:val="32"/>
      <w:lang w:eastAsia="en-US"/>
    </w:rPr>
  </w:style>
  <w:style w:type="character" w:customStyle="1" w:styleId="20">
    <w:name w:val="Заголовок 2 Знак"/>
    <w:aliases w:val="Heading 2 Char Char Char Char Char Char Знак"/>
    <w:link w:val="2"/>
    <w:locked/>
    <w:rsid w:val="00812CBE"/>
    <w:rPr>
      <w:rFonts w:ascii="Cambria" w:hAnsi="Cambria"/>
      <w:b/>
      <w:i/>
      <w:sz w:val="28"/>
      <w:lang w:eastAsia="en-US"/>
    </w:rPr>
  </w:style>
  <w:style w:type="character" w:customStyle="1" w:styleId="30">
    <w:name w:val="Заголовок 3 Знак"/>
    <w:aliases w:val="Знак2 Знак Знак2,Заголовок 3 Знак1 Знак1,Знак2 Знак Знак Знак,4 порядок Знак"/>
    <w:link w:val="3"/>
    <w:locked/>
    <w:rsid w:val="00812CBE"/>
    <w:rPr>
      <w:rFonts w:ascii="Calibri" w:hAnsi="Calibri"/>
      <w:b/>
      <w:bCs/>
      <w:sz w:val="28"/>
      <w:szCs w:val="28"/>
      <w:lang w:val="ru-RU" w:eastAsia="en-US" w:bidi="ar-SA"/>
    </w:rPr>
  </w:style>
  <w:style w:type="character" w:customStyle="1" w:styleId="Heading4Char">
    <w:name w:val="Heading 4 Char"/>
    <w:aliases w:val="Рекомендация Char"/>
    <w:semiHidden/>
    <w:locked/>
    <w:rsid w:val="00812CBE"/>
    <w:rPr>
      <w:rFonts w:ascii="Calibri" w:hAnsi="Calibri"/>
      <w:b/>
      <w:sz w:val="28"/>
      <w:lang w:eastAsia="en-US"/>
    </w:rPr>
  </w:style>
  <w:style w:type="character" w:customStyle="1" w:styleId="50">
    <w:name w:val="Заголовок 5 Знак"/>
    <w:aliases w:val="Заголовок 5 Знак1 Знак,Заголовок 5 Знак Знак Знак"/>
    <w:link w:val="5"/>
    <w:locked/>
    <w:rsid w:val="00812CBE"/>
    <w:rPr>
      <w:rFonts w:ascii="Calibri" w:hAnsi="Calibri"/>
      <w:b/>
      <w:i/>
      <w:sz w:val="26"/>
      <w:lang w:eastAsia="en-US"/>
    </w:rPr>
  </w:style>
  <w:style w:type="character" w:customStyle="1" w:styleId="60">
    <w:name w:val="Заголовок 6 Знак"/>
    <w:aliases w:val="Заголовок налогов Знак"/>
    <w:link w:val="6"/>
    <w:locked/>
    <w:rsid w:val="00812CBE"/>
    <w:rPr>
      <w:rFonts w:ascii="Calibri" w:hAnsi="Calibri"/>
      <w:b/>
      <w:lang w:eastAsia="en-US"/>
    </w:rPr>
  </w:style>
  <w:style w:type="character" w:customStyle="1" w:styleId="70">
    <w:name w:val="Заголовок 7 Знак"/>
    <w:link w:val="7"/>
    <w:locked/>
    <w:rsid w:val="00812CBE"/>
    <w:rPr>
      <w:rFonts w:ascii="Calibri" w:hAnsi="Calibri"/>
      <w:sz w:val="24"/>
      <w:lang w:eastAsia="en-US"/>
    </w:rPr>
  </w:style>
  <w:style w:type="character" w:customStyle="1" w:styleId="80">
    <w:name w:val="Заголовок 8 Знак"/>
    <w:aliases w:val="Text_s1 Знак"/>
    <w:link w:val="8"/>
    <w:locked/>
    <w:rsid w:val="00812CBE"/>
    <w:rPr>
      <w:rFonts w:ascii="Calibri" w:hAnsi="Calibri"/>
      <w:i/>
      <w:sz w:val="24"/>
      <w:lang w:eastAsia="en-US"/>
    </w:rPr>
  </w:style>
  <w:style w:type="character" w:customStyle="1" w:styleId="90">
    <w:name w:val="Заголовок 9 Знак"/>
    <w:link w:val="9"/>
    <w:locked/>
    <w:rsid w:val="00812CBE"/>
    <w:rPr>
      <w:rFonts w:ascii="Cambria" w:hAnsi="Cambria"/>
      <w:lang w:eastAsia="en-US"/>
    </w:rPr>
  </w:style>
  <w:style w:type="character" w:customStyle="1" w:styleId="40">
    <w:name w:val="Заголовок 4 Знак"/>
    <w:aliases w:val="Рекомендация Знак"/>
    <w:link w:val="4"/>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1"/>
    <w:rsid w:val="007C0254"/>
    <w:pPr>
      <w:spacing w:after="160" w:line="240" w:lineRule="exact"/>
      <w:ind w:left="0" w:right="0" w:firstLine="0"/>
      <w:jc w:val="left"/>
    </w:pPr>
    <w:rPr>
      <w:rFonts w:ascii="Verdana" w:hAnsi="Verdana" w:cs="Verdana"/>
      <w:sz w:val="20"/>
      <w:szCs w:val="20"/>
      <w:lang w:val="en-US"/>
    </w:rPr>
  </w:style>
  <w:style w:type="paragraph" w:customStyle="1" w:styleId="11">
    <w:name w:val="Без интервала1"/>
    <w:link w:val="a5"/>
    <w:rsid w:val="007C0254"/>
    <w:pPr>
      <w:spacing w:line="216" w:lineRule="auto"/>
      <w:ind w:left="57" w:right="57"/>
      <w:jc w:val="both"/>
    </w:pPr>
    <w:rPr>
      <w:rFonts w:ascii="Calibri" w:hAnsi="Calibri"/>
      <w:sz w:val="22"/>
      <w:lang w:eastAsia="en-US"/>
    </w:rPr>
  </w:style>
  <w:style w:type="character" w:customStyle="1" w:styleId="a5">
    <w:name w:val="Без интервала Знак"/>
    <w:link w:val="11"/>
    <w:locked/>
    <w:rsid w:val="007C0254"/>
    <w:rPr>
      <w:rFonts w:ascii="Calibri" w:hAnsi="Calibri"/>
      <w:sz w:val="22"/>
      <w:lang w:val="ru-RU" w:eastAsia="en-US" w:bidi="ar-SA"/>
    </w:rPr>
  </w:style>
  <w:style w:type="paragraph" w:styleId="a6">
    <w:name w:val="Balloon Text"/>
    <w:basedOn w:val="a1"/>
    <w:link w:val="a7"/>
    <w:semiHidden/>
    <w:rsid w:val="007C0254"/>
    <w:rPr>
      <w:rFonts w:ascii="Tahoma" w:hAnsi="Tahoma" w:cs="Times New Roman"/>
      <w:sz w:val="16"/>
      <w:szCs w:val="20"/>
    </w:rPr>
  </w:style>
  <w:style w:type="character" w:customStyle="1" w:styleId="BalloonTextChar">
    <w:name w:val="Balloon Text Char"/>
    <w:semiHidden/>
    <w:locked/>
    <w:rsid w:val="00812CBE"/>
    <w:rPr>
      <w:sz w:val="2"/>
      <w:lang w:eastAsia="en-US"/>
    </w:rPr>
  </w:style>
  <w:style w:type="character" w:customStyle="1" w:styleId="a7">
    <w:name w:val="Текст выноски Знак"/>
    <w:link w:val="a6"/>
    <w:semiHidden/>
    <w:locked/>
    <w:rsid w:val="007C0254"/>
    <w:rPr>
      <w:rFonts w:ascii="Tahoma" w:hAnsi="Tahoma"/>
      <w:sz w:val="16"/>
      <w:lang w:val="ru-RU" w:eastAsia="en-US"/>
    </w:rPr>
  </w:style>
  <w:style w:type="table" w:styleId="a8">
    <w:name w:val="Table Grid"/>
    <w:basedOn w:val="a3"/>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link w:val="31"/>
    <w:locked/>
    <w:rsid w:val="007C0254"/>
    <w:rPr>
      <w:sz w:val="27"/>
      <w:shd w:val="clear" w:color="auto" w:fill="FFFFFF"/>
    </w:rPr>
  </w:style>
  <w:style w:type="paragraph" w:customStyle="1" w:styleId="31">
    <w:name w:val="Основной текст3"/>
    <w:basedOn w:val="a1"/>
    <w:link w:val="a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rPr>
  </w:style>
  <w:style w:type="paragraph" w:styleId="aa">
    <w:name w:val="header"/>
    <w:basedOn w:val="a1"/>
    <w:link w:val="ab"/>
    <w:rsid w:val="007C0254"/>
    <w:pPr>
      <w:tabs>
        <w:tab w:val="center" w:pos="4677"/>
        <w:tab w:val="right" w:pos="9355"/>
      </w:tabs>
    </w:pPr>
    <w:rPr>
      <w:rFonts w:cs="Times New Roman"/>
      <w:szCs w:val="20"/>
    </w:rPr>
  </w:style>
  <w:style w:type="character" w:customStyle="1" w:styleId="HeaderChar">
    <w:name w:val="Header Char"/>
    <w:semiHidden/>
    <w:locked/>
    <w:rsid w:val="00812CBE"/>
    <w:rPr>
      <w:rFonts w:ascii="Calibri" w:hAnsi="Calibri"/>
      <w:lang w:eastAsia="en-US"/>
    </w:rPr>
  </w:style>
  <w:style w:type="character" w:customStyle="1" w:styleId="ab">
    <w:name w:val="Верхний колонтитул Знак"/>
    <w:link w:val="aa"/>
    <w:locked/>
    <w:rsid w:val="007C0254"/>
    <w:rPr>
      <w:rFonts w:ascii="Calibri" w:hAnsi="Calibri"/>
      <w:sz w:val="22"/>
      <w:lang w:val="ru-RU" w:eastAsia="en-US"/>
    </w:rPr>
  </w:style>
  <w:style w:type="paragraph" w:styleId="ac">
    <w:name w:val="footer"/>
    <w:aliases w:val="Знак"/>
    <w:basedOn w:val="a1"/>
    <w:link w:val="ad"/>
    <w:rsid w:val="007C0254"/>
    <w:pPr>
      <w:tabs>
        <w:tab w:val="center" w:pos="4677"/>
        <w:tab w:val="right" w:pos="9355"/>
      </w:tabs>
    </w:pPr>
    <w:rPr>
      <w:rFonts w:cs="Times New Roman"/>
      <w:szCs w:val="20"/>
    </w:rPr>
  </w:style>
  <w:style w:type="character" w:customStyle="1" w:styleId="FooterChar">
    <w:name w:val="Footer Char"/>
    <w:aliases w:val="Знак Char"/>
    <w:semiHidden/>
    <w:locked/>
    <w:rsid w:val="00812CBE"/>
    <w:rPr>
      <w:rFonts w:ascii="Calibri" w:hAnsi="Calibri"/>
      <w:lang w:eastAsia="en-US"/>
    </w:rPr>
  </w:style>
  <w:style w:type="character" w:customStyle="1" w:styleId="ad">
    <w:name w:val="Нижний колонтитул Знак"/>
    <w:aliases w:val="Знак Знак5"/>
    <w:link w:val="ac"/>
    <w:locked/>
    <w:rsid w:val="007C0254"/>
    <w:rPr>
      <w:rFonts w:ascii="Calibri" w:hAnsi="Calibri"/>
      <w:sz w:val="22"/>
      <w:lang w:val="ru-RU" w:eastAsia="en-US"/>
    </w:rPr>
  </w:style>
  <w:style w:type="character" w:customStyle="1" w:styleId="21">
    <w:name w:val="Оглавление (2)_"/>
    <w:link w:val="22"/>
    <w:locked/>
    <w:rsid w:val="007C0254"/>
    <w:rPr>
      <w:sz w:val="27"/>
      <w:shd w:val="clear" w:color="auto" w:fill="FFFFFF"/>
    </w:rPr>
  </w:style>
  <w:style w:type="paragraph" w:customStyle="1" w:styleId="22">
    <w:name w:val="Оглавление (2)"/>
    <w:basedOn w:val="a1"/>
    <w:link w:val="21"/>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rPr>
  </w:style>
  <w:style w:type="character" w:customStyle="1" w:styleId="23">
    <w:name w:val="Оглавление 2 Знак"/>
    <w:link w:val="24"/>
    <w:locked/>
    <w:rsid w:val="007C0254"/>
    <w:rPr>
      <w:i/>
      <w:color w:val="000000"/>
      <w:sz w:val="27"/>
      <w:lang w:val="ru-RU" w:eastAsia="en-US"/>
    </w:rPr>
  </w:style>
  <w:style w:type="paragraph" w:styleId="24">
    <w:name w:val="toc 2"/>
    <w:basedOn w:val="a1"/>
    <w:link w:val="23"/>
    <w:autoRedefine/>
    <w:semiHidden/>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e">
    <w:name w:val="Оглавление"/>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rsid w:val="007C0254"/>
    <w:rPr>
      <w:i/>
      <w:color w:val="000000"/>
      <w:spacing w:val="0"/>
      <w:sz w:val="26"/>
      <w:lang w:val="ru-RU" w:eastAsia="en-US"/>
    </w:rPr>
  </w:style>
  <w:style w:type="character" w:customStyle="1" w:styleId="af">
    <w:name w:val="Оглавление + Не курсив"/>
    <w:rsid w:val="007C0254"/>
    <w:rPr>
      <w:i/>
      <w:color w:val="000000"/>
      <w:spacing w:val="0"/>
      <w:sz w:val="27"/>
      <w:lang w:val="ru-RU" w:eastAsia="en-US"/>
    </w:rPr>
  </w:style>
  <w:style w:type="character" w:customStyle="1" w:styleId="14pt">
    <w:name w:val="Оглавление + 14 pt"/>
    <w:aliases w:val="Не курсив3"/>
    <w:rsid w:val="007C0254"/>
    <w:rPr>
      <w:i/>
      <w:color w:val="000000"/>
      <w:spacing w:val="0"/>
      <w:sz w:val="28"/>
      <w:lang w:val="ru-RU" w:eastAsia="en-US"/>
    </w:rPr>
  </w:style>
  <w:style w:type="character" w:customStyle="1" w:styleId="41">
    <w:name w:val="Основной текст (4)_"/>
    <w:rsid w:val="007C0254"/>
    <w:rPr>
      <w:rFonts w:ascii="Times New Roman" w:hAnsi="Times New Roman"/>
      <w:spacing w:val="0"/>
      <w:sz w:val="27"/>
    </w:rPr>
  </w:style>
  <w:style w:type="character" w:customStyle="1" w:styleId="42">
    <w:name w:val="Основной текст (4)"/>
    <w:rsid w:val="007C0254"/>
    <w:rPr>
      <w:rFonts w:ascii="Times New Roman" w:hAnsi="Times New Roman"/>
      <w:spacing w:val="0"/>
      <w:sz w:val="27"/>
      <w:u w:val="single"/>
    </w:rPr>
  </w:style>
  <w:style w:type="character" w:customStyle="1" w:styleId="43">
    <w:name w:val="Основной текст (4) + Не курсив"/>
    <w:rsid w:val="007C0254"/>
    <w:rPr>
      <w:rFonts w:ascii="Times New Roman" w:hAnsi="Times New Roman"/>
      <w:i/>
      <w:spacing w:val="0"/>
      <w:sz w:val="27"/>
    </w:rPr>
  </w:style>
  <w:style w:type="character" w:customStyle="1" w:styleId="25">
    <w:name w:val="Основной текст (2)_"/>
    <w:link w:val="26"/>
    <w:locked/>
    <w:rsid w:val="007C0254"/>
    <w:rPr>
      <w:sz w:val="27"/>
      <w:shd w:val="clear" w:color="auto" w:fill="FFFFFF"/>
    </w:rPr>
  </w:style>
  <w:style w:type="paragraph" w:customStyle="1" w:styleId="26">
    <w:name w:val="Основной текст (2)"/>
    <w:basedOn w:val="a1"/>
    <w:link w:val="25"/>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rPr>
  </w:style>
  <w:style w:type="character" w:customStyle="1" w:styleId="220">
    <w:name w:val="Заголовок №2 (2)_"/>
    <w:link w:val="221"/>
    <w:locked/>
    <w:rsid w:val="007C0254"/>
    <w:rPr>
      <w:sz w:val="27"/>
      <w:shd w:val="clear" w:color="auto" w:fill="FFFFFF"/>
    </w:rPr>
  </w:style>
  <w:style w:type="paragraph" w:customStyle="1" w:styleId="221">
    <w:name w:val="Заголовок №2 (2)"/>
    <w:basedOn w:val="a1"/>
    <w:link w:val="220"/>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rPr>
  </w:style>
  <w:style w:type="character" w:customStyle="1" w:styleId="27">
    <w:name w:val="Основной текст (2) + Не полужирный"/>
    <w:rsid w:val="007C0254"/>
    <w:rPr>
      <w:b/>
      <w:sz w:val="27"/>
      <w:shd w:val="clear" w:color="auto" w:fill="FFFFFF"/>
    </w:rPr>
  </w:style>
  <w:style w:type="character" w:customStyle="1" w:styleId="32">
    <w:name w:val="Заголовок №3_"/>
    <w:link w:val="33"/>
    <w:locked/>
    <w:rsid w:val="007C0254"/>
    <w:rPr>
      <w:sz w:val="27"/>
      <w:shd w:val="clear" w:color="auto" w:fill="FFFFFF"/>
    </w:rPr>
  </w:style>
  <w:style w:type="paragraph" w:customStyle="1" w:styleId="33">
    <w:name w:val="Заголовок №3"/>
    <w:basedOn w:val="a1"/>
    <w:link w:val="32"/>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51">
    <w:name w:val="Основной текст (5)_"/>
    <w:link w:val="52"/>
    <w:locked/>
    <w:rsid w:val="007C0254"/>
    <w:rPr>
      <w:sz w:val="27"/>
      <w:shd w:val="clear" w:color="auto" w:fill="FFFFFF"/>
    </w:rPr>
  </w:style>
  <w:style w:type="paragraph" w:customStyle="1" w:styleId="52">
    <w:name w:val="Основной текст (5)"/>
    <w:basedOn w:val="a1"/>
    <w:link w:val="51"/>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rPr>
  </w:style>
  <w:style w:type="character" w:customStyle="1" w:styleId="af0">
    <w:name w:val="Основной текст + Полужирный"/>
    <w:rsid w:val="007C0254"/>
    <w:rPr>
      <w:b/>
      <w:spacing w:val="0"/>
      <w:sz w:val="27"/>
      <w:shd w:val="clear" w:color="auto" w:fill="FFFFFF"/>
    </w:rPr>
  </w:style>
  <w:style w:type="character" w:customStyle="1" w:styleId="12">
    <w:name w:val="Основной текст + 12"/>
    <w:aliases w:val="5 pt"/>
    <w:rsid w:val="007C0254"/>
    <w:rPr>
      <w:spacing w:val="0"/>
      <w:sz w:val="25"/>
      <w:shd w:val="clear" w:color="auto" w:fill="FFFFFF"/>
    </w:rPr>
  </w:style>
  <w:style w:type="character" w:customStyle="1" w:styleId="13">
    <w:name w:val="Заголовок №1_"/>
    <w:link w:val="14"/>
    <w:locked/>
    <w:rsid w:val="007C0254"/>
    <w:rPr>
      <w:sz w:val="27"/>
      <w:shd w:val="clear" w:color="auto" w:fill="FFFFFF"/>
    </w:rPr>
  </w:style>
  <w:style w:type="paragraph" w:customStyle="1" w:styleId="14">
    <w:name w:val="Заголовок №1"/>
    <w:basedOn w:val="a1"/>
    <w:link w:val="13"/>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rPr>
  </w:style>
  <w:style w:type="character" w:customStyle="1" w:styleId="28">
    <w:name w:val="Заголовок №2_"/>
    <w:link w:val="29"/>
    <w:locked/>
    <w:rsid w:val="007C0254"/>
    <w:rPr>
      <w:sz w:val="27"/>
      <w:shd w:val="clear" w:color="auto" w:fill="FFFFFF"/>
    </w:rPr>
  </w:style>
  <w:style w:type="paragraph" w:customStyle="1" w:styleId="29">
    <w:name w:val="Заголовок №2"/>
    <w:basedOn w:val="a1"/>
    <w:link w:val="28"/>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rPr>
  </w:style>
  <w:style w:type="character" w:customStyle="1" w:styleId="11pt">
    <w:name w:val="Основной текст + 11 pt"/>
    <w:aliases w:val="Полужирный"/>
    <w:rsid w:val="007C0254"/>
    <w:rPr>
      <w:b/>
      <w:spacing w:val="0"/>
      <w:sz w:val="22"/>
      <w:shd w:val="clear" w:color="auto" w:fill="FFFFFF"/>
    </w:rPr>
  </w:style>
  <w:style w:type="character" w:customStyle="1" w:styleId="Tahoma">
    <w:name w:val="Основной текст + Tahoma"/>
    <w:aliases w:val="11,5 pt12"/>
    <w:rsid w:val="007C0254"/>
    <w:rPr>
      <w:rFonts w:ascii="Tahoma" w:hAnsi="Tahoma"/>
      <w:spacing w:val="0"/>
      <w:sz w:val="23"/>
      <w:shd w:val="clear" w:color="auto" w:fill="FFFFFF"/>
    </w:rPr>
  </w:style>
  <w:style w:type="character" w:customStyle="1" w:styleId="15">
    <w:name w:val="Основной текст1"/>
    <w:rsid w:val="007C0254"/>
    <w:rPr>
      <w:spacing w:val="0"/>
      <w:sz w:val="27"/>
      <w:u w:val="single"/>
      <w:shd w:val="clear" w:color="auto" w:fill="FFFFFF"/>
    </w:rPr>
  </w:style>
  <w:style w:type="character" w:customStyle="1" w:styleId="61">
    <w:name w:val="Основной текст (6)_"/>
    <w:link w:val="62"/>
    <w:locked/>
    <w:rsid w:val="007C0254"/>
    <w:rPr>
      <w:shd w:val="clear" w:color="auto" w:fill="FFFFFF"/>
    </w:rPr>
  </w:style>
  <w:style w:type="paragraph" w:customStyle="1" w:styleId="62">
    <w:name w:val="Основной текст (6)"/>
    <w:basedOn w:val="a1"/>
    <w:link w:val="61"/>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rsid w:val="007C0254"/>
    <w:rPr>
      <w:rFonts w:ascii="Times New Roman" w:hAnsi="Times New Roman"/>
      <w:spacing w:val="0"/>
      <w:sz w:val="22"/>
    </w:rPr>
  </w:style>
  <w:style w:type="character" w:customStyle="1" w:styleId="72">
    <w:name w:val="Основной текст (7)"/>
    <w:rsid w:val="007C0254"/>
    <w:rPr>
      <w:rFonts w:ascii="Times New Roman" w:hAnsi="Times New Roman"/>
      <w:spacing w:val="0"/>
      <w:sz w:val="22"/>
    </w:rPr>
  </w:style>
  <w:style w:type="character" w:customStyle="1" w:styleId="63">
    <w:name w:val="Основной текст (6) + Полужирный"/>
    <w:rsid w:val="007C0254"/>
    <w:rPr>
      <w:b/>
      <w:spacing w:val="0"/>
      <w:sz w:val="22"/>
      <w:shd w:val="clear" w:color="auto" w:fill="FFFFFF"/>
    </w:rPr>
  </w:style>
  <w:style w:type="character" w:customStyle="1" w:styleId="81">
    <w:name w:val="Основной текст (8)_"/>
    <w:link w:val="82"/>
    <w:locked/>
    <w:rsid w:val="007C0254"/>
    <w:rPr>
      <w:sz w:val="23"/>
      <w:shd w:val="clear" w:color="auto" w:fill="FFFFFF"/>
    </w:rPr>
  </w:style>
  <w:style w:type="paragraph" w:customStyle="1" w:styleId="82">
    <w:name w:val="Основной текст (8)"/>
    <w:basedOn w:val="a1"/>
    <w:link w:val="81"/>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af1">
    <w:name w:val="Подпись к таблице_"/>
    <w:link w:val="af2"/>
    <w:locked/>
    <w:rsid w:val="007C0254"/>
    <w:rPr>
      <w:shd w:val="clear" w:color="auto" w:fill="FFFFFF"/>
    </w:rPr>
  </w:style>
  <w:style w:type="paragraph" w:customStyle="1" w:styleId="af2">
    <w:name w:val="Подпись к таблице"/>
    <w:basedOn w:val="a1"/>
    <w:link w:val="af1"/>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1">
    <w:name w:val="Основной текст (9)_"/>
    <w:link w:val="92"/>
    <w:locked/>
    <w:rsid w:val="007C0254"/>
    <w:rPr>
      <w:sz w:val="15"/>
      <w:shd w:val="clear" w:color="auto" w:fill="FFFFFF"/>
    </w:rPr>
  </w:style>
  <w:style w:type="paragraph" w:customStyle="1" w:styleId="92">
    <w:name w:val="Основной текст (9)"/>
    <w:basedOn w:val="a1"/>
    <w:link w:val="91"/>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67">
    <w:name w:val="Основной текст (6) + 7"/>
    <w:aliases w:val="5 pt11"/>
    <w:rsid w:val="007C0254"/>
    <w:rPr>
      <w:spacing w:val="0"/>
      <w:sz w:val="15"/>
      <w:shd w:val="clear" w:color="auto" w:fill="FFFFFF"/>
    </w:rPr>
  </w:style>
  <w:style w:type="character" w:customStyle="1" w:styleId="100">
    <w:name w:val="Основной текст (10)_"/>
    <w:link w:val="101"/>
    <w:locked/>
    <w:rsid w:val="007C0254"/>
    <w:rPr>
      <w:rFonts w:ascii="Tahoma" w:hAnsi="Tahoma"/>
      <w:shd w:val="clear" w:color="auto" w:fill="FFFFFF"/>
    </w:rPr>
  </w:style>
  <w:style w:type="paragraph" w:customStyle="1" w:styleId="101">
    <w:name w:val="Основной текст (10)"/>
    <w:basedOn w:val="a1"/>
    <w:link w:val="100"/>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rsid w:val="007C0254"/>
    <w:rPr>
      <w:rFonts w:ascii="Tahoma" w:hAnsi="Tahoma"/>
      <w:spacing w:val="0"/>
      <w:sz w:val="19"/>
    </w:rPr>
  </w:style>
  <w:style w:type="character" w:customStyle="1" w:styleId="102">
    <w:name w:val="Основной текст (102)_"/>
    <w:link w:val="1020"/>
    <w:locked/>
    <w:rsid w:val="007C0254"/>
    <w:rPr>
      <w:sz w:val="18"/>
      <w:shd w:val="clear" w:color="auto" w:fill="FFFFFF"/>
    </w:rPr>
  </w:style>
  <w:style w:type="paragraph" w:customStyle="1" w:styleId="1020">
    <w:name w:val="Основной текст (102)"/>
    <w:basedOn w:val="a1"/>
    <w:link w:val="102"/>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rPr>
  </w:style>
  <w:style w:type="character" w:customStyle="1" w:styleId="1001">
    <w:name w:val="Основной текст (100)"/>
    <w:rsid w:val="007C0254"/>
    <w:rPr>
      <w:rFonts w:ascii="Tahoma" w:hAnsi="Tahoma"/>
      <w:spacing w:val="0"/>
      <w:sz w:val="19"/>
    </w:rPr>
  </w:style>
  <w:style w:type="character" w:customStyle="1" w:styleId="613">
    <w:name w:val="Основной текст (6) + 13"/>
    <w:aliases w:val="5 pt10,Курсив,Интервал -1 pt"/>
    <w:rsid w:val="007C0254"/>
    <w:rPr>
      <w:i/>
      <w:spacing w:val="-30"/>
      <w:sz w:val="27"/>
      <w:shd w:val="clear" w:color="auto" w:fill="FFFFFF"/>
    </w:rPr>
  </w:style>
  <w:style w:type="character" w:customStyle="1" w:styleId="4-1pt">
    <w:name w:val="Основной текст (4) + Интервал -1 pt"/>
    <w:rsid w:val="007C0254"/>
    <w:rPr>
      <w:rFonts w:ascii="Times New Roman" w:hAnsi="Times New Roman"/>
      <w:spacing w:val="-30"/>
      <w:sz w:val="27"/>
      <w:lang w:val="en-US"/>
    </w:rPr>
  </w:style>
  <w:style w:type="character" w:customStyle="1" w:styleId="6Tahoma">
    <w:name w:val="Основной текст (6) + Tahoma"/>
    <w:aliases w:val="9,5 pt9"/>
    <w:rsid w:val="007C0254"/>
    <w:rPr>
      <w:rFonts w:ascii="Tahoma" w:hAnsi="Tahoma"/>
      <w:spacing w:val="0"/>
      <w:sz w:val="19"/>
      <w:shd w:val="clear" w:color="auto" w:fill="FFFFFF"/>
    </w:rPr>
  </w:style>
  <w:style w:type="character" w:customStyle="1" w:styleId="4Tahoma">
    <w:name w:val="Основной текст (4) + Tahoma"/>
    <w:aliases w:val="7,5 pt8,Не курсив2"/>
    <w:rsid w:val="007C0254"/>
    <w:rPr>
      <w:rFonts w:ascii="Tahoma" w:hAnsi="Tahoma"/>
      <w:i/>
      <w:spacing w:val="0"/>
      <w:sz w:val="15"/>
    </w:rPr>
  </w:style>
  <w:style w:type="character" w:customStyle="1" w:styleId="2a">
    <w:name w:val="Подпись к таблице (2)_"/>
    <w:link w:val="2b"/>
    <w:locked/>
    <w:rsid w:val="007C0254"/>
    <w:rPr>
      <w:sz w:val="27"/>
      <w:shd w:val="clear" w:color="auto" w:fill="FFFFFF"/>
    </w:rPr>
  </w:style>
  <w:style w:type="paragraph" w:customStyle="1" w:styleId="2b">
    <w:name w:val="Подпись к таблице (2)"/>
    <w:basedOn w:val="a1"/>
    <w:link w:val="2a"/>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110">
    <w:name w:val="Основной текст (11)_"/>
    <w:link w:val="111"/>
    <w:locked/>
    <w:rsid w:val="007C0254"/>
    <w:rPr>
      <w:sz w:val="28"/>
      <w:shd w:val="clear" w:color="auto" w:fill="FFFFFF"/>
    </w:rPr>
  </w:style>
  <w:style w:type="paragraph" w:customStyle="1" w:styleId="111">
    <w:name w:val="Основной текст (11)"/>
    <w:basedOn w:val="a1"/>
    <w:link w:val="110"/>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rPr>
  </w:style>
  <w:style w:type="character" w:customStyle="1" w:styleId="123">
    <w:name w:val="Основной текст (123)_"/>
    <w:link w:val="1230"/>
    <w:locked/>
    <w:rsid w:val="007C0254"/>
    <w:rPr>
      <w:rFonts w:ascii="Tahoma" w:hAnsi="Tahoma"/>
      <w:sz w:val="23"/>
      <w:shd w:val="clear" w:color="auto" w:fill="FFFFFF"/>
    </w:rPr>
  </w:style>
  <w:style w:type="paragraph" w:customStyle="1" w:styleId="1230">
    <w:name w:val="Основной текст (123)"/>
    <w:basedOn w:val="a1"/>
    <w:link w:val="123"/>
    <w:rsid w:val="007C0254"/>
    <w:pPr>
      <w:shd w:val="clear" w:color="auto" w:fill="FFFFFF"/>
      <w:spacing w:line="240" w:lineRule="atLeast"/>
      <w:ind w:left="0" w:right="0" w:firstLine="0"/>
      <w:jc w:val="right"/>
    </w:pPr>
    <w:rPr>
      <w:rFonts w:ascii="Tahoma" w:hAnsi="Tahoma" w:cs="Times New Roman"/>
      <w:sz w:val="23"/>
      <w:szCs w:val="20"/>
      <w:shd w:val="clear" w:color="auto" w:fill="FFFFFF"/>
    </w:rPr>
  </w:style>
  <w:style w:type="character" w:customStyle="1" w:styleId="123TimesNewRoman">
    <w:name w:val="Основной текст (123) + Times New Roman"/>
    <w:aliases w:val="11 pt,Полужирный7"/>
    <w:rsid w:val="007C0254"/>
    <w:rPr>
      <w:rFonts w:ascii="Times New Roman" w:hAnsi="Times New Roman"/>
      <w:b/>
      <w:sz w:val="22"/>
      <w:shd w:val="clear" w:color="auto" w:fill="FFFFFF"/>
    </w:rPr>
  </w:style>
  <w:style w:type="character" w:customStyle="1" w:styleId="1231pt">
    <w:name w:val="Основной текст (123) + Интервал 1 pt"/>
    <w:rsid w:val="007C0254"/>
    <w:rPr>
      <w:rFonts w:ascii="Tahoma" w:hAnsi="Tahoma"/>
      <w:spacing w:val="30"/>
      <w:sz w:val="23"/>
      <w:shd w:val="clear" w:color="auto" w:fill="FFFFFF"/>
    </w:rPr>
  </w:style>
  <w:style w:type="character" w:customStyle="1" w:styleId="112">
    <w:name w:val="Основной текст + 11"/>
    <w:aliases w:val="5 pt7,Полужирный6"/>
    <w:rsid w:val="007C0254"/>
    <w:rPr>
      <w:b/>
      <w:spacing w:val="0"/>
      <w:sz w:val="23"/>
      <w:shd w:val="clear" w:color="auto" w:fill="FFFFFF"/>
    </w:rPr>
  </w:style>
  <w:style w:type="character" w:customStyle="1" w:styleId="103">
    <w:name w:val="Основной текст + 10"/>
    <w:aliases w:val="5 pt6,Полужирный5"/>
    <w:rsid w:val="007C0254"/>
    <w:rPr>
      <w:b/>
      <w:spacing w:val="0"/>
      <w:sz w:val="21"/>
      <w:shd w:val="clear" w:color="auto" w:fill="FFFFFF"/>
    </w:rPr>
  </w:style>
  <w:style w:type="character" w:customStyle="1" w:styleId="130">
    <w:name w:val="Основной текст (13)_"/>
    <w:link w:val="131"/>
    <w:locked/>
    <w:rsid w:val="007C0254"/>
    <w:rPr>
      <w:sz w:val="10"/>
      <w:shd w:val="clear" w:color="auto" w:fill="FFFFFF"/>
    </w:rPr>
  </w:style>
  <w:style w:type="paragraph" w:customStyle="1" w:styleId="131">
    <w:name w:val="Основной текст (13)"/>
    <w:basedOn w:val="a1"/>
    <w:link w:val="130"/>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40">
    <w:name w:val="Основной текст (14)_"/>
    <w:link w:val="141"/>
    <w:locked/>
    <w:rsid w:val="007C0254"/>
    <w:rPr>
      <w:sz w:val="10"/>
      <w:shd w:val="clear" w:color="auto" w:fill="FFFFFF"/>
    </w:rPr>
  </w:style>
  <w:style w:type="paragraph" w:customStyle="1" w:styleId="141">
    <w:name w:val="Основной текст (14)"/>
    <w:basedOn w:val="a1"/>
    <w:link w:val="140"/>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50">
    <w:name w:val="Основной текст (15)_"/>
    <w:link w:val="151"/>
    <w:locked/>
    <w:rsid w:val="007C0254"/>
    <w:rPr>
      <w:sz w:val="10"/>
      <w:shd w:val="clear" w:color="auto" w:fill="FFFFFF"/>
    </w:rPr>
  </w:style>
  <w:style w:type="paragraph" w:customStyle="1" w:styleId="151">
    <w:name w:val="Основной текст (15)"/>
    <w:basedOn w:val="a1"/>
    <w:link w:val="150"/>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6">
    <w:name w:val="Основной текст + Полужирный1"/>
    <w:aliases w:val="Курсив1"/>
    <w:rsid w:val="007C0254"/>
    <w:rPr>
      <w:b/>
      <w:i/>
      <w:spacing w:val="0"/>
      <w:sz w:val="27"/>
      <w:shd w:val="clear" w:color="auto" w:fill="FFFFFF"/>
    </w:rPr>
  </w:style>
  <w:style w:type="character" w:customStyle="1" w:styleId="160">
    <w:name w:val="Основной текст (16)_"/>
    <w:link w:val="161"/>
    <w:locked/>
    <w:rsid w:val="007C0254"/>
    <w:rPr>
      <w:sz w:val="27"/>
      <w:shd w:val="clear" w:color="auto" w:fill="FFFFFF"/>
    </w:rPr>
  </w:style>
  <w:style w:type="paragraph" w:customStyle="1" w:styleId="161">
    <w:name w:val="Основной текст (16)"/>
    <w:basedOn w:val="a1"/>
    <w:link w:val="160"/>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83">
    <w:name w:val="Основной текст + 8"/>
    <w:aliases w:val="5 pt5"/>
    <w:rsid w:val="007C0254"/>
    <w:rPr>
      <w:spacing w:val="0"/>
      <w:sz w:val="17"/>
      <w:shd w:val="clear" w:color="auto" w:fill="FFFFFF"/>
    </w:rPr>
  </w:style>
  <w:style w:type="character" w:customStyle="1" w:styleId="17">
    <w:name w:val="Основной текст (17)_"/>
    <w:link w:val="170"/>
    <w:locked/>
    <w:rsid w:val="007C0254"/>
    <w:rPr>
      <w:sz w:val="8"/>
      <w:shd w:val="clear" w:color="auto" w:fill="FFFFFF"/>
    </w:rPr>
  </w:style>
  <w:style w:type="paragraph" w:customStyle="1" w:styleId="170">
    <w:name w:val="Основной текст (17)"/>
    <w:basedOn w:val="a1"/>
    <w:link w:val="17"/>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rPr>
  </w:style>
  <w:style w:type="character" w:customStyle="1" w:styleId="320">
    <w:name w:val="Заголовок №3 (2)_"/>
    <w:link w:val="321"/>
    <w:locked/>
    <w:rsid w:val="007C0254"/>
    <w:rPr>
      <w:sz w:val="27"/>
      <w:shd w:val="clear" w:color="auto" w:fill="FFFFFF"/>
    </w:rPr>
  </w:style>
  <w:style w:type="paragraph" w:customStyle="1" w:styleId="321">
    <w:name w:val="Заголовок №3 (2)"/>
    <w:basedOn w:val="a1"/>
    <w:link w:val="320"/>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19">
    <w:name w:val="Основной текст (19)_"/>
    <w:link w:val="190"/>
    <w:locked/>
    <w:rsid w:val="007C0254"/>
    <w:rPr>
      <w:sz w:val="8"/>
      <w:shd w:val="clear" w:color="auto" w:fill="FFFFFF"/>
    </w:rPr>
  </w:style>
  <w:style w:type="paragraph" w:customStyle="1" w:styleId="190">
    <w:name w:val="Основной текст (19)"/>
    <w:basedOn w:val="a1"/>
    <w:link w:val="1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00">
    <w:name w:val="Основной текст (20)_"/>
    <w:link w:val="201"/>
    <w:locked/>
    <w:rsid w:val="007C0254"/>
    <w:rPr>
      <w:sz w:val="23"/>
      <w:shd w:val="clear" w:color="auto" w:fill="FFFFFF"/>
    </w:rPr>
  </w:style>
  <w:style w:type="paragraph" w:customStyle="1" w:styleId="201">
    <w:name w:val="Основной текст (20)"/>
    <w:basedOn w:val="a1"/>
    <w:link w:val="200"/>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rPr>
  </w:style>
  <w:style w:type="character" w:customStyle="1" w:styleId="3pt">
    <w:name w:val="Основной текст + Интервал 3 pt"/>
    <w:rsid w:val="007C0254"/>
    <w:rPr>
      <w:spacing w:val="70"/>
      <w:sz w:val="27"/>
      <w:shd w:val="clear" w:color="auto" w:fill="FFFFFF"/>
    </w:rPr>
  </w:style>
  <w:style w:type="character" w:customStyle="1" w:styleId="210">
    <w:name w:val="Основной текст (21)_"/>
    <w:link w:val="212"/>
    <w:locked/>
    <w:rsid w:val="007C0254"/>
    <w:rPr>
      <w:sz w:val="11"/>
      <w:shd w:val="clear" w:color="auto" w:fill="FFFFFF"/>
    </w:rPr>
  </w:style>
  <w:style w:type="paragraph" w:customStyle="1" w:styleId="212">
    <w:name w:val="Основной текст (21)"/>
    <w:basedOn w:val="a1"/>
    <w:link w:val="21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50">
    <w:name w:val="Основной текст (25)_"/>
    <w:link w:val="251"/>
    <w:locked/>
    <w:rsid w:val="007C0254"/>
    <w:rPr>
      <w:sz w:val="11"/>
      <w:shd w:val="clear" w:color="auto" w:fill="FFFFFF"/>
    </w:rPr>
  </w:style>
  <w:style w:type="paragraph" w:customStyle="1" w:styleId="251">
    <w:name w:val="Основной текст (25)"/>
    <w:basedOn w:val="a1"/>
    <w:link w:val="25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90">
    <w:name w:val="Основной текст (29)_"/>
    <w:link w:val="291"/>
    <w:locked/>
    <w:rsid w:val="007C0254"/>
    <w:rPr>
      <w:sz w:val="8"/>
      <w:shd w:val="clear" w:color="auto" w:fill="FFFFFF"/>
    </w:rPr>
  </w:style>
  <w:style w:type="paragraph" w:customStyle="1" w:styleId="291">
    <w:name w:val="Основной текст (29)"/>
    <w:basedOn w:val="a1"/>
    <w:link w:val="290"/>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260">
    <w:name w:val="Основной текст (26)_"/>
    <w:link w:val="261"/>
    <w:locked/>
    <w:rsid w:val="007C0254"/>
    <w:rPr>
      <w:sz w:val="11"/>
      <w:shd w:val="clear" w:color="auto" w:fill="FFFFFF"/>
    </w:rPr>
  </w:style>
  <w:style w:type="paragraph" w:customStyle="1" w:styleId="261">
    <w:name w:val="Основной текст (26)"/>
    <w:basedOn w:val="a1"/>
    <w:link w:val="26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30">
    <w:name w:val="Основной текст (23)_"/>
    <w:link w:val="231"/>
    <w:locked/>
    <w:rsid w:val="007C0254"/>
    <w:rPr>
      <w:sz w:val="11"/>
      <w:shd w:val="clear" w:color="auto" w:fill="FFFFFF"/>
    </w:rPr>
  </w:style>
  <w:style w:type="paragraph" w:customStyle="1" w:styleId="231">
    <w:name w:val="Основной текст (23)"/>
    <w:basedOn w:val="a1"/>
    <w:link w:val="23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18">
    <w:name w:val="Основной текст (18)"/>
    <w:rsid w:val="007C0254"/>
    <w:rPr>
      <w:rFonts w:ascii="Times New Roman" w:hAnsi="Times New Roman"/>
      <w:spacing w:val="0"/>
      <w:sz w:val="19"/>
    </w:rPr>
  </w:style>
  <w:style w:type="character" w:customStyle="1" w:styleId="240">
    <w:name w:val="Основной текст (24)_"/>
    <w:link w:val="241"/>
    <w:locked/>
    <w:rsid w:val="007C0254"/>
    <w:rPr>
      <w:sz w:val="11"/>
      <w:shd w:val="clear" w:color="auto" w:fill="FFFFFF"/>
    </w:rPr>
  </w:style>
  <w:style w:type="paragraph" w:customStyle="1" w:styleId="241">
    <w:name w:val="Основной текст (24)"/>
    <w:basedOn w:val="a1"/>
    <w:link w:val="24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00">
    <w:name w:val="Основной текст (30)_"/>
    <w:link w:val="301"/>
    <w:locked/>
    <w:rsid w:val="007C0254"/>
    <w:rPr>
      <w:sz w:val="19"/>
      <w:shd w:val="clear" w:color="auto" w:fill="FFFFFF"/>
    </w:rPr>
  </w:style>
  <w:style w:type="paragraph" w:customStyle="1" w:styleId="301">
    <w:name w:val="Основной текст (30)"/>
    <w:basedOn w:val="a1"/>
    <w:link w:val="300"/>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rPr>
  </w:style>
  <w:style w:type="character" w:customStyle="1" w:styleId="270">
    <w:name w:val="Основной текст (27)_"/>
    <w:link w:val="271"/>
    <w:locked/>
    <w:rsid w:val="007C0254"/>
    <w:rPr>
      <w:sz w:val="11"/>
      <w:shd w:val="clear" w:color="auto" w:fill="FFFFFF"/>
    </w:rPr>
  </w:style>
  <w:style w:type="paragraph" w:customStyle="1" w:styleId="271">
    <w:name w:val="Основной текст (27)"/>
    <w:basedOn w:val="a1"/>
    <w:link w:val="27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22">
    <w:name w:val="Основной текст (22)_"/>
    <w:link w:val="223"/>
    <w:locked/>
    <w:rsid w:val="007C0254"/>
    <w:rPr>
      <w:sz w:val="11"/>
      <w:shd w:val="clear" w:color="auto" w:fill="FFFFFF"/>
    </w:rPr>
  </w:style>
  <w:style w:type="paragraph" w:customStyle="1" w:styleId="223">
    <w:name w:val="Основной текст (22)"/>
    <w:basedOn w:val="a1"/>
    <w:link w:val="222"/>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20">
    <w:name w:val="Основной текст (42)_"/>
    <w:link w:val="421"/>
    <w:locked/>
    <w:rsid w:val="007C0254"/>
    <w:rPr>
      <w:sz w:val="11"/>
      <w:shd w:val="clear" w:color="auto" w:fill="FFFFFF"/>
    </w:rPr>
  </w:style>
  <w:style w:type="paragraph" w:customStyle="1" w:styleId="421">
    <w:name w:val="Основной текст (42)"/>
    <w:basedOn w:val="a1"/>
    <w:link w:val="42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5">
    <w:name w:val="Основной текст (45)_"/>
    <w:link w:val="450"/>
    <w:locked/>
    <w:rsid w:val="007C0254"/>
    <w:rPr>
      <w:sz w:val="8"/>
      <w:shd w:val="clear" w:color="auto" w:fill="FFFFFF"/>
    </w:rPr>
  </w:style>
  <w:style w:type="paragraph" w:customStyle="1" w:styleId="450">
    <w:name w:val="Основной текст (45)"/>
    <w:basedOn w:val="a1"/>
    <w:link w:val="45"/>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6">
    <w:name w:val="Основной текст (36)_"/>
    <w:link w:val="360"/>
    <w:locked/>
    <w:rsid w:val="007C0254"/>
    <w:rPr>
      <w:sz w:val="11"/>
      <w:shd w:val="clear" w:color="auto" w:fill="FFFFFF"/>
    </w:rPr>
  </w:style>
  <w:style w:type="paragraph" w:customStyle="1" w:styleId="360">
    <w:name w:val="Основной текст (36)"/>
    <w:basedOn w:val="a1"/>
    <w:link w:val="36"/>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10">
    <w:name w:val="Основной текст (51)_"/>
    <w:link w:val="511"/>
    <w:locked/>
    <w:rsid w:val="007C0254"/>
    <w:rPr>
      <w:sz w:val="19"/>
      <w:shd w:val="clear" w:color="auto" w:fill="FFFFFF"/>
    </w:rPr>
  </w:style>
  <w:style w:type="paragraph" w:customStyle="1" w:styleId="511">
    <w:name w:val="Основной текст (51)"/>
    <w:basedOn w:val="a1"/>
    <w:link w:val="510"/>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5">
    <w:name w:val="Основной текст (35)_"/>
    <w:link w:val="350"/>
    <w:locked/>
    <w:rsid w:val="007C0254"/>
    <w:rPr>
      <w:sz w:val="11"/>
      <w:shd w:val="clear" w:color="auto" w:fill="FFFFFF"/>
    </w:rPr>
  </w:style>
  <w:style w:type="paragraph" w:customStyle="1" w:styleId="350">
    <w:name w:val="Основной текст (35)"/>
    <w:basedOn w:val="a1"/>
    <w:link w:val="35"/>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9">
    <w:name w:val="Основной текст (49)_"/>
    <w:link w:val="490"/>
    <w:locked/>
    <w:rsid w:val="007C0254"/>
    <w:rPr>
      <w:sz w:val="19"/>
      <w:shd w:val="clear" w:color="auto" w:fill="FFFFFF"/>
    </w:rPr>
  </w:style>
  <w:style w:type="paragraph" w:customStyle="1" w:styleId="490">
    <w:name w:val="Основной текст (49)"/>
    <w:basedOn w:val="a1"/>
    <w:link w:val="4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10">
    <w:name w:val="Основной текст (31)_"/>
    <w:link w:val="311"/>
    <w:locked/>
    <w:rsid w:val="007C0254"/>
    <w:rPr>
      <w:sz w:val="11"/>
      <w:shd w:val="clear" w:color="auto" w:fill="FFFFFF"/>
    </w:rPr>
  </w:style>
  <w:style w:type="paragraph" w:customStyle="1" w:styleId="311">
    <w:name w:val="Основной текст (31)"/>
    <w:basedOn w:val="a1"/>
    <w:link w:val="31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8">
    <w:name w:val="Основной текст (48)_"/>
    <w:link w:val="480"/>
    <w:locked/>
    <w:rsid w:val="007C0254"/>
    <w:rPr>
      <w:sz w:val="19"/>
      <w:shd w:val="clear" w:color="auto" w:fill="FFFFFF"/>
    </w:rPr>
  </w:style>
  <w:style w:type="paragraph" w:customStyle="1" w:styleId="480">
    <w:name w:val="Основной текст (48)"/>
    <w:basedOn w:val="a1"/>
    <w:link w:val="48"/>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6">
    <w:name w:val="Основной текст (46)_"/>
    <w:link w:val="460"/>
    <w:locked/>
    <w:rsid w:val="007C0254"/>
    <w:rPr>
      <w:sz w:val="19"/>
      <w:shd w:val="clear" w:color="auto" w:fill="FFFFFF"/>
    </w:rPr>
  </w:style>
  <w:style w:type="paragraph" w:customStyle="1" w:styleId="460">
    <w:name w:val="Основной текст (46)"/>
    <w:basedOn w:val="a1"/>
    <w:link w:val="46"/>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00">
    <w:name w:val="Основной текст (40)_"/>
    <w:link w:val="401"/>
    <w:locked/>
    <w:rsid w:val="007C0254"/>
    <w:rPr>
      <w:sz w:val="11"/>
      <w:shd w:val="clear" w:color="auto" w:fill="FFFFFF"/>
    </w:rPr>
  </w:style>
  <w:style w:type="paragraph" w:customStyle="1" w:styleId="401">
    <w:name w:val="Основной текст (40)"/>
    <w:basedOn w:val="a1"/>
    <w:link w:val="40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7">
    <w:name w:val="Основной текст (47)_"/>
    <w:link w:val="470"/>
    <w:locked/>
    <w:rsid w:val="007C0254"/>
    <w:rPr>
      <w:sz w:val="19"/>
      <w:shd w:val="clear" w:color="auto" w:fill="FFFFFF"/>
    </w:rPr>
  </w:style>
  <w:style w:type="paragraph" w:customStyle="1" w:styleId="470">
    <w:name w:val="Основной текст (47)"/>
    <w:basedOn w:val="a1"/>
    <w:link w:val="47"/>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8">
    <w:name w:val="Основной текст (38)_"/>
    <w:link w:val="380"/>
    <w:locked/>
    <w:rsid w:val="007C0254"/>
    <w:rPr>
      <w:sz w:val="11"/>
      <w:shd w:val="clear" w:color="auto" w:fill="FFFFFF"/>
    </w:rPr>
  </w:style>
  <w:style w:type="paragraph" w:customStyle="1" w:styleId="380">
    <w:name w:val="Основной текст (38)"/>
    <w:basedOn w:val="a1"/>
    <w:link w:val="38"/>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9">
    <w:name w:val="Основной текст (39)_"/>
    <w:link w:val="390"/>
    <w:locked/>
    <w:rsid w:val="007C0254"/>
    <w:rPr>
      <w:sz w:val="11"/>
      <w:shd w:val="clear" w:color="auto" w:fill="FFFFFF"/>
    </w:rPr>
  </w:style>
  <w:style w:type="paragraph" w:customStyle="1" w:styleId="390">
    <w:name w:val="Основной текст (39)"/>
    <w:basedOn w:val="a1"/>
    <w:link w:val="3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4">
    <w:name w:val="Основной текст (34)_"/>
    <w:link w:val="340"/>
    <w:locked/>
    <w:rsid w:val="007C0254"/>
    <w:rPr>
      <w:sz w:val="11"/>
      <w:shd w:val="clear" w:color="auto" w:fill="FFFFFF"/>
    </w:rPr>
  </w:style>
  <w:style w:type="paragraph" w:customStyle="1" w:styleId="340">
    <w:name w:val="Основной текст (34)"/>
    <w:basedOn w:val="a1"/>
    <w:link w:val="34"/>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10">
    <w:name w:val="Основной текст (41)_"/>
    <w:link w:val="411"/>
    <w:locked/>
    <w:rsid w:val="007C0254"/>
    <w:rPr>
      <w:sz w:val="11"/>
      <w:shd w:val="clear" w:color="auto" w:fill="FFFFFF"/>
    </w:rPr>
  </w:style>
  <w:style w:type="paragraph" w:customStyle="1" w:styleId="411">
    <w:name w:val="Основной текст (41)"/>
    <w:basedOn w:val="a1"/>
    <w:link w:val="41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00">
    <w:name w:val="Основной текст (50)_"/>
    <w:link w:val="501"/>
    <w:locked/>
    <w:rsid w:val="007C0254"/>
    <w:rPr>
      <w:sz w:val="8"/>
      <w:shd w:val="clear" w:color="auto" w:fill="FFFFFF"/>
    </w:rPr>
  </w:style>
  <w:style w:type="paragraph" w:customStyle="1" w:styleId="501">
    <w:name w:val="Основной текст (50)"/>
    <w:basedOn w:val="a1"/>
    <w:link w:val="500"/>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22">
    <w:name w:val="Основной текст (32)_"/>
    <w:link w:val="323"/>
    <w:locked/>
    <w:rsid w:val="007C0254"/>
    <w:rPr>
      <w:sz w:val="11"/>
      <w:shd w:val="clear" w:color="auto" w:fill="FFFFFF"/>
    </w:rPr>
  </w:style>
  <w:style w:type="paragraph" w:customStyle="1" w:styleId="323">
    <w:name w:val="Основной текст (32)"/>
    <w:basedOn w:val="a1"/>
    <w:link w:val="322"/>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30">
    <w:name w:val="Основной текст (33)_"/>
    <w:link w:val="331"/>
    <w:locked/>
    <w:rsid w:val="007C0254"/>
    <w:rPr>
      <w:sz w:val="11"/>
      <w:shd w:val="clear" w:color="auto" w:fill="FFFFFF"/>
    </w:rPr>
  </w:style>
  <w:style w:type="paragraph" w:customStyle="1" w:styleId="331">
    <w:name w:val="Основной текст (33)"/>
    <w:basedOn w:val="a1"/>
    <w:link w:val="33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7">
    <w:name w:val="Основной текст (37)_"/>
    <w:link w:val="370"/>
    <w:locked/>
    <w:rsid w:val="007C0254"/>
    <w:rPr>
      <w:sz w:val="11"/>
      <w:shd w:val="clear" w:color="auto" w:fill="FFFFFF"/>
    </w:rPr>
  </w:style>
  <w:style w:type="paragraph" w:customStyle="1" w:styleId="370">
    <w:name w:val="Основной текст (37)"/>
    <w:basedOn w:val="a1"/>
    <w:link w:val="37"/>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30">
    <w:name w:val="Основной текст (43)_"/>
    <w:link w:val="431"/>
    <w:locked/>
    <w:rsid w:val="007C0254"/>
    <w:rPr>
      <w:sz w:val="11"/>
      <w:shd w:val="clear" w:color="auto" w:fill="FFFFFF"/>
    </w:rPr>
  </w:style>
  <w:style w:type="paragraph" w:customStyle="1" w:styleId="431">
    <w:name w:val="Основной текст (43)"/>
    <w:basedOn w:val="a1"/>
    <w:link w:val="43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4">
    <w:name w:val="Основной текст (44)_"/>
    <w:link w:val="440"/>
    <w:locked/>
    <w:rsid w:val="007C0254"/>
    <w:rPr>
      <w:sz w:val="11"/>
      <w:shd w:val="clear" w:color="auto" w:fill="FFFFFF"/>
    </w:rPr>
  </w:style>
  <w:style w:type="paragraph" w:customStyle="1" w:styleId="440">
    <w:name w:val="Основной текст (44)"/>
    <w:basedOn w:val="a1"/>
    <w:link w:val="44"/>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20">
    <w:name w:val="Основной текст (52)_"/>
    <w:link w:val="521"/>
    <w:locked/>
    <w:rsid w:val="007C0254"/>
    <w:rPr>
      <w:sz w:val="19"/>
      <w:shd w:val="clear" w:color="auto" w:fill="FFFFFF"/>
    </w:rPr>
  </w:style>
  <w:style w:type="paragraph" w:customStyle="1" w:styleId="521">
    <w:name w:val="Основной текст (52)"/>
    <w:basedOn w:val="a1"/>
    <w:link w:val="520"/>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76">
    <w:name w:val="Основной текст (76)_"/>
    <w:link w:val="760"/>
    <w:locked/>
    <w:rsid w:val="007C0254"/>
    <w:rPr>
      <w:sz w:val="11"/>
      <w:shd w:val="clear" w:color="auto" w:fill="FFFFFF"/>
    </w:rPr>
  </w:style>
  <w:style w:type="paragraph" w:customStyle="1" w:styleId="760">
    <w:name w:val="Основной текст (76)"/>
    <w:basedOn w:val="a1"/>
    <w:link w:val="76"/>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10">
    <w:name w:val="Основной текст (91)_"/>
    <w:link w:val="911"/>
    <w:locked/>
    <w:rsid w:val="007C0254"/>
    <w:rPr>
      <w:sz w:val="8"/>
      <w:shd w:val="clear" w:color="auto" w:fill="FFFFFF"/>
    </w:rPr>
  </w:style>
  <w:style w:type="paragraph" w:customStyle="1" w:styleId="911">
    <w:name w:val="Основной текст (91)"/>
    <w:basedOn w:val="a1"/>
    <w:link w:val="910"/>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830">
    <w:name w:val="Основной текст (83)_"/>
    <w:link w:val="831"/>
    <w:locked/>
    <w:rsid w:val="007C0254"/>
    <w:rPr>
      <w:sz w:val="11"/>
      <w:shd w:val="clear" w:color="auto" w:fill="FFFFFF"/>
    </w:rPr>
  </w:style>
  <w:style w:type="paragraph" w:customStyle="1" w:styleId="831">
    <w:name w:val="Основной текст (83)"/>
    <w:basedOn w:val="a1"/>
    <w:link w:val="83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10">
    <w:name w:val="Основной текст (81)_"/>
    <w:link w:val="811"/>
    <w:locked/>
    <w:rsid w:val="007C0254"/>
    <w:rPr>
      <w:sz w:val="11"/>
      <w:shd w:val="clear" w:color="auto" w:fill="FFFFFF"/>
    </w:rPr>
  </w:style>
  <w:style w:type="paragraph" w:customStyle="1" w:styleId="811">
    <w:name w:val="Основной текст (81)"/>
    <w:basedOn w:val="a1"/>
    <w:link w:val="81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4">
    <w:name w:val="Основной текст (84)_"/>
    <w:link w:val="840"/>
    <w:locked/>
    <w:rsid w:val="007C0254"/>
    <w:rPr>
      <w:sz w:val="11"/>
      <w:shd w:val="clear" w:color="auto" w:fill="FFFFFF"/>
    </w:rPr>
  </w:style>
  <w:style w:type="paragraph" w:customStyle="1" w:styleId="840">
    <w:name w:val="Основной текст (84)"/>
    <w:basedOn w:val="a1"/>
    <w:link w:val="84"/>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20">
    <w:name w:val="Основной текст (72)_"/>
    <w:link w:val="721"/>
    <w:locked/>
    <w:rsid w:val="007C0254"/>
    <w:rPr>
      <w:sz w:val="11"/>
      <w:shd w:val="clear" w:color="auto" w:fill="FFFFFF"/>
    </w:rPr>
  </w:style>
  <w:style w:type="paragraph" w:customStyle="1" w:styleId="721">
    <w:name w:val="Основной текст (72)"/>
    <w:basedOn w:val="a1"/>
    <w:link w:val="72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00">
    <w:name w:val="Основной текст (80)_"/>
    <w:link w:val="801"/>
    <w:locked/>
    <w:rsid w:val="007C0254"/>
    <w:rPr>
      <w:sz w:val="11"/>
      <w:shd w:val="clear" w:color="auto" w:fill="FFFFFF"/>
    </w:rPr>
  </w:style>
  <w:style w:type="paragraph" w:customStyle="1" w:styleId="801">
    <w:name w:val="Основной текст (80)"/>
    <w:basedOn w:val="a1"/>
    <w:link w:val="80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9">
    <w:name w:val="Основной текст (89)_"/>
    <w:link w:val="890"/>
    <w:locked/>
    <w:rsid w:val="007C0254"/>
    <w:rPr>
      <w:sz w:val="11"/>
      <w:shd w:val="clear" w:color="auto" w:fill="FFFFFF"/>
    </w:rPr>
  </w:style>
  <w:style w:type="paragraph" w:customStyle="1" w:styleId="890">
    <w:name w:val="Основной текст (89)"/>
    <w:basedOn w:val="a1"/>
    <w:link w:val="8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6">
    <w:name w:val="Основной текст (86)_"/>
    <w:link w:val="860"/>
    <w:locked/>
    <w:rsid w:val="007C0254"/>
    <w:rPr>
      <w:sz w:val="11"/>
      <w:shd w:val="clear" w:color="auto" w:fill="FFFFFF"/>
    </w:rPr>
  </w:style>
  <w:style w:type="paragraph" w:customStyle="1" w:styleId="860">
    <w:name w:val="Основной текст (86)"/>
    <w:basedOn w:val="a1"/>
    <w:link w:val="86"/>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8">
    <w:name w:val="Основной текст (88)_"/>
    <w:link w:val="880"/>
    <w:locked/>
    <w:rsid w:val="007C0254"/>
    <w:rPr>
      <w:sz w:val="11"/>
      <w:shd w:val="clear" w:color="auto" w:fill="FFFFFF"/>
    </w:rPr>
  </w:style>
  <w:style w:type="paragraph" w:customStyle="1" w:styleId="880">
    <w:name w:val="Основной текст (88)"/>
    <w:basedOn w:val="a1"/>
    <w:link w:val="88"/>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9">
    <w:name w:val="Основной текст (79)_"/>
    <w:link w:val="790"/>
    <w:locked/>
    <w:rsid w:val="007C0254"/>
    <w:rPr>
      <w:sz w:val="11"/>
      <w:shd w:val="clear" w:color="auto" w:fill="FFFFFF"/>
    </w:rPr>
  </w:style>
  <w:style w:type="paragraph" w:customStyle="1" w:styleId="790">
    <w:name w:val="Основной текст (79)"/>
    <w:basedOn w:val="a1"/>
    <w:link w:val="7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00">
    <w:name w:val="Основной текст (90)_"/>
    <w:link w:val="901"/>
    <w:locked/>
    <w:rsid w:val="007C0254"/>
    <w:rPr>
      <w:sz w:val="11"/>
      <w:shd w:val="clear" w:color="auto" w:fill="FFFFFF"/>
    </w:rPr>
  </w:style>
  <w:style w:type="paragraph" w:customStyle="1" w:styleId="901">
    <w:name w:val="Основной текст (90)"/>
    <w:basedOn w:val="a1"/>
    <w:link w:val="90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7pt">
    <w:name w:val="Основной текст (6) + 7 pt"/>
    <w:aliases w:val="Полужирный4"/>
    <w:rsid w:val="007C0254"/>
    <w:rPr>
      <w:b/>
      <w:sz w:val="14"/>
      <w:shd w:val="clear" w:color="auto" w:fill="FFFFFF"/>
    </w:rPr>
  </w:style>
  <w:style w:type="character" w:customStyle="1" w:styleId="710">
    <w:name w:val="Основной текст (71)_"/>
    <w:link w:val="711"/>
    <w:locked/>
    <w:rsid w:val="007C0254"/>
    <w:rPr>
      <w:sz w:val="11"/>
      <w:shd w:val="clear" w:color="auto" w:fill="FFFFFF"/>
    </w:rPr>
  </w:style>
  <w:style w:type="paragraph" w:customStyle="1" w:styleId="711">
    <w:name w:val="Основной текст (71)"/>
    <w:basedOn w:val="a1"/>
    <w:link w:val="71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9">
    <w:name w:val="Основной текст (69)_"/>
    <w:link w:val="690"/>
    <w:locked/>
    <w:rsid w:val="007C0254"/>
    <w:rPr>
      <w:sz w:val="11"/>
      <w:shd w:val="clear" w:color="auto" w:fill="FFFFFF"/>
    </w:rPr>
  </w:style>
  <w:style w:type="paragraph" w:customStyle="1" w:styleId="690">
    <w:name w:val="Основной текст (69)"/>
    <w:basedOn w:val="a1"/>
    <w:link w:val="6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4">
    <w:name w:val="Основной текст (64)_"/>
    <w:link w:val="640"/>
    <w:locked/>
    <w:rsid w:val="007C0254"/>
    <w:rPr>
      <w:sz w:val="11"/>
      <w:shd w:val="clear" w:color="auto" w:fill="FFFFFF"/>
    </w:rPr>
  </w:style>
  <w:style w:type="paragraph" w:customStyle="1" w:styleId="640">
    <w:name w:val="Основной текст (64)"/>
    <w:basedOn w:val="a1"/>
    <w:link w:val="64"/>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8">
    <w:name w:val="Основной текст (68)_"/>
    <w:link w:val="680"/>
    <w:locked/>
    <w:rsid w:val="007C0254"/>
    <w:rPr>
      <w:sz w:val="11"/>
      <w:shd w:val="clear" w:color="auto" w:fill="FFFFFF"/>
    </w:rPr>
  </w:style>
  <w:style w:type="paragraph" w:customStyle="1" w:styleId="680">
    <w:name w:val="Основной текст (68)"/>
    <w:basedOn w:val="a1"/>
    <w:link w:val="68"/>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20">
    <w:name w:val="Основной текст (62)_"/>
    <w:link w:val="621"/>
    <w:locked/>
    <w:rsid w:val="007C0254"/>
    <w:rPr>
      <w:sz w:val="11"/>
      <w:shd w:val="clear" w:color="auto" w:fill="FFFFFF"/>
    </w:rPr>
  </w:style>
  <w:style w:type="paragraph" w:customStyle="1" w:styleId="621">
    <w:name w:val="Основной текст (62)"/>
    <w:basedOn w:val="a1"/>
    <w:link w:val="62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6">
    <w:name w:val="Основной текст (66)_"/>
    <w:link w:val="660"/>
    <w:locked/>
    <w:rsid w:val="007C0254"/>
    <w:rPr>
      <w:sz w:val="11"/>
      <w:shd w:val="clear" w:color="auto" w:fill="FFFFFF"/>
    </w:rPr>
  </w:style>
  <w:style w:type="paragraph" w:customStyle="1" w:styleId="660">
    <w:name w:val="Основной текст (66)"/>
    <w:basedOn w:val="a1"/>
    <w:link w:val="66"/>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7">
    <w:name w:val="Основной текст (87)_"/>
    <w:link w:val="870"/>
    <w:locked/>
    <w:rsid w:val="007C0254"/>
    <w:rPr>
      <w:sz w:val="11"/>
      <w:shd w:val="clear" w:color="auto" w:fill="FFFFFF"/>
    </w:rPr>
  </w:style>
  <w:style w:type="paragraph" w:customStyle="1" w:styleId="870">
    <w:name w:val="Основной текст (87)"/>
    <w:basedOn w:val="a1"/>
    <w:link w:val="87"/>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7">
    <w:name w:val="Основной текст (57)_"/>
    <w:link w:val="570"/>
    <w:locked/>
    <w:rsid w:val="007C0254"/>
    <w:rPr>
      <w:sz w:val="11"/>
      <w:shd w:val="clear" w:color="auto" w:fill="FFFFFF"/>
    </w:rPr>
  </w:style>
  <w:style w:type="paragraph" w:customStyle="1" w:styleId="570">
    <w:name w:val="Основной текст (57)"/>
    <w:basedOn w:val="a1"/>
    <w:link w:val="57"/>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10">
    <w:name w:val="Основной текст (61)_"/>
    <w:link w:val="611"/>
    <w:locked/>
    <w:rsid w:val="007C0254"/>
    <w:rPr>
      <w:sz w:val="11"/>
      <w:shd w:val="clear" w:color="auto" w:fill="FFFFFF"/>
    </w:rPr>
  </w:style>
  <w:style w:type="paragraph" w:customStyle="1" w:styleId="611">
    <w:name w:val="Основной текст (61)"/>
    <w:basedOn w:val="a1"/>
    <w:link w:val="61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9">
    <w:name w:val="Основной текст (59)_"/>
    <w:link w:val="590"/>
    <w:locked/>
    <w:rsid w:val="007C0254"/>
    <w:rPr>
      <w:sz w:val="11"/>
      <w:shd w:val="clear" w:color="auto" w:fill="FFFFFF"/>
    </w:rPr>
  </w:style>
  <w:style w:type="paragraph" w:customStyle="1" w:styleId="590">
    <w:name w:val="Основной текст (59)"/>
    <w:basedOn w:val="a1"/>
    <w:link w:val="5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30">
    <w:name w:val="Основной текст (63)_"/>
    <w:link w:val="631"/>
    <w:locked/>
    <w:rsid w:val="007C0254"/>
    <w:rPr>
      <w:sz w:val="11"/>
      <w:shd w:val="clear" w:color="auto" w:fill="FFFFFF"/>
    </w:rPr>
  </w:style>
  <w:style w:type="paragraph" w:customStyle="1" w:styleId="631">
    <w:name w:val="Основной текст (63)"/>
    <w:basedOn w:val="a1"/>
    <w:link w:val="63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6">
    <w:name w:val="Основной текст (56)_"/>
    <w:link w:val="560"/>
    <w:locked/>
    <w:rsid w:val="007C0254"/>
    <w:rPr>
      <w:sz w:val="11"/>
      <w:shd w:val="clear" w:color="auto" w:fill="FFFFFF"/>
    </w:rPr>
  </w:style>
  <w:style w:type="paragraph" w:customStyle="1" w:styleId="560">
    <w:name w:val="Основной текст (56)"/>
    <w:basedOn w:val="a1"/>
    <w:link w:val="56"/>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5">
    <w:name w:val="Основной текст (65)_"/>
    <w:link w:val="650"/>
    <w:locked/>
    <w:rsid w:val="007C0254"/>
    <w:rPr>
      <w:sz w:val="11"/>
      <w:shd w:val="clear" w:color="auto" w:fill="FFFFFF"/>
    </w:rPr>
  </w:style>
  <w:style w:type="paragraph" w:customStyle="1" w:styleId="650">
    <w:name w:val="Основной текст (65)"/>
    <w:basedOn w:val="a1"/>
    <w:link w:val="65"/>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00">
    <w:name w:val="Основной текст (60)_"/>
    <w:link w:val="601"/>
    <w:locked/>
    <w:rsid w:val="007C0254"/>
    <w:rPr>
      <w:sz w:val="11"/>
      <w:shd w:val="clear" w:color="auto" w:fill="FFFFFF"/>
    </w:rPr>
  </w:style>
  <w:style w:type="paragraph" w:customStyle="1" w:styleId="601">
    <w:name w:val="Основной текст (60)"/>
    <w:basedOn w:val="a1"/>
    <w:link w:val="600"/>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70">
    <w:name w:val="Основной текст (67)_"/>
    <w:link w:val="671"/>
    <w:locked/>
    <w:rsid w:val="007C0254"/>
    <w:rPr>
      <w:sz w:val="11"/>
      <w:shd w:val="clear" w:color="auto" w:fill="FFFFFF"/>
    </w:rPr>
  </w:style>
  <w:style w:type="paragraph" w:customStyle="1" w:styleId="671">
    <w:name w:val="Основной текст (67)"/>
    <w:basedOn w:val="a1"/>
    <w:link w:val="67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8">
    <w:name w:val="Основной текст (58)_"/>
    <w:link w:val="580"/>
    <w:locked/>
    <w:rsid w:val="007C0254"/>
    <w:rPr>
      <w:sz w:val="11"/>
      <w:shd w:val="clear" w:color="auto" w:fill="FFFFFF"/>
    </w:rPr>
  </w:style>
  <w:style w:type="paragraph" w:customStyle="1" w:styleId="580">
    <w:name w:val="Основной текст (58)"/>
    <w:basedOn w:val="a1"/>
    <w:link w:val="58"/>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5">
    <w:name w:val="Основной текст (85)_"/>
    <w:link w:val="850"/>
    <w:locked/>
    <w:rsid w:val="007C0254"/>
    <w:rPr>
      <w:sz w:val="11"/>
      <w:shd w:val="clear" w:color="auto" w:fill="FFFFFF"/>
    </w:rPr>
  </w:style>
  <w:style w:type="paragraph" w:customStyle="1" w:styleId="850">
    <w:name w:val="Основной текст (85)"/>
    <w:basedOn w:val="a1"/>
    <w:link w:val="85"/>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4">
    <w:name w:val="Основной текст (54)_"/>
    <w:link w:val="540"/>
    <w:locked/>
    <w:rsid w:val="007C0254"/>
    <w:rPr>
      <w:sz w:val="11"/>
      <w:shd w:val="clear" w:color="auto" w:fill="FFFFFF"/>
    </w:rPr>
  </w:style>
  <w:style w:type="paragraph" w:customStyle="1" w:styleId="540">
    <w:name w:val="Основной текст (54)"/>
    <w:basedOn w:val="a1"/>
    <w:link w:val="54"/>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8">
    <w:name w:val="Основной текст (78)_"/>
    <w:link w:val="780"/>
    <w:locked/>
    <w:rsid w:val="007C0254"/>
    <w:rPr>
      <w:sz w:val="11"/>
      <w:shd w:val="clear" w:color="auto" w:fill="FFFFFF"/>
    </w:rPr>
  </w:style>
  <w:style w:type="paragraph" w:customStyle="1" w:styleId="780">
    <w:name w:val="Основной текст (78)"/>
    <w:basedOn w:val="a1"/>
    <w:link w:val="78"/>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5">
    <w:name w:val="Основной текст (55)_"/>
    <w:link w:val="550"/>
    <w:locked/>
    <w:rsid w:val="007C0254"/>
    <w:rPr>
      <w:sz w:val="11"/>
      <w:shd w:val="clear" w:color="auto" w:fill="FFFFFF"/>
    </w:rPr>
  </w:style>
  <w:style w:type="paragraph" w:customStyle="1" w:styleId="550">
    <w:name w:val="Основной текст (55)"/>
    <w:basedOn w:val="a1"/>
    <w:link w:val="55"/>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20">
    <w:name w:val="Основной текст (82)_"/>
    <w:link w:val="821"/>
    <w:locked/>
    <w:rsid w:val="007C0254"/>
    <w:rPr>
      <w:sz w:val="11"/>
      <w:shd w:val="clear" w:color="auto" w:fill="FFFFFF"/>
    </w:rPr>
  </w:style>
  <w:style w:type="paragraph" w:customStyle="1" w:styleId="821">
    <w:name w:val="Основной текст (82)"/>
    <w:basedOn w:val="a1"/>
    <w:link w:val="82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3">
    <w:name w:val="Основной текст (53)_"/>
    <w:link w:val="530"/>
    <w:locked/>
    <w:rsid w:val="007C0254"/>
    <w:rPr>
      <w:sz w:val="11"/>
      <w:shd w:val="clear" w:color="auto" w:fill="FFFFFF"/>
    </w:rPr>
  </w:style>
  <w:style w:type="paragraph" w:customStyle="1" w:styleId="530">
    <w:name w:val="Основной текст (53)"/>
    <w:basedOn w:val="a1"/>
    <w:link w:val="53"/>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00">
    <w:name w:val="Основной текст (70)_"/>
    <w:link w:val="701"/>
    <w:locked/>
    <w:rsid w:val="007C0254"/>
    <w:rPr>
      <w:sz w:val="11"/>
      <w:shd w:val="clear" w:color="auto" w:fill="FFFFFF"/>
    </w:rPr>
  </w:style>
  <w:style w:type="paragraph" w:customStyle="1" w:styleId="701">
    <w:name w:val="Основной текст (70)"/>
    <w:basedOn w:val="a1"/>
    <w:link w:val="700"/>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4">
    <w:name w:val="Основной текст (74)_"/>
    <w:link w:val="740"/>
    <w:locked/>
    <w:rsid w:val="007C0254"/>
    <w:rPr>
      <w:sz w:val="11"/>
      <w:shd w:val="clear" w:color="auto" w:fill="FFFFFF"/>
    </w:rPr>
  </w:style>
  <w:style w:type="paragraph" w:customStyle="1" w:styleId="740">
    <w:name w:val="Основной текст (74)"/>
    <w:basedOn w:val="a1"/>
    <w:link w:val="74"/>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7">
    <w:name w:val="Основной текст (77)_"/>
    <w:link w:val="770"/>
    <w:locked/>
    <w:rsid w:val="007C0254"/>
    <w:rPr>
      <w:sz w:val="11"/>
      <w:shd w:val="clear" w:color="auto" w:fill="FFFFFF"/>
    </w:rPr>
  </w:style>
  <w:style w:type="paragraph" w:customStyle="1" w:styleId="770">
    <w:name w:val="Основной текст (77)"/>
    <w:basedOn w:val="a1"/>
    <w:link w:val="77"/>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5">
    <w:name w:val="Основной текст (75)_"/>
    <w:link w:val="750"/>
    <w:locked/>
    <w:rsid w:val="007C0254"/>
    <w:rPr>
      <w:sz w:val="11"/>
      <w:shd w:val="clear" w:color="auto" w:fill="FFFFFF"/>
    </w:rPr>
  </w:style>
  <w:style w:type="paragraph" w:customStyle="1" w:styleId="750">
    <w:name w:val="Основной текст (75)"/>
    <w:basedOn w:val="a1"/>
    <w:link w:val="75"/>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3">
    <w:name w:val="Основной текст (73)_"/>
    <w:link w:val="730"/>
    <w:locked/>
    <w:rsid w:val="007C0254"/>
    <w:rPr>
      <w:sz w:val="11"/>
      <w:shd w:val="clear" w:color="auto" w:fill="FFFFFF"/>
    </w:rPr>
  </w:style>
  <w:style w:type="paragraph" w:customStyle="1" w:styleId="730">
    <w:name w:val="Основной текст (73)"/>
    <w:basedOn w:val="a1"/>
    <w:link w:val="73"/>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20">
    <w:name w:val="Основной текст (92)_"/>
    <w:link w:val="921"/>
    <w:locked/>
    <w:rsid w:val="007C0254"/>
    <w:rPr>
      <w:sz w:val="19"/>
      <w:shd w:val="clear" w:color="auto" w:fill="FFFFFF"/>
    </w:rPr>
  </w:style>
  <w:style w:type="paragraph" w:customStyle="1" w:styleId="921">
    <w:name w:val="Основной текст (92)"/>
    <w:basedOn w:val="a1"/>
    <w:link w:val="920"/>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95">
    <w:name w:val="Основной текст (95)_"/>
    <w:link w:val="950"/>
    <w:locked/>
    <w:rsid w:val="007C0254"/>
    <w:rPr>
      <w:sz w:val="10"/>
      <w:shd w:val="clear" w:color="auto" w:fill="FFFFFF"/>
    </w:rPr>
  </w:style>
  <w:style w:type="paragraph" w:customStyle="1" w:styleId="950">
    <w:name w:val="Основной текст (95)"/>
    <w:basedOn w:val="a1"/>
    <w:link w:val="95"/>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3">
    <w:name w:val="Основной текст (93)_"/>
    <w:link w:val="930"/>
    <w:locked/>
    <w:rsid w:val="007C0254"/>
    <w:rPr>
      <w:sz w:val="8"/>
      <w:shd w:val="clear" w:color="auto" w:fill="FFFFFF"/>
    </w:rPr>
  </w:style>
  <w:style w:type="paragraph" w:customStyle="1" w:styleId="930">
    <w:name w:val="Основной текст (93)"/>
    <w:basedOn w:val="a1"/>
    <w:link w:val="93"/>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4">
    <w:name w:val="Основной текст (94)_"/>
    <w:link w:val="940"/>
    <w:locked/>
    <w:rsid w:val="007C0254"/>
    <w:rPr>
      <w:sz w:val="10"/>
      <w:shd w:val="clear" w:color="auto" w:fill="FFFFFF"/>
    </w:rPr>
  </w:style>
  <w:style w:type="paragraph" w:customStyle="1" w:styleId="940">
    <w:name w:val="Основной текст (94)"/>
    <w:basedOn w:val="a1"/>
    <w:link w:val="94"/>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6">
    <w:name w:val="Основной текст (96)_"/>
    <w:link w:val="960"/>
    <w:locked/>
    <w:rsid w:val="007C0254"/>
    <w:rPr>
      <w:sz w:val="8"/>
      <w:shd w:val="clear" w:color="auto" w:fill="FFFFFF"/>
    </w:rPr>
  </w:style>
  <w:style w:type="paragraph" w:customStyle="1" w:styleId="960">
    <w:name w:val="Основной текст (96)"/>
    <w:basedOn w:val="a1"/>
    <w:link w:val="96"/>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11pt">
    <w:name w:val="Основной текст (2) + 11 pt"/>
    <w:rsid w:val="007C0254"/>
    <w:rPr>
      <w:spacing w:val="0"/>
      <w:sz w:val="22"/>
      <w:shd w:val="clear" w:color="auto" w:fill="FFFFFF"/>
    </w:rPr>
  </w:style>
  <w:style w:type="character" w:customStyle="1" w:styleId="113">
    <w:name w:val="Основной текст (113)_"/>
    <w:rsid w:val="007C0254"/>
    <w:rPr>
      <w:rFonts w:ascii="Times New Roman" w:hAnsi="Times New Roman"/>
      <w:sz w:val="24"/>
    </w:rPr>
  </w:style>
  <w:style w:type="character" w:customStyle="1" w:styleId="1130">
    <w:name w:val="Основной текст (113)"/>
    <w:rsid w:val="007C0254"/>
    <w:rPr>
      <w:rFonts w:ascii="Times New Roman" w:hAnsi="Times New Roman"/>
      <w:spacing w:val="0"/>
      <w:sz w:val="24"/>
    </w:rPr>
  </w:style>
  <w:style w:type="character" w:customStyle="1" w:styleId="97">
    <w:name w:val="Основной текст (97)_"/>
    <w:link w:val="970"/>
    <w:locked/>
    <w:rsid w:val="007C0254"/>
    <w:rPr>
      <w:sz w:val="24"/>
      <w:shd w:val="clear" w:color="auto" w:fill="FFFFFF"/>
    </w:rPr>
  </w:style>
  <w:style w:type="paragraph" w:customStyle="1" w:styleId="970">
    <w:name w:val="Основной текст (97)"/>
    <w:basedOn w:val="a1"/>
    <w:link w:val="97"/>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79">
    <w:name w:val="Основной текст (97) + 9"/>
    <w:aliases w:val="5 pt4"/>
    <w:rsid w:val="007C0254"/>
    <w:rPr>
      <w:sz w:val="19"/>
      <w:shd w:val="clear" w:color="auto" w:fill="FFFFFF"/>
    </w:rPr>
  </w:style>
  <w:style w:type="character" w:styleId="af3">
    <w:name w:val="Hyperlink"/>
    <w:rsid w:val="007C0254"/>
    <w:rPr>
      <w:color w:val="000080"/>
      <w:u w:val="single"/>
    </w:rPr>
  </w:style>
  <w:style w:type="character" w:customStyle="1" w:styleId="216pt">
    <w:name w:val="Основной текст (2) + 16 pt"/>
    <w:rsid w:val="007C0254"/>
    <w:rPr>
      <w:spacing w:val="0"/>
      <w:sz w:val="32"/>
      <w:shd w:val="clear" w:color="auto" w:fill="FFFFFF"/>
    </w:rPr>
  </w:style>
  <w:style w:type="character" w:customStyle="1" w:styleId="3a">
    <w:name w:val="Основной текст (3)_"/>
    <w:link w:val="3b"/>
    <w:locked/>
    <w:rsid w:val="007C0254"/>
    <w:rPr>
      <w:shd w:val="clear" w:color="auto" w:fill="FFFFFF"/>
    </w:rPr>
  </w:style>
  <w:style w:type="paragraph" w:customStyle="1" w:styleId="3b">
    <w:name w:val="Основной текст (3)"/>
    <w:basedOn w:val="a1"/>
    <w:link w:val="3a"/>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rsid w:val="007C0254"/>
    <w:rPr>
      <w:b/>
      <w:spacing w:val="0"/>
      <w:sz w:val="27"/>
      <w:shd w:val="clear" w:color="auto" w:fill="FFFFFF"/>
    </w:rPr>
  </w:style>
  <w:style w:type="character" w:customStyle="1" w:styleId="180">
    <w:name w:val="Основной текст (18)_"/>
    <w:rsid w:val="007C0254"/>
    <w:rPr>
      <w:rFonts w:ascii="Times New Roman" w:hAnsi="Times New Roman"/>
      <w:spacing w:val="0"/>
      <w:sz w:val="19"/>
    </w:rPr>
  </w:style>
  <w:style w:type="character" w:customStyle="1" w:styleId="2c">
    <w:name w:val="Заголовок №2 + Не полужирный"/>
    <w:aliases w:val="Не курсив1"/>
    <w:rsid w:val="007C0254"/>
    <w:rPr>
      <w:b/>
      <w:i/>
      <w:spacing w:val="0"/>
      <w:sz w:val="27"/>
      <w:shd w:val="clear" w:color="auto" w:fill="FFFFFF"/>
    </w:rPr>
  </w:style>
  <w:style w:type="character" w:customStyle="1" w:styleId="3d">
    <w:name w:val="Подпись к таблице (3)_"/>
    <w:rsid w:val="007C0254"/>
    <w:rPr>
      <w:rFonts w:ascii="Times New Roman" w:hAnsi="Times New Roman"/>
      <w:sz w:val="19"/>
    </w:rPr>
  </w:style>
  <w:style w:type="character" w:customStyle="1" w:styleId="3e">
    <w:name w:val="Подпись к таблице (3)"/>
    <w:rsid w:val="007C0254"/>
    <w:rPr>
      <w:rFonts w:ascii="Times New Roman" w:hAnsi="Times New Roman"/>
      <w:sz w:val="19"/>
      <w:u w:val="single"/>
    </w:rPr>
  </w:style>
  <w:style w:type="character" w:customStyle="1" w:styleId="99">
    <w:name w:val="Основной текст (99)_"/>
    <w:link w:val="990"/>
    <w:locked/>
    <w:rsid w:val="007C0254"/>
    <w:rPr>
      <w:sz w:val="8"/>
      <w:shd w:val="clear" w:color="auto" w:fill="FFFFFF"/>
    </w:rPr>
  </w:style>
  <w:style w:type="paragraph" w:customStyle="1" w:styleId="990">
    <w:name w:val="Основной текст (99)"/>
    <w:basedOn w:val="a1"/>
    <w:link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8">
    <w:name w:val="Основной текст (98)_"/>
    <w:rsid w:val="007C0254"/>
    <w:rPr>
      <w:rFonts w:ascii="Times New Roman" w:hAnsi="Times New Roman"/>
      <w:sz w:val="19"/>
    </w:rPr>
  </w:style>
  <w:style w:type="character" w:customStyle="1" w:styleId="4a">
    <w:name w:val="Подпись к таблице (4)_"/>
    <w:rsid w:val="007C0254"/>
    <w:rPr>
      <w:rFonts w:ascii="Times New Roman" w:hAnsi="Times New Roman"/>
      <w:spacing w:val="0"/>
      <w:sz w:val="19"/>
    </w:rPr>
  </w:style>
  <w:style w:type="character" w:customStyle="1" w:styleId="1010">
    <w:name w:val="Основной текст (101)_"/>
    <w:rsid w:val="007C0254"/>
    <w:rPr>
      <w:rFonts w:ascii="Tahoma" w:hAnsi="Tahoma"/>
      <w:spacing w:val="0"/>
      <w:sz w:val="17"/>
    </w:rPr>
  </w:style>
  <w:style w:type="character" w:customStyle="1" w:styleId="1030">
    <w:name w:val="Основной текст (103)_"/>
    <w:link w:val="1031"/>
    <w:locked/>
    <w:rsid w:val="007C0254"/>
    <w:rPr>
      <w:rFonts w:ascii="Tahoma" w:hAnsi="Tahoma"/>
      <w:sz w:val="18"/>
      <w:shd w:val="clear" w:color="auto" w:fill="FFFFFF"/>
    </w:rPr>
  </w:style>
  <w:style w:type="paragraph" w:customStyle="1" w:styleId="1031">
    <w:name w:val="Основной текст (103)"/>
    <w:basedOn w:val="a1"/>
    <w:link w:val="1030"/>
    <w:rsid w:val="007C0254"/>
    <w:pPr>
      <w:shd w:val="clear" w:color="auto" w:fill="FFFFFF"/>
      <w:spacing w:line="240" w:lineRule="atLeast"/>
      <w:ind w:left="0" w:right="0" w:firstLine="0"/>
      <w:jc w:val="right"/>
    </w:pPr>
    <w:rPr>
      <w:rFonts w:ascii="Tahoma" w:hAnsi="Tahoma" w:cs="Times New Roman"/>
      <w:sz w:val="18"/>
      <w:szCs w:val="20"/>
      <w:shd w:val="clear" w:color="auto" w:fill="FFFFFF"/>
    </w:rPr>
  </w:style>
  <w:style w:type="character" w:customStyle="1" w:styleId="9791">
    <w:name w:val="Основной текст (97) + 91"/>
    <w:aliases w:val="5 pt3,Полужирный3"/>
    <w:rsid w:val="007C0254"/>
    <w:rPr>
      <w:b/>
      <w:spacing w:val="0"/>
      <w:sz w:val="19"/>
      <w:shd w:val="clear" w:color="auto" w:fill="FFFFFF"/>
    </w:rPr>
  </w:style>
  <w:style w:type="character" w:customStyle="1" w:styleId="104">
    <w:name w:val="Основной текст (104)_"/>
    <w:link w:val="1040"/>
    <w:locked/>
    <w:rsid w:val="007C0254"/>
    <w:rPr>
      <w:sz w:val="24"/>
      <w:shd w:val="clear" w:color="auto" w:fill="FFFFFF"/>
    </w:rPr>
  </w:style>
  <w:style w:type="paragraph" w:customStyle="1" w:styleId="1040">
    <w:name w:val="Основной текст (104)"/>
    <w:basedOn w:val="a1"/>
    <w:link w:val="104"/>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80">
    <w:name w:val="Основной текст (98) + Не полужирный"/>
    <w:rsid w:val="007C0254"/>
    <w:rPr>
      <w:rFonts w:ascii="Times New Roman" w:hAnsi="Times New Roman"/>
      <w:b/>
      <w:spacing w:val="0"/>
      <w:sz w:val="19"/>
    </w:rPr>
  </w:style>
  <w:style w:type="character" w:customStyle="1" w:styleId="105">
    <w:name w:val="Основной текст (105)_"/>
    <w:link w:val="1050"/>
    <w:locked/>
    <w:rsid w:val="007C0254"/>
    <w:rPr>
      <w:sz w:val="8"/>
      <w:shd w:val="clear" w:color="auto" w:fill="FFFFFF"/>
    </w:rPr>
  </w:style>
  <w:style w:type="paragraph" w:customStyle="1" w:styleId="1050">
    <w:name w:val="Основной текст (105)"/>
    <w:basedOn w:val="a1"/>
    <w:link w:val="105"/>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5a">
    <w:name w:val="Подпись к таблице (5)_"/>
    <w:rsid w:val="007C0254"/>
    <w:rPr>
      <w:rFonts w:ascii="Tahoma" w:hAnsi="Tahoma"/>
      <w:spacing w:val="0"/>
      <w:sz w:val="19"/>
    </w:rPr>
  </w:style>
  <w:style w:type="character" w:customStyle="1" w:styleId="5b">
    <w:name w:val="Подпись к таблице (5)"/>
    <w:rsid w:val="007C0254"/>
    <w:rPr>
      <w:rFonts w:ascii="Tahoma" w:hAnsi="Tahoma"/>
      <w:spacing w:val="0"/>
      <w:sz w:val="19"/>
      <w:u w:val="single"/>
    </w:rPr>
  </w:style>
  <w:style w:type="character" w:customStyle="1" w:styleId="5TimesNewRoman">
    <w:name w:val="Подпись к таблице (5) + Times New Roman"/>
    <w:aliases w:val="9 pt"/>
    <w:rsid w:val="007C0254"/>
    <w:rPr>
      <w:rFonts w:ascii="Times New Roman" w:hAnsi="Times New Roman"/>
      <w:spacing w:val="0"/>
      <w:sz w:val="18"/>
      <w:u w:val="single"/>
    </w:rPr>
  </w:style>
  <w:style w:type="character" w:customStyle="1" w:styleId="981">
    <w:name w:val="Основной текст (98)"/>
    <w:rsid w:val="007C0254"/>
    <w:rPr>
      <w:rFonts w:ascii="Times New Roman" w:hAnsi="Times New Roman"/>
      <w:spacing w:val="0"/>
      <w:sz w:val="19"/>
    </w:rPr>
  </w:style>
  <w:style w:type="character" w:customStyle="1" w:styleId="106">
    <w:name w:val="Основной текст (106)_"/>
    <w:link w:val="1060"/>
    <w:locked/>
    <w:rsid w:val="007C0254"/>
    <w:rPr>
      <w:rFonts w:ascii="Tahoma" w:hAnsi="Tahoma"/>
      <w:sz w:val="15"/>
      <w:shd w:val="clear" w:color="auto" w:fill="FFFFFF"/>
    </w:rPr>
  </w:style>
  <w:style w:type="paragraph" w:customStyle="1" w:styleId="1060">
    <w:name w:val="Основной текст (106)"/>
    <w:basedOn w:val="a1"/>
    <w:link w:val="106"/>
    <w:rsid w:val="007C0254"/>
    <w:pPr>
      <w:shd w:val="clear" w:color="auto" w:fill="FFFFFF"/>
      <w:spacing w:line="182" w:lineRule="exact"/>
      <w:ind w:left="0" w:right="0" w:firstLine="0"/>
      <w:jc w:val="right"/>
    </w:pPr>
    <w:rPr>
      <w:rFonts w:ascii="Tahoma" w:hAnsi="Tahoma" w:cs="Times New Roman"/>
      <w:sz w:val="15"/>
      <w:szCs w:val="20"/>
      <w:shd w:val="clear" w:color="auto" w:fill="FFFFFF"/>
    </w:rPr>
  </w:style>
  <w:style w:type="character" w:customStyle="1" w:styleId="311pt">
    <w:name w:val="Заголовок №3 + 11 pt"/>
    <w:aliases w:val="Не полужирный"/>
    <w:rsid w:val="007C0254"/>
    <w:rPr>
      <w:b/>
      <w:spacing w:val="0"/>
      <w:sz w:val="22"/>
      <w:shd w:val="clear" w:color="auto" w:fill="FFFFFF"/>
    </w:rPr>
  </w:style>
  <w:style w:type="character" w:customStyle="1" w:styleId="107">
    <w:name w:val="Основной текст (107)_"/>
    <w:link w:val="1070"/>
    <w:locked/>
    <w:rsid w:val="007C0254"/>
    <w:rPr>
      <w:sz w:val="23"/>
      <w:shd w:val="clear" w:color="auto" w:fill="FFFFFF"/>
    </w:rPr>
  </w:style>
  <w:style w:type="paragraph" w:customStyle="1" w:styleId="1070">
    <w:name w:val="Основной текст (107)"/>
    <w:basedOn w:val="a1"/>
    <w:link w:val="107"/>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324">
    <w:name w:val="Заголовок №3 (2) + Полужирный"/>
    <w:rsid w:val="007C0254"/>
    <w:rPr>
      <w:b/>
      <w:spacing w:val="0"/>
      <w:sz w:val="27"/>
      <w:shd w:val="clear" w:color="auto" w:fill="FFFFFF"/>
    </w:rPr>
  </w:style>
  <w:style w:type="character" w:customStyle="1" w:styleId="120">
    <w:name w:val="Заголовок №1 (2)_"/>
    <w:rsid w:val="007C0254"/>
    <w:rPr>
      <w:rFonts w:ascii="Times New Roman" w:hAnsi="Times New Roman"/>
      <w:spacing w:val="0"/>
      <w:sz w:val="32"/>
    </w:rPr>
  </w:style>
  <w:style w:type="character" w:customStyle="1" w:styleId="121">
    <w:name w:val="Заголовок №1 (2)"/>
    <w:rsid w:val="007C0254"/>
    <w:rPr>
      <w:rFonts w:ascii="Times New Roman" w:hAnsi="Times New Roman"/>
      <w:spacing w:val="0"/>
      <w:sz w:val="32"/>
    </w:rPr>
  </w:style>
  <w:style w:type="character" w:customStyle="1" w:styleId="4b">
    <w:name w:val="Подпись к таблице (4)"/>
    <w:rsid w:val="007C0254"/>
    <w:rPr>
      <w:rFonts w:ascii="Times New Roman" w:hAnsi="Times New Roman"/>
      <w:spacing w:val="0"/>
      <w:sz w:val="19"/>
      <w:u w:val="single"/>
    </w:rPr>
  </w:style>
  <w:style w:type="character" w:customStyle="1" w:styleId="124">
    <w:name w:val="Основной текст (124)_"/>
    <w:link w:val="1240"/>
    <w:locked/>
    <w:rsid w:val="007C0254"/>
    <w:rPr>
      <w:sz w:val="11"/>
      <w:shd w:val="clear" w:color="auto" w:fill="FFFFFF"/>
    </w:rPr>
  </w:style>
  <w:style w:type="paragraph" w:customStyle="1" w:styleId="1240">
    <w:name w:val="Основной текст (124)"/>
    <w:basedOn w:val="a1"/>
    <w:link w:val="124"/>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332">
    <w:name w:val="Заголовок №3 (3)_"/>
    <w:link w:val="333"/>
    <w:locked/>
    <w:rsid w:val="007C0254"/>
    <w:rPr>
      <w:rFonts w:ascii="Tahoma" w:hAnsi="Tahoma"/>
      <w:sz w:val="22"/>
      <w:shd w:val="clear" w:color="auto" w:fill="FFFFFF"/>
    </w:rPr>
  </w:style>
  <w:style w:type="paragraph" w:customStyle="1" w:styleId="333">
    <w:name w:val="Заголовок №3 (3)"/>
    <w:basedOn w:val="a1"/>
    <w:link w:val="332"/>
    <w:rsid w:val="007C0254"/>
    <w:pPr>
      <w:shd w:val="clear" w:color="auto" w:fill="FFFFFF"/>
      <w:spacing w:line="302" w:lineRule="exact"/>
      <w:ind w:left="0" w:right="0" w:firstLine="0"/>
      <w:jc w:val="left"/>
      <w:outlineLvl w:val="2"/>
    </w:pPr>
    <w:rPr>
      <w:rFonts w:ascii="Tahoma" w:hAnsi="Tahoma" w:cs="Times New Roman"/>
      <w:szCs w:val="20"/>
      <w:shd w:val="clear" w:color="auto" w:fill="FFFFFF"/>
    </w:rPr>
  </w:style>
  <w:style w:type="character" w:customStyle="1" w:styleId="af4">
    <w:name w:val="Подпись к картинке_"/>
    <w:rsid w:val="007C0254"/>
    <w:rPr>
      <w:rFonts w:ascii="Tahoma" w:hAnsi="Tahoma"/>
      <w:spacing w:val="0"/>
      <w:sz w:val="19"/>
    </w:rPr>
  </w:style>
  <w:style w:type="character" w:customStyle="1" w:styleId="af5">
    <w:name w:val="Подпись к картинке"/>
    <w:rsid w:val="007C0254"/>
    <w:rPr>
      <w:rFonts w:ascii="Tahoma" w:hAnsi="Tahoma"/>
      <w:spacing w:val="0"/>
      <w:sz w:val="19"/>
    </w:rPr>
  </w:style>
  <w:style w:type="character" w:customStyle="1" w:styleId="9pt">
    <w:name w:val="Подпись к картинке + 9 pt"/>
    <w:rsid w:val="007C0254"/>
    <w:rPr>
      <w:rFonts w:ascii="Tahoma" w:hAnsi="Tahoma"/>
      <w:spacing w:val="0"/>
      <w:sz w:val="18"/>
    </w:rPr>
  </w:style>
  <w:style w:type="character" w:customStyle="1" w:styleId="TimesNewRoman">
    <w:name w:val="Подпись к картинке + Times New Roman"/>
    <w:aliases w:val="13,5 pt2"/>
    <w:rsid w:val="007C0254"/>
    <w:rPr>
      <w:rFonts w:ascii="Times New Roman" w:hAnsi="Times New Roman"/>
      <w:spacing w:val="0"/>
      <w:sz w:val="27"/>
    </w:rPr>
  </w:style>
  <w:style w:type="character" w:customStyle="1" w:styleId="TimesNewRoman4">
    <w:name w:val="Подпись к картинке + Times New Roman4"/>
    <w:aliases w:val="10 pt,Полужирный2"/>
    <w:rsid w:val="007C0254"/>
    <w:rPr>
      <w:rFonts w:ascii="Times New Roman" w:hAnsi="Times New Roman"/>
      <w:b/>
      <w:spacing w:val="0"/>
      <w:sz w:val="20"/>
    </w:rPr>
  </w:style>
  <w:style w:type="character" w:customStyle="1" w:styleId="TimesNewRoman3">
    <w:name w:val="Подпись к картинке + Times New Roman3"/>
    <w:aliases w:val="10 pt2"/>
    <w:rsid w:val="007C0254"/>
    <w:rPr>
      <w:rFonts w:ascii="Times New Roman" w:hAnsi="Times New Roman"/>
      <w:spacing w:val="0"/>
      <w:sz w:val="20"/>
    </w:rPr>
  </w:style>
  <w:style w:type="character" w:customStyle="1" w:styleId="1009pt">
    <w:name w:val="Основной текст (100) + 9 pt"/>
    <w:rsid w:val="007C0254"/>
    <w:rPr>
      <w:rFonts w:ascii="Tahoma" w:hAnsi="Tahoma"/>
      <w:spacing w:val="0"/>
      <w:sz w:val="18"/>
    </w:rPr>
  </w:style>
  <w:style w:type="character" w:customStyle="1" w:styleId="2d">
    <w:name w:val="Основной текст2"/>
    <w:rsid w:val="007C0254"/>
    <w:rPr>
      <w:sz w:val="27"/>
      <w:shd w:val="clear" w:color="auto" w:fill="FFFFFF"/>
    </w:rPr>
  </w:style>
  <w:style w:type="character" w:customStyle="1" w:styleId="108">
    <w:name w:val="Основной текст (108)_"/>
    <w:link w:val="1080"/>
    <w:locked/>
    <w:rsid w:val="007C0254"/>
    <w:rPr>
      <w:rFonts w:ascii="Tahoma" w:hAnsi="Tahoma"/>
      <w:sz w:val="22"/>
      <w:shd w:val="clear" w:color="auto" w:fill="FFFFFF"/>
    </w:rPr>
  </w:style>
  <w:style w:type="paragraph" w:customStyle="1" w:styleId="1080">
    <w:name w:val="Основной текст (108)"/>
    <w:basedOn w:val="a1"/>
    <w:link w:val="108"/>
    <w:rsid w:val="007C0254"/>
    <w:pPr>
      <w:shd w:val="clear" w:color="auto" w:fill="FFFFFF"/>
      <w:spacing w:line="240" w:lineRule="atLeast"/>
      <w:ind w:left="0" w:right="0" w:firstLine="0"/>
      <w:jc w:val="left"/>
    </w:pPr>
    <w:rPr>
      <w:rFonts w:ascii="Tahoma" w:hAnsi="Tahoma" w:cs="Times New Roman"/>
      <w:szCs w:val="20"/>
      <w:shd w:val="clear" w:color="auto" w:fill="FFFFFF"/>
    </w:rPr>
  </w:style>
  <w:style w:type="character" w:customStyle="1" w:styleId="109">
    <w:name w:val="Основной текст (109)_"/>
    <w:link w:val="1090"/>
    <w:locked/>
    <w:rsid w:val="007C0254"/>
    <w:rPr>
      <w:sz w:val="23"/>
      <w:shd w:val="clear" w:color="auto" w:fill="FFFFFF"/>
    </w:rPr>
  </w:style>
  <w:style w:type="paragraph" w:customStyle="1" w:styleId="1090">
    <w:name w:val="Основной текст (109)"/>
    <w:basedOn w:val="a1"/>
    <w:link w:val="10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71pt">
    <w:name w:val="Основной текст (7) + Интервал 1 pt"/>
    <w:rsid w:val="007C0254"/>
    <w:rPr>
      <w:rFonts w:ascii="Times New Roman" w:hAnsi="Times New Roman"/>
      <w:spacing w:val="30"/>
      <w:sz w:val="22"/>
    </w:rPr>
  </w:style>
  <w:style w:type="character" w:customStyle="1" w:styleId="117">
    <w:name w:val="Основной текст (117)_"/>
    <w:rsid w:val="007C0254"/>
    <w:rPr>
      <w:rFonts w:ascii="Times New Roman" w:hAnsi="Times New Roman"/>
      <w:spacing w:val="0"/>
      <w:sz w:val="23"/>
    </w:rPr>
  </w:style>
  <w:style w:type="character" w:customStyle="1" w:styleId="1170">
    <w:name w:val="Основной текст (117)"/>
    <w:rsid w:val="007C0254"/>
    <w:rPr>
      <w:rFonts w:ascii="Times New Roman" w:hAnsi="Times New Roman"/>
      <w:spacing w:val="0"/>
      <w:sz w:val="23"/>
    </w:rPr>
  </w:style>
  <w:style w:type="character" w:customStyle="1" w:styleId="TimesNewRoman2">
    <w:name w:val="Подпись к картинке + Times New Roman2"/>
    <w:aliases w:val="Полужирный1"/>
    <w:rsid w:val="007C0254"/>
    <w:rPr>
      <w:rFonts w:ascii="Times New Roman" w:hAnsi="Times New Roman"/>
      <w:b/>
      <w:spacing w:val="0"/>
      <w:sz w:val="19"/>
    </w:rPr>
  </w:style>
  <w:style w:type="character" w:customStyle="1" w:styleId="TimesNewRoman1">
    <w:name w:val="Подпись к картинке + Times New Roman1"/>
    <w:aliases w:val="11 pt2"/>
    <w:rsid w:val="007C0254"/>
    <w:rPr>
      <w:rFonts w:ascii="Times New Roman" w:hAnsi="Times New Roman"/>
      <w:spacing w:val="0"/>
      <w:sz w:val="22"/>
    </w:rPr>
  </w:style>
  <w:style w:type="character" w:customStyle="1" w:styleId="100TimesNewRoman">
    <w:name w:val="Основной текст (100) + Times New Roman"/>
    <w:aliases w:val="131,5 pt1"/>
    <w:rsid w:val="007C0254"/>
    <w:rPr>
      <w:rFonts w:ascii="Times New Roman" w:hAnsi="Times New Roman"/>
      <w:spacing w:val="0"/>
      <w:sz w:val="27"/>
    </w:rPr>
  </w:style>
  <w:style w:type="character" w:customStyle="1" w:styleId="100TimesNewRoman2">
    <w:name w:val="Основной текст (100) + Times New Roman2"/>
    <w:aliases w:val="11 pt1"/>
    <w:rsid w:val="007C0254"/>
    <w:rPr>
      <w:rFonts w:ascii="Times New Roman" w:hAnsi="Times New Roman"/>
      <w:spacing w:val="0"/>
      <w:sz w:val="22"/>
    </w:rPr>
  </w:style>
  <w:style w:type="character" w:customStyle="1" w:styleId="100TimesNewRoman1">
    <w:name w:val="Основной текст (100) + Times New Roman1"/>
    <w:aliases w:val="10 pt1"/>
    <w:rsid w:val="007C0254"/>
    <w:rPr>
      <w:rFonts w:ascii="Times New Roman" w:hAnsi="Times New Roman"/>
      <w:spacing w:val="0"/>
      <w:sz w:val="20"/>
    </w:rPr>
  </w:style>
  <w:style w:type="character" w:customStyle="1" w:styleId="7a">
    <w:name w:val="Подпись к таблице (7)_"/>
    <w:link w:val="7b"/>
    <w:locked/>
    <w:rsid w:val="007C0254"/>
    <w:rPr>
      <w:sz w:val="23"/>
      <w:shd w:val="clear" w:color="auto" w:fill="FFFFFF"/>
    </w:rPr>
  </w:style>
  <w:style w:type="paragraph" w:customStyle="1" w:styleId="7b">
    <w:name w:val="Подпись к таблице (7)"/>
    <w:basedOn w:val="a1"/>
    <w:link w:val="7a"/>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6a">
    <w:name w:val="Подпись к таблице (6)_"/>
    <w:rsid w:val="007C0254"/>
    <w:rPr>
      <w:rFonts w:ascii="Times New Roman" w:hAnsi="Times New Roman"/>
      <w:spacing w:val="0"/>
      <w:sz w:val="27"/>
    </w:rPr>
  </w:style>
  <w:style w:type="character" w:customStyle="1" w:styleId="6b">
    <w:name w:val="Подпись к таблице (6)"/>
    <w:rsid w:val="007C0254"/>
    <w:rPr>
      <w:rFonts w:ascii="Times New Roman" w:hAnsi="Times New Roman"/>
      <w:spacing w:val="0"/>
      <w:sz w:val="27"/>
    </w:rPr>
  </w:style>
  <w:style w:type="character" w:customStyle="1" w:styleId="1100">
    <w:name w:val="Основной текст (110)_"/>
    <w:link w:val="1101"/>
    <w:locked/>
    <w:rsid w:val="007C0254"/>
    <w:rPr>
      <w:sz w:val="15"/>
      <w:shd w:val="clear" w:color="auto" w:fill="FFFFFF"/>
    </w:rPr>
  </w:style>
  <w:style w:type="paragraph" w:customStyle="1" w:styleId="1101">
    <w:name w:val="Основной текст (110)"/>
    <w:basedOn w:val="a1"/>
    <w:link w:val="1100"/>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rPr>
  </w:style>
  <w:style w:type="character" w:customStyle="1" w:styleId="1011">
    <w:name w:val="Основной текст (101)"/>
    <w:rsid w:val="007C0254"/>
    <w:rPr>
      <w:rFonts w:ascii="Tahoma" w:hAnsi="Tahoma"/>
      <w:spacing w:val="0"/>
      <w:sz w:val="17"/>
    </w:rPr>
  </w:style>
  <w:style w:type="character" w:customStyle="1" w:styleId="1110">
    <w:name w:val="Основной текст (111)_"/>
    <w:link w:val="1111"/>
    <w:locked/>
    <w:rsid w:val="007C0254"/>
    <w:rPr>
      <w:sz w:val="24"/>
      <w:shd w:val="clear" w:color="auto" w:fill="FFFFFF"/>
    </w:rPr>
  </w:style>
  <w:style w:type="paragraph" w:customStyle="1" w:styleId="1111">
    <w:name w:val="Основной текст (111)"/>
    <w:basedOn w:val="a1"/>
    <w:link w:val="1110"/>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1120">
    <w:name w:val="Основной текст (112)_"/>
    <w:link w:val="1121"/>
    <w:locked/>
    <w:rsid w:val="007C0254"/>
    <w:rPr>
      <w:sz w:val="23"/>
      <w:shd w:val="clear" w:color="auto" w:fill="FFFFFF"/>
    </w:rPr>
  </w:style>
  <w:style w:type="paragraph" w:customStyle="1" w:styleId="1121">
    <w:name w:val="Основной текст (112)"/>
    <w:basedOn w:val="a1"/>
    <w:link w:val="1120"/>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8">
    <w:name w:val="Основной текст (118)_"/>
    <w:link w:val="1180"/>
    <w:locked/>
    <w:rsid w:val="007C0254"/>
    <w:rPr>
      <w:sz w:val="24"/>
      <w:shd w:val="clear" w:color="auto" w:fill="FFFFFF"/>
    </w:rPr>
  </w:style>
  <w:style w:type="paragraph" w:customStyle="1" w:styleId="1180">
    <w:name w:val="Основной текст (118)"/>
    <w:basedOn w:val="a1"/>
    <w:link w:val="118"/>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14">
    <w:name w:val="Основной текст (114)_"/>
    <w:link w:val="1140"/>
    <w:locked/>
    <w:rsid w:val="007C0254"/>
    <w:rPr>
      <w:sz w:val="23"/>
      <w:shd w:val="clear" w:color="auto" w:fill="FFFFFF"/>
    </w:rPr>
  </w:style>
  <w:style w:type="paragraph" w:customStyle="1" w:styleId="1140">
    <w:name w:val="Основной текст (114)"/>
    <w:basedOn w:val="a1"/>
    <w:link w:val="114"/>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5">
    <w:name w:val="Основной текст (115)_"/>
    <w:link w:val="1150"/>
    <w:locked/>
    <w:rsid w:val="007C0254"/>
    <w:rPr>
      <w:sz w:val="15"/>
      <w:shd w:val="clear" w:color="auto" w:fill="FFFFFF"/>
    </w:rPr>
  </w:style>
  <w:style w:type="paragraph" w:customStyle="1" w:styleId="1150">
    <w:name w:val="Основной текст (115)"/>
    <w:basedOn w:val="a1"/>
    <w:link w:val="115"/>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2e">
    <w:name w:val="Подпись к картинке (2)_"/>
    <w:rsid w:val="007C0254"/>
    <w:rPr>
      <w:rFonts w:ascii="Times New Roman" w:hAnsi="Times New Roman"/>
      <w:spacing w:val="0"/>
      <w:sz w:val="22"/>
    </w:rPr>
  </w:style>
  <w:style w:type="character" w:customStyle="1" w:styleId="2f">
    <w:name w:val="Подпись к картинке (2)"/>
    <w:rsid w:val="007C0254"/>
    <w:rPr>
      <w:rFonts w:ascii="Times New Roman" w:hAnsi="Times New Roman"/>
      <w:spacing w:val="0"/>
      <w:sz w:val="22"/>
    </w:rPr>
  </w:style>
  <w:style w:type="character" w:customStyle="1" w:styleId="116">
    <w:name w:val="Основной текст (116)_"/>
    <w:link w:val="1160"/>
    <w:locked/>
    <w:rsid w:val="007C0254"/>
    <w:rPr>
      <w:sz w:val="19"/>
      <w:shd w:val="clear" w:color="auto" w:fill="FFFFFF"/>
    </w:rPr>
  </w:style>
  <w:style w:type="paragraph" w:customStyle="1" w:styleId="1160">
    <w:name w:val="Основной текст (116)"/>
    <w:basedOn w:val="a1"/>
    <w:link w:val="116"/>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rPr>
  </w:style>
  <w:style w:type="character" w:customStyle="1" w:styleId="100ArialUnicodeMS">
    <w:name w:val="Основной текст (100) + Arial Unicode MS"/>
    <w:rsid w:val="007C0254"/>
    <w:rPr>
      <w:rFonts w:ascii="Arial Unicode MS" w:eastAsia="Arial Unicode MS"/>
      <w:spacing w:val="0"/>
      <w:sz w:val="19"/>
    </w:rPr>
  </w:style>
  <w:style w:type="character" w:customStyle="1" w:styleId="125">
    <w:name w:val="Основной текст (125)_"/>
    <w:link w:val="1250"/>
    <w:locked/>
    <w:rsid w:val="007C0254"/>
    <w:rPr>
      <w:sz w:val="23"/>
      <w:shd w:val="clear" w:color="auto" w:fill="FFFFFF"/>
    </w:rPr>
  </w:style>
  <w:style w:type="paragraph" w:customStyle="1" w:styleId="1250">
    <w:name w:val="Основной текст (125)"/>
    <w:basedOn w:val="a1"/>
    <w:link w:val="125"/>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12511pt">
    <w:name w:val="Основной текст (125) + 11 pt"/>
    <w:rsid w:val="007C0254"/>
    <w:rPr>
      <w:sz w:val="22"/>
      <w:shd w:val="clear" w:color="auto" w:fill="FFFFFF"/>
    </w:rPr>
  </w:style>
  <w:style w:type="character" w:customStyle="1" w:styleId="126">
    <w:name w:val="Основной текст (126)_"/>
    <w:link w:val="1260"/>
    <w:locked/>
    <w:rsid w:val="007C0254"/>
    <w:rPr>
      <w:sz w:val="24"/>
      <w:shd w:val="clear" w:color="auto" w:fill="FFFFFF"/>
    </w:rPr>
  </w:style>
  <w:style w:type="paragraph" w:customStyle="1" w:styleId="1260">
    <w:name w:val="Основной текст (126)"/>
    <w:basedOn w:val="a1"/>
    <w:link w:val="126"/>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22">
    <w:name w:val="Основной текст (122)_"/>
    <w:link w:val="1220"/>
    <w:locked/>
    <w:rsid w:val="007C0254"/>
    <w:rPr>
      <w:rFonts w:ascii="Tahoma" w:hAnsi="Tahoma"/>
      <w:shd w:val="clear" w:color="auto" w:fill="FFFFFF"/>
    </w:rPr>
  </w:style>
  <w:style w:type="paragraph" w:customStyle="1" w:styleId="1220">
    <w:name w:val="Основной текст (122)"/>
    <w:basedOn w:val="a1"/>
    <w:link w:val="122"/>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locked/>
    <w:rsid w:val="007C0254"/>
    <w:rPr>
      <w:rFonts w:ascii="Tahoma" w:hAnsi="Tahoma"/>
      <w:sz w:val="18"/>
      <w:shd w:val="clear" w:color="auto" w:fill="FFFFFF"/>
    </w:rPr>
  </w:style>
  <w:style w:type="paragraph" w:customStyle="1" w:styleId="1211">
    <w:name w:val="Основной текст (121)"/>
    <w:basedOn w:val="a1"/>
    <w:link w:val="1210"/>
    <w:rsid w:val="007C0254"/>
    <w:pPr>
      <w:shd w:val="clear" w:color="auto" w:fill="FFFFFF"/>
      <w:spacing w:line="240" w:lineRule="atLeast"/>
      <w:ind w:left="0" w:right="0" w:firstLine="0"/>
      <w:jc w:val="left"/>
    </w:pPr>
    <w:rPr>
      <w:rFonts w:ascii="Tahoma" w:hAnsi="Tahoma" w:cs="Times New Roman"/>
      <w:sz w:val="18"/>
      <w:szCs w:val="20"/>
      <w:shd w:val="clear" w:color="auto" w:fill="FFFFFF"/>
    </w:rPr>
  </w:style>
  <w:style w:type="paragraph" w:styleId="af6">
    <w:name w:val="Document Map"/>
    <w:basedOn w:val="a1"/>
    <w:link w:val="af7"/>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semiHidden/>
    <w:locked/>
    <w:rsid w:val="00812CBE"/>
    <w:rPr>
      <w:sz w:val="2"/>
      <w:lang w:eastAsia="en-US"/>
    </w:rPr>
  </w:style>
  <w:style w:type="character" w:customStyle="1" w:styleId="af7">
    <w:name w:val="Схема документа Знак"/>
    <w:link w:val="af6"/>
    <w:semiHidden/>
    <w:locked/>
    <w:rsid w:val="007C0254"/>
    <w:rPr>
      <w:rFonts w:ascii="Tahoma" w:hAnsi="Tahoma"/>
      <w:color w:val="000000"/>
      <w:sz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8">
    <w:name w:val="значения_таб"/>
    <w:basedOn w:val="a1"/>
    <w:rsid w:val="007C0254"/>
    <w:pPr>
      <w:spacing w:before="60" w:after="60" w:line="180" w:lineRule="exact"/>
      <w:ind w:right="0" w:firstLine="0"/>
      <w:jc w:val="center"/>
    </w:pPr>
    <w:rPr>
      <w:sz w:val="20"/>
      <w:szCs w:val="20"/>
      <w:lang w:eastAsia="ru-RU"/>
    </w:rPr>
  </w:style>
  <w:style w:type="paragraph" w:styleId="af9">
    <w:name w:val="Body Text"/>
    <w:aliases w:val="bt,Òàáë òåêñò,body text"/>
    <w:basedOn w:val="a1"/>
    <w:link w:val="afa"/>
    <w:rsid w:val="007C0254"/>
    <w:pPr>
      <w:spacing w:after="120" w:line="240" w:lineRule="auto"/>
      <w:ind w:left="0" w:right="0" w:firstLine="0"/>
      <w:jc w:val="left"/>
    </w:pPr>
    <w:rPr>
      <w:rFonts w:cs="Times New Roman"/>
      <w:sz w:val="20"/>
      <w:szCs w:val="20"/>
    </w:rPr>
  </w:style>
  <w:style w:type="character" w:customStyle="1" w:styleId="afa">
    <w:name w:val="Основной текст Знак"/>
    <w:aliases w:val="bt Знак1,Òàáë òåêñò Знак1,body text Знак"/>
    <w:link w:val="af9"/>
    <w:semiHidden/>
    <w:locked/>
    <w:rsid w:val="00812CBE"/>
    <w:rPr>
      <w:rFonts w:ascii="Calibri" w:hAnsi="Calibri"/>
      <w:lang w:eastAsia="en-US"/>
    </w:rPr>
  </w:style>
  <w:style w:type="paragraph" w:styleId="3f">
    <w:name w:val="Body Text 3"/>
    <w:basedOn w:val="a1"/>
    <w:link w:val="3f0"/>
    <w:rsid w:val="007C0254"/>
    <w:pPr>
      <w:spacing w:before="120" w:line="240" w:lineRule="auto"/>
      <w:ind w:left="0" w:right="0" w:firstLine="0"/>
    </w:pPr>
    <w:rPr>
      <w:rFonts w:cs="Times New Roman"/>
      <w:sz w:val="16"/>
      <w:szCs w:val="20"/>
    </w:rPr>
  </w:style>
  <w:style w:type="character" w:customStyle="1" w:styleId="3f0">
    <w:name w:val="Основной текст 3 Знак"/>
    <w:link w:val="3f"/>
    <w:semiHidden/>
    <w:locked/>
    <w:rsid w:val="00812CBE"/>
    <w:rPr>
      <w:rFonts w:ascii="Calibri" w:hAnsi="Calibri"/>
      <w:sz w:val="16"/>
      <w:lang w:eastAsia="en-US"/>
    </w:rPr>
  </w:style>
  <w:style w:type="paragraph" w:customStyle="1" w:styleId="afb">
    <w:name w:val="Шапк"/>
    <w:basedOn w:val="a1"/>
    <w:rsid w:val="007C0254"/>
    <w:pPr>
      <w:spacing w:before="60" w:after="60" w:line="180" w:lineRule="exact"/>
      <w:ind w:left="0" w:right="0" w:firstLine="0"/>
      <w:jc w:val="center"/>
    </w:pPr>
    <w:rPr>
      <w:b/>
      <w:bCs/>
      <w:sz w:val="20"/>
      <w:szCs w:val="20"/>
      <w:lang w:eastAsia="ru-RU"/>
    </w:rPr>
  </w:style>
  <w:style w:type="paragraph" w:customStyle="1" w:styleId="afc">
    <w:name w:val="т_значения"/>
    <w:basedOn w:val="a1"/>
    <w:rsid w:val="007C0254"/>
    <w:pPr>
      <w:spacing w:line="240" w:lineRule="auto"/>
      <w:ind w:left="0" w:right="0" w:firstLine="0"/>
      <w:jc w:val="center"/>
    </w:pPr>
    <w:rPr>
      <w:sz w:val="20"/>
      <w:szCs w:val="20"/>
      <w:lang w:eastAsia="ru-RU"/>
    </w:rPr>
  </w:style>
  <w:style w:type="paragraph" w:customStyle="1" w:styleId="afd">
    <w:name w:val="категории"/>
    <w:basedOn w:val="a1"/>
    <w:rsid w:val="007C0254"/>
    <w:pPr>
      <w:spacing w:before="60" w:after="60" w:line="180" w:lineRule="exact"/>
      <w:ind w:right="0" w:firstLine="0"/>
      <w:jc w:val="left"/>
    </w:pPr>
    <w:rPr>
      <w:sz w:val="20"/>
      <w:szCs w:val="20"/>
      <w:lang w:eastAsia="ru-RU"/>
    </w:rPr>
  </w:style>
  <w:style w:type="paragraph" w:styleId="afe">
    <w:name w:val="caption"/>
    <w:aliases w:val="Таблица - Название объекта,!! Object Novogor !!,Знак1,Caption Char,Caption Char1 Char1 Char Char,Caption Char Char2 Char1 Char Char,Caption Char Char Char Char Char1 Char1 Char Char1 Char,Caption Char Char Char1 Char Char Char"/>
    <w:basedOn w:val="a1"/>
    <w:next w:val="a1"/>
    <w:qFormat/>
    <w:rsid w:val="007C0254"/>
    <w:pPr>
      <w:spacing w:before="120" w:after="120" w:line="240" w:lineRule="auto"/>
      <w:ind w:left="0" w:right="0" w:firstLine="0"/>
      <w:jc w:val="left"/>
    </w:pPr>
    <w:rPr>
      <w:b/>
      <w:bCs/>
      <w:sz w:val="20"/>
      <w:szCs w:val="20"/>
      <w:lang w:eastAsia="ru-RU"/>
    </w:rPr>
  </w:style>
  <w:style w:type="paragraph" w:styleId="2f0">
    <w:name w:val="Body Text 2"/>
    <w:basedOn w:val="a1"/>
    <w:link w:val="2f1"/>
    <w:rsid w:val="007C0254"/>
    <w:pPr>
      <w:spacing w:line="240" w:lineRule="auto"/>
      <w:ind w:left="0" w:right="0" w:firstLine="0"/>
      <w:jc w:val="center"/>
    </w:pPr>
    <w:rPr>
      <w:rFonts w:cs="Times New Roman"/>
      <w:sz w:val="20"/>
      <w:szCs w:val="20"/>
    </w:rPr>
  </w:style>
  <w:style w:type="character" w:customStyle="1" w:styleId="2f1">
    <w:name w:val="Основной текст 2 Знак"/>
    <w:link w:val="2f0"/>
    <w:semiHidden/>
    <w:locked/>
    <w:rsid w:val="00812CBE"/>
    <w:rPr>
      <w:rFonts w:ascii="Calibri" w:hAnsi="Calibri"/>
      <w:lang w:eastAsia="en-US"/>
    </w:rPr>
  </w:style>
  <w:style w:type="paragraph" w:styleId="aff">
    <w:name w:val="footnote text"/>
    <w:aliases w:val="Текст сноски-FN,ft"/>
    <w:basedOn w:val="a1"/>
    <w:link w:val="aff0"/>
    <w:semiHidden/>
    <w:rsid w:val="007C0254"/>
    <w:pPr>
      <w:spacing w:line="240" w:lineRule="auto"/>
      <w:ind w:left="0" w:right="0" w:firstLine="0"/>
      <w:jc w:val="left"/>
    </w:pPr>
    <w:rPr>
      <w:rFonts w:cs="Times New Roman"/>
      <w:sz w:val="20"/>
      <w:szCs w:val="20"/>
    </w:rPr>
  </w:style>
  <w:style w:type="character" w:customStyle="1" w:styleId="aff0">
    <w:name w:val="Текст сноски Знак"/>
    <w:aliases w:val="Текст сноски-FN Знак1,ft Знак"/>
    <w:link w:val="aff"/>
    <w:semiHidden/>
    <w:locked/>
    <w:rsid w:val="00812CBE"/>
    <w:rPr>
      <w:rFonts w:ascii="Calibri" w:hAnsi="Calibri"/>
      <w:sz w:val="20"/>
      <w:lang w:eastAsia="en-US"/>
    </w:rPr>
  </w:style>
  <w:style w:type="character" w:styleId="aff1">
    <w:name w:val="footnote reference"/>
    <w:semiHidden/>
    <w:rsid w:val="007C0254"/>
    <w:rPr>
      <w:vertAlign w:val="superscript"/>
    </w:rPr>
  </w:style>
  <w:style w:type="paragraph" w:customStyle="1" w:styleId="aff2">
    <w:name w:val="т_категории"/>
    <w:basedOn w:val="a1"/>
    <w:rsid w:val="007C0254"/>
    <w:pPr>
      <w:spacing w:before="60" w:after="60" w:line="180" w:lineRule="exact"/>
      <w:ind w:right="0" w:firstLine="0"/>
      <w:jc w:val="left"/>
    </w:pPr>
    <w:rPr>
      <w:sz w:val="20"/>
      <w:szCs w:val="20"/>
      <w:lang w:eastAsia="ru-RU"/>
    </w:rPr>
  </w:style>
  <w:style w:type="paragraph" w:customStyle="1" w:styleId="articletext">
    <w:name w:val="article_text"/>
    <w:basedOn w:val="a1"/>
    <w:rsid w:val="007C0254"/>
    <w:pPr>
      <w:spacing w:line="240" w:lineRule="auto"/>
      <w:ind w:left="0" w:right="0" w:firstLine="400"/>
    </w:pPr>
    <w:rPr>
      <w:sz w:val="24"/>
      <w:szCs w:val="24"/>
      <w:lang w:eastAsia="ru-RU"/>
    </w:rPr>
  </w:style>
  <w:style w:type="paragraph" w:styleId="aff3">
    <w:name w:val="Normal (Web)"/>
    <w:aliases w:val="Обычный (Web)"/>
    <w:basedOn w:val="a1"/>
    <w:link w:val="aff4"/>
    <w:rsid w:val="007C0254"/>
    <w:pPr>
      <w:spacing w:before="100" w:beforeAutospacing="1" w:after="100" w:afterAutospacing="1" w:line="240" w:lineRule="auto"/>
      <w:ind w:left="0" w:right="0" w:firstLine="0"/>
      <w:jc w:val="left"/>
    </w:pPr>
    <w:rPr>
      <w:rFonts w:ascii="Times New Roman" w:hAnsi="Times New Roman" w:cs="Times New Roman"/>
      <w:sz w:val="24"/>
      <w:szCs w:val="20"/>
    </w:rPr>
  </w:style>
  <w:style w:type="paragraph" w:customStyle="1" w:styleId="3f1">
    <w:name w:val="Обычный (веб)3"/>
    <w:basedOn w:val="a1"/>
    <w:rsid w:val="007C0254"/>
    <w:pPr>
      <w:spacing w:line="240" w:lineRule="auto"/>
      <w:ind w:left="59" w:right="59" w:firstLine="118"/>
      <w:jc w:val="left"/>
    </w:pPr>
    <w:rPr>
      <w:color w:val="616161"/>
      <w:sz w:val="12"/>
      <w:szCs w:val="12"/>
      <w:lang w:eastAsia="ru-RU"/>
    </w:rPr>
  </w:style>
  <w:style w:type="character" w:styleId="aff5">
    <w:name w:val="Strong"/>
    <w:qFormat/>
    <w:rsid w:val="007C0254"/>
    <w:rPr>
      <w:b/>
    </w:rPr>
  </w:style>
  <w:style w:type="paragraph" w:styleId="1a">
    <w:name w:val="toc 1"/>
    <w:basedOn w:val="a1"/>
    <w:next w:val="a1"/>
    <w:autoRedefine/>
    <w:semiHidden/>
    <w:rsid w:val="007C0254"/>
    <w:pPr>
      <w:tabs>
        <w:tab w:val="right" w:leader="dot" w:pos="9345"/>
      </w:tabs>
      <w:spacing w:line="240" w:lineRule="auto"/>
      <w:ind w:left="0" w:right="0" w:firstLine="0"/>
      <w:jc w:val="left"/>
    </w:pPr>
    <w:rPr>
      <w:b/>
      <w:bCs/>
      <w:noProof/>
      <w:kern w:val="32"/>
      <w:sz w:val="24"/>
      <w:szCs w:val="24"/>
      <w:lang w:eastAsia="ru-RU"/>
    </w:rPr>
  </w:style>
  <w:style w:type="paragraph" w:styleId="3f2">
    <w:name w:val="toc 3"/>
    <w:basedOn w:val="a1"/>
    <w:next w:val="a1"/>
    <w:autoRedefine/>
    <w:semiHidden/>
    <w:rsid w:val="007C0254"/>
    <w:pPr>
      <w:tabs>
        <w:tab w:val="right" w:leader="dot" w:pos="9345"/>
      </w:tabs>
      <w:spacing w:line="240" w:lineRule="auto"/>
      <w:ind w:left="480" w:right="0" w:firstLine="0"/>
      <w:jc w:val="left"/>
    </w:pPr>
    <w:rPr>
      <w:b/>
      <w:bCs/>
      <w:noProof/>
      <w:sz w:val="24"/>
      <w:szCs w:val="24"/>
      <w:lang w:eastAsia="ru-RU"/>
    </w:rPr>
  </w:style>
  <w:style w:type="paragraph" w:styleId="4c">
    <w:name w:val="toc 4"/>
    <w:basedOn w:val="a1"/>
    <w:next w:val="a1"/>
    <w:autoRedefine/>
    <w:semiHidden/>
    <w:rsid w:val="007C0254"/>
    <w:pPr>
      <w:spacing w:line="240" w:lineRule="auto"/>
      <w:ind w:left="720" w:right="0" w:firstLine="0"/>
      <w:jc w:val="left"/>
    </w:pPr>
    <w:rPr>
      <w:sz w:val="24"/>
      <w:szCs w:val="24"/>
      <w:lang w:eastAsia="ru-RU"/>
    </w:rPr>
  </w:style>
  <w:style w:type="paragraph" w:styleId="5c">
    <w:name w:val="toc 5"/>
    <w:basedOn w:val="a1"/>
    <w:next w:val="a1"/>
    <w:autoRedefine/>
    <w:semiHidden/>
    <w:rsid w:val="007C0254"/>
    <w:pPr>
      <w:spacing w:line="240" w:lineRule="auto"/>
      <w:ind w:left="960" w:right="0" w:firstLine="0"/>
      <w:jc w:val="left"/>
    </w:pPr>
    <w:rPr>
      <w:sz w:val="24"/>
      <w:szCs w:val="24"/>
      <w:lang w:eastAsia="ru-RU"/>
    </w:rPr>
  </w:style>
  <w:style w:type="paragraph" w:styleId="6c">
    <w:name w:val="toc 6"/>
    <w:basedOn w:val="a1"/>
    <w:next w:val="a1"/>
    <w:autoRedefine/>
    <w:semiHidden/>
    <w:rsid w:val="007C0254"/>
    <w:pPr>
      <w:spacing w:line="240" w:lineRule="auto"/>
      <w:ind w:left="1200" w:right="0" w:firstLine="0"/>
      <w:jc w:val="left"/>
    </w:pPr>
    <w:rPr>
      <w:sz w:val="24"/>
      <w:szCs w:val="24"/>
      <w:lang w:eastAsia="ru-RU"/>
    </w:rPr>
  </w:style>
  <w:style w:type="paragraph" w:styleId="7c">
    <w:name w:val="toc 7"/>
    <w:basedOn w:val="a1"/>
    <w:next w:val="a1"/>
    <w:autoRedefine/>
    <w:semiHidden/>
    <w:rsid w:val="007C0254"/>
    <w:pPr>
      <w:spacing w:line="240" w:lineRule="auto"/>
      <w:ind w:left="1440" w:right="0" w:firstLine="0"/>
      <w:jc w:val="left"/>
    </w:pPr>
    <w:rPr>
      <w:sz w:val="24"/>
      <w:szCs w:val="24"/>
      <w:lang w:eastAsia="ru-RU"/>
    </w:rPr>
  </w:style>
  <w:style w:type="paragraph" w:styleId="8a">
    <w:name w:val="toc 8"/>
    <w:basedOn w:val="a1"/>
    <w:next w:val="a1"/>
    <w:autoRedefine/>
    <w:semiHidden/>
    <w:rsid w:val="007C0254"/>
    <w:pPr>
      <w:spacing w:line="240" w:lineRule="auto"/>
      <w:ind w:left="1680" w:right="0" w:firstLine="0"/>
      <w:jc w:val="left"/>
    </w:pPr>
    <w:rPr>
      <w:sz w:val="24"/>
      <w:szCs w:val="24"/>
      <w:lang w:eastAsia="ru-RU"/>
    </w:rPr>
  </w:style>
  <w:style w:type="paragraph" w:styleId="9a">
    <w:name w:val="toc 9"/>
    <w:basedOn w:val="a1"/>
    <w:next w:val="a1"/>
    <w:autoRedefine/>
    <w:semiHidden/>
    <w:rsid w:val="007C0254"/>
    <w:pPr>
      <w:spacing w:line="240" w:lineRule="auto"/>
      <w:ind w:left="1920" w:right="0" w:firstLine="0"/>
      <w:jc w:val="left"/>
    </w:pPr>
    <w:rPr>
      <w:sz w:val="24"/>
      <w:szCs w:val="24"/>
      <w:lang w:eastAsia="ru-RU"/>
    </w:rPr>
  </w:style>
  <w:style w:type="character" w:styleId="aff6">
    <w:name w:val="FollowedHyperlink"/>
    <w:rsid w:val="007C0254"/>
    <w:rPr>
      <w:color w:val="800080"/>
      <w:u w:val="single"/>
    </w:rPr>
  </w:style>
  <w:style w:type="character" w:styleId="aff7">
    <w:name w:val="page number"/>
    <w:rsid w:val="007C0254"/>
    <w:rPr>
      <w:rFonts w:cs="Times New Roman"/>
    </w:rPr>
  </w:style>
  <w:style w:type="character" w:styleId="aff8">
    <w:name w:val="Emphasis"/>
    <w:aliases w:val="Т2"/>
    <w:qFormat/>
    <w:rsid w:val="007C0254"/>
    <w:rPr>
      <w:i/>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9">
    <w:name w:val="Гипертекстовая ссылка"/>
    <w:rsid w:val="007C0254"/>
    <w:rPr>
      <w:b/>
      <w:color w:val="008000"/>
      <w:sz w:val="20"/>
      <w:u w:val="single"/>
    </w:rPr>
  </w:style>
  <w:style w:type="paragraph" w:customStyle="1" w:styleId="affa">
    <w:name w:val="Таблицы (моноширинный)"/>
    <w:basedOn w:val="a1"/>
    <w:next w:val="a1"/>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b">
    <w:name w:val="Цветовое выделение"/>
    <w:rsid w:val="007C0254"/>
    <w:rPr>
      <w:b/>
      <w:color w:val="000080"/>
      <w:sz w:val="20"/>
    </w:rPr>
  </w:style>
  <w:style w:type="paragraph" w:customStyle="1" w:styleId="affc">
    <w:name w:val="Комментарий пользователя"/>
    <w:basedOn w:val="a1"/>
    <w:next w:val="a1"/>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rsid w:val="007C0254"/>
    <w:pPr>
      <w:widowControl w:val="0"/>
      <w:autoSpaceDE w:val="0"/>
      <w:autoSpaceDN w:val="0"/>
      <w:adjustRightInd w:val="0"/>
      <w:ind w:right="19772"/>
    </w:pPr>
    <w:rPr>
      <w:rFonts w:ascii="Arial" w:hAnsi="Arial" w:cs="Arial"/>
    </w:rPr>
  </w:style>
  <w:style w:type="paragraph" w:customStyle="1" w:styleId="affd">
    <w:name w:val="Заголовок статьи"/>
    <w:basedOn w:val="a1"/>
    <w:next w:val="a1"/>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e">
    <w:name w:val="шапка"/>
    <w:basedOn w:val="a1"/>
    <w:rsid w:val="007C0254"/>
    <w:pPr>
      <w:spacing w:before="60" w:after="60" w:line="180" w:lineRule="exact"/>
      <w:ind w:left="0" w:right="0" w:firstLine="0"/>
      <w:jc w:val="center"/>
    </w:pPr>
    <w:rPr>
      <w:b/>
      <w:bCs/>
      <w:sz w:val="20"/>
      <w:szCs w:val="20"/>
      <w:lang w:eastAsia="ru-RU"/>
    </w:rPr>
  </w:style>
  <w:style w:type="paragraph" w:customStyle="1" w:styleId="afff">
    <w:name w:val="значения"/>
    <w:basedOn w:val="a1"/>
    <w:rsid w:val="007C0254"/>
    <w:pPr>
      <w:spacing w:before="60" w:after="60" w:line="180" w:lineRule="exact"/>
      <w:ind w:left="0" w:right="0" w:firstLine="0"/>
      <w:jc w:val="center"/>
    </w:pPr>
    <w:rPr>
      <w:sz w:val="20"/>
      <w:szCs w:val="20"/>
      <w:lang w:eastAsia="ru-RU"/>
    </w:rPr>
  </w:style>
  <w:style w:type="paragraph" w:styleId="afff0">
    <w:name w:val="Body Text Indent"/>
    <w:basedOn w:val="a1"/>
    <w:link w:val="afff1"/>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semiHidden/>
    <w:locked/>
    <w:rsid w:val="00812CBE"/>
    <w:rPr>
      <w:rFonts w:ascii="Calibri" w:hAnsi="Calibri"/>
      <w:lang w:eastAsia="en-US"/>
    </w:rPr>
  </w:style>
  <w:style w:type="character" w:customStyle="1" w:styleId="afff1">
    <w:name w:val="Основной текст с отступом Знак"/>
    <w:link w:val="afff0"/>
    <w:locked/>
    <w:rsid w:val="007C0254"/>
    <w:rPr>
      <w:sz w:val="24"/>
      <w:lang w:val="ru-RU" w:eastAsia="ru-RU"/>
    </w:rPr>
  </w:style>
  <w:style w:type="paragraph" w:customStyle="1" w:styleId="213">
    <w:name w:val="Основной текст 21"/>
    <w:basedOn w:val="a1"/>
    <w:rsid w:val="007C0254"/>
    <w:pPr>
      <w:widowControl w:val="0"/>
      <w:autoSpaceDE w:val="0"/>
      <w:autoSpaceDN w:val="0"/>
      <w:spacing w:line="240" w:lineRule="auto"/>
      <w:ind w:left="0" w:right="0" w:firstLine="284"/>
    </w:pPr>
    <w:rPr>
      <w:kern w:val="28"/>
      <w:sz w:val="24"/>
      <w:szCs w:val="24"/>
      <w:lang w:eastAsia="ru-RU"/>
    </w:rPr>
  </w:style>
  <w:style w:type="paragraph" w:customStyle="1" w:styleId="afff2">
    <w:name w:val="Знак Знак Знак"/>
    <w:basedOn w:val="a1"/>
    <w:rsid w:val="007C0254"/>
    <w:pPr>
      <w:spacing w:after="160" w:line="240" w:lineRule="exact"/>
      <w:ind w:left="0" w:right="0" w:firstLine="0"/>
      <w:jc w:val="left"/>
    </w:pPr>
    <w:rPr>
      <w:rFonts w:ascii="Verdana" w:hAnsi="Verdana" w:cs="Verdana"/>
      <w:sz w:val="20"/>
      <w:szCs w:val="20"/>
      <w:lang w:val="en-US"/>
    </w:rPr>
  </w:style>
  <w:style w:type="paragraph" w:styleId="afff3">
    <w:name w:val="Block Text"/>
    <w:basedOn w:val="a1"/>
    <w:rsid w:val="007C0254"/>
    <w:pPr>
      <w:spacing w:line="240" w:lineRule="auto"/>
      <w:ind w:left="-284" w:right="-285" w:firstLine="992"/>
    </w:pPr>
    <w:rPr>
      <w:sz w:val="28"/>
      <w:szCs w:val="28"/>
      <w:lang w:eastAsia="ru-RU"/>
    </w:rPr>
  </w:style>
  <w:style w:type="paragraph" w:styleId="2f2">
    <w:name w:val="Body Text Indent 2"/>
    <w:basedOn w:val="a1"/>
    <w:link w:val="2f3"/>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semiHidden/>
    <w:locked/>
    <w:rsid w:val="00812CBE"/>
    <w:rPr>
      <w:rFonts w:ascii="Calibri" w:hAnsi="Calibri"/>
      <w:lang w:eastAsia="en-US"/>
    </w:rPr>
  </w:style>
  <w:style w:type="character" w:customStyle="1" w:styleId="2f3">
    <w:name w:val="Основной текст с отступом 2 Знак"/>
    <w:link w:val="2f2"/>
    <w:locked/>
    <w:rsid w:val="007C0254"/>
    <w:rPr>
      <w:sz w:val="24"/>
      <w:lang w:val="ru-RU" w:eastAsia="ru-RU"/>
    </w:rPr>
  </w:style>
  <w:style w:type="paragraph" w:customStyle="1" w:styleId="ConsPlusTitle">
    <w:name w:val="ConsPlusTitle"/>
    <w:uiPriority w:val="99"/>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customStyle="1" w:styleId="1b">
    <w:name w:val="Название1"/>
    <w:basedOn w:val="a1"/>
    <w:link w:val="afff4"/>
    <w:rsid w:val="007C0254"/>
    <w:pPr>
      <w:spacing w:line="240" w:lineRule="auto"/>
      <w:ind w:left="0" w:right="0" w:firstLine="0"/>
      <w:jc w:val="center"/>
    </w:pPr>
    <w:rPr>
      <w:rFonts w:ascii="Cambria" w:hAnsi="Cambria" w:cs="Times New Roman"/>
      <w:b/>
      <w:kern w:val="28"/>
      <w:sz w:val="32"/>
      <w:szCs w:val="20"/>
    </w:rPr>
  </w:style>
  <w:style w:type="character" w:customStyle="1" w:styleId="afff4">
    <w:name w:val="Название Знак"/>
    <w:aliases w:val="Название таб Знак Знак Знак,Таблица № Знак Знак Знак,Таблица № Знак Знак1,Text_up Знак"/>
    <w:link w:val="1b"/>
    <w:locked/>
    <w:rsid w:val="00812CBE"/>
    <w:rPr>
      <w:rFonts w:ascii="Cambria" w:hAnsi="Cambria"/>
      <w:b/>
      <w:kern w:val="28"/>
      <w:sz w:val="32"/>
      <w:lang w:eastAsia="en-US"/>
    </w:rPr>
  </w:style>
  <w:style w:type="character" w:customStyle="1" w:styleId="1c">
    <w:name w:val="Название книги1"/>
    <w:rsid w:val="007C0254"/>
    <w:rPr>
      <w:b/>
      <w:smallCaps/>
      <w:spacing w:val="5"/>
    </w:rPr>
  </w:style>
  <w:style w:type="paragraph" w:customStyle="1" w:styleId="1d">
    <w:name w:val="Абзац списка1"/>
    <w:basedOn w:val="a1"/>
    <w:rsid w:val="007C0254"/>
    <w:pPr>
      <w:spacing w:line="240" w:lineRule="auto"/>
      <w:ind w:left="708" w:right="0" w:firstLine="0"/>
      <w:jc w:val="left"/>
    </w:pPr>
    <w:rPr>
      <w:sz w:val="24"/>
      <w:szCs w:val="24"/>
      <w:lang w:eastAsia="ru-RU"/>
    </w:rPr>
  </w:style>
  <w:style w:type="paragraph" w:customStyle="1" w:styleId="1e">
    <w:name w:val="Знак1 Знак Знак Знак"/>
    <w:basedOn w:val="a1"/>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rsid w:val="007C0254"/>
    <w:pPr>
      <w:widowControl w:val="0"/>
      <w:autoSpaceDE w:val="0"/>
      <w:autoSpaceDN w:val="0"/>
      <w:adjustRightInd w:val="0"/>
    </w:pPr>
    <w:rPr>
      <w:rFonts w:ascii="Arial" w:hAnsi="Arial" w:cs="Arial"/>
    </w:rPr>
  </w:style>
  <w:style w:type="paragraph" w:styleId="3f3">
    <w:name w:val="Body Text Indent 3"/>
    <w:aliases w:val="Знак2"/>
    <w:basedOn w:val="a1"/>
    <w:link w:val="3f4"/>
    <w:rsid w:val="007C0254"/>
    <w:pPr>
      <w:spacing w:after="120"/>
      <w:ind w:left="283"/>
    </w:pPr>
    <w:rPr>
      <w:rFonts w:cs="Times New Roman"/>
      <w:sz w:val="16"/>
      <w:szCs w:val="20"/>
    </w:rPr>
  </w:style>
  <w:style w:type="character" w:customStyle="1" w:styleId="3f4">
    <w:name w:val="Основной текст с отступом 3 Знак"/>
    <w:aliases w:val="Знак2 Знак1"/>
    <w:link w:val="3f3"/>
    <w:locked/>
    <w:rsid w:val="00812CBE"/>
    <w:rPr>
      <w:rFonts w:ascii="Calibri" w:hAnsi="Calibri"/>
      <w:sz w:val="16"/>
      <w:lang w:eastAsia="en-US"/>
    </w:rPr>
  </w:style>
  <w:style w:type="character" w:customStyle="1" w:styleId="6d">
    <w:name w:val="Знак Знак6"/>
    <w:rsid w:val="007C0254"/>
    <w:rPr>
      <w:rFonts w:ascii="Times New Roman" w:hAnsi="Times New Roman"/>
    </w:rPr>
  </w:style>
  <w:style w:type="paragraph" w:customStyle="1" w:styleId="5d">
    <w:name w:val="Стиль5"/>
    <w:basedOn w:val="a1"/>
    <w:rsid w:val="007C0254"/>
    <w:pPr>
      <w:spacing w:before="240" w:after="120" w:line="240" w:lineRule="auto"/>
      <w:ind w:left="0" w:right="0" w:firstLine="0"/>
      <w:jc w:val="center"/>
    </w:pPr>
    <w:rPr>
      <w:b/>
      <w:bCs/>
      <w:sz w:val="26"/>
      <w:szCs w:val="26"/>
    </w:rPr>
  </w:style>
  <w:style w:type="paragraph" w:customStyle="1" w:styleId="4d">
    <w:name w:val="Стиль4"/>
    <w:basedOn w:val="a1"/>
    <w:rsid w:val="007C0254"/>
    <w:pPr>
      <w:spacing w:before="40" w:after="40" w:line="240" w:lineRule="auto"/>
      <w:ind w:left="0" w:right="0" w:firstLine="0"/>
      <w:jc w:val="center"/>
    </w:pPr>
    <w:rPr>
      <w:sz w:val="24"/>
      <w:szCs w:val="24"/>
    </w:rPr>
  </w:style>
  <w:style w:type="paragraph" w:customStyle="1" w:styleId="consplusnormal0">
    <w:name w:val="consplusnormal"/>
    <w:basedOn w:val="a1"/>
    <w:rsid w:val="007C0254"/>
    <w:pPr>
      <w:spacing w:before="100" w:beforeAutospacing="1" w:after="100" w:afterAutospacing="1" w:line="240" w:lineRule="auto"/>
      <w:ind w:left="0" w:right="0" w:firstLine="0"/>
      <w:jc w:val="left"/>
    </w:pPr>
    <w:rPr>
      <w:sz w:val="18"/>
      <w:szCs w:val="18"/>
      <w:lang w:eastAsia="ru-RU"/>
    </w:rPr>
  </w:style>
  <w:style w:type="paragraph" w:customStyle="1" w:styleId="2f4">
    <w:name w:val="Без интервала2"/>
    <w:aliases w:val="с интервалом"/>
    <w:rsid w:val="007C0254"/>
    <w:rPr>
      <w:rFonts w:ascii="Calibri" w:hAnsi="Calibri" w:cs="Calibri"/>
      <w:sz w:val="22"/>
      <w:szCs w:val="22"/>
      <w:lang w:eastAsia="en-US"/>
    </w:rPr>
  </w:style>
  <w:style w:type="paragraph" w:customStyle="1" w:styleId="2f5">
    <w:name w:val="Абзац списка2"/>
    <w:basedOn w:val="a1"/>
    <w:link w:val="ListParagraphChar"/>
    <w:rsid w:val="007C0254"/>
    <w:pPr>
      <w:spacing w:after="200" w:line="276" w:lineRule="auto"/>
      <w:ind w:left="720" w:right="0" w:firstLine="0"/>
      <w:jc w:val="left"/>
    </w:pPr>
    <w:rPr>
      <w:rFonts w:cs="Times New Roman"/>
      <w:szCs w:val="20"/>
    </w:rPr>
  </w:style>
  <w:style w:type="paragraph" w:customStyle="1" w:styleId="afff5">
    <w:name w:val="Рисунок"/>
    <w:rsid w:val="007C0254"/>
    <w:pPr>
      <w:jc w:val="center"/>
    </w:pPr>
    <w:rPr>
      <w:rFonts w:ascii="Calibri" w:hAnsi="Calibri" w:cs="Calibri"/>
      <w:b/>
      <w:bCs/>
      <w:sz w:val="26"/>
      <w:szCs w:val="26"/>
    </w:rPr>
  </w:style>
  <w:style w:type="paragraph" w:styleId="2f6">
    <w:name w:val="List 2"/>
    <w:basedOn w:val="a1"/>
    <w:locked/>
    <w:rsid w:val="00E9438A"/>
    <w:pPr>
      <w:spacing w:line="240" w:lineRule="auto"/>
      <w:ind w:left="566" w:right="0" w:hanging="283"/>
      <w:jc w:val="left"/>
    </w:pPr>
    <w:rPr>
      <w:sz w:val="20"/>
      <w:szCs w:val="20"/>
      <w:lang w:eastAsia="ru-RU"/>
    </w:rPr>
  </w:style>
  <w:style w:type="paragraph" w:customStyle="1" w:styleId="1f">
    <w:name w:val="Знак Знак Знак1"/>
    <w:basedOn w:val="a1"/>
    <w:rsid w:val="00872E46"/>
    <w:pPr>
      <w:spacing w:after="160" w:line="240" w:lineRule="exact"/>
      <w:ind w:left="0" w:right="0" w:firstLine="0"/>
      <w:jc w:val="left"/>
    </w:pPr>
    <w:rPr>
      <w:rFonts w:ascii="Verdana" w:hAnsi="Verdana" w:cs="Verdana"/>
      <w:sz w:val="24"/>
      <w:szCs w:val="24"/>
      <w:lang w:val="en-US"/>
    </w:rPr>
  </w:style>
  <w:style w:type="character" w:customStyle="1" w:styleId="afff6">
    <w:name w:val="Знак Знак"/>
    <w:rsid w:val="00550CE6"/>
    <w:rPr>
      <w:rFonts w:eastAsia="Times New Roman"/>
      <w:sz w:val="24"/>
    </w:rPr>
  </w:style>
  <w:style w:type="character" w:customStyle="1" w:styleId="7d">
    <w:name w:val="Знак Знак7"/>
    <w:semiHidden/>
    <w:locked/>
    <w:rsid w:val="002E25F7"/>
    <w:rPr>
      <w:lang w:val="ru-RU" w:eastAsia="ru-RU"/>
    </w:rPr>
  </w:style>
  <w:style w:type="character" w:customStyle="1" w:styleId="612">
    <w:name w:val="Знак Знак61"/>
    <w:semiHidden/>
    <w:locked/>
    <w:rsid w:val="002E25F7"/>
    <w:rPr>
      <w:b/>
      <w:sz w:val="24"/>
      <w:lang w:val="ru-RU" w:eastAsia="ru-RU"/>
    </w:rPr>
  </w:style>
  <w:style w:type="character" w:customStyle="1" w:styleId="4e">
    <w:name w:val="Знак Знак4"/>
    <w:locked/>
    <w:rsid w:val="002E25F7"/>
    <w:rPr>
      <w:sz w:val="24"/>
      <w:lang w:val="ru-RU" w:eastAsia="ru-RU"/>
    </w:rPr>
  </w:style>
  <w:style w:type="character" w:customStyle="1" w:styleId="FontStyle11">
    <w:name w:val="Font Style11"/>
    <w:rsid w:val="002E25F7"/>
    <w:rPr>
      <w:rFonts w:ascii="Times New Roman" w:hAnsi="Times New Roman"/>
      <w:sz w:val="22"/>
    </w:rPr>
  </w:style>
  <w:style w:type="character" w:customStyle="1" w:styleId="FontStyle29">
    <w:name w:val="Font Style29"/>
    <w:rsid w:val="002E25F7"/>
    <w:rPr>
      <w:rFonts w:ascii="Times New Roman" w:hAnsi="Times New Roman"/>
      <w:sz w:val="26"/>
    </w:rPr>
  </w:style>
  <w:style w:type="character" w:customStyle="1" w:styleId="712">
    <w:name w:val="Знак Знак71"/>
    <w:semiHidden/>
    <w:locked/>
    <w:rsid w:val="009B4465"/>
    <w:rPr>
      <w:lang w:val="ru-RU" w:eastAsia="ru-RU"/>
    </w:rPr>
  </w:style>
  <w:style w:type="character" w:customStyle="1" w:styleId="9b">
    <w:name w:val="Знак Знак9"/>
    <w:semiHidden/>
    <w:locked/>
    <w:rsid w:val="009B4465"/>
    <w:rPr>
      <w:b/>
      <w:lang w:val="ru-RU" w:eastAsia="ru-RU"/>
    </w:rPr>
  </w:style>
  <w:style w:type="character" w:customStyle="1" w:styleId="-FN">
    <w:name w:val="Текст сноски-FN Знак"/>
    <w:aliases w:val="ft Знак Знак"/>
    <w:rsid w:val="00B5267E"/>
    <w:rPr>
      <w:rFonts w:ascii="Arial" w:hAnsi="Arial"/>
      <w:sz w:val="16"/>
    </w:rPr>
  </w:style>
  <w:style w:type="character" w:customStyle="1" w:styleId="119">
    <w:name w:val="Знак Знак11"/>
    <w:rsid w:val="00B5267E"/>
    <w:rPr>
      <w:rFonts w:ascii="Arial" w:hAnsi="Arial"/>
    </w:rPr>
  </w:style>
  <w:style w:type="character" w:customStyle="1" w:styleId="bt">
    <w:name w:val="bt Знак"/>
    <w:aliases w:val="Òàáë òåêñò Знак,body text Знак Знак"/>
    <w:rsid w:val="00B5267E"/>
    <w:rPr>
      <w:b/>
      <w:sz w:val="28"/>
    </w:rPr>
  </w:style>
  <w:style w:type="character" w:customStyle="1" w:styleId="10a">
    <w:name w:val="Знак Знак10"/>
    <w:rsid w:val="00B5267E"/>
    <w:rPr>
      <w:b/>
      <w:sz w:val="28"/>
    </w:rPr>
  </w:style>
  <w:style w:type="paragraph" w:customStyle="1" w:styleId="afff7">
    <w:name w:val="Основа"/>
    <w:basedOn w:val="a1"/>
    <w:link w:val="afff8"/>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ff8">
    <w:name w:val="Основа Знак"/>
    <w:link w:val="afff7"/>
    <w:locked/>
    <w:rsid w:val="00B5267E"/>
    <w:rPr>
      <w:sz w:val="24"/>
      <w:lang w:val="ru-RU" w:eastAsia="ru-RU"/>
    </w:rPr>
  </w:style>
  <w:style w:type="character" w:customStyle="1" w:styleId="912">
    <w:name w:val="Знак Знак91"/>
    <w:rsid w:val="00B5267E"/>
    <w:rPr>
      <w:sz w:val="24"/>
    </w:rPr>
  </w:style>
  <w:style w:type="character" w:customStyle="1" w:styleId="8b">
    <w:name w:val="Знак Знак8"/>
    <w:rsid w:val="00B5267E"/>
    <w:rPr>
      <w:sz w:val="24"/>
    </w:rPr>
  </w:style>
  <w:style w:type="character" w:customStyle="1" w:styleId="722">
    <w:name w:val="Знак Знак72"/>
    <w:rsid w:val="00B5267E"/>
    <w:rPr>
      <w:sz w:val="24"/>
    </w:rPr>
  </w:style>
  <w:style w:type="character" w:customStyle="1" w:styleId="181">
    <w:name w:val="Знак Знак18"/>
    <w:rsid w:val="00B5267E"/>
    <w:rPr>
      <w:rFonts w:ascii="Arial" w:hAnsi="Arial"/>
      <w:b/>
      <w:snapToGrid w:val="0"/>
      <w:kern w:val="28"/>
      <w:sz w:val="28"/>
      <w:lang w:val="en-US"/>
    </w:rPr>
  </w:style>
  <w:style w:type="character" w:customStyle="1" w:styleId="Heading2CharCharCharCharCharChar">
    <w:name w:val="Heading 2 Char Char Char Char Char Char Знак Знак"/>
    <w:rsid w:val="00B5267E"/>
    <w:rPr>
      <w:b/>
      <w:snapToGrid w:val="0"/>
      <w:sz w:val="28"/>
    </w:rPr>
  </w:style>
  <w:style w:type="character" w:customStyle="1" w:styleId="214">
    <w:name w:val="Знак2 Знак Знак1"/>
    <w:aliases w:val="Заголовок 3 Знак1 Знак,Знак2 Знак Знак Знак Знак"/>
    <w:rsid w:val="00B5267E"/>
    <w:rPr>
      <w:snapToGrid w:val="0"/>
      <w:sz w:val="24"/>
    </w:rPr>
  </w:style>
  <w:style w:type="character" w:customStyle="1" w:styleId="171">
    <w:name w:val="Знак Знак17"/>
    <w:rsid w:val="00B5267E"/>
    <w:rPr>
      <w:snapToGrid w:val="0"/>
      <w:sz w:val="24"/>
    </w:rPr>
  </w:style>
  <w:style w:type="character" w:customStyle="1" w:styleId="162">
    <w:name w:val="Знак Знак16"/>
    <w:rsid w:val="00B5267E"/>
    <w:rPr>
      <w:snapToGrid w:val="0"/>
      <w:sz w:val="24"/>
    </w:rPr>
  </w:style>
  <w:style w:type="character" w:customStyle="1" w:styleId="152">
    <w:name w:val="Знак Знак15"/>
    <w:rsid w:val="00B5267E"/>
    <w:rPr>
      <w:snapToGrid w:val="0"/>
      <w:sz w:val="24"/>
    </w:rPr>
  </w:style>
  <w:style w:type="character" w:customStyle="1" w:styleId="142">
    <w:name w:val="Знак Знак14"/>
    <w:rsid w:val="00B5267E"/>
    <w:rPr>
      <w:snapToGrid w:val="0"/>
      <w:sz w:val="24"/>
    </w:rPr>
  </w:style>
  <w:style w:type="character" w:customStyle="1" w:styleId="132">
    <w:name w:val="Знак Знак13"/>
    <w:rsid w:val="00B5267E"/>
    <w:rPr>
      <w:b/>
      <w:snapToGrid w:val="0"/>
      <w:sz w:val="24"/>
    </w:rPr>
  </w:style>
  <w:style w:type="character" w:customStyle="1" w:styleId="127">
    <w:name w:val="Знак Знак12"/>
    <w:rsid w:val="00B5267E"/>
    <w:rPr>
      <w:snapToGrid w:val="0"/>
      <w:sz w:val="24"/>
    </w:rPr>
  </w:style>
  <w:style w:type="character" w:styleId="afff9">
    <w:name w:val="annotation reference"/>
    <w:semiHidden/>
    <w:locked/>
    <w:rsid w:val="00B5267E"/>
    <w:rPr>
      <w:sz w:val="16"/>
    </w:rPr>
  </w:style>
  <w:style w:type="paragraph" w:styleId="afffa">
    <w:name w:val="annotation text"/>
    <w:basedOn w:val="a1"/>
    <w:link w:val="afffb"/>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semiHidden/>
    <w:locked/>
    <w:rsid w:val="00E952C0"/>
    <w:rPr>
      <w:rFonts w:ascii="Calibri" w:hAnsi="Calibri"/>
      <w:sz w:val="20"/>
      <w:lang w:eastAsia="en-US"/>
    </w:rPr>
  </w:style>
  <w:style w:type="character" w:customStyle="1" w:styleId="afffb">
    <w:name w:val="Текст примечания Знак"/>
    <w:link w:val="afffa"/>
    <w:locked/>
    <w:rsid w:val="00B5267E"/>
    <w:rPr>
      <w:rFonts w:ascii="Calibri" w:hAnsi="Calibri"/>
      <w:lang w:val="ru-RU" w:eastAsia="en-US"/>
    </w:rPr>
  </w:style>
  <w:style w:type="paragraph" w:styleId="afffc">
    <w:name w:val="annotation subject"/>
    <w:basedOn w:val="afffa"/>
    <w:next w:val="afffa"/>
    <w:link w:val="afffd"/>
    <w:semiHidden/>
    <w:locked/>
    <w:rsid w:val="00B5267E"/>
    <w:rPr>
      <w:b/>
    </w:rPr>
  </w:style>
  <w:style w:type="character" w:customStyle="1" w:styleId="CommentSubjectChar">
    <w:name w:val="Comment Subject Char"/>
    <w:semiHidden/>
    <w:locked/>
    <w:rsid w:val="00E952C0"/>
    <w:rPr>
      <w:rFonts w:ascii="Calibri" w:hAnsi="Calibri"/>
      <w:b/>
      <w:sz w:val="20"/>
      <w:lang w:val="ru-RU" w:eastAsia="en-US"/>
    </w:rPr>
  </w:style>
  <w:style w:type="character" w:customStyle="1" w:styleId="afffd">
    <w:name w:val="Тема примечания Знак"/>
    <w:link w:val="afffc"/>
    <w:locked/>
    <w:rsid w:val="00B5267E"/>
    <w:rPr>
      <w:rFonts w:ascii="Calibri" w:hAnsi="Calibri"/>
      <w:b/>
      <w:lang w:val="ru-RU" w:eastAsia="en-US"/>
    </w:rPr>
  </w:style>
  <w:style w:type="character" w:customStyle="1" w:styleId="412">
    <w:name w:val="Знак Знак41"/>
    <w:rsid w:val="00B5267E"/>
    <w:rPr>
      <w:rFonts w:ascii="Tahoma" w:hAnsi="Tahoma"/>
      <w:sz w:val="16"/>
      <w:lang w:eastAsia="en-US"/>
    </w:rPr>
  </w:style>
  <w:style w:type="character" w:customStyle="1" w:styleId="afffe">
    <w:name w:val="Основной шрифт"/>
    <w:rsid w:val="00B5267E"/>
  </w:style>
  <w:style w:type="paragraph" w:customStyle="1" w:styleId="ed">
    <w:name w:val="дeсновdой те"/>
    <w:basedOn w:val="a1"/>
    <w:rsid w:val="00B5267E"/>
    <w:pPr>
      <w:widowControl w:val="0"/>
      <w:tabs>
        <w:tab w:val="left" w:pos="0"/>
      </w:tabs>
      <w:spacing w:line="240" w:lineRule="auto"/>
      <w:ind w:left="0" w:right="283" w:firstLine="0"/>
    </w:pPr>
    <w:rPr>
      <w:sz w:val="28"/>
      <w:szCs w:val="28"/>
      <w:lang w:eastAsia="ru-RU"/>
    </w:rPr>
  </w:style>
  <w:style w:type="paragraph" w:customStyle="1" w:styleId="affff">
    <w:name w:val="Табличный"/>
    <w:basedOn w:val="a1"/>
    <w:rsid w:val="00B5267E"/>
    <w:pPr>
      <w:widowControl w:val="0"/>
      <w:spacing w:line="240" w:lineRule="auto"/>
      <w:ind w:left="0" w:right="0" w:firstLine="0"/>
      <w:jc w:val="center"/>
    </w:pPr>
    <w:rPr>
      <w:sz w:val="26"/>
      <w:szCs w:val="26"/>
      <w:lang w:eastAsia="ru-RU"/>
    </w:rPr>
  </w:style>
  <w:style w:type="character" w:customStyle="1" w:styleId="HTMLMarkup">
    <w:name w:val="HTML Markup"/>
    <w:rsid w:val="00B5267E"/>
    <w:rPr>
      <w:vanish/>
      <w:color w:val="FF0000"/>
    </w:rPr>
  </w:style>
  <w:style w:type="paragraph" w:customStyle="1" w:styleId="Blockquote">
    <w:name w:val="Blockquote"/>
    <w:basedOn w:val="a1"/>
    <w:rsid w:val="00B5267E"/>
    <w:pPr>
      <w:widowControl w:val="0"/>
      <w:spacing w:before="100" w:after="100" w:line="240" w:lineRule="auto"/>
      <w:ind w:left="360" w:right="360" w:firstLine="0"/>
    </w:pPr>
    <w:rPr>
      <w:sz w:val="24"/>
      <w:szCs w:val="24"/>
      <w:lang w:eastAsia="ru-RU"/>
    </w:rPr>
  </w:style>
  <w:style w:type="paragraph" w:styleId="2f7">
    <w:name w:val="List Bullet 2"/>
    <w:basedOn w:val="a1"/>
    <w:autoRedefine/>
    <w:locked/>
    <w:rsid w:val="00B5267E"/>
    <w:pPr>
      <w:spacing w:line="240" w:lineRule="auto"/>
      <w:ind w:left="566" w:right="0" w:firstLine="285"/>
    </w:pPr>
    <w:rPr>
      <w:sz w:val="20"/>
      <w:szCs w:val="20"/>
      <w:lang w:eastAsia="ru-RU"/>
    </w:rPr>
  </w:style>
  <w:style w:type="character" w:customStyle="1" w:styleId="3f5">
    <w:name w:val="Знак Знак3"/>
    <w:rsid w:val="00B5267E"/>
    <w:rPr>
      <w:snapToGrid w:val="0"/>
      <w:sz w:val="24"/>
    </w:rPr>
  </w:style>
  <w:style w:type="character" w:customStyle="1" w:styleId="2f8">
    <w:name w:val="Знак Знак2"/>
    <w:rsid w:val="00B5267E"/>
    <w:rPr>
      <w:b/>
      <w:caps/>
      <w:snapToGrid w:val="0"/>
      <w:sz w:val="24"/>
    </w:rPr>
  </w:style>
  <w:style w:type="paragraph" w:customStyle="1" w:styleId="1f0">
    <w:name w:val="Знак Знак Знак1 Знак"/>
    <w:basedOn w:val="a1"/>
    <w:autoRedefine/>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rsid w:val="00B5267E"/>
  </w:style>
  <w:style w:type="character" w:customStyle="1" w:styleId="1f1">
    <w:name w:val="Знак Знак1"/>
    <w:rsid w:val="00B5267E"/>
    <w:rPr>
      <w:rFonts w:ascii="Tahoma" w:hAnsi="Tahoma"/>
      <w:shd w:val="clear" w:color="auto" w:fill="000080"/>
      <w:lang w:eastAsia="en-US"/>
    </w:rPr>
  </w:style>
  <w:style w:type="paragraph" w:customStyle="1" w:styleId="xl64">
    <w:name w:val="xl64"/>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a1"/>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a1"/>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a1"/>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rsid w:val="00B5267E"/>
    <w:rPr>
      <w:sz w:val="24"/>
    </w:rPr>
  </w:style>
  <w:style w:type="character" w:customStyle="1" w:styleId="apple-style-span">
    <w:name w:val="apple-style-span"/>
    <w:rsid w:val="00B5267E"/>
  </w:style>
  <w:style w:type="character" w:customStyle="1" w:styleId="apple-converted-space">
    <w:name w:val="apple-converted-space"/>
    <w:rsid w:val="00B5267E"/>
  </w:style>
  <w:style w:type="paragraph" w:customStyle="1" w:styleId="1f2">
    <w:name w:val="Обычный1"/>
    <w:rsid w:val="00B5267E"/>
    <w:rPr>
      <w:rFonts w:ascii="CG Times" w:hAnsi="CG Times" w:cs="CG Times"/>
    </w:rPr>
  </w:style>
  <w:style w:type="paragraph" w:customStyle="1" w:styleId="a">
    <w:name w:val="список_маркеры"/>
    <w:basedOn w:val="a1"/>
    <w:rsid w:val="00B5267E"/>
    <w:pPr>
      <w:keepNext/>
      <w:numPr>
        <w:numId w:val="3"/>
      </w:numPr>
      <w:spacing w:line="240" w:lineRule="auto"/>
      <w:ind w:left="0" w:right="0"/>
    </w:pPr>
    <w:rPr>
      <w:rFonts w:ascii="Arial" w:hAnsi="Arial" w:cs="Arial"/>
      <w:sz w:val="20"/>
      <w:szCs w:val="20"/>
      <w:lang w:eastAsia="ru-RU"/>
    </w:rPr>
  </w:style>
  <w:style w:type="paragraph" w:customStyle="1" w:styleId="11a">
    <w:name w:val="Без интервала11"/>
    <w:rsid w:val="00B5267E"/>
    <w:rPr>
      <w:rFonts w:ascii="Calibri" w:hAnsi="Calibri" w:cs="Calibri"/>
      <w:sz w:val="22"/>
      <w:szCs w:val="22"/>
      <w:lang w:eastAsia="en-US"/>
    </w:rPr>
  </w:style>
  <w:style w:type="paragraph" w:customStyle="1" w:styleId="6e">
    <w:name w:val="Заг 6"/>
    <w:basedOn w:val="afff7"/>
    <w:link w:val="6f"/>
    <w:rsid w:val="00B5267E"/>
    <w:pPr>
      <w:keepNext/>
      <w:spacing w:line="240" w:lineRule="auto"/>
      <w:ind w:left="540" w:firstLine="0"/>
    </w:pPr>
    <w:rPr>
      <w:b/>
    </w:rPr>
  </w:style>
  <w:style w:type="character" w:customStyle="1" w:styleId="6f">
    <w:name w:val="Заг 6 Знак"/>
    <w:link w:val="6e"/>
    <w:locked/>
    <w:rsid w:val="00B5267E"/>
    <w:rPr>
      <w:b/>
      <w:sz w:val="24"/>
      <w:lang w:val="ru-RU" w:eastAsia="ru-RU"/>
    </w:rPr>
  </w:style>
  <w:style w:type="paragraph" w:customStyle="1" w:styleId="a0">
    <w:name w:val="Буллеты"/>
    <w:basedOn w:val="afff7"/>
    <w:rsid w:val="00B5267E"/>
    <w:pPr>
      <w:numPr>
        <w:numId w:val="4"/>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1"/>
    <w:link w:val="-0"/>
    <w:rsid w:val="00B5267E"/>
    <w:pPr>
      <w:numPr>
        <w:numId w:val="5"/>
      </w:numPr>
      <w:spacing w:before="0" w:after="0"/>
      <w:ind w:left="1068"/>
    </w:pPr>
    <w:rPr>
      <w:rFonts w:ascii="Arial" w:hAnsi="Arial"/>
      <w:b w:val="0"/>
      <w:i/>
      <w:iCs/>
      <w:kern w:val="0"/>
      <w:sz w:val="28"/>
      <w:szCs w:val="28"/>
    </w:rPr>
  </w:style>
  <w:style w:type="character" w:customStyle="1" w:styleId="-0">
    <w:name w:val="заголовок-мсп Знак"/>
    <w:link w:val="-"/>
    <w:locked/>
    <w:rsid w:val="00B5267E"/>
    <w:rPr>
      <w:rFonts w:ascii="Arial" w:hAnsi="Arial"/>
      <w:i/>
      <w:iCs/>
      <w:sz w:val="28"/>
      <w:szCs w:val="28"/>
      <w:lang w:val="ru-RU" w:eastAsia="en-US" w:bidi="ar-SA"/>
    </w:rPr>
  </w:style>
  <w:style w:type="paragraph" w:customStyle="1" w:styleId="affff0">
    <w:name w:val="таблица_название"/>
    <w:basedOn w:val="a1"/>
    <w:rsid w:val="00B5267E"/>
    <w:pPr>
      <w:keepNext/>
      <w:spacing w:line="360" w:lineRule="auto"/>
      <w:ind w:left="0" w:right="0"/>
      <w:jc w:val="right"/>
    </w:pPr>
    <w:rPr>
      <w:rFonts w:ascii="Arial" w:hAnsi="Arial" w:cs="Arial"/>
      <w:sz w:val="20"/>
      <w:szCs w:val="20"/>
      <w:lang w:eastAsia="ru-RU"/>
    </w:rPr>
  </w:style>
  <w:style w:type="paragraph" w:customStyle="1" w:styleId="affff1">
    <w:name w:val="таблица_текст"/>
    <w:basedOn w:val="a1"/>
    <w:rsid w:val="00B5267E"/>
    <w:pPr>
      <w:keepNext/>
      <w:spacing w:line="240" w:lineRule="auto"/>
      <w:ind w:left="80" w:right="0"/>
    </w:pPr>
    <w:rPr>
      <w:rFonts w:ascii="Arial" w:hAnsi="Arial" w:cs="Arial"/>
      <w:sz w:val="18"/>
      <w:szCs w:val="18"/>
      <w:lang w:eastAsia="ru-RU"/>
    </w:rPr>
  </w:style>
  <w:style w:type="paragraph" w:customStyle="1" w:styleId="affff2">
    <w:name w:val="таблица_числа"/>
    <w:basedOn w:val="affff1"/>
    <w:rsid w:val="00B5267E"/>
    <w:pPr>
      <w:tabs>
        <w:tab w:val="right" w:pos="82"/>
      </w:tabs>
      <w:ind w:right="65"/>
      <w:jc w:val="right"/>
    </w:pPr>
  </w:style>
  <w:style w:type="paragraph" w:customStyle="1" w:styleId="2f9">
    <w:name w:val="Обычный2"/>
    <w:rsid w:val="00B5267E"/>
    <w:pPr>
      <w:spacing w:before="100" w:after="100"/>
    </w:pPr>
    <w:rPr>
      <w:rFonts w:ascii="Calibri" w:hAnsi="Calibri" w:cs="Calibri"/>
      <w:sz w:val="24"/>
      <w:szCs w:val="24"/>
    </w:rPr>
  </w:style>
  <w:style w:type="character" w:customStyle="1" w:styleId="3f6">
    <w:name w:val="Основной текст + Полужирный3"/>
    <w:rsid w:val="007F435B"/>
    <w:rPr>
      <w:b/>
      <w:spacing w:val="7"/>
      <w:sz w:val="21"/>
      <w:u w:val="single"/>
      <w:shd w:val="clear" w:color="auto" w:fill="FFFFFF"/>
    </w:rPr>
  </w:style>
  <w:style w:type="character" w:customStyle="1" w:styleId="2fa">
    <w:name w:val="Основной текст + Полужирный2"/>
    <w:rsid w:val="007F435B"/>
    <w:rPr>
      <w:b/>
      <w:spacing w:val="7"/>
      <w:sz w:val="21"/>
      <w:shd w:val="clear" w:color="auto" w:fill="FFFFFF"/>
    </w:rPr>
  </w:style>
  <w:style w:type="character" w:customStyle="1" w:styleId="2fb">
    <w:name w:val="Основной текст + Курсив2"/>
    <w:rsid w:val="007F435B"/>
    <w:rPr>
      <w:i/>
      <w:spacing w:val="4"/>
      <w:sz w:val="21"/>
      <w:shd w:val="clear" w:color="auto" w:fill="FFFFFF"/>
    </w:rPr>
  </w:style>
  <w:style w:type="character" w:customStyle="1" w:styleId="922">
    <w:name w:val="Знак Знак92"/>
    <w:rsid w:val="00540C05"/>
    <w:rPr>
      <w:sz w:val="24"/>
    </w:rPr>
  </w:style>
  <w:style w:type="character" w:customStyle="1" w:styleId="affff3">
    <w:name w:val="Сноска_"/>
    <w:link w:val="affff4"/>
    <w:locked/>
    <w:rsid w:val="00082397"/>
    <w:rPr>
      <w:spacing w:val="4"/>
      <w:sz w:val="21"/>
    </w:rPr>
  </w:style>
  <w:style w:type="paragraph" w:customStyle="1" w:styleId="affff4">
    <w:name w:val="Сноска"/>
    <w:basedOn w:val="a1"/>
    <w:link w:val="affff3"/>
    <w:rsid w:val="00082397"/>
    <w:pPr>
      <w:shd w:val="clear" w:color="auto" w:fill="FFFFFF"/>
      <w:spacing w:line="274" w:lineRule="exact"/>
      <w:ind w:left="0" w:right="0" w:firstLine="700"/>
    </w:pPr>
    <w:rPr>
      <w:rFonts w:ascii="Times New Roman" w:hAnsi="Times New Roman" w:cs="Times New Roman"/>
      <w:spacing w:val="4"/>
      <w:sz w:val="21"/>
      <w:szCs w:val="20"/>
    </w:rPr>
  </w:style>
  <w:style w:type="paragraph" w:customStyle="1" w:styleId="2fc">
    <w:name w:val="Абзац списка2"/>
    <w:basedOn w:val="a1"/>
    <w:rsid w:val="00A86993"/>
    <w:pPr>
      <w:spacing w:after="200" w:line="276" w:lineRule="auto"/>
      <w:ind w:left="720" w:right="0" w:firstLine="0"/>
      <w:jc w:val="left"/>
    </w:pPr>
  </w:style>
  <w:style w:type="character" w:customStyle="1" w:styleId="812">
    <w:name w:val="Знак Знак81"/>
    <w:rsid w:val="006034A9"/>
    <w:rPr>
      <w:sz w:val="24"/>
    </w:rPr>
  </w:style>
  <w:style w:type="paragraph" w:customStyle="1" w:styleId="consnormal0">
    <w:name w:val="consnormal"/>
    <w:basedOn w:val="a1"/>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rsid w:val="00E67A52"/>
  </w:style>
  <w:style w:type="paragraph" w:styleId="affff5">
    <w:name w:val="Subtitle"/>
    <w:basedOn w:val="a1"/>
    <w:next w:val="a1"/>
    <w:link w:val="affff6"/>
    <w:qFormat/>
    <w:locked/>
    <w:rsid w:val="000D48CD"/>
    <w:pPr>
      <w:spacing w:after="60"/>
      <w:jc w:val="center"/>
      <w:outlineLvl w:val="1"/>
    </w:pPr>
    <w:rPr>
      <w:rFonts w:ascii="Cambria" w:hAnsi="Cambria" w:cs="Times New Roman"/>
      <w:sz w:val="24"/>
      <w:szCs w:val="20"/>
    </w:rPr>
  </w:style>
  <w:style w:type="character" w:customStyle="1" w:styleId="affff6">
    <w:name w:val="Подзаголовок Знак"/>
    <w:link w:val="affff5"/>
    <w:locked/>
    <w:rsid w:val="000D48CD"/>
    <w:rPr>
      <w:rFonts w:ascii="Cambria" w:hAnsi="Cambria"/>
      <w:sz w:val="24"/>
      <w:lang w:eastAsia="en-US"/>
    </w:rPr>
  </w:style>
  <w:style w:type="paragraph" w:customStyle="1" w:styleId="1f4">
    <w:name w:val="Цитата1"/>
    <w:basedOn w:val="a1"/>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7">
    <w:name w:val="3 порядок"/>
    <w:basedOn w:val="3"/>
    <w:next w:val="3f2"/>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7">
    <w:name w:val="Содержимое таблицы"/>
    <w:basedOn w:val="a1"/>
    <w:rsid w:val="00E51E28"/>
    <w:pPr>
      <w:suppressLineNumbers/>
      <w:suppressAutoHyphens/>
      <w:spacing w:line="240" w:lineRule="auto"/>
      <w:ind w:left="0" w:right="0" w:firstLine="0"/>
      <w:jc w:val="left"/>
    </w:pPr>
    <w:rPr>
      <w:sz w:val="24"/>
      <w:szCs w:val="24"/>
      <w:lang w:eastAsia="ar-SA"/>
    </w:rPr>
  </w:style>
  <w:style w:type="paragraph" w:customStyle="1" w:styleId="affff8">
    <w:name w:val="Заголовок таблицы"/>
    <w:basedOn w:val="affff7"/>
    <w:rsid w:val="00E51E28"/>
    <w:pPr>
      <w:jc w:val="center"/>
    </w:pPr>
    <w:rPr>
      <w:b/>
      <w:bCs/>
      <w:i/>
      <w:iCs/>
    </w:rPr>
  </w:style>
  <w:style w:type="character" w:customStyle="1" w:styleId="Absatz-Standardschriftart">
    <w:name w:val="Absatz-Standardschriftart"/>
    <w:rsid w:val="00E51E28"/>
  </w:style>
  <w:style w:type="character" w:customStyle="1" w:styleId="WW-Absatz-Standardschriftart">
    <w:name w:val="WW-Absatz-Standardschriftart"/>
    <w:rsid w:val="00E51E28"/>
  </w:style>
  <w:style w:type="character" w:customStyle="1" w:styleId="WW8Num2z0">
    <w:name w:val="WW8Num2z0"/>
    <w:rsid w:val="00E51E28"/>
    <w:rPr>
      <w:rFonts w:ascii="Symbol" w:hAnsi="Symbol"/>
    </w:rPr>
  </w:style>
  <w:style w:type="character" w:customStyle="1" w:styleId="WW-Absatz-Standardschriftart1">
    <w:name w:val="WW-Absatz-Standardschriftart1"/>
    <w:rsid w:val="00E51E28"/>
  </w:style>
  <w:style w:type="character" w:customStyle="1" w:styleId="WW-Absatz-Standardschriftart11">
    <w:name w:val="WW-Absatz-Standardschriftart11"/>
    <w:rsid w:val="00E51E28"/>
  </w:style>
  <w:style w:type="character" w:customStyle="1" w:styleId="WW8Num4z0">
    <w:name w:val="WW8Num4z0"/>
    <w:rsid w:val="00E51E28"/>
    <w:rPr>
      <w:rFonts w:ascii="Symbol" w:hAnsi="Symbol"/>
    </w:rPr>
  </w:style>
  <w:style w:type="character" w:customStyle="1" w:styleId="WW8Num7z0">
    <w:name w:val="WW8Num7z0"/>
    <w:rsid w:val="00E51E28"/>
    <w:rPr>
      <w:rFonts w:ascii="Symbol" w:hAnsi="Symbol"/>
    </w:rPr>
  </w:style>
  <w:style w:type="character" w:customStyle="1" w:styleId="affff9">
    <w:name w:val="Символ нумерации"/>
    <w:rsid w:val="00E51E28"/>
  </w:style>
  <w:style w:type="paragraph" w:customStyle="1" w:styleId="1f5">
    <w:name w:val="Заголовок1"/>
    <w:basedOn w:val="a1"/>
    <w:next w:val="af9"/>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affffa">
    <w:name w:val="List"/>
    <w:basedOn w:val="af9"/>
    <w:locked/>
    <w:rsid w:val="00E51E28"/>
    <w:pPr>
      <w:suppressAutoHyphens/>
    </w:pPr>
    <w:rPr>
      <w:rFonts w:ascii="Arial" w:hAnsi="Arial" w:cs="Arial"/>
      <w:sz w:val="24"/>
      <w:szCs w:val="24"/>
      <w:lang w:eastAsia="ar-SA"/>
    </w:rPr>
  </w:style>
  <w:style w:type="paragraph" w:customStyle="1" w:styleId="11b">
    <w:name w:val="Название11"/>
    <w:basedOn w:val="a1"/>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6">
    <w:name w:val="Указатель1"/>
    <w:basedOn w:val="a1"/>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ffb">
    <w:name w:val="Содержимое врезки"/>
    <w:basedOn w:val="af9"/>
    <w:rsid w:val="00E51E28"/>
    <w:pPr>
      <w:suppressAutoHyphens/>
    </w:pPr>
    <w:rPr>
      <w:sz w:val="24"/>
      <w:szCs w:val="24"/>
      <w:lang w:eastAsia="ar-SA"/>
    </w:rPr>
  </w:style>
  <w:style w:type="paragraph" w:customStyle="1" w:styleId="Default">
    <w:name w:val="Default"/>
    <w:rsid w:val="003E28DA"/>
    <w:pPr>
      <w:autoSpaceDE w:val="0"/>
      <w:autoSpaceDN w:val="0"/>
      <w:adjustRightInd w:val="0"/>
    </w:pPr>
    <w:rPr>
      <w:rFonts w:ascii="Calibri" w:hAnsi="Calibri" w:cs="Calibri"/>
      <w:color w:val="000000"/>
      <w:sz w:val="24"/>
      <w:szCs w:val="24"/>
    </w:rPr>
  </w:style>
  <w:style w:type="paragraph" w:customStyle="1" w:styleId="p90">
    <w:name w:val="p90"/>
    <w:basedOn w:val="a1"/>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a1"/>
    <w:rsid w:val="00184ED2"/>
    <w:pPr>
      <w:spacing w:before="100" w:beforeAutospacing="1" w:after="100" w:afterAutospacing="1" w:line="240" w:lineRule="auto"/>
      <w:ind w:left="0" w:right="0" w:firstLine="0"/>
      <w:jc w:val="left"/>
    </w:pPr>
    <w:rPr>
      <w:sz w:val="24"/>
      <w:szCs w:val="24"/>
      <w:lang w:eastAsia="ru-RU"/>
    </w:rPr>
  </w:style>
  <w:style w:type="character" w:customStyle="1" w:styleId="ListParagraphChar">
    <w:name w:val="List Paragraph Char"/>
    <w:link w:val="2f5"/>
    <w:locked/>
    <w:rsid w:val="003A02A4"/>
    <w:rPr>
      <w:rFonts w:ascii="Calibri" w:hAnsi="Calibri"/>
      <w:sz w:val="22"/>
      <w:lang w:eastAsia="en-US"/>
    </w:rPr>
  </w:style>
  <w:style w:type="character" w:customStyle="1" w:styleId="aff4">
    <w:name w:val="Обычный (веб) Знак"/>
    <w:aliases w:val="Обычный (Web) Знак"/>
    <w:link w:val="aff3"/>
    <w:locked/>
    <w:rsid w:val="003A02A4"/>
    <w:rPr>
      <w:sz w:val="24"/>
    </w:rPr>
  </w:style>
  <w:style w:type="table" w:customStyle="1" w:styleId="-41">
    <w:name w:val="Светлая сетка - Акцент 41"/>
    <w:rsid w:val="003A02A4"/>
    <w:rPr>
      <w:rFonts w:ascii="Calibri" w:hAnsi="Calibri"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paragraph" w:customStyle="1" w:styleId="2fd">
    <w:name w:val="Заг 2"/>
    <w:basedOn w:val="a1"/>
    <w:link w:val="2fe"/>
    <w:rsid w:val="00C25521"/>
    <w:pPr>
      <w:spacing w:before="240" w:after="180" w:line="240" w:lineRule="auto"/>
      <w:ind w:left="0" w:right="0" w:firstLine="0"/>
      <w:contextualSpacing/>
      <w:jc w:val="left"/>
    </w:pPr>
    <w:rPr>
      <w:rFonts w:ascii="Arial" w:hAnsi="Arial" w:cs="Times New Roman"/>
      <w:b/>
      <w:caps/>
      <w:shadow/>
      <w:color w:val="0070C0"/>
      <w:sz w:val="28"/>
      <w:szCs w:val="20"/>
    </w:rPr>
  </w:style>
  <w:style w:type="paragraph" w:customStyle="1" w:styleId="3f8">
    <w:name w:val="Заг 3 Знак"/>
    <w:basedOn w:val="a1"/>
    <w:link w:val="3f9"/>
    <w:rsid w:val="00C25521"/>
    <w:pPr>
      <w:spacing w:before="240" w:after="180" w:line="240" w:lineRule="auto"/>
      <w:ind w:left="0" w:right="0" w:firstLine="0"/>
      <w:contextualSpacing/>
      <w:jc w:val="left"/>
    </w:pPr>
    <w:rPr>
      <w:rFonts w:ascii="Arial" w:hAnsi="Arial" w:cs="Times New Roman"/>
      <w:b/>
      <w:color w:val="0070C0"/>
      <w:sz w:val="24"/>
      <w:szCs w:val="20"/>
    </w:rPr>
  </w:style>
  <w:style w:type="character" w:customStyle="1" w:styleId="2fe">
    <w:name w:val="Заг 2 Знак"/>
    <w:link w:val="2fd"/>
    <w:locked/>
    <w:rsid w:val="00C25521"/>
    <w:rPr>
      <w:rFonts w:ascii="Arial" w:hAnsi="Arial"/>
      <w:b/>
      <w:caps/>
      <w:shadow/>
      <w:color w:val="0070C0"/>
      <w:sz w:val="28"/>
    </w:rPr>
  </w:style>
  <w:style w:type="paragraph" w:customStyle="1" w:styleId="4f">
    <w:name w:val="Заг 4"/>
    <w:basedOn w:val="a1"/>
    <w:link w:val="4f0"/>
    <w:rsid w:val="00C25521"/>
    <w:pPr>
      <w:spacing w:before="120" w:after="120" w:line="240" w:lineRule="auto"/>
      <w:ind w:left="0" w:right="0" w:firstLine="357"/>
      <w:contextualSpacing/>
      <w:jc w:val="left"/>
    </w:pPr>
    <w:rPr>
      <w:rFonts w:ascii="Times New Roman" w:hAnsi="Times New Roman" w:cs="Times New Roman"/>
      <w:b/>
      <w:sz w:val="24"/>
      <w:szCs w:val="20"/>
    </w:rPr>
  </w:style>
  <w:style w:type="character" w:customStyle="1" w:styleId="3f9">
    <w:name w:val="Заг 3 Знак Знак"/>
    <w:link w:val="3f8"/>
    <w:locked/>
    <w:rsid w:val="00C25521"/>
    <w:rPr>
      <w:rFonts w:ascii="Arial" w:hAnsi="Arial"/>
      <w:b/>
      <w:color w:val="0070C0"/>
      <w:sz w:val="24"/>
    </w:rPr>
  </w:style>
  <w:style w:type="character" w:customStyle="1" w:styleId="4f0">
    <w:name w:val="Заг 4 Знак"/>
    <w:link w:val="4f"/>
    <w:locked/>
    <w:rsid w:val="00C25521"/>
    <w:rPr>
      <w:b/>
      <w:sz w:val="24"/>
    </w:rPr>
  </w:style>
  <w:style w:type="paragraph" w:styleId="affffc">
    <w:name w:val="Title"/>
    <w:aliases w:val="Название таб Знак Знак,Таблица № Знак Знак,Таблица № Знак,Text_up"/>
    <w:basedOn w:val="a1"/>
    <w:next w:val="a1"/>
    <w:qFormat/>
    <w:rsid w:val="00C25521"/>
    <w:pPr>
      <w:spacing w:before="60" w:after="120" w:line="240" w:lineRule="auto"/>
      <w:ind w:left="0" w:right="0" w:firstLine="357"/>
      <w:contextualSpacing/>
      <w:jc w:val="center"/>
      <w:outlineLvl w:val="0"/>
    </w:pPr>
    <w:rPr>
      <w:rFonts w:ascii="Times New Roman" w:hAnsi="Times New Roman" w:cs="Times New Roman"/>
      <w:bCs/>
      <w:kern w:val="28"/>
      <w:sz w:val="24"/>
      <w:szCs w:val="32"/>
      <w:lang w:eastAsia="ru-RU"/>
    </w:rPr>
  </w:style>
  <w:style w:type="character" w:customStyle="1" w:styleId="1f7">
    <w:name w:val="Название Знак1"/>
    <w:rsid w:val="00C25521"/>
    <w:rPr>
      <w:rFonts w:ascii="Cambria" w:hAnsi="Cambria"/>
      <w:b/>
      <w:kern w:val="28"/>
      <w:sz w:val="32"/>
      <w:lang w:eastAsia="en-US"/>
    </w:rPr>
  </w:style>
  <w:style w:type="character" w:customStyle="1" w:styleId="1f8">
    <w:name w:val="Текст сноски Знак1"/>
    <w:semiHidden/>
    <w:rsid w:val="00C25521"/>
    <w:rPr>
      <w:rFonts w:ascii="Arial Narrow" w:hAnsi="Arial Narrow"/>
      <w:sz w:val="24"/>
      <w:lang w:val="ru-RU" w:eastAsia="ru-RU"/>
    </w:rPr>
  </w:style>
  <w:style w:type="character" w:customStyle="1" w:styleId="affffd">
    <w:name w:val="Таблица Знак"/>
    <w:rsid w:val="00C25521"/>
    <w:rPr>
      <w:rFonts w:eastAsia="Times New Roman"/>
      <w:spacing w:val="-6"/>
      <w:sz w:val="22"/>
    </w:rPr>
  </w:style>
  <w:style w:type="paragraph" w:customStyle="1" w:styleId="affffe">
    <w:name w:val="Табл"/>
    <w:basedOn w:val="a1"/>
    <w:link w:val="afffff"/>
    <w:rsid w:val="00C25521"/>
    <w:pPr>
      <w:spacing w:before="180" w:after="120" w:line="240" w:lineRule="auto"/>
      <w:ind w:left="0" w:right="0" w:firstLine="0"/>
      <w:jc w:val="right"/>
    </w:pPr>
    <w:rPr>
      <w:rFonts w:ascii="Arial" w:eastAsia="MS Mincho" w:hAnsi="Arial" w:cs="Times New Roman"/>
      <w:sz w:val="24"/>
      <w:szCs w:val="20"/>
    </w:rPr>
  </w:style>
  <w:style w:type="character" w:customStyle="1" w:styleId="afffff">
    <w:name w:val="Табл Знак"/>
    <w:link w:val="affffe"/>
    <w:locked/>
    <w:rsid w:val="00C25521"/>
    <w:rPr>
      <w:rFonts w:ascii="Arial" w:eastAsia="MS Mincho" w:hAnsi="Arial"/>
      <w:sz w:val="24"/>
    </w:rPr>
  </w:style>
  <w:style w:type="character" w:customStyle="1" w:styleId="1f9">
    <w:name w:val="Слабое выделение1"/>
    <w:aliases w:val="Таблица"/>
    <w:rsid w:val="00C25521"/>
    <w:rPr>
      <w:rFonts w:ascii="Times New Roman" w:hAnsi="Times New Roman"/>
      <w:color w:val="auto"/>
      <w:sz w:val="22"/>
    </w:rPr>
  </w:style>
  <w:style w:type="paragraph" w:customStyle="1" w:styleId="Tabl">
    <w:name w:val="Tabl"/>
    <w:basedOn w:val="a1"/>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af9"/>
    <w:link w:val="Tabn2"/>
    <w:autoRedefine/>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locked/>
    <w:rsid w:val="00C25521"/>
    <w:rPr>
      <w:b/>
      <w:color w:val="000000"/>
      <w:spacing w:val="-2"/>
      <w:w w:val="103"/>
      <w:sz w:val="28"/>
      <w:lang w:eastAsia="en-US"/>
    </w:rPr>
  </w:style>
  <w:style w:type="paragraph" w:customStyle="1" w:styleId="1fa">
    <w:name w:val="Красная строка1"/>
    <w:basedOn w:val="af9"/>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a1"/>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b">
    <w:name w:val="Сетка таблицы1"/>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1"/>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a1"/>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afffff0">
    <w:name w:val="Body Text First Indent"/>
    <w:basedOn w:val="af9"/>
    <w:link w:val="afffff1"/>
    <w:locked/>
    <w:rsid w:val="00C25521"/>
    <w:pPr>
      <w:ind w:firstLine="210"/>
    </w:pPr>
    <w:rPr>
      <w:sz w:val="24"/>
    </w:rPr>
  </w:style>
  <w:style w:type="character" w:customStyle="1" w:styleId="afffff1">
    <w:name w:val="Красная строка Знак"/>
    <w:link w:val="afffff0"/>
    <w:locked/>
    <w:rsid w:val="00C25521"/>
    <w:rPr>
      <w:rFonts w:ascii="Calibri" w:hAnsi="Calibri"/>
      <w:sz w:val="24"/>
      <w:lang w:eastAsia="en-US"/>
    </w:rPr>
  </w:style>
  <w:style w:type="paragraph" w:customStyle="1" w:styleId="T2">
    <w:name w:val="T2"/>
    <w:basedOn w:val="af9"/>
    <w:autoRedefine/>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rsid w:val="00C25521"/>
    <w:pPr>
      <w:keepNext w:val="0"/>
      <w:spacing w:before="40" w:after="240"/>
    </w:pPr>
    <w:rPr>
      <w:b w:val="0"/>
      <w:color w:val="FF0000"/>
    </w:rPr>
  </w:style>
  <w:style w:type="character" w:customStyle="1" w:styleId="Tabr2">
    <w:name w:val="Tab_r Знак2"/>
    <w:link w:val="Tabr"/>
    <w:locked/>
    <w:rsid w:val="00C25521"/>
    <w:rPr>
      <w:color w:val="FF0000"/>
      <w:spacing w:val="-2"/>
      <w:w w:val="103"/>
      <w:sz w:val="28"/>
      <w:lang w:eastAsia="en-US"/>
    </w:rPr>
  </w:style>
  <w:style w:type="paragraph" w:customStyle="1" w:styleId="afffff2">
    <w:name w:val="Заголовок"/>
    <w:basedOn w:val="a1"/>
    <w:next w:val="af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1">
    <w:name w:val="Основной текст4"/>
    <w:basedOn w:val="a1"/>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f">
    <w:name w:val="Красная строка2"/>
    <w:basedOn w:val="4f1"/>
    <w:rsid w:val="00C25521"/>
    <w:pPr>
      <w:ind w:firstLine="210"/>
    </w:pPr>
  </w:style>
  <w:style w:type="paragraph" w:customStyle="1" w:styleId="11c">
    <w:name w:val="Заголовок 11"/>
    <w:basedOn w:val="a1"/>
    <w:next w:val="a1"/>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a1"/>
    <w:next w:val="a1"/>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c">
    <w:name w:val="Верхний колонтитул1"/>
    <w:basedOn w:val="a1"/>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d">
    <w:name w:val="Нижний колонтитул1"/>
    <w:basedOn w:val="a1"/>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fff3">
    <w:name w:val="Маркированный"/>
    <w:basedOn w:val="a1"/>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2">
    <w:name w:val="Знак Знак42"/>
    <w:rsid w:val="00C25521"/>
    <w:rPr>
      <w:rFonts w:ascii="Arial" w:eastAsia="Times New Roman" w:hAnsi="Arial"/>
      <w:b/>
      <w:caps/>
      <w:shadow/>
      <w:color w:val="0070C0"/>
      <w:kern w:val="32"/>
      <w:sz w:val="28"/>
      <w:lang w:val="ru-RU" w:eastAsia="en-US"/>
    </w:rPr>
  </w:style>
  <w:style w:type="character" w:customStyle="1" w:styleId="afffff4">
    <w:name w:val="Таблица Знак Знак"/>
    <w:rsid w:val="00C25521"/>
    <w:rPr>
      <w:rFonts w:ascii="Arial" w:hAnsi="Arial"/>
      <w:spacing w:val="-6"/>
      <w:sz w:val="22"/>
      <w:lang w:val="ru-RU" w:eastAsia="ru-RU"/>
    </w:rPr>
  </w:style>
  <w:style w:type="character" w:customStyle="1" w:styleId="2ff0">
    <w:name w:val="Заг 2 Знак Знак"/>
    <w:rsid w:val="00C25521"/>
    <w:rPr>
      <w:rFonts w:ascii="Arial" w:hAnsi="Arial"/>
      <w:b/>
      <w:caps/>
      <w:shadow/>
      <w:color w:val="0070C0"/>
      <w:sz w:val="28"/>
      <w:lang w:val="ru-RU" w:eastAsia="ru-RU"/>
    </w:rPr>
  </w:style>
  <w:style w:type="character" w:customStyle="1" w:styleId="314">
    <w:name w:val="Знак Знак31"/>
    <w:semiHidden/>
    <w:rsid w:val="00C25521"/>
    <w:rPr>
      <w:rFonts w:ascii="Arial" w:hAnsi="Arial"/>
      <w:sz w:val="24"/>
    </w:rPr>
  </w:style>
  <w:style w:type="paragraph" w:customStyle="1" w:styleId="afffff5">
    <w:name w:val="Маркированный Знак"/>
    <w:basedOn w:val="a1"/>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2f2"/>
    <w:autoRedefine/>
    <w:rsid w:val="00C25521"/>
    <w:pPr>
      <w:keepNext/>
      <w:tabs>
        <w:tab w:val="left" w:pos="567"/>
      </w:tabs>
      <w:spacing w:before="240" w:after="180" w:line="240" w:lineRule="auto"/>
      <w:ind w:left="0"/>
      <w:contextualSpacing/>
    </w:pPr>
    <w:rPr>
      <w:rFonts w:ascii="Arial" w:hAnsi="Arial" w:cs="Arial"/>
      <w:b/>
      <w:shadow/>
      <w:color w:val="800000"/>
    </w:rPr>
  </w:style>
  <w:style w:type="paragraph" w:customStyle="1" w:styleId="afffff6">
    <w:name w:val="Знак Знак Знак Знак"/>
    <w:basedOn w:val="a1"/>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3fa">
    <w:name w:val="List 3"/>
    <w:basedOn w:val="a1"/>
    <w:locked/>
    <w:rsid w:val="00C25521"/>
    <w:pPr>
      <w:spacing w:line="240" w:lineRule="auto"/>
      <w:ind w:left="849" w:right="0" w:hanging="283"/>
      <w:jc w:val="left"/>
    </w:pPr>
    <w:rPr>
      <w:rFonts w:ascii="Times New Roman" w:hAnsi="Times New Roman" w:cs="Times New Roman"/>
      <w:sz w:val="24"/>
      <w:szCs w:val="24"/>
      <w:lang w:eastAsia="ru-RU"/>
    </w:rPr>
  </w:style>
  <w:style w:type="paragraph" w:styleId="afffff7">
    <w:name w:val="List Continue"/>
    <w:basedOn w:val="a1"/>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2ff1">
    <w:name w:val="List Continue 2"/>
    <w:basedOn w:val="a1"/>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2ff2">
    <w:name w:val="Body Text First Indent 2"/>
    <w:basedOn w:val="afff0"/>
    <w:link w:val="2ff3"/>
    <w:locked/>
    <w:rsid w:val="00C25521"/>
    <w:pPr>
      <w:ind w:firstLine="210"/>
    </w:pPr>
  </w:style>
  <w:style w:type="character" w:customStyle="1" w:styleId="2ff3">
    <w:name w:val="Красная строка 2 Знак"/>
    <w:link w:val="2ff2"/>
    <w:locked/>
    <w:rsid w:val="00C25521"/>
    <w:rPr>
      <w:sz w:val="24"/>
      <w:lang w:val="ru-RU" w:eastAsia="ru-RU"/>
    </w:rPr>
  </w:style>
  <w:style w:type="paragraph" w:customStyle="1" w:styleId="style6">
    <w:name w:val="style6"/>
    <w:basedOn w:val="a1"/>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a1"/>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
    <w:name w:val="HTML Preformatted"/>
    <w:basedOn w:val="a1"/>
    <w:link w:val="HTML0"/>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rPr>
  </w:style>
  <w:style w:type="character" w:customStyle="1" w:styleId="HTML0">
    <w:name w:val="Стандартный HTML Знак"/>
    <w:link w:val="HTML"/>
    <w:locked/>
    <w:rsid w:val="00C25521"/>
    <w:rPr>
      <w:rFonts w:ascii="Courier New" w:hAnsi="Courier New"/>
    </w:rPr>
  </w:style>
  <w:style w:type="paragraph" w:customStyle="1" w:styleId="5e">
    <w:name w:val="Красная строка5"/>
    <w:basedOn w:val="af9"/>
    <w:rsid w:val="00C25521"/>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1"/>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rsid w:val="00C25521"/>
    <w:rPr>
      <w:sz w:val="16"/>
      <w:lang w:val="ru-RU" w:eastAsia="ru-RU"/>
    </w:rPr>
  </w:style>
  <w:style w:type="character" w:customStyle="1" w:styleId="731">
    <w:name w:val="Знак Знак73"/>
    <w:rsid w:val="00C25521"/>
    <w:rPr>
      <w:rFonts w:ascii="Arial" w:eastAsia="Times New Roman" w:hAnsi="Arial"/>
      <w:b/>
      <w:caps/>
      <w:shadow/>
      <w:color w:val="0070C0"/>
      <w:kern w:val="32"/>
      <w:sz w:val="28"/>
      <w:lang w:val="ru-RU" w:eastAsia="en-US"/>
    </w:rPr>
  </w:style>
  <w:style w:type="character" w:customStyle="1" w:styleId="1fe">
    <w:name w:val="Красная строка Знак1"/>
    <w:locked/>
    <w:rsid w:val="00C25521"/>
    <w:rPr>
      <w:sz w:val="24"/>
      <w:lang w:val="ru-RU" w:eastAsia="ru-RU"/>
    </w:rPr>
  </w:style>
  <w:style w:type="paragraph" w:customStyle="1" w:styleId="215">
    <w:name w:val="Красная строка21"/>
    <w:basedOn w:val="af9"/>
    <w:rsid w:val="00C25521"/>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1"/>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b">
    <w:name w:val="Красная строка3"/>
    <w:basedOn w:val="af9"/>
    <w:rsid w:val="00C25521"/>
    <w:pPr>
      <w:suppressAutoHyphens/>
      <w:ind w:firstLine="210"/>
    </w:pPr>
    <w:rPr>
      <w:rFonts w:ascii="Times New Roman" w:hAnsi="Times New Roman"/>
      <w:sz w:val="24"/>
      <w:szCs w:val="24"/>
      <w:lang w:eastAsia="ar-SA"/>
    </w:rPr>
  </w:style>
  <w:style w:type="paragraph" w:customStyle="1" w:styleId="Char">
    <w:name w:val="Char"/>
    <w:basedOn w:val="a1"/>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ff8">
    <w:name w:val="Нормальный (таблица)"/>
    <w:basedOn w:val="a1"/>
    <w:next w:val="a1"/>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2">
    <w:name w:val="Красная строка4"/>
    <w:basedOn w:val="af9"/>
    <w:rsid w:val="00C25521"/>
    <w:pPr>
      <w:widowControl w:val="0"/>
      <w:suppressAutoHyphens/>
      <w:ind w:firstLine="210"/>
    </w:pPr>
    <w:rPr>
      <w:rFonts w:ascii="Times New Roman" w:hAnsi="Times New Roman" w:cs="Tahoma"/>
      <w:color w:val="000000"/>
      <w:sz w:val="24"/>
      <w:szCs w:val="24"/>
      <w:lang w:val="en-US"/>
    </w:rPr>
  </w:style>
  <w:style w:type="paragraph" w:styleId="afffff9">
    <w:name w:val="endnote text"/>
    <w:basedOn w:val="a1"/>
    <w:link w:val="afffffa"/>
    <w:locked/>
    <w:rsid w:val="00C25521"/>
    <w:pPr>
      <w:spacing w:line="240" w:lineRule="auto"/>
      <w:ind w:left="0" w:right="0" w:firstLine="0"/>
      <w:jc w:val="left"/>
    </w:pPr>
    <w:rPr>
      <w:rFonts w:ascii="Times New Roman" w:hAnsi="Times New Roman" w:cs="Times New Roman"/>
      <w:sz w:val="20"/>
      <w:szCs w:val="20"/>
    </w:rPr>
  </w:style>
  <w:style w:type="character" w:customStyle="1" w:styleId="afffffa">
    <w:name w:val="Текст концевой сноски Знак"/>
    <w:link w:val="afffff9"/>
    <w:locked/>
    <w:rsid w:val="00C25521"/>
    <w:rPr>
      <w:rFonts w:cs="Times New Roman"/>
    </w:rPr>
  </w:style>
  <w:style w:type="character" w:styleId="afffffb">
    <w:name w:val="endnote reference"/>
    <w:locked/>
    <w:rsid w:val="00C25521"/>
    <w:rPr>
      <w:vertAlign w:val="superscript"/>
    </w:rPr>
  </w:style>
  <w:style w:type="paragraph" w:customStyle="1" w:styleId="afffffc">
    <w:name w:val="Стиль"/>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a1"/>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rsid w:val="00C25521"/>
    <w:rPr>
      <w:rFonts w:ascii="Symbol" w:hAnsi="Symbol"/>
    </w:rPr>
  </w:style>
  <w:style w:type="character" w:customStyle="1" w:styleId="WW8Num26z4">
    <w:name w:val="WW8Num26z4"/>
    <w:rsid w:val="00C25521"/>
    <w:rPr>
      <w:rFonts w:ascii="Courier New" w:hAnsi="Courier New"/>
    </w:rPr>
  </w:style>
  <w:style w:type="character" w:customStyle="1" w:styleId="WW-">
    <w:name w:val="WW-Символ сноски"/>
    <w:rsid w:val="00C25521"/>
    <w:rPr>
      <w:vertAlign w:val="superscript"/>
    </w:rPr>
  </w:style>
  <w:style w:type="paragraph" w:customStyle="1" w:styleId="Tab1s">
    <w:name w:val="Tab_1s"/>
    <w:basedOn w:val="8"/>
    <w:autoRedefine/>
    <w:rsid w:val="00C25521"/>
    <w:pPr>
      <w:keepNext w:val="0"/>
      <w:tabs>
        <w:tab w:val="num" w:pos="2847"/>
      </w:tabs>
      <w:spacing w:after="60" w:line="288" w:lineRule="auto"/>
      <w:ind w:left="2847" w:hanging="360"/>
      <w:jc w:val="both"/>
    </w:pPr>
    <w:rPr>
      <w:rFonts w:ascii="Trebuchet MS" w:hAnsi="Trebuchet MS"/>
      <w:i w:val="0"/>
      <w:iCs/>
      <w:lang w:eastAsia="ru-RU"/>
    </w:rPr>
  </w:style>
  <w:style w:type="numbering" w:customStyle="1" w:styleId="12pt">
    <w:name w:val="Стиль маркированный 12 pt"/>
    <w:rsid w:val="00277C88"/>
    <w:pPr>
      <w:numPr>
        <w:numId w:val="16"/>
      </w:numPr>
    </w:pPr>
  </w:style>
  <w:style w:type="paragraph" w:styleId="afffffd">
    <w:name w:val="List Paragraph"/>
    <w:basedOn w:val="a1"/>
    <w:uiPriority w:val="34"/>
    <w:qFormat/>
    <w:rsid w:val="008F544F"/>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77D0-AEDA-4BD6-8398-56A31E37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9836</Words>
  <Characters>56069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65774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11</dc:creator>
  <cp:lastModifiedBy>User</cp:lastModifiedBy>
  <cp:revision>4</cp:revision>
  <cp:lastPrinted>2018-10-19T06:24:00Z</cp:lastPrinted>
  <dcterms:created xsi:type="dcterms:W3CDTF">2018-10-19T05:53:00Z</dcterms:created>
  <dcterms:modified xsi:type="dcterms:W3CDTF">2018-10-24T05:37:00Z</dcterms:modified>
</cp:coreProperties>
</file>