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93" w:rsidRPr="00BE6944" w:rsidRDefault="005A5E93" w:rsidP="005A5E93">
      <w:pPr>
        <w:pStyle w:val="2"/>
        <w:spacing w:before="0"/>
        <w:jc w:val="center"/>
        <w:rPr>
          <w:rFonts w:ascii="Arial" w:hAnsi="Arial" w:cs="Arial"/>
          <w:color w:val="000000"/>
          <w:sz w:val="24"/>
          <w:szCs w:val="24"/>
        </w:rPr>
      </w:pPr>
      <w:r w:rsidRPr="00BE6944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5A5E93" w:rsidRPr="00BE6944" w:rsidRDefault="005A5E93" w:rsidP="005A5E93">
      <w:pPr>
        <w:pStyle w:val="2"/>
        <w:spacing w:before="0"/>
        <w:jc w:val="center"/>
        <w:rPr>
          <w:rFonts w:ascii="Arial" w:hAnsi="Arial" w:cs="Arial"/>
          <w:color w:val="000000"/>
          <w:sz w:val="24"/>
          <w:szCs w:val="24"/>
        </w:rPr>
      </w:pPr>
      <w:r w:rsidRPr="00BE6944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5A5E93" w:rsidRPr="00BE6944" w:rsidRDefault="005A5E93" w:rsidP="005A5E9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E6944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5A5E93" w:rsidRPr="00BE6944" w:rsidRDefault="005A5E93" w:rsidP="005A5E9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E6944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/>
      </w:tblPr>
      <w:tblGrid>
        <w:gridCol w:w="9571"/>
      </w:tblGrid>
      <w:tr w:rsidR="005A5E93" w:rsidRPr="00BE6944" w:rsidTr="00103DE5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A5E93" w:rsidRPr="00BE6944" w:rsidRDefault="005A5E93" w:rsidP="00103DE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94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5A5E93" w:rsidRPr="00BE6944" w:rsidRDefault="005A5E93" w:rsidP="005A5E93">
      <w:pPr>
        <w:jc w:val="both"/>
        <w:rPr>
          <w:rFonts w:ascii="Arial" w:hAnsi="Arial" w:cs="Arial"/>
          <w:b/>
          <w:sz w:val="24"/>
          <w:szCs w:val="24"/>
        </w:rPr>
      </w:pPr>
    </w:p>
    <w:p w:rsidR="005A5E93" w:rsidRPr="00BE6944" w:rsidRDefault="005817A2" w:rsidP="00C004D5">
      <w:pPr>
        <w:rPr>
          <w:rFonts w:ascii="Arial" w:hAnsi="Arial" w:cs="Arial"/>
          <w:sz w:val="24"/>
          <w:szCs w:val="24"/>
        </w:rPr>
      </w:pPr>
      <w:r w:rsidRPr="00BE6944">
        <w:rPr>
          <w:rFonts w:ascii="Arial" w:hAnsi="Arial" w:cs="Arial"/>
          <w:sz w:val="24"/>
          <w:szCs w:val="24"/>
        </w:rPr>
        <w:t>От 29</w:t>
      </w:r>
      <w:r w:rsidR="005A5E93" w:rsidRPr="00BE6944">
        <w:rPr>
          <w:rFonts w:ascii="Arial" w:hAnsi="Arial" w:cs="Arial"/>
          <w:sz w:val="24"/>
          <w:szCs w:val="24"/>
        </w:rPr>
        <w:t xml:space="preserve"> декабря 2018 г. № 1</w:t>
      </w:r>
      <w:r w:rsidR="00AE4270">
        <w:rPr>
          <w:rFonts w:ascii="Arial" w:hAnsi="Arial" w:cs="Arial"/>
          <w:sz w:val="24"/>
          <w:szCs w:val="24"/>
        </w:rPr>
        <w:t>31</w:t>
      </w:r>
    </w:p>
    <w:p w:rsidR="005817A2" w:rsidRPr="00BE6944" w:rsidRDefault="005817A2" w:rsidP="00C004D5">
      <w:pPr>
        <w:rPr>
          <w:rFonts w:ascii="Arial" w:hAnsi="Arial" w:cs="Arial"/>
          <w:b/>
          <w:sz w:val="24"/>
          <w:szCs w:val="24"/>
        </w:rPr>
      </w:pPr>
    </w:p>
    <w:p w:rsidR="005817A2" w:rsidRPr="00BE6944" w:rsidRDefault="005817A2" w:rsidP="00C004D5">
      <w:pPr>
        <w:rPr>
          <w:rFonts w:ascii="Arial" w:hAnsi="Arial" w:cs="Arial"/>
          <w:b/>
          <w:sz w:val="24"/>
          <w:szCs w:val="24"/>
        </w:rPr>
      </w:pPr>
    </w:p>
    <w:p w:rsidR="005817A2" w:rsidRPr="00BE6944" w:rsidRDefault="005817A2" w:rsidP="00BE694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BE6944">
        <w:rPr>
          <w:rFonts w:ascii="Arial" w:hAnsi="Arial" w:cs="Arial"/>
          <w:b/>
          <w:sz w:val="24"/>
          <w:szCs w:val="24"/>
        </w:rPr>
        <w:t>«О закрытии несанкционированной свалки  твёрдых коммунальных отходов»</w:t>
      </w:r>
    </w:p>
    <w:p w:rsidR="005817A2" w:rsidRPr="00BE6944" w:rsidRDefault="005817A2" w:rsidP="005817A2">
      <w:pPr>
        <w:pStyle w:val="a9"/>
        <w:rPr>
          <w:rFonts w:ascii="Arial" w:hAnsi="Arial" w:cs="Arial"/>
          <w:sz w:val="24"/>
          <w:szCs w:val="24"/>
        </w:rPr>
      </w:pPr>
    </w:p>
    <w:p w:rsidR="005817A2" w:rsidRPr="00BE6944" w:rsidRDefault="005817A2" w:rsidP="005817A2">
      <w:pPr>
        <w:pStyle w:val="a9"/>
        <w:rPr>
          <w:rFonts w:ascii="Arial" w:hAnsi="Arial" w:cs="Arial"/>
          <w:sz w:val="24"/>
          <w:szCs w:val="24"/>
        </w:rPr>
      </w:pPr>
    </w:p>
    <w:p w:rsidR="00146801" w:rsidRPr="00BE6944" w:rsidRDefault="005817A2" w:rsidP="005817A2">
      <w:pPr>
        <w:pStyle w:val="a9"/>
        <w:jc w:val="both"/>
        <w:rPr>
          <w:rFonts w:ascii="Arial" w:hAnsi="Arial" w:cs="Arial"/>
          <w:sz w:val="24"/>
          <w:szCs w:val="24"/>
        </w:rPr>
      </w:pPr>
      <w:r w:rsidRPr="00BE6944">
        <w:rPr>
          <w:rFonts w:ascii="Arial" w:hAnsi="Arial" w:cs="Arial"/>
          <w:sz w:val="24"/>
          <w:szCs w:val="24"/>
        </w:rPr>
        <w:t>В целях обеспечения экологической безопасности и оздоровления окружающей среды, руководствуясь Федеральным законом от 06.10.2003 г.№ 131 – ФЗ «Об общих принципах организации местного самоуправления в Российской Федерации,</w:t>
      </w:r>
      <w:r w:rsidR="00146801" w:rsidRPr="00BE6944">
        <w:rPr>
          <w:rFonts w:ascii="Arial" w:hAnsi="Arial" w:cs="Arial"/>
          <w:sz w:val="24"/>
          <w:szCs w:val="24"/>
        </w:rPr>
        <w:t xml:space="preserve"> Федеральным законом  от 24.06.1998 г. № 89-ФЗ « Об  отходах  производства  и потребления», в связи с </w:t>
      </w:r>
      <w:r w:rsidRPr="00BE6944">
        <w:rPr>
          <w:rFonts w:ascii="Arial" w:hAnsi="Arial" w:cs="Arial"/>
          <w:sz w:val="24"/>
          <w:szCs w:val="24"/>
        </w:rPr>
        <w:t xml:space="preserve"> </w:t>
      </w:r>
      <w:r w:rsidR="00146801" w:rsidRPr="00BE6944">
        <w:rPr>
          <w:rFonts w:ascii="Arial" w:hAnsi="Arial" w:cs="Arial"/>
          <w:sz w:val="24"/>
          <w:szCs w:val="24"/>
        </w:rPr>
        <w:t xml:space="preserve">в связи с несоответствием санитарным нормам и правилам размещения ТКО, а также с началом работы с 01.01.2019 г.  регионального оператора по обращению с ТКО на территории Волгоградской области </w:t>
      </w:r>
    </w:p>
    <w:p w:rsidR="00146801" w:rsidRPr="00BE6944" w:rsidRDefault="00146801" w:rsidP="005817A2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5817A2" w:rsidRPr="00BE6944" w:rsidRDefault="00146801" w:rsidP="005817A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BE6944">
        <w:rPr>
          <w:rFonts w:ascii="Arial" w:hAnsi="Arial" w:cs="Arial"/>
          <w:b/>
          <w:sz w:val="24"/>
          <w:szCs w:val="24"/>
        </w:rPr>
        <w:t>ПОСТАНОВЛЯЕТ:</w:t>
      </w:r>
    </w:p>
    <w:p w:rsidR="00146801" w:rsidRPr="00BE6944" w:rsidRDefault="00146801" w:rsidP="005817A2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5817A2" w:rsidRPr="00BE6944" w:rsidRDefault="00BE6944" w:rsidP="005817A2">
      <w:pPr>
        <w:pStyle w:val="a9"/>
        <w:jc w:val="both"/>
        <w:rPr>
          <w:rFonts w:ascii="Arial" w:hAnsi="Arial" w:cs="Arial"/>
          <w:sz w:val="24"/>
          <w:szCs w:val="24"/>
        </w:rPr>
      </w:pPr>
      <w:r w:rsidRPr="00BE6944">
        <w:rPr>
          <w:rFonts w:ascii="Arial" w:hAnsi="Arial" w:cs="Arial"/>
          <w:sz w:val="24"/>
          <w:szCs w:val="24"/>
        </w:rPr>
        <w:t>1.</w:t>
      </w:r>
      <w:r w:rsidR="005817A2" w:rsidRPr="00BE6944">
        <w:rPr>
          <w:rFonts w:ascii="Arial" w:hAnsi="Arial" w:cs="Arial"/>
          <w:sz w:val="24"/>
          <w:szCs w:val="24"/>
        </w:rPr>
        <w:t>Закрыть место</w:t>
      </w:r>
      <w:r w:rsidR="00146801" w:rsidRPr="00BE6944">
        <w:rPr>
          <w:rFonts w:ascii="Arial" w:hAnsi="Arial" w:cs="Arial"/>
          <w:sz w:val="24"/>
          <w:szCs w:val="24"/>
        </w:rPr>
        <w:t xml:space="preserve"> для временного складирования твердых коммунальных отходов на территории Логовского сельского поселения, с 01.01.2019 г. расположенное  в 1000 м от ориентира </w:t>
      </w:r>
      <w:r w:rsidRPr="00BE6944">
        <w:rPr>
          <w:rFonts w:ascii="Arial" w:hAnsi="Arial" w:cs="Arial"/>
          <w:sz w:val="24"/>
          <w:szCs w:val="24"/>
        </w:rPr>
        <w:t xml:space="preserve">х. Логовский </w:t>
      </w:r>
      <w:r w:rsidR="00146801" w:rsidRPr="00BE6944">
        <w:rPr>
          <w:rFonts w:ascii="Arial" w:hAnsi="Arial" w:cs="Arial"/>
          <w:sz w:val="24"/>
          <w:szCs w:val="24"/>
        </w:rPr>
        <w:t>по направлению на юге</w:t>
      </w:r>
      <w:r>
        <w:rPr>
          <w:rFonts w:ascii="Arial" w:hAnsi="Arial" w:cs="Arial"/>
          <w:sz w:val="24"/>
          <w:szCs w:val="24"/>
        </w:rPr>
        <w:t xml:space="preserve"> </w:t>
      </w:r>
      <w:r w:rsidR="00146801" w:rsidRPr="00BE694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46801" w:rsidRPr="00BE6944">
        <w:rPr>
          <w:rFonts w:ascii="Arial" w:hAnsi="Arial" w:cs="Arial"/>
          <w:sz w:val="24"/>
          <w:szCs w:val="24"/>
        </w:rPr>
        <w:t>вос</w:t>
      </w:r>
      <w:r w:rsidRPr="00BE6944">
        <w:rPr>
          <w:rFonts w:ascii="Arial" w:hAnsi="Arial" w:cs="Arial"/>
          <w:sz w:val="24"/>
          <w:szCs w:val="24"/>
        </w:rPr>
        <w:t xml:space="preserve">ток, площадью 37500 кв.м </w:t>
      </w:r>
      <w:r w:rsidR="005817A2" w:rsidRPr="00BE6944">
        <w:rPr>
          <w:rFonts w:ascii="Arial" w:hAnsi="Arial" w:cs="Arial"/>
          <w:sz w:val="24"/>
          <w:szCs w:val="24"/>
        </w:rPr>
        <w:t>.</w:t>
      </w:r>
    </w:p>
    <w:p w:rsidR="005817A2" w:rsidRPr="00BE6944" w:rsidRDefault="00BE6944" w:rsidP="005817A2">
      <w:pPr>
        <w:pStyle w:val="a9"/>
        <w:jc w:val="both"/>
        <w:rPr>
          <w:rFonts w:ascii="Arial" w:hAnsi="Arial" w:cs="Arial"/>
          <w:sz w:val="24"/>
          <w:szCs w:val="24"/>
        </w:rPr>
      </w:pPr>
      <w:r w:rsidRPr="00BE6944">
        <w:rPr>
          <w:rFonts w:ascii="Arial" w:hAnsi="Arial" w:cs="Arial"/>
          <w:sz w:val="24"/>
          <w:szCs w:val="24"/>
        </w:rPr>
        <w:t>2.</w:t>
      </w:r>
      <w:r w:rsidR="005817A2" w:rsidRPr="00BE6944">
        <w:rPr>
          <w:rFonts w:ascii="Arial" w:hAnsi="Arial" w:cs="Arial"/>
          <w:sz w:val="24"/>
          <w:szCs w:val="24"/>
        </w:rPr>
        <w:t>Запретить вывоз и с</w:t>
      </w:r>
      <w:r w:rsidRPr="00BE6944">
        <w:rPr>
          <w:rFonts w:ascii="Arial" w:hAnsi="Arial" w:cs="Arial"/>
          <w:sz w:val="24"/>
          <w:szCs w:val="24"/>
        </w:rPr>
        <w:t>кладирование ТКО на территории Логовского</w:t>
      </w:r>
      <w:r w:rsidR="005817A2" w:rsidRPr="00BE6944">
        <w:rPr>
          <w:rFonts w:ascii="Arial" w:hAnsi="Arial" w:cs="Arial"/>
          <w:sz w:val="24"/>
          <w:szCs w:val="24"/>
        </w:rPr>
        <w:t xml:space="preserve"> сельского поселения</w:t>
      </w:r>
      <w:r w:rsidR="00BF3182">
        <w:rPr>
          <w:rFonts w:ascii="Arial" w:hAnsi="Arial" w:cs="Arial"/>
          <w:sz w:val="24"/>
          <w:szCs w:val="24"/>
        </w:rPr>
        <w:t>.</w:t>
      </w:r>
    </w:p>
    <w:p w:rsidR="00BE6944" w:rsidRPr="00BE6944" w:rsidRDefault="00BE6944" w:rsidP="005817A2">
      <w:pPr>
        <w:pStyle w:val="a9"/>
        <w:jc w:val="both"/>
        <w:rPr>
          <w:rFonts w:ascii="Arial" w:hAnsi="Arial" w:cs="Arial"/>
          <w:sz w:val="24"/>
          <w:szCs w:val="24"/>
        </w:rPr>
      </w:pPr>
      <w:r w:rsidRPr="00BE6944">
        <w:rPr>
          <w:rFonts w:ascii="Arial" w:hAnsi="Arial" w:cs="Arial"/>
          <w:sz w:val="24"/>
          <w:szCs w:val="24"/>
        </w:rPr>
        <w:t>3. Провести разъяснительную работу среди населения.</w:t>
      </w:r>
    </w:p>
    <w:p w:rsidR="005817A2" w:rsidRPr="00BE6944" w:rsidRDefault="00BE6944" w:rsidP="005817A2">
      <w:pPr>
        <w:jc w:val="both"/>
        <w:rPr>
          <w:rFonts w:ascii="Arial" w:hAnsi="Arial" w:cs="Arial"/>
          <w:sz w:val="24"/>
          <w:szCs w:val="24"/>
        </w:rPr>
      </w:pPr>
      <w:r w:rsidRPr="00BE6944">
        <w:rPr>
          <w:rFonts w:ascii="Arial" w:hAnsi="Arial" w:cs="Arial"/>
          <w:sz w:val="24"/>
          <w:szCs w:val="24"/>
        </w:rPr>
        <w:t>4</w:t>
      </w:r>
      <w:r w:rsidR="005817A2" w:rsidRPr="00BE6944">
        <w:rPr>
          <w:rFonts w:ascii="Arial" w:hAnsi="Arial" w:cs="Arial"/>
          <w:sz w:val="24"/>
          <w:szCs w:val="24"/>
        </w:rPr>
        <w:t>.Обнародовать настоящее постановлени</w:t>
      </w:r>
      <w:r w:rsidRPr="00BE6944">
        <w:rPr>
          <w:rFonts w:ascii="Arial" w:hAnsi="Arial" w:cs="Arial"/>
          <w:sz w:val="24"/>
          <w:szCs w:val="24"/>
        </w:rPr>
        <w:t xml:space="preserve">е на официальном сайте Администрации Логовского </w:t>
      </w:r>
      <w:r w:rsidR="005817A2" w:rsidRPr="00BE6944">
        <w:rPr>
          <w:rFonts w:ascii="Arial" w:hAnsi="Arial" w:cs="Arial"/>
          <w:sz w:val="24"/>
          <w:szCs w:val="24"/>
        </w:rPr>
        <w:t xml:space="preserve"> сельского поселения и информационных стендах.</w:t>
      </w:r>
    </w:p>
    <w:p w:rsidR="005817A2" w:rsidRPr="00BE6944" w:rsidRDefault="00BE6944" w:rsidP="005817A2">
      <w:pPr>
        <w:pStyle w:val="a9"/>
        <w:jc w:val="both"/>
        <w:rPr>
          <w:rFonts w:ascii="Arial" w:hAnsi="Arial" w:cs="Arial"/>
          <w:sz w:val="24"/>
          <w:szCs w:val="24"/>
        </w:rPr>
      </w:pPr>
      <w:r w:rsidRPr="00BE6944">
        <w:rPr>
          <w:rFonts w:ascii="Arial" w:hAnsi="Arial" w:cs="Arial"/>
          <w:sz w:val="24"/>
          <w:szCs w:val="24"/>
        </w:rPr>
        <w:t>5. Контроль за выполнением настоящего постановления оставляю за собой</w:t>
      </w:r>
    </w:p>
    <w:p w:rsidR="005817A2" w:rsidRPr="00BE6944" w:rsidRDefault="005817A2" w:rsidP="005817A2">
      <w:pPr>
        <w:pStyle w:val="a9"/>
        <w:rPr>
          <w:rFonts w:ascii="Arial" w:hAnsi="Arial" w:cs="Arial"/>
          <w:sz w:val="24"/>
          <w:szCs w:val="24"/>
        </w:rPr>
      </w:pPr>
    </w:p>
    <w:p w:rsidR="00B43769" w:rsidRPr="00BE6944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B43769" w:rsidRPr="00BE6944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430C43" w:rsidRPr="00BE6944" w:rsidRDefault="00430C43" w:rsidP="00430C43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944">
        <w:rPr>
          <w:rFonts w:ascii="Arial" w:hAnsi="Arial" w:cs="Arial"/>
          <w:b/>
          <w:color w:val="000000" w:themeColor="text1"/>
          <w:sz w:val="24"/>
          <w:szCs w:val="24"/>
        </w:rPr>
        <w:t>Глава Логовского</w:t>
      </w:r>
      <w:r w:rsidR="00BE6944" w:rsidRPr="00BE694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E6944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</w:t>
      </w:r>
      <w:r w:rsidR="00A65322" w:rsidRPr="00BE6944">
        <w:rPr>
          <w:rFonts w:ascii="Arial" w:hAnsi="Arial" w:cs="Arial"/>
          <w:b/>
          <w:color w:val="000000" w:themeColor="text1"/>
          <w:sz w:val="24"/>
          <w:szCs w:val="24"/>
        </w:rPr>
        <w:t>я</w:t>
      </w:r>
      <w:r w:rsidRPr="00BE694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F318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E694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E6944">
        <w:rPr>
          <w:rFonts w:ascii="Arial" w:hAnsi="Arial" w:cs="Arial"/>
          <w:b/>
          <w:color w:val="000000" w:themeColor="text1"/>
          <w:sz w:val="24"/>
          <w:szCs w:val="24"/>
        </w:rPr>
        <w:tab/>
        <w:t>А.В. Братухин</w:t>
      </w:r>
    </w:p>
    <w:p w:rsidR="00767C9F" w:rsidRPr="00BE6944" w:rsidRDefault="00767C9F" w:rsidP="00767C9F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67C9F" w:rsidRPr="00BE6944" w:rsidRDefault="00767C9F" w:rsidP="00767C9F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B43769" w:rsidRPr="00BE6944" w:rsidRDefault="00B43769" w:rsidP="00767C9F">
      <w:pPr>
        <w:jc w:val="both"/>
        <w:rPr>
          <w:rFonts w:ascii="Arial" w:hAnsi="Arial" w:cs="Arial"/>
          <w:b/>
          <w:sz w:val="24"/>
          <w:szCs w:val="24"/>
        </w:rPr>
      </w:pPr>
    </w:p>
    <w:sectPr w:rsidR="00B43769" w:rsidRPr="00BE6944" w:rsidSect="005A5E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43769"/>
    <w:rsid w:val="00017706"/>
    <w:rsid w:val="001159E9"/>
    <w:rsid w:val="00146801"/>
    <w:rsid w:val="001571D5"/>
    <w:rsid w:val="00177525"/>
    <w:rsid w:val="001B10F0"/>
    <w:rsid w:val="001C2A82"/>
    <w:rsid w:val="00203603"/>
    <w:rsid w:val="00271815"/>
    <w:rsid w:val="00272A6F"/>
    <w:rsid w:val="00292D84"/>
    <w:rsid w:val="002A64A8"/>
    <w:rsid w:val="00357F62"/>
    <w:rsid w:val="003F4BF2"/>
    <w:rsid w:val="00430C43"/>
    <w:rsid w:val="004E0527"/>
    <w:rsid w:val="005054B8"/>
    <w:rsid w:val="005817A2"/>
    <w:rsid w:val="005A5E93"/>
    <w:rsid w:val="006C1ECC"/>
    <w:rsid w:val="0070301A"/>
    <w:rsid w:val="00720FE9"/>
    <w:rsid w:val="007239F1"/>
    <w:rsid w:val="00746204"/>
    <w:rsid w:val="00767C9F"/>
    <w:rsid w:val="007E4CE4"/>
    <w:rsid w:val="0083216F"/>
    <w:rsid w:val="00945743"/>
    <w:rsid w:val="009502CB"/>
    <w:rsid w:val="009C5E96"/>
    <w:rsid w:val="00A65322"/>
    <w:rsid w:val="00A9122B"/>
    <w:rsid w:val="00AE4270"/>
    <w:rsid w:val="00B43769"/>
    <w:rsid w:val="00B74128"/>
    <w:rsid w:val="00BE6944"/>
    <w:rsid w:val="00BF3182"/>
    <w:rsid w:val="00C004D5"/>
    <w:rsid w:val="00C679BA"/>
    <w:rsid w:val="00D4135E"/>
    <w:rsid w:val="00DC35D0"/>
    <w:rsid w:val="00E437B3"/>
    <w:rsid w:val="00E722E4"/>
    <w:rsid w:val="00F1183A"/>
    <w:rsid w:val="00F8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qFormat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styleId="a9">
    <w:name w:val="No Spacing"/>
    <w:uiPriority w:val="1"/>
    <w:qFormat/>
    <w:rsid w:val="00720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5E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2019-01-10T05:15:00Z</cp:lastPrinted>
  <dcterms:created xsi:type="dcterms:W3CDTF">2019-01-10T05:52:00Z</dcterms:created>
  <dcterms:modified xsi:type="dcterms:W3CDTF">2019-01-11T07:01:00Z</dcterms:modified>
</cp:coreProperties>
</file>