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FB" w:rsidRPr="0093646B" w:rsidRDefault="00AD4BFB" w:rsidP="00AD4BFB">
      <w:pPr>
        <w:jc w:val="center"/>
        <w:rPr>
          <w:rFonts w:ascii="Arial" w:hAnsi="Arial" w:cs="Arial"/>
          <w:b/>
          <w:color w:val="000000"/>
        </w:rPr>
      </w:pPr>
      <w:r w:rsidRPr="0093646B">
        <w:rPr>
          <w:rFonts w:ascii="Arial" w:hAnsi="Arial" w:cs="Arial"/>
          <w:b/>
          <w:color w:val="000000"/>
        </w:rPr>
        <w:t>АДМИНИСТРАЦИЯ</w:t>
      </w:r>
    </w:p>
    <w:p w:rsidR="00AD4BFB" w:rsidRPr="0093646B" w:rsidRDefault="00AD4BFB" w:rsidP="00AD4BFB">
      <w:pPr>
        <w:jc w:val="center"/>
        <w:rPr>
          <w:rFonts w:ascii="Arial" w:hAnsi="Arial" w:cs="Arial"/>
          <w:b/>
          <w:color w:val="000000"/>
        </w:rPr>
      </w:pPr>
      <w:r w:rsidRPr="0093646B">
        <w:rPr>
          <w:rFonts w:ascii="Arial" w:hAnsi="Arial" w:cs="Arial"/>
          <w:b/>
          <w:color w:val="000000"/>
        </w:rPr>
        <w:t>ЛОГОВСКОГО СЕЛЬСКОГО ПОСЕЛЕНИЯ</w:t>
      </w:r>
    </w:p>
    <w:p w:rsidR="00AD4BFB" w:rsidRPr="0093646B" w:rsidRDefault="00AD4BFB" w:rsidP="00AD4BFB">
      <w:pPr>
        <w:pStyle w:val="1"/>
        <w:pBdr>
          <w:bottom w:val="double" w:sz="6" w:space="1" w:color="auto"/>
        </w:pBdr>
        <w:rPr>
          <w:rFonts w:ascii="Arial" w:hAnsi="Arial" w:cs="Arial"/>
          <w:b/>
          <w:color w:val="000000"/>
          <w:sz w:val="24"/>
          <w:szCs w:val="24"/>
        </w:rPr>
      </w:pPr>
      <w:r w:rsidRPr="0093646B">
        <w:rPr>
          <w:rFonts w:ascii="Arial" w:hAnsi="Arial" w:cs="Arial"/>
          <w:b/>
          <w:color w:val="000000"/>
          <w:sz w:val="24"/>
          <w:szCs w:val="24"/>
        </w:rPr>
        <w:t xml:space="preserve">КАЛАЧЕВСКОГО МУНИЦИПАЛЬНОГО РАЙОНА </w:t>
      </w:r>
    </w:p>
    <w:p w:rsidR="00AD4BFB" w:rsidRPr="0093646B" w:rsidRDefault="00AD4BFB" w:rsidP="00AD4BFB">
      <w:pPr>
        <w:pStyle w:val="1"/>
        <w:pBdr>
          <w:bottom w:val="double" w:sz="6" w:space="1" w:color="auto"/>
        </w:pBdr>
        <w:rPr>
          <w:rFonts w:ascii="Arial" w:hAnsi="Arial" w:cs="Arial"/>
          <w:b/>
          <w:color w:val="000000"/>
          <w:sz w:val="24"/>
          <w:szCs w:val="24"/>
        </w:rPr>
      </w:pPr>
      <w:r w:rsidRPr="0093646B">
        <w:rPr>
          <w:rFonts w:ascii="Arial" w:hAnsi="Arial" w:cs="Arial"/>
          <w:b/>
          <w:color w:val="000000"/>
          <w:sz w:val="24"/>
          <w:szCs w:val="24"/>
        </w:rPr>
        <w:t xml:space="preserve"> ВОЛГОГРАДСКОЙ ОБЛАСТИ</w:t>
      </w:r>
    </w:p>
    <w:p w:rsidR="00AD4BFB" w:rsidRPr="0093646B" w:rsidRDefault="00AD4BFB" w:rsidP="00AD4BFB">
      <w:pPr>
        <w:jc w:val="center"/>
        <w:rPr>
          <w:rFonts w:ascii="Arial" w:hAnsi="Arial" w:cs="Arial"/>
          <w:b/>
          <w:color w:val="000000"/>
        </w:rPr>
      </w:pPr>
    </w:p>
    <w:p w:rsidR="00AD4BFB" w:rsidRPr="0093646B" w:rsidRDefault="00AD4BFB" w:rsidP="00AD4BFB">
      <w:pPr>
        <w:jc w:val="center"/>
        <w:rPr>
          <w:rFonts w:ascii="Arial" w:hAnsi="Arial" w:cs="Arial"/>
          <w:b/>
          <w:bCs/>
          <w:color w:val="000000"/>
        </w:rPr>
      </w:pPr>
      <w:r w:rsidRPr="0093646B">
        <w:rPr>
          <w:rFonts w:ascii="Arial" w:hAnsi="Arial" w:cs="Arial"/>
          <w:b/>
          <w:bCs/>
          <w:color w:val="000000"/>
        </w:rPr>
        <w:t>ПОСТАНОВЛЕНИЕ</w:t>
      </w:r>
    </w:p>
    <w:p w:rsidR="00AD4BFB" w:rsidRPr="0093646B" w:rsidRDefault="00AD4BFB" w:rsidP="00AD4BFB">
      <w:pPr>
        <w:jc w:val="center"/>
        <w:rPr>
          <w:rFonts w:ascii="Arial" w:hAnsi="Arial" w:cs="Arial"/>
          <w:b/>
          <w:bCs/>
          <w:color w:val="000000"/>
        </w:rPr>
      </w:pPr>
    </w:p>
    <w:p w:rsidR="00AD4BFB" w:rsidRPr="0093646B" w:rsidRDefault="00AD4BFB" w:rsidP="00AD4BFB">
      <w:pPr>
        <w:tabs>
          <w:tab w:val="left" w:pos="2730"/>
          <w:tab w:val="left" w:pos="7560"/>
        </w:tabs>
        <w:rPr>
          <w:rFonts w:ascii="Arial" w:hAnsi="Arial" w:cs="Arial"/>
          <w:bCs/>
          <w:color w:val="000000"/>
        </w:rPr>
      </w:pPr>
      <w:r w:rsidRPr="0093646B">
        <w:rPr>
          <w:rFonts w:ascii="Arial" w:hAnsi="Arial" w:cs="Arial"/>
          <w:bCs/>
          <w:color w:val="000000"/>
        </w:rPr>
        <w:t>от   13 декабря 2018 г № 10</w:t>
      </w:r>
      <w:r w:rsidR="00171FB8" w:rsidRPr="0093646B">
        <w:rPr>
          <w:rFonts w:ascii="Arial" w:hAnsi="Arial" w:cs="Arial"/>
          <w:bCs/>
          <w:color w:val="000000"/>
        </w:rPr>
        <w:t>9</w:t>
      </w:r>
    </w:p>
    <w:p w:rsidR="00AD4BFB" w:rsidRPr="0093646B" w:rsidRDefault="00AD4BFB" w:rsidP="00AD4BFB">
      <w:pPr>
        <w:tabs>
          <w:tab w:val="left" w:pos="2730"/>
          <w:tab w:val="left" w:pos="7560"/>
        </w:tabs>
        <w:rPr>
          <w:rFonts w:ascii="Arial" w:hAnsi="Arial" w:cs="Arial"/>
          <w:color w:val="000000"/>
        </w:rPr>
      </w:pPr>
    </w:p>
    <w:p w:rsidR="00171FB8" w:rsidRPr="0093646B" w:rsidRDefault="00171FB8" w:rsidP="00171FB8">
      <w:pPr>
        <w:ind w:firstLine="567"/>
        <w:jc w:val="center"/>
        <w:rPr>
          <w:rFonts w:ascii="Arial" w:hAnsi="Arial" w:cs="Arial"/>
          <w:b/>
          <w:color w:val="000000"/>
        </w:rPr>
      </w:pPr>
      <w:r w:rsidRPr="0093646B">
        <w:rPr>
          <w:rFonts w:ascii="Arial" w:hAnsi="Arial" w:cs="Arial"/>
          <w:b/>
          <w:color w:val="000000"/>
        </w:rPr>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Логовского сельского поселения </w:t>
      </w:r>
    </w:p>
    <w:p w:rsidR="00171FB8" w:rsidRPr="0093646B" w:rsidRDefault="00171FB8" w:rsidP="00171FB8">
      <w:pPr>
        <w:ind w:firstLine="567"/>
        <w:jc w:val="both"/>
        <w:rPr>
          <w:rFonts w:ascii="Arial" w:hAnsi="Arial" w:cs="Arial"/>
          <w:color w:val="000000"/>
        </w:rPr>
      </w:pPr>
    </w:p>
    <w:p w:rsidR="00171FB8" w:rsidRPr="0093646B" w:rsidRDefault="00171FB8" w:rsidP="00171FB8">
      <w:pPr>
        <w:ind w:firstLine="567"/>
        <w:jc w:val="both"/>
        <w:rPr>
          <w:rFonts w:ascii="Arial" w:hAnsi="Arial" w:cs="Arial"/>
          <w:color w:val="000000"/>
        </w:rPr>
      </w:pPr>
      <w:r w:rsidRPr="0093646B">
        <w:rPr>
          <w:rFonts w:ascii="Arial" w:hAnsi="Arial" w:cs="Arial"/>
          <w:color w:val="000000"/>
        </w:rPr>
        <w:tab/>
        <w:t xml:space="preserve">В соответствии с действующим законодательством,  в целях регламентации административных процедур и административных действий при исполнении администрацией Логовского сельского поселения муниципального жилищного контроля </w:t>
      </w:r>
    </w:p>
    <w:p w:rsidR="00171FB8" w:rsidRPr="0093646B" w:rsidRDefault="00171FB8" w:rsidP="00171FB8">
      <w:pPr>
        <w:ind w:firstLine="567"/>
        <w:jc w:val="both"/>
        <w:rPr>
          <w:rFonts w:ascii="Arial" w:hAnsi="Arial" w:cs="Arial"/>
          <w:color w:val="000000"/>
        </w:rPr>
      </w:pPr>
    </w:p>
    <w:p w:rsidR="00171FB8" w:rsidRPr="0093646B" w:rsidRDefault="00171FB8" w:rsidP="00171FB8">
      <w:pPr>
        <w:jc w:val="both"/>
        <w:rPr>
          <w:rFonts w:ascii="Arial" w:hAnsi="Arial" w:cs="Arial"/>
          <w:b/>
          <w:color w:val="000000"/>
        </w:rPr>
      </w:pPr>
      <w:r w:rsidRPr="0093646B">
        <w:rPr>
          <w:rFonts w:ascii="Arial" w:hAnsi="Arial" w:cs="Arial"/>
          <w:b/>
          <w:color w:val="000000"/>
        </w:rPr>
        <w:t xml:space="preserve">ПОСТАНОВЛЯЕТ: </w:t>
      </w:r>
    </w:p>
    <w:p w:rsidR="00171FB8" w:rsidRPr="0093646B" w:rsidRDefault="00171FB8" w:rsidP="00171FB8">
      <w:pPr>
        <w:ind w:firstLine="567"/>
        <w:jc w:val="both"/>
        <w:rPr>
          <w:rFonts w:ascii="Arial" w:hAnsi="Arial" w:cs="Arial"/>
          <w:color w:val="000000"/>
        </w:rPr>
      </w:pPr>
    </w:p>
    <w:p w:rsidR="00171FB8" w:rsidRPr="0093646B" w:rsidRDefault="00171FB8" w:rsidP="00171FB8">
      <w:pPr>
        <w:numPr>
          <w:ilvl w:val="0"/>
          <w:numId w:val="6"/>
        </w:numPr>
        <w:suppressAutoHyphens/>
        <w:ind w:left="0" w:firstLine="567"/>
        <w:jc w:val="both"/>
        <w:rPr>
          <w:rFonts w:ascii="Arial" w:hAnsi="Arial" w:cs="Arial"/>
          <w:color w:val="000000"/>
        </w:rPr>
      </w:pPr>
      <w:r w:rsidRPr="0093646B">
        <w:rPr>
          <w:rFonts w:ascii="Arial" w:hAnsi="Arial" w:cs="Arial"/>
          <w:color w:val="000000"/>
        </w:rPr>
        <w:t>Утвердить административный регламент исполнения муниципальной функции по осуществлению муниципального жилищного контроля  на территории Логовского сельского поселения.</w:t>
      </w:r>
    </w:p>
    <w:p w:rsidR="00171FB8" w:rsidRPr="0093646B" w:rsidRDefault="00171FB8" w:rsidP="00171FB8">
      <w:pPr>
        <w:numPr>
          <w:ilvl w:val="0"/>
          <w:numId w:val="6"/>
        </w:numPr>
        <w:suppressAutoHyphens/>
        <w:ind w:left="0" w:firstLine="567"/>
        <w:jc w:val="both"/>
        <w:rPr>
          <w:rFonts w:ascii="Arial" w:hAnsi="Arial" w:cs="Arial"/>
          <w:color w:val="000000"/>
        </w:rPr>
      </w:pPr>
      <w:r w:rsidRPr="0093646B">
        <w:rPr>
          <w:rFonts w:ascii="Arial" w:hAnsi="Arial" w:cs="Arial"/>
          <w:color w:val="000000"/>
        </w:rPr>
        <w:t>Настоящее постановление подлежит обнародованию и размещению на официальном сайте администрации Логовского сельского поселения в информационно-телекоммуникационной сети «Интернет».</w:t>
      </w:r>
    </w:p>
    <w:p w:rsidR="00171FB8" w:rsidRPr="0093646B" w:rsidRDefault="00171FB8" w:rsidP="00171FB8">
      <w:pPr>
        <w:ind w:firstLine="567"/>
        <w:jc w:val="both"/>
        <w:rPr>
          <w:rFonts w:ascii="Arial" w:hAnsi="Arial" w:cs="Arial"/>
          <w:color w:val="000000"/>
        </w:rPr>
      </w:pPr>
      <w:r w:rsidRPr="0093646B">
        <w:rPr>
          <w:rFonts w:ascii="Arial" w:hAnsi="Arial" w:cs="Arial"/>
          <w:color w:val="000000"/>
        </w:rPr>
        <w:t>3. Постановление вступает в силу со дня его официального обнародования.</w:t>
      </w:r>
    </w:p>
    <w:p w:rsidR="00171FB8" w:rsidRPr="0093646B" w:rsidRDefault="00171FB8" w:rsidP="00171FB8">
      <w:pPr>
        <w:ind w:firstLine="567"/>
        <w:jc w:val="both"/>
        <w:rPr>
          <w:rFonts w:ascii="Arial" w:hAnsi="Arial" w:cs="Arial"/>
          <w:color w:val="000000"/>
        </w:rPr>
      </w:pPr>
    </w:p>
    <w:p w:rsidR="00171FB8" w:rsidRPr="0093646B" w:rsidRDefault="00171FB8" w:rsidP="00171FB8">
      <w:pPr>
        <w:ind w:firstLine="567"/>
        <w:jc w:val="both"/>
        <w:rPr>
          <w:rFonts w:ascii="Arial" w:hAnsi="Arial" w:cs="Arial"/>
          <w:color w:val="000000"/>
        </w:rPr>
      </w:pPr>
    </w:p>
    <w:p w:rsidR="00AD4BFB" w:rsidRPr="0093646B" w:rsidRDefault="00AD4BFB" w:rsidP="00AD4BFB">
      <w:pPr>
        <w:ind w:right="-186" w:firstLine="567"/>
        <w:jc w:val="both"/>
        <w:outlineLvl w:val="1"/>
        <w:rPr>
          <w:rFonts w:ascii="Arial" w:hAnsi="Arial" w:cs="Arial"/>
          <w:color w:val="000000"/>
        </w:rPr>
      </w:pPr>
    </w:p>
    <w:p w:rsidR="00AD4BFB" w:rsidRPr="0093646B" w:rsidRDefault="00AD4BFB" w:rsidP="00AD4BFB">
      <w:pPr>
        <w:ind w:right="-186"/>
        <w:rPr>
          <w:rFonts w:ascii="Arial" w:hAnsi="Arial" w:cs="Arial"/>
          <w:b/>
          <w:color w:val="000000"/>
        </w:rPr>
      </w:pPr>
      <w:r w:rsidRPr="0093646B">
        <w:rPr>
          <w:rFonts w:ascii="Arial" w:hAnsi="Arial" w:cs="Arial"/>
          <w:b/>
          <w:color w:val="000000"/>
        </w:rPr>
        <w:t>Глава Логовского</w:t>
      </w:r>
    </w:p>
    <w:p w:rsidR="00AD4BFB" w:rsidRPr="0093646B" w:rsidRDefault="00AD4BFB" w:rsidP="00AD4BFB">
      <w:pPr>
        <w:ind w:right="-186"/>
        <w:rPr>
          <w:rFonts w:ascii="Arial" w:hAnsi="Arial" w:cs="Arial"/>
          <w:color w:val="000000"/>
        </w:rPr>
      </w:pPr>
      <w:r w:rsidRPr="0093646B">
        <w:rPr>
          <w:rFonts w:ascii="Arial" w:hAnsi="Arial" w:cs="Arial"/>
          <w:b/>
          <w:color w:val="000000"/>
        </w:rPr>
        <w:t xml:space="preserve">сельского поселения                                                              </w:t>
      </w:r>
      <w:r w:rsidRPr="0093646B">
        <w:rPr>
          <w:rFonts w:ascii="Arial" w:hAnsi="Arial" w:cs="Arial"/>
          <w:b/>
          <w:color w:val="000000"/>
        </w:rPr>
        <w:tab/>
        <w:t xml:space="preserve">               А.В. Братухин</w:t>
      </w:r>
    </w:p>
    <w:p w:rsidR="00A464AD" w:rsidRPr="0093646B" w:rsidRDefault="00A464AD" w:rsidP="00AD4BFB">
      <w:pPr>
        <w:rPr>
          <w:rFonts w:ascii="Arial" w:hAnsi="Arial" w:cs="Arial"/>
          <w:color w:val="000000"/>
        </w:rPr>
      </w:pPr>
    </w:p>
    <w:p w:rsidR="002D2B89" w:rsidRPr="0093646B" w:rsidRDefault="002D2B89" w:rsidP="00AD4BFB">
      <w:pPr>
        <w:rPr>
          <w:rFonts w:ascii="Arial" w:hAnsi="Arial" w:cs="Arial"/>
          <w:color w:val="000000"/>
        </w:rPr>
      </w:pPr>
    </w:p>
    <w:p w:rsidR="002D2B89" w:rsidRPr="0093646B"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p w:rsidR="002D2B89" w:rsidRPr="002D2B89" w:rsidRDefault="002D2B89" w:rsidP="002D2B89">
      <w:pPr>
        <w:keepNext/>
        <w:keepLines/>
        <w:tabs>
          <w:tab w:val="left" w:pos="-360"/>
        </w:tabs>
        <w:ind w:firstLine="709"/>
        <w:contextualSpacing/>
        <w:jc w:val="right"/>
        <w:rPr>
          <w:rFonts w:ascii="Arial" w:hAnsi="Arial" w:cs="Arial"/>
          <w:color w:val="000000"/>
        </w:rPr>
      </w:pPr>
      <w:r w:rsidRPr="002D2B89">
        <w:rPr>
          <w:rFonts w:ascii="Arial" w:hAnsi="Arial" w:cs="Arial"/>
          <w:color w:val="000000"/>
        </w:rPr>
        <w:lastRenderedPageBreak/>
        <w:t xml:space="preserve">Утвержден </w:t>
      </w:r>
    </w:p>
    <w:p w:rsidR="002D2B89" w:rsidRPr="002D2B89" w:rsidRDefault="002D2B89" w:rsidP="002D2B89">
      <w:pPr>
        <w:keepNext/>
        <w:keepLines/>
        <w:tabs>
          <w:tab w:val="left" w:pos="-360"/>
        </w:tabs>
        <w:ind w:firstLine="709"/>
        <w:contextualSpacing/>
        <w:jc w:val="right"/>
        <w:rPr>
          <w:rFonts w:ascii="Arial" w:hAnsi="Arial" w:cs="Arial"/>
          <w:color w:val="000000"/>
        </w:rPr>
      </w:pPr>
      <w:r w:rsidRPr="002D2B89">
        <w:rPr>
          <w:rFonts w:ascii="Arial" w:hAnsi="Arial" w:cs="Arial"/>
          <w:color w:val="000000"/>
        </w:rPr>
        <w:t>Постановлением администрации</w:t>
      </w:r>
    </w:p>
    <w:p w:rsidR="002D2B89" w:rsidRPr="002D2B89" w:rsidRDefault="002D2B89" w:rsidP="002D2B89">
      <w:pPr>
        <w:keepNext/>
        <w:keepLines/>
        <w:tabs>
          <w:tab w:val="left" w:pos="-360"/>
        </w:tabs>
        <w:ind w:firstLine="709"/>
        <w:contextualSpacing/>
        <w:jc w:val="right"/>
        <w:rPr>
          <w:rFonts w:ascii="Arial" w:hAnsi="Arial" w:cs="Arial"/>
          <w:color w:val="000000"/>
        </w:rPr>
      </w:pPr>
      <w:r w:rsidRPr="002D2B89">
        <w:rPr>
          <w:rFonts w:ascii="Arial" w:hAnsi="Arial" w:cs="Arial"/>
          <w:color w:val="000000"/>
        </w:rPr>
        <w:t>Логовского сельского поселения</w:t>
      </w:r>
    </w:p>
    <w:p w:rsidR="002D2B89" w:rsidRPr="002D2B89" w:rsidRDefault="002D2B89" w:rsidP="002D2B89">
      <w:pPr>
        <w:keepNext/>
        <w:keepLines/>
        <w:tabs>
          <w:tab w:val="left" w:pos="-360"/>
        </w:tabs>
        <w:ind w:firstLine="709"/>
        <w:contextualSpacing/>
        <w:jc w:val="right"/>
        <w:rPr>
          <w:rFonts w:ascii="Arial" w:hAnsi="Arial" w:cs="Arial"/>
          <w:color w:val="000000"/>
        </w:rPr>
      </w:pPr>
      <w:r w:rsidRPr="002D2B89">
        <w:rPr>
          <w:rFonts w:ascii="Arial" w:hAnsi="Arial" w:cs="Arial"/>
          <w:color w:val="000000"/>
        </w:rPr>
        <w:t>От</w:t>
      </w:r>
      <w:r w:rsidRPr="0093646B">
        <w:rPr>
          <w:rFonts w:ascii="Arial" w:hAnsi="Arial" w:cs="Arial"/>
          <w:color w:val="000000"/>
        </w:rPr>
        <w:t xml:space="preserve"> 13 </w:t>
      </w:r>
      <w:r w:rsidRPr="002D2B89">
        <w:rPr>
          <w:rFonts w:ascii="Arial" w:hAnsi="Arial" w:cs="Arial"/>
          <w:color w:val="000000"/>
        </w:rPr>
        <w:t xml:space="preserve">декабря 2018 г. № 109 </w:t>
      </w:r>
    </w:p>
    <w:p w:rsidR="002D2B89" w:rsidRPr="002D2B89" w:rsidRDefault="002D2B89" w:rsidP="002D2B89">
      <w:pPr>
        <w:keepNext/>
        <w:keepLines/>
        <w:tabs>
          <w:tab w:val="left" w:pos="-360"/>
        </w:tabs>
        <w:ind w:firstLine="709"/>
        <w:contextualSpacing/>
        <w:jc w:val="center"/>
        <w:rPr>
          <w:rFonts w:ascii="Arial" w:hAnsi="Arial" w:cs="Arial"/>
          <w:b/>
          <w:color w:val="000000"/>
        </w:rPr>
      </w:pPr>
    </w:p>
    <w:p w:rsidR="002D2B89" w:rsidRPr="002D2B89" w:rsidRDefault="002D2B89" w:rsidP="002D2B89">
      <w:pPr>
        <w:keepNext/>
        <w:keepLines/>
        <w:tabs>
          <w:tab w:val="left" w:pos="-360"/>
        </w:tabs>
        <w:ind w:firstLine="709"/>
        <w:contextualSpacing/>
        <w:jc w:val="center"/>
        <w:rPr>
          <w:rFonts w:ascii="Arial" w:hAnsi="Arial" w:cs="Arial"/>
          <w:b/>
          <w:color w:val="000000"/>
        </w:rPr>
      </w:pPr>
    </w:p>
    <w:p w:rsidR="002D2B89" w:rsidRPr="002D2B89" w:rsidRDefault="002D2B89" w:rsidP="002D2B89">
      <w:pPr>
        <w:keepNext/>
        <w:keepLines/>
        <w:tabs>
          <w:tab w:val="left" w:pos="-360"/>
        </w:tabs>
        <w:contextualSpacing/>
        <w:jc w:val="center"/>
        <w:rPr>
          <w:rFonts w:ascii="Arial" w:hAnsi="Arial" w:cs="Arial"/>
          <w:b/>
          <w:color w:val="000000"/>
        </w:rPr>
      </w:pPr>
      <w:r w:rsidRPr="002D2B89">
        <w:rPr>
          <w:rFonts w:ascii="Arial" w:hAnsi="Arial" w:cs="Arial"/>
          <w:b/>
          <w:color w:val="000000"/>
        </w:rPr>
        <w:t>АДМИНИСТРАТИВНЫЙ РЕГЛАМЕНТ</w:t>
      </w:r>
    </w:p>
    <w:p w:rsidR="002D2B89" w:rsidRPr="002D2B89" w:rsidRDefault="002D2B89" w:rsidP="002D2B89">
      <w:pPr>
        <w:keepNext/>
        <w:keepLines/>
        <w:tabs>
          <w:tab w:val="left" w:pos="-360"/>
        </w:tabs>
        <w:contextualSpacing/>
        <w:jc w:val="center"/>
        <w:rPr>
          <w:rFonts w:ascii="Arial" w:hAnsi="Arial" w:cs="Arial"/>
          <w:color w:val="000000"/>
          <w:kern w:val="1"/>
          <w:sz w:val="18"/>
          <w:szCs w:val="18"/>
        </w:rPr>
      </w:pPr>
      <w:r w:rsidRPr="002D2B89">
        <w:rPr>
          <w:rFonts w:ascii="Arial" w:hAnsi="Arial" w:cs="Arial"/>
          <w:b/>
          <w:color w:val="000000"/>
        </w:rPr>
        <w:t xml:space="preserve">исполнения муниципальной функции по осуществлению  муниципального жилищного  контроля на территории </w:t>
      </w:r>
      <w:r w:rsidRPr="002D2B89">
        <w:rPr>
          <w:rFonts w:ascii="Arial" w:hAnsi="Arial" w:cs="Arial"/>
          <w:b/>
          <w:color w:val="000000"/>
          <w:kern w:val="1"/>
        </w:rPr>
        <w:t>Логовского сельского поселения Калачевского муниципального района Волгоградской области</w:t>
      </w:r>
    </w:p>
    <w:p w:rsidR="002D2B89" w:rsidRPr="002D2B89" w:rsidRDefault="002D2B89" w:rsidP="002D2B89">
      <w:pPr>
        <w:keepNext/>
        <w:keepLines/>
        <w:tabs>
          <w:tab w:val="left" w:pos="-360"/>
        </w:tabs>
        <w:ind w:firstLine="709"/>
        <w:contextualSpacing/>
        <w:jc w:val="both"/>
        <w:rPr>
          <w:rFonts w:ascii="Arial" w:hAnsi="Arial" w:cs="Arial"/>
          <w:b/>
          <w:color w:val="000000"/>
          <w:sz w:val="18"/>
          <w:szCs w:val="18"/>
        </w:rPr>
      </w:pPr>
    </w:p>
    <w:p w:rsidR="002D2B89" w:rsidRPr="002D2B89" w:rsidRDefault="002D2B89" w:rsidP="002D2B89">
      <w:pPr>
        <w:keepNext/>
        <w:keepLines/>
        <w:tabs>
          <w:tab w:val="left" w:pos="-360"/>
        </w:tabs>
        <w:ind w:firstLine="709"/>
        <w:contextualSpacing/>
        <w:jc w:val="both"/>
        <w:rPr>
          <w:rFonts w:ascii="Arial" w:hAnsi="Arial" w:cs="Arial"/>
          <w:b/>
          <w:color w:val="000000"/>
        </w:rPr>
      </w:pPr>
    </w:p>
    <w:p w:rsidR="002D2B89" w:rsidRPr="002D2B89" w:rsidRDefault="002D2B89" w:rsidP="002D2B89">
      <w:pPr>
        <w:keepNext/>
        <w:keepLines/>
        <w:tabs>
          <w:tab w:val="left" w:pos="-360"/>
        </w:tabs>
        <w:contextualSpacing/>
        <w:jc w:val="center"/>
        <w:rPr>
          <w:rFonts w:ascii="Arial" w:hAnsi="Arial" w:cs="Arial"/>
          <w:b/>
          <w:color w:val="000000"/>
        </w:rPr>
      </w:pPr>
      <w:r w:rsidRPr="002D2B89">
        <w:rPr>
          <w:rFonts w:ascii="Arial" w:hAnsi="Arial" w:cs="Arial"/>
          <w:b/>
          <w:color w:val="000000"/>
        </w:rPr>
        <w:t>1. ОБЩИЕ ПОЛОЖЕНИЯ</w:t>
      </w:r>
    </w:p>
    <w:p w:rsidR="002D2B89" w:rsidRPr="002D2B89" w:rsidRDefault="002D2B89" w:rsidP="002D2B89">
      <w:pPr>
        <w:keepNext/>
        <w:keepLines/>
        <w:tabs>
          <w:tab w:val="left" w:pos="-360"/>
        </w:tabs>
        <w:ind w:firstLine="709"/>
        <w:contextualSpacing/>
        <w:jc w:val="both"/>
        <w:rPr>
          <w:rFonts w:ascii="Arial" w:hAnsi="Arial" w:cs="Arial"/>
          <w:color w:val="000000"/>
        </w:rPr>
      </w:pPr>
    </w:p>
    <w:p w:rsidR="002D2B89" w:rsidRPr="002D2B89" w:rsidRDefault="002D2B89" w:rsidP="002D2B89">
      <w:pPr>
        <w:keepNext/>
        <w:keepLines/>
        <w:tabs>
          <w:tab w:val="left" w:pos="-360"/>
        </w:tabs>
        <w:ind w:firstLine="540"/>
        <w:contextualSpacing/>
        <w:jc w:val="both"/>
        <w:rPr>
          <w:rFonts w:ascii="Arial" w:hAnsi="Arial" w:cs="Arial"/>
          <w:dstrike/>
          <w:color w:val="000000"/>
        </w:rPr>
      </w:pPr>
      <w:r w:rsidRPr="002D2B89">
        <w:rPr>
          <w:rFonts w:ascii="Arial" w:hAnsi="Arial" w:cs="Arial"/>
          <w:color w:val="000000"/>
        </w:rPr>
        <w:t xml:space="preserve">Административный регламент 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 (далее – </w:t>
      </w:r>
      <w:r w:rsidRPr="002D2B89">
        <w:rPr>
          <w:rFonts w:ascii="Arial" w:hAnsi="Arial" w:cs="Arial"/>
          <w:color w:val="000000"/>
          <w:kern w:val="1"/>
        </w:rPr>
        <w:t>Логовское сельское поселение</w:t>
      </w:r>
      <w:r w:rsidRPr="002D2B89">
        <w:rPr>
          <w:rFonts w:ascii="Arial" w:hAnsi="Arial" w:cs="Arial"/>
          <w:color w:val="000000"/>
          <w:kern w:val="1"/>
          <w:sz w:val="18"/>
          <w:szCs w:val="18"/>
        </w:rPr>
        <w:t xml:space="preserve">) </w:t>
      </w:r>
      <w:r w:rsidRPr="002D2B89">
        <w:rPr>
          <w:rFonts w:ascii="Arial" w:hAnsi="Arial" w:cs="Arial"/>
          <w:color w:val="000000"/>
        </w:rPr>
        <w:t>устанавливает сроки и последовательность административных процедур (действий) администрации Логовского</w:t>
      </w:r>
      <w:r w:rsidRPr="002D2B89">
        <w:rPr>
          <w:rFonts w:ascii="Arial" w:hAnsi="Arial" w:cs="Arial"/>
          <w:i/>
          <w:color w:val="000000"/>
        </w:rPr>
        <w:t xml:space="preserve"> </w:t>
      </w:r>
      <w:r w:rsidRPr="002D2B89">
        <w:rPr>
          <w:rFonts w:ascii="Arial" w:hAnsi="Arial" w:cs="Arial"/>
          <w:color w:val="000000"/>
        </w:rPr>
        <w:t>сельского поселения (далее – уполномоченный орган) при осуществлении муниципального жилищного контроля.</w:t>
      </w:r>
    </w:p>
    <w:p w:rsidR="002D2B89" w:rsidRPr="002D2B89" w:rsidRDefault="002D2B89" w:rsidP="002D2B89">
      <w:pPr>
        <w:tabs>
          <w:tab w:val="left" w:pos="-360"/>
        </w:tabs>
        <w:ind w:firstLine="540"/>
        <w:jc w:val="both"/>
        <w:rPr>
          <w:rFonts w:ascii="Arial" w:hAnsi="Arial" w:cs="Arial"/>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 xml:space="preserve">1.1. Вид муниципального контроля </w:t>
      </w:r>
    </w:p>
    <w:p w:rsidR="002D2B89" w:rsidRPr="002D2B89" w:rsidRDefault="002D2B89" w:rsidP="002D2B89">
      <w:pPr>
        <w:autoSpaceDE w:val="0"/>
        <w:autoSpaceDN w:val="0"/>
        <w:adjustRightInd w:val="0"/>
        <w:ind w:firstLine="540"/>
        <w:jc w:val="both"/>
        <w:rPr>
          <w:rFonts w:ascii="Arial" w:hAnsi="Arial" w:cs="Arial"/>
          <w:color w:val="000000"/>
        </w:rPr>
      </w:pP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Муниципальная функция по осуществлению муниципального жилищного контроля на территории Логовского сельского поселения Калачевского муниципального района Волгоградской области (далее – муниципальный жилищный контроль).</w:t>
      </w:r>
    </w:p>
    <w:p w:rsidR="002D2B89" w:rsidRPr="002D2B89" w:rsidRDefault="002D2B89" w:rsidP="002D2B89">
      <w:pPr>
        <w:tabs>
          <w:tab w:val="left" w:pos="-360"/>
        </w:tabs>
        <w:jc w:val="center"/>
        <w:rPr>
          <w:rFonts w:ascii="Arial" w:hAnsi="Arial" w:cs="Arial"/>
          <w:b/>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1.2. Наименование органа местного самоуправления, осуществляющего муниципальный жилищный контроль</w:t>
      </w:r>
    </w:p>
    <w:p w:rsidR="002D2B89" w:rsidRPr="002D2B89" w:rsidRDefault="002D2B89" w:rsidP="002D2B89">
      <w:pPr>
        <w:tabs>
          <w:tab w:val="left" w:pos="-360"/>
        </w:tabs>
        <w:ind w:firstLine="540"/>
        <w:jc w:val="center"/>
        <w:rPr>
          <w:rFonts w:ascii="Arial" w:hAnsi="Arial" w:cs="Arial"/>
          <w:b/>
          <w:color w:val="000000"/>
        </w:rPr>
      </w:pPr>
    </w:p>
    <w:p w:rsidR="002D2B89" w:rsidRPr="002D2B89" w:rsidRDefault="002D2B89" w:rsidP="002D2B89">
      <w:pPr>
        <w:pStyle w:val="a5"/>
        <w:spacing w:before="0" w:beforeAutospacing="0" w:after="0" w:afterAutospacing="0"/>
        <w:ind w:firstLine="540"/>
        <w:jc w:val="both"/>
        <w:rPr>
          <w:rFonts w:ascii="Arial" w:hAnsi="Arial" w:cs="Arial"/>
          <w:color w:val="000000"/>
        </w:rPr>
      </w:pPr>
      <w:r w:rsidRPr="002D2B89">
        <w:rPr>
          <w:rFonts w:ascii="Arial" w:hAnsi="Arial" w:cs="Arial"/>
          <w:color w:val="000000"/>
        </w:rPr>
        <w:t>Уполномоченным на осуществление муниципального жилищного контроля органом местного самоуправления является  администрация Логовского</w:t>
      </w:r>
      <w:r w:rsidRPr="002D2B89">
        <w:rPr>
          <w:rFonts w:ascii="Arial" w:hAnsi="Arial" w:cs="Arial"/>
          <w:i/>
          <w:color w:val="000000"/>
        </w:rPr>
        <w:t xml:space="preserve"> </w:t>
      </w:r>
      <w:r w:rsidRPr="002D2B89">
        <w:rPr>
          <w:rFonts w:ascii="Arial" w:hAnsi="Arial" w:cs="Arial"/>
          <w:color w:val="000000"/>
        </w:rPr>
        <w:t>сельского поселения Калачевского муниципального района Волгоградской области.</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Проверки юридических лиц, индивидуальных предпринимателей и граждан проводятся должностными лицами администрации Логовского сельского поселения, являющимися муниципальными жилищными инспекторами.</w:t>
      </w:r>
    </w:p>
    <w:p w:rsidR="002D2B89" w:rsidRPr="002D2B89" w:rsidRDefault="002D2B89" w:rsidP="002D2B89">
      <w:pPr>
        <w:tabs>
          <w:tab w:val="left" w:pos="-360"/>
        </w:tabs>
        <w:ind w:firstLine="540"/>
        <w:jc w:val="both"/>
        <w:rPr>
          <w:rFonts w:ascii="Arial" w:hAnsi="Arial" w:cs="Arial"/>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1.3. Перечень нормативных правовых актов, регулирующих осуществление муниципального жилищного контроля</w:t>
      </w:r>
    </w:p>
    <w:p w:rsidR="002D2B89" w:rsidRPr="002D2B89" w:rsidRDefault="002D2B89" w:rsidP="002D2B89">
      <w:pPr>
        <w:tabs>
          <w:tab w:val="left" w:pos="-360"/>
        </w:tabs>
        <w:ind w:firstLine="540"/>
        <w:jc w:val="center"/>
        <w:rPr>
          <w:rFonts w:ascii="Arial" w:hAnsi="Arial" w:cs="Arial"/>
          <w:b/>
          <w:color w:val="000000"/>
        </w:rPr>
      </w:pP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Исполнение муниципальной функции осуществляется в соответствии с:</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7" w:history="1">
        <w:r w:rsidRPr="002D2B89">
          <w:rPr>
            <w:rStyle w:val="a4"/>
            <w:rFonts w:ascii="Arial" w:hAnsi="Arial" w:cs="Arial"/>
            <w:color w:val="000000"/>
            <w:lang w:val="en-US"/>
          </w:rPr>
          <w:t>http</w:t>
        </w:r>
        <w:r w:rsidRPr="002D2B89">
          <w:rPr>
            <w:rStyle w:val="a4"/>
            <w:rFonts w:ascii="Arial" w:hAnsi="Arial" w:cs="Arial"/>
            <w:color w:val="000000"/>
          </w:rPr>
          <w:t>://</w:t>
        </w:r>
        <w:r w:rsidRPr="002D2B89">
          <w:rPr>
            <w:rStyle w:val="a4"/>
            <w:rFonts w:ascii="Arial" w:hAnsi="Arial" w:cs="Arial"/>
            <w:color w:val="000000"/>
            <w:lang w:val="en-US"/>
          </w:rPr>
          <w:t>www</w:t>
        </w:r>
        <w:r w:rsidRPr="002D2B89">
          <w:rPr>
            <w:rStyle w:val="a4"/>
            <w:rFonts w:ascii="Arial" w:hAnsi="Arial" w:cs="Arial"/>
            <w:color w:val="000000"/>
          </w:rPr>
          <w:t>.</w:t>
        </w:r>
        <w:r w:rsidRPr="002D2B89">
          <w:rPr>
            <w:rStyle w:val="a4"/>
            <w:rFonts w:ascii="Arial" w:hAnsi="Arial" w:cs="Arial"/>
            <w:color w:val="000000"/>
            <w:lang w:val="en-US"/>
          </w:rPr>
          <w:t>pravo</w:t>
        </w:r>
        <w:r w:rsidRPr="002D2B89">
          <w:rPr>
            <w:rStyle w:val="a4"/>
            <w:rFonts w:ascii="Arial" w:hAnsi="Arial" w:cs="Arial"/>
            <w:color w:val="000000"/>
          </w:rPr>
          <w:t>.</w:t>
        </w:r>
        <w:r w:rsidRPr="002D2B89">
          <w:rPr>
            <w:rStyle w:val="a4"/>
            <w:rFonts w:ascii="Arial" w:hAnsi="Arial" w:cs="Arial"/>
            <w:color w:val="000000"/>
            <w:lang w:val="en-US"/>
          </w:rPr>
          <w:t>gov</w:t>
        </w:r>
        <w:r w:rsidRPr="002D2B89">
          <w:rPr>
            <w:rStyle w:val="a4"/>
            <w:rFonts w:ascii="Arial" w:hAnsi="Arial" w:cs="Arial"/>
            <w:color w:val="000000"/>
          </w:rPr>
          <w:t>.</w:t>
        </w:r>
        <w:r w:rsidRPr="002D2B89">
          <w:rPr>
            <w:rStyle w:val="a4"/>
            <w:rFonts w:ascii="Arial" w:hAnsi="Arial" w:cs="Arial"/>
            <w:color w:val="000000"/>
            <w:lang w:val="en-US"/>
          </w:rPr>
          <w:t>ru</w:t>
        </w:r>
      </w:hyperlink>
      <w:r w:rsidRPr="002D2B89">
        <w:rPr>
          <w:rFonts w:ascii="Arial" w:hAnsi="Arial" w:cs="Arial"/>
          <w:color w:val="000000"/>
        </w:rPr>
        <w:t>, 01.08.2014, «Собрание законодательства РФ», 04.08.2014, № 31, ст. 4398);</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2D2B89" w:rsidRPr="002D2B89" w:rsidRDefault="002D2B89" w:rsidP="002D2B89">
      <w:pPr>
        <w:pStyle w:val="ConsPlusNormal"/>
        <w:ind w:firstLine="540"/>
        <w:jc w:val="both"/>
        <w:rPr>
          <w:rFonts w:ascii="Arial" w:hAnsi="Arial" w:cs="Arial"/>
          <w:bCs/>
          <w:iCs/>
          <w:color w:val="000000"/>
          <w:sz w:val="24"/>
          <w:szCs w:val="24"/>
        </w:rPr>
      </w:pPr>
      <w:r w:rsidRPr="002D2B89">
        <w:rPr>
          <w:rFonts w:ascii="Arial" w:hAnsi="Arial" w:cs="Arial"/>
          <w:color w:val="000000"/>
          <w:sz w:val="24"/>
          <w:szCs w:val="24"/>
        </w:rPr>
        <w:t xml:space="preserve">- Федеральным </w:t>
      </w:r>
      <w:hyperlink r:id="rId8" w:history="1">
        <w:r w:rsidRPr="002D2B89">
          <w:rPr>
            <w:rFonts w:ascii="Arial" w:hAnsi="Arial" w:cs="Arial"/>
            <w:color w:val="000000"/>
            <w:sz w:val="24"/>
            <w:szCs w:val="24"/>
          </w:rPr>
          <w:t>закон</w:t>
        </w:r>
      </w:hyperlink>
      <w:r w:rsidRPr="002D2B89">
        <w:rPr>
          <w:rFonts w:ascii="Arial" w:hAnsi="Arial" w:cs="Arial"/>
          <w:color w:val="000000"/>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2D2B89">
        <w:rPr>
          <w:rFonts w:ascii="Arial" w:hAnsi="Arial" w:cs="Arial"/>
          <w:bCs/>
          <w:iCs/>
          <w:color w:val="000000"/>
          <w:sz w:val="24"/>
          <w:szCs w:val="24"/>
        </w:rPr>
        <w:t>Российская газета», № 202, 08.10.2003);</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Федеральным </w:t>
      </w:r>
      <w:hyperlink r:id="rId9" w:history="1">
        <w:r w:rsidRPr="002D2B89">
          <w:rPr>
            <w:rFonts w:ascii="Arial" w:hAnsi="Arial" w:cs="Arial"/>
            <w:color w:val="000000"/>
          </w:rPr>
          <w:t>законом</w:t>
        </w:r>
      </w:hyperlink>
      <w:r w:rsidRPr="002D2B89">
        <w:rPr>
          <w:rFonts w:ascii="Arial" w:hAnsi="Arial" w:cs="Arial"/>
          <w:color w:val="000000"/>
        </w:rPr>
        <w:t xml:space="preserve"> от 2 мая 2006 года № 59-ФЗ «О порядке рассмотрения обращений граждан Российской Федерации» («Российская газета», № 95, 05.05.2006, </w:t>
      </w:r>
      <w:r w:rsidRPr="002D2B89">
        <w:rPr>
          <w:rFonts w:ascii="Arial" w:hAnsi="Arial" w:cs="Arial"/>
          <w:color w:val="000000"/>
        </w:rPr>
        <w:lastRenderedPageBreak/>
        <w:t>Собрание законодательства РФ, 08.05.2006, № 19, ст. 2060, «Парламентская газета», № 70 - 71, 11.05.2006);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Федеральным </w:t>
      </w:r>
      <w:hyperlink r:id="rId10" w:history="1">
        <w:r w:rsidRPr="002D2B89">
          <w:rPr>
            <w:rFonts w:ascii="Arial" w:hAnsi="Arial" w:cs="Arial"/>
            <w:color w:val="000000"/>
          </w:rPr>
          <w:t>законом</w:t>
        </w:r>
      </w:hyperlink>
      <w:r w:rsidRPr="002D2B89">
        <w:rPr>
          <w:rFonts w:ascii="Arial" w:hAnsi="Arial" w:cs="Arial"/>
          <w:color w:val="000000"/>
        </w:rPr>
        <w:t xml:space="preserve"> от 27 июля 2006 года № 152-ФЗ «О персональных данных» («Российская газета», № 4131, 29.07.2006);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Федеральным </w:t>
      </w:r>
      <w:hyperlink r:id="rId11" w:history="1">
        <w:r w:rsidRPr="002D2B89">
          <w:rPr>
            <w:rFonts w:ascii="Arial" w:hAnsi="Arial" w:cs="Arial"/>
            <w:color w:val="000000"/>
          </w:rPr>
          <w:t>закон</w:t>
        </w:r>
      </w:hyperlink>
      <w:r w:rsidRPr="002D2B89">
        <w:rPr>
          <w:rFonts w:ascii="Arial" w:hAnsi="Arial" w:cs="Arial"/>
          <w:color w:val="000000"/>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Федеральным </w:t>
      </w:r>
      <w:hyperlink r:id="rId12" w:history="1">
        <w:r w:rsidRPr="002D2B89">
          <w:rPr>
            <w:rFonts w:ascii="Arial" w:hAnsi="Arial" w:cs="Arial"/>
            <w:color w:val="000000"/>
          </w:rPr>
          <w:t>закон</w:t>
        </w:r>
      </w:hyperlink>
      <w:r w:rsidRPr="002D2B89">
        <w:rPr>
          <w:rFonts w:ascii="Arial" w:hAnsi="Arial" w:cs="Arial"/>
          <w:color w:val="000000"/>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3" w:history="1">
        <w:r w:rsidRPr="002D2B89">
          <w:rPr>
            <w:rFonts w:ascii="Arial" w:hAnsi="Arial" w:cs="Arial"/>
            <w:color w:val="000000"/>
          </w:rPr>
          <w:t>постановлени</w:t>
        </w:r>
      </w:hyperlink>
      <w:r w:rsidRPr="002D2B89">
        <w:rPr>
          <w:rFonts w:ascii="Arial" w:hAnsi="Arial" w:cs="Arial"/>
          <w:color w:val="000000"/>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4" w:history="1">
        <w:r w:rsidRPr="002D2B89">
          <w:rPr>
            <w:rFonts w:ascii="Arial" w:hAnsi="Arial" w:cs="Arial"/>
            <w:color w:val="000000"/>
          </w:rPr>
          <w:t>постановлени</w:t>
        </w:r>
      </w:hyperlink>
      <w:r w:rsidRPr="002D2B89">
        <w:rPr>
          <w:rFonts w:ascii="Arial" w:hAnsi="Arial" w:cs="Arial"/>
          <w:color w:val="000000"/>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5" w:history="1">
        <w:r w:rsidRPr="002D2B89">
          <w:rPr>
            <w:rFonts w:ascii="Arial" w:hAnsi="Arial" w:cs="Arial"/>
            <w:color w:val="000000"/>
          </w:rPr>
          <w:t>постановление</w:t>
        </w:r>
      </w:hyperlink>
      <w:r w:rsidRPr="002D2B89">
        <w:rPr>
          <w:rFonts w:ascii="Arial" w:hAnsi="Arial" w:cs="Arial"/>
          <w:color w:val="000000"/>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6" w:history="1">
        <w:r w:rsidRPr="002D2B89">
          <w:rPr>
            <w:rFonts w:ascii="Arial" w:hAnsi="Arial" w:cs="Arial"/>
            <w:color w:val="000000"/>
          </w:rPr>
          <w:t>постановлением</w:t>
        </w:r>
      </w:hyperlink>
      <w:r w:rsidRPr="002D2B89">
        <w:rPr>
          <w:rFonts w:ascii="Arial" w:hAnsi="Arial" w:cs="Arial"/>
          <w:color w:val="000000"/>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7" w:history="1">
        <w:r w:rsidRPr="002D2B89">
          <w:rPr>
            <w:rFonts w:ascii="Arial" w:hAnsi="Arial" w:cs="Arial"/>
            <w:color w:val="000000"/>
          </w:rPr>
          <w:t>постановлени</w:t>
        </w:r>
      </w:hyperlink>
      <w:r w:rsidRPr="002D2B89">
        <w:rPr>
          <w:rFonts w:ascii="Arial" w:hAnsi="Arial" w:cs="Arial"/>
          <w:color w:val="000000"/>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8" w:history="1">
        <w:r w:rsidRPr="002D2B89">
          <w:rPr>
            <w:rFonts w:ascii="Arial" w:hAnsi="Arial" w:cs="Arial"/>
            <w:color w:val="000000"/>
          </w:rPr>
          <w:t>постановление</w:t>
        </w:r>
      </w:hyperlink>
      <w:r w:rsidRPr="002D2B89">
        <w:rPr>
          <w:rFonts w:ascii="Arial" w:hAnsi="Arial" w:cs="Arial"/>
          <w:color w:val="000000"/>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19" w:history="1">
        <w:r w:rsidRPr="002D2B89">
          <w:rPr>
            <w:rFonts w:ascii="Arial" w:hAnsi="Arial" w:cs="Arial"/>
            <w:color w:val="000000"/>
          </w:rPr>
          <w:t>постановление</w:t>
        </w:r>
      </w:hyperlink>
      <w:r w:rsidRPr="002D2B89">
        <w:rPr>
          <w:rFonts w:ascii="Arial" w:hAnsi="Arial" w:cs="Arial"/>
          <w:color w:val="000000"/>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20" w:history="1">
        <w:r w:rsidRPr="002D2B89">
          <w:rPr>
            <w:rFonts w:ascii="Arial" w:hAnsi="Arial" w:cs="Arial"/>
            <w:color w:val="000000"/>
          </w:rPr>
          <w:t>постановление</w:t>
        </w:r>
      </w:hyperlink>
      <w:r w:rsidRPr="002D2B89">
        <w:rPr>
          <w:rFonts w:ascii="Arial" w:hAnsi="Arial" w:cs="Arial"/>
          <w:color w:val="000000"/>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21" w:history="1">
        <w:r w:rsidRPr="002D2B89">
          <w:rPr>
            <w:rFonts w:ascii="Arial" w:hAnsi="Arial" w:cs="Arial"/>
            <w:color w:val="000000"/>
          </w:rPr>
          <w:t>постановление</w:t>
        </w:r>
      </w:hyperlink>
      <w:r w:rsidRPr="002D2B89">
        <w:rPr>
          <w:rFonts w:ascii="Arial" w:hAnsi="Arial" w:cs="Arial"/>
          <w:color w:val="000000"/>
        </w:rPr>
        <w:t xml:space="preserve">м Правительства Российской Федерации от 15 мая 2013 года № 416 «О порядке осуществления деятельности по управлению многоквартирными </w:t>
      </w:r>
      <w:r w:rsidRPr="002D2B89">
        <w:rPr>
          <w:rFonts w:ascii="Arial" w:hAnsi="Arial" w:cs="Arial"/>
          <w:color w:val="000000"/>
        </w:rPr>
        <w:lastRenderedPageBreak/>
        <w:t>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22" w:history="1">
        <w:r w:rsidRPr="002D2B89">
          <w:rPr>
            <w:rFonts w:ascii="Arial" w:hAnsi="Arial" w:cs="Arial"/>
            <w:color w:val="000000"/>
          </w:rPr>
          <w:t>постановление</w:t>
        </w:r>
      </w:hyperlink>
      <w:r w:rsidRPr="002D2B89">
        <w:rPr>
          <w:rFonts w:ascii="Arial" w:hAnsi="Arial" w:cs="Arial"/>
          <w:color w:val="000000"/>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 </w:t>
      </w:r>
      <w:hyperlink r:id="rId23" w:history="1">
        <w:r w:rsidRPr="002D2B89">
          <w:rPr>
            <w:rFonts w:ascii="Arial" w:hAnsi="Arial" w:cs="Arial"/>
            <w:color w:val="000000"/>
          </w:rPr>
          <w:t>Кодекс</w:t>
        </w:r>
      </w:hyperlink>
      <w:r w:rsidRPr="002D2B89">
        <w:rPr>
          <w:rFonts w:ascii="Arial" w:hAnsi="Arial" w:cs="Arial"/>
          <w:color w:val="000000"/>
        </w:rPr>
        <w:t>ом Волгоградской области об административной ответственности от  11  июня  2008  года № 1693-ОД («Волгоградская правда», № 105, 18.06.2008);</w:t>
      </w:r>
    </w:p>
    <w:p w:rsidR="002D2B89" w:rsidRPr="002D2B89" w:rsidRDefault="002D2B89" w:rsidP="002D2B89">
      <w:pPr>
        <w:tabs>
          <w:tab w:val="left" w:pos="-360"/>
        </w:tabs>
        <w:autoSpaceDE w:val="0"/>
        <w:autoSpaceDN w:val="0"/>
        <w:adjustRightInd w:val="0"/>
        <w:ind w:firstLine="540"/>
        <w:jc w:val="both"/>
        <w:rPr>
          <w:rFonts w:ascii="Arial" w:hAnsi="Arial" w:cs="Arial"/>
          <w:bCs/>
          <w:color w:val="000000"/>
        </w:rPr>
      </w:pPr>
      <w:r w:rsidRPr="002D2B89">
        <w:rPr>
          <w:rFonts w:ascii="Arial" w:hAnsi="Arial" w:cs="Arial"/>
          <w:color w:val="000000"/>
        </w:rPr>
        <w:t xml:space="preserve">- </w:t>
      </w:r>
      <w:r w:rsidRPr="002D2B89">
        <w:rPr>
          <w:rFonts w:ascii="Arial" w:hAnsi="Arial" w:cs="Arial"/>
          <w:bCs/>
          <w:color w:val="000000"/>
        </w:rPr>
        <w:t>Законом Волгоградской области от 22 февраля 2013 года № 19-ОД «О муниципальном жилищном контроле» («Волгоградская правда», № 40, 06.03.2013);</w:t>
      </w:r>
    </w:p>
    <w:p w:rsidR="002D2B89" w:rsidRPr="002D2B89" w:rsidRDefault="002D2B89" w:rsidP="002D2B89">
      <w:pPr>
        <w:tabs>
          <w:tab w:val="left" w:pos="-360"/>
        </w:tabs>
        <w:autoSpaceDE w:val="0"/>
        <w:autoSpaceDN w:val="0"/>
        <w:adjustRightInd w:val="0"/>
        <w:ind w:firstLine="540"/>
        <w:jc w:val="both"/>
        <w:rPr>
          <w:rFonts w:ascii="Arial" w:hAnsi="Arial" w:cs="Arial"/>
          <w:color w:val="000000"/>
        </w:rPr>
      </w:pPr>
      <w:r w:rsidRPr="002D2B89">
        <w:rPr>
          <w:rFonts w:ascii="Arial" w:hAnsi="Arial" w:cs="Arial"/>
          <w:color w:val="000000"/>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2D2B89" w:rsidRPr="002D2B89" w:rsidRDefault="002D2B89" w:rsidP="002D2B89">
      <w:pPr>
        <w:pStyle w:val="ConsPlusNormal"/>
        <w:ind w:firstLine="540"/>
        <w:jc w:val="both"/>
        <w:rPr>
          <w:rFonts w:ascii="Arial" w:hAnsi="Arial" w:cs="Arial"/>
          <w:b/>
          <w:i/>
          <w:color w:val="000000"/>
          <w:sz w:val="24"/>
          <w:szCs w:val="24"/>
          <w:u w:val="single"/>
        </w:rPr>
      </w:pPr>
      <w:r w:rsidRPr="002D2B89">
        <w:rPr>
          <w:rFonts w:ascii="Arial" w:hAnsi="Arial" w:cs="Arial"/>
          <w:color w:val="000000"/>
          <w:sz w:val="24"/>
          <w:szCs w:val="24"/>
        </w:rPr>
        <w:t xml:space="preserve">- Устав </w:t>
      </w:r>
      <w:r w:rsidRPr="002D2B89">
        <w:rPr>
          <w:rFonts w:ascii="Arial" w:hAnsi="Arial" w:cs="Arial"/>
          <w:color w:val="000000"/>
          <w:kern w:val="1"/>
          <w:sz w:val="24"/>
          <w:szCs w:val="24"/>
        </w:rPr>
        <w:t>Логовского сельского поселения</w:t>
      </w:r>
      <w:r w:rsidRPr="002D2B89">
        <w:rPr>
          <w:rFonts w:ascii="Arial" w:hAnsi="Arial" w:cs="Arial"/>
          <w:color w:val="000000"/>
          <w:sz w:val="24"/>
          <w:szCs w:val="24"/>
        </w:rPr>
        <w:t>;</w:t>
      </w:r>
    </w:p>
    <w:p w:rsidR="002D2B89" w:rsidRPr="002D2B89" w:rsidRDefault="002D2B89" w:rsidP="002D2B89">
      <w:pPr>
        <w:tabs>
          <w:tab w:val="left" w:pos="-360"/>
        </w:tabs>
        <w:ind w:firstLine="540"/>
        <w:jc w:val="both"/>
        <w:rPr>
          <w:rFonts w:ascii="Arial" w:hAnsi="Arial" w:cs="Arial"/>
          <w:i/>
          <w:color w:val="000000"/>
          <w:u w:val="single"/>
        </w:rPr>
      </w:pPr>
      <w:r w:rsidRPr="002D2B89">
        <w:rPr>
          <w:rFonts w:ascii="Arial" w:hAnsi="Arial" w:cs="Arial"/>
          <w:color w:val="000000"/>
        </w:rPr>
        <w:t>- Постановление администрации Логовского сельского поселения от 12.03.2015 г. №25 «Об утверждении Положения о муниципальном жилищном контроле в Мариновском сельском поселении Калачевского муниципального района Волгоградской области».</w:t>
      </w:r>
    </w:p>
    <w:p w:rsidR="002D2B89" w:rsidRPr="002D2B89" w:rsidRDefault="002D2B89" w:rsidP="002D2B89">
      <w:pPr>
        <w:widowControl w:val="0"/>
        <w:tabs>
          <w:tab w:val="left" w:pos="-360"/>
        </w:tabs>
        <w:autoSpaceDE w:val="0"/>
        <w:spacing w:line="100" w:lineRule="atLeast"/>
        <w:jc w:val="both"/>
        <w:rPr>
          <w:rFonts w:ascii="Arial" w:hAnsi="Arial" w:cs="Arial"/>
          <w:i/>
          <w:color w:val="000000"/>
          <w:kern w:val="1"/>
          <w:u w:val="single"/>
        </w:rPr>
      </w:pPr>
      <w:r w:rsidRPr="002D2B89">
        <w:rPr>
          <w:rFonts w:ascii="Arial" w:hAnsi="Arial" w:cs="Arial"/>
          <w:i/>
          <w:color w:val="000000"/>
          <w:u w:val="single"/>
        </w:rPr>
        <w:t xml:space="preserve">        </w:t>
      </w: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1.4. Предмет муниципального жилищного контроля</w:t>
      </w:r>
    </w:p>
    <w:p w:rsidR="002D2B89" w:rsidRPr="002D2B89" w:rsidRDefault="002D2B89" w:rsidP="002D2B89">
      <w:pPr>
        <w:tabs>
          <w:tab w:val="left" w:pos="-360"/>
        </w:tabs>
        <w:ind w:firstLine="540"/>
        <w:jc w:val="center"/>
        <w:rPr>
          <w:rFonts w:ascii="Arial" w:hAnsi="Arial" w:cs="Arial"/>
          <w:b/>
          <w:color w:val="000000"/>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bCs/>
          <w:color w:val="000000"/>
          <w:sz w:val="24"/>
          <w:szCs w:val="24"/>
        </w:rPr>
        <w:t xml:space="preserve">Предметом муниципального жилищного контроля является соблюдение </w:t>
      </w:r>
      <w:r w:rsidRPr="002D2B89">
        <w:rPr>
          <w:rFonts w:ascii="Arial" w:hAnsi="Arial" w:cs="Arial"/>
          <w:color w:val="000000"/>
          <w:sz w:val="24"/>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к использованию и содержанию помещений муниципального жилищного фонда;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к использованию и содержанию общего имущества собственников помещений в многоквартирном доме;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D2B89" w:rsidRPr="002D2B89" w:rsidRDefault="002D2B89" w:rsidP="002D2B89">
      <w:pPr>
        <w:autoSpaceDE w:val="0"/>
        <w:autoSpaceDN w:val="0"/>
        <w:adjustRightInd w:val="0"/>
        <w:ind w:firstLine="540"/>
        <w:jc w:val="both"/>
        <w:rPr>
          <w:rFonts w:ascii="Arial" w:hAnsi="Arial" w:cs="Arial"/>
          <w:bCs/>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1.5. Права и обязанности муниципальных жилищных инспекторов при осуществлении  муниципального жилищного контроля</w:t>
      </w:r>
    </w:p>
    <w:p w:rsidR="002D2B89" w:rsidRPr="002D2B89" w:rsidRDefault="002D2B89" w:rsidP="002D2B89">
      <w:pPr>
        <w:tabs>
          <w:tab w:val="left" w:pos="-360"/>
        </w:tabs>
        <w:ind w:firstLine="540"/>
        <w:jc w:val="center"/>
        <w:rPr>
          <w:rFonts w:ascii="Arial" w:hAnsi="Arial" w:cs="Arial"/>
          <w:b/>
          <w:color w:val="000000"/>
        </w:rPr>
      </w:pPr>
    </w:p>
    <w:p w:rsidR="002D2B89" w:rsidRPr="002D2B89" w:rsidRDefault="002D2B89" w:rsidP="002D2B89">
      <w:pPr>
        <w:tabs>
          <w:tab w:val="left" w:pos="-360"/>
          <w:tab w:val="left" w:pos="1134"/>
          <w:tab w:val="left" w:pos="9000"/>
          <w:tab w:val="left" w:pos="9180"/>
        </w:tabs>
        <w:ind w:firstLine="540"/>
        <w:jc w:val="both"/>
        <w:rPr>
          <w:rFonts w:ascii="Arial" w:hAnsi="Arial" w:cs="Arial"/>
          <w:color w:val="000000"/>
        </w:rPr>
      </w:pPr>
      <w:r w:rsidRPr="002D2B89">
        <w:rPr>
          <w:rFonts w:ascii="Arial" w:hAnsi="Arial" w:cs="Arial"/>
          <w:color w:val="000000"/>
        </w:rPr>
        <w:t>1.5.1. Муниципальные жилищные инспекторы имеют право:</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Логовского сельского поселения; </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lastRenderedPageBreak/>
        <w:t xml:space="preserve">3) беспрепятственно по предъявлении служебного удостоверения и копии </w:t>
      </w:r>
      <w:r w:rsidRPr="002D2B89">
        <w:rPr>
          <w:rFonts w:ascii="Arial" w:hAnsi="Arial" w:cs="Arial"/>
          <w:color w:val="000000"/>
        </w:rPr>
        <w:t>распоряжения главы Логовского сельского поселения</w:t>
      </w:r>
      <w:r w:rsidRPr="002D2B89">
        <w:rPr>
          <w:rFonts w:ascii="Arial" w:hAnsi="Arial" w:cs="Arial"/>
          <w:bCs/>
          <w:color w:val="000000"/>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4" w:history="1">
        <w:r w:rsidRPr="002D2B89">
          <w:rPr>
            <w:rFonts w:ascii="Arial" w:hAnsi="Arial" w:cs="Arial"/>
            <w:bCs/>
            <w:color w:val="000000"/>
          </w:rPr>
          <w:t>частью 2 статьи 91.18</w:t>
        </w:r>
      </w:hyperlink>
      <w:r w:rsidRPr="002D2B89">
        <w:rPr>
          <w:rFonts w:ascii="Arial" w:hAnsi="Arial" w:cs="Arial"/>
          <w:bCs/>
          <w:color w:val="000000"/>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5" w:history="1">
        <w:r w:rsidRPr="002D2B89">
          <w:rPr>
            <w:rFonts w:ascii="Arial" w:hAnsi="Arial" w:cs="Arial"/>
            <w:bCs/>
            <w:color w:val="000000"/>
          </w:rPr>
          <w:t>статьей 162</w:t>
        </w:r>
      </w:hyperlink>
      <w:r w:rsidRPr="002D2B89">
        <w:rPr>
          <w:rFonts w:ascii="Arial" w:hAnsi="Arial" w:cs="Arial"/>
          <w:bCs/>
          <w:color w:val="000000"/>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6" w:history="1">
        <w:r w:rsidRPr="002D2B89">
          <w:rPr>
            <w:rFonts w:ascii="Arial" w:hAnsi="Arial" w:cs="Arial"/>
            <w:bCs/>
            <w:color w:val="000000"/>
          </w:rPr>
          <w:t>части 1 статьи 164</w:t>
        </w:r>
      </w:hyperlink>
      <w:r w:rsidRPr="002D2B89">
        <w:rPr>
          <w:rFonts w:ascii="Arial" w:hAnsi="Arial" w:cs="Arial"/>
          <w:bCs/>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2B89" w:rsidRPr="002D2B89" w:rsidRDefault="002D2B89" w:rsidP="002D2B89">
      <w:pPr>
        <w:tabs>
          <w:tab w:val="left" w:pos="-360"/>
          <w:tab w:val="left" w:pos="9180"/>
        </w:tabs>
        <w:ind w:firstLine="540"/>
        <w:jc w:val="both"/>
        <w:rPr>
          <w:rFonts w:ascii="Arial" w:hAnsi="Arial" w:cs="Arial"/>
          <w:color w:val="000000"/>
        </w:rPr>
      </w:pPr>
      <w:r w:rsidRPr="002D2B89">
        <w:rPr>
          <w:rFonts w:ascii="Arial" w:hAnsi="Arial" w:cs="Arial"/>
          <w:color w:val="000000"/>
        </w:rPr>
        <w:t>7) осуществлять иные права, предусмотренные действующим законодательством.</w:t>
      </w:r>
    </w:p>
    <w:p w:rsidR="002D2B89" w:rsidRPr="002D2B89" w:rsidRDefault="002D2B89" w:rsidP="002D2B89">
      <w:pPr>
        <w:autoSpaceDE w:val="0"/>
        <w:autoSpaceDN w:val="0"/>
        <w:adjustRightInd w:val="0"/>
        <w:ind w:firstLine="540"/>
        <w:jc w:val="both"/>
        <w:rPr>
          <w:rFonts w:ascii="Arial" w:hAnsi="Arial" w:cs="Arial"/>
          <w:color w:val="000000"/>
          <w:sz w:val="20"/>
          <w:szCs w:val="20"/>
        </w:rPr>
      </w:pPr>
      <w:r w:rsidRPr="002D2B89">
        <w:rPr>
          <w:rFonts w:ascii="Arial" w:hAnsi="Arial" w:cs="Arial"/>
          <w:bCs/>
          <w:color w:val="000000"/>
        </w:rPr>
        <w:lastRenderedPageBreak/>
        <w:t>1.5.2. Администрация Логовского сельского поселения вправе обратиться в суд с заявлениями:</w:t>
      </w:r>
      <w:r w:rsidRPr="002D2B89">
        <w:rPr>
          <w:rFonts w:ascii="Arial" w:hAnsi="Arial" w:cs="Arial"/>
          <w:color w:val="000000"/>
          <w:sz w:val="20"/>
          <w:szCs w:val="20"/>
        </w:rPr>
        <w:t xml:space="preserve"> </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D2B89" w:rsidRPr="002D2B89" w:rsidRDefault="002D2B89" w:rsidP="002D2B89">
      <w:pPr>
        <w:tabs>
          <w:tab w:val="left" w:pos="-360"/>
          <w:tab w:val="left" w:pos="9180"/>
        </w:tabs>
        <w:ind w:firstLine="540"/>
        <w:jc w:val="both"/>
        <w:rPr>
          <w:rFonts w:ascii="Arial" w:hAnsi="Arial" w:cs="Arial"/>
          <w:color w:val="000000"/>
        </w:rPr>
      </w:pPr>
      <w:r w:rsidRPr="002D2B89">
        <w:rPr>
          <w:rFonts w:ascii="Arial" w:hAnsi="Arial" w:cs="Arial"/>
          <w:color w:val="000000"/>
        </w:rPr>
        <w:t>1.5.3. Муниципальные жилищные инспекторы при проведении проверки обязаны:</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проводить проверку на основании распоряжения главы Логовского сельского поселения</w:t>
      </w:r>
      <w:r w:rsidRPr="002D2B89">
        <w:rPr>
          <w:rFonts w:ascii="Arial" w:hAnsi="Arial" w:cs="Arial"/>
          <w:i/>
          <w:color w:val="000000"/>
        </w:rPr>
        <w:t xml:space="preserve"> </w:t>
      </w:r>
      <w:r w:rsidRPr="002D2B89">
        <w:rPr>
          <w:rFonts w:ascii="Arial" w:hAnsi="Arial" w:cs="Arial"/>
          <w:color w:val="000000"/>
        </w:rPr>
        <w:t>о ее проведении в соответствии с ее назначением;</w:t>
      </w:r>
    </w:p>
    <w:p w:rsidR="002D2B89" w:rsidRPr="002D2B89" w:rsidRDefault="002D2B89" w:rsidP="002D2B89">
      <w:pPr>
        <w:autoSpaceDE w:val="0"/>
        <w:autoSpaceDN w:val="0"/>
        <w:adjustRightInd w:val="0"/>
        <w:ind w:firstLine="540"/>
        <w:jc w:val="both"/>
        <w:rPr>
          <w:rFonts w:ascii="Arial" w:hAnsi="Arial" w:cs="Arial"/>
          <w:color w:val="000000"/>
          <w:sz w:val="18"/>
          <w:szCs w:val="18"/>
        </w:rPr>
      </w:pPr>
      <w:r w:rsidRPr="002D2B89">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Логовского сельского поселения</w:t>
      </w:r>
      <w:r w:rsidRPr="002D2B89">
        <w:rPr>
          <w:rFonts w:ascii="Arial" w:hAnsi="Arial" w:cs="Arial"/>
          <w:color w:val="000000"/>
          <w:sz w:val="18"/>
          <w:szCs w:val="18"/>
        </w:rPr>
        <w:t xml:space="preserve"> </w:t>
      </w:r>
      <w:r w:rsidRPr="002D2B89">
        <w:rPr>
          <w:rFonts w:ascii="Arial" w:hAnsi="Arial" w:cs="Arial"/>
          <w:color w:val="000000"/>
        </w:rPr>
        <w:t>и в случае, предусмотренном</w:t>
      </w:r>
      <w:r w:rsidRPr="002D2B89">
        <w:rPr>
          <w:rFonts w:ascii="Arial" w:hAnsi="Arial" w:cs="Arial"/>
          <w:color w:val="000000"/>
          <w:sz w:val="18"/>
          <w:szCs w:val="18"/>
        </w:rPr>
        <w:t xml:space="preserve"> </w:t>
      </w:r>
      <w:hyperlink r:id="rId27" w:history="1">
        <w:r w:rsidRPr="002D2B89">
          <w:rPr>
            <w:rFonts w:ascii="Arial" w:hAnsi="Arial" w:cs="Arial"/>
            <w:color w:val="000000"/>
          </w:rPr>
          <w:t>частью 5 статьи 10</w:t>
        </w:r>
      </w:hyperlink>
      <w:r w:rsidRPr="002D2B89">
        <w:rPr>
          <w:rFonts w:ascii="Arial" w:hAnsi="Arial" w:cs="Arial"/>
          <w:color w:val="000000"/>
        </w:rPr>
        <w:t xml:space="preserve"> Федерального </w:t>
      </w:r>
      <w:hyperlink r:id="rId28" w:history="1">
        <w:r w:rsidRPr="002D2B89">
          <w:rPr>
            <w:rFonts w:ascii="Arial" w:hAnsi="Arial" w:cs="Arial"/>
            <w:color w:val="000000"/>
          </w:rPr>
          <w:t>закон</w:t>
        </w:r>
      </w:hyperlink>
      <w:r w:rsidRPr="002D2B89">
        <w:rPr>
          <w:rFonts w:ascii="Arial" w:hAnsi="Arial" w:cs="Arial"/>
          <w:color w:val="00000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2D2B89">
        <w:rPr>
          <w:rFonts w:ascii="Arial" w:hAnsi="Arial" w:cs="Arial"/>
          <w:color w:val="000000"/>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10) соблюдать установленные сроки проведения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2D2B89">
        <w:rPr>
          <w:rFonts w:ascii="Arial" w:hAnsi="Arial" w:cs="Arial"/>
          <w:color w:val="000000"/>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2D2B89">
          <w:rPr>
            <w:rFonts w:ascii="Arial" w:hAnsi="Arial" w:cs="Arial"/>
            <w:color w:val="000000"/>
          </w:rPr>
          <w:t>Кодексом</w:t>
        </w:r>
      </w:hyperlink>
      <w:r w:rsidRPr="002D2B89">
        <w:rPr>
          <w:rFonts w:ascii="Arial" w:hAnsi="Arial" w:cs="Arial"/>
          <w:color w:val="00000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D2B89">
        <w:rPr>
          <w:rFonts w:ascii="Arial" w:hAnsi="Arial" w:cs="Arial"/>
          <w:bCs/>
          <w:color w:val="000000"/>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D2B89">
        <w:rPr>
          <w:rFonts w:ascii="Arial" w:hAnsi="Arial" w:cs="Arial"/>
          <w:color w:val="000000"/>
        </w:rPr>
        <w:t xml:space="preserve"> безопасности государства, возникновения чрезвычайных ситуаций природного и техногенного характера или такой вред причинен;</w:t>
      </w:r>
    </w:p>
    <w:p w:rsidR="002D2B89" w:rsidRPr="002D2B89" w:rsidRDefault="002D2B89" w:rsidP="002D2B89">
      <w:pPr>
        <w:tabs>
          <w:tab w:val="left" w:pos="-360"/>
          <w:tab w:val="left" w:pos="9180"/>
        </w:tabs>
        <w:ind w:firstLine="540"/>
        <w:jc w:val="both"/>
        <w:rPr>
          <w:rFonts w:ascii="Arial" w:hAnsi="Arial" w:cs="Arial"/>
          <w:color w:val="000000"/>
        </w:rPr>
      </w:pPr>
      <w:r w:rsidRPr="002D2B89">
        <w:rPr>
          <w:rFonts w:ascii="Arial" w:hAnsi="Arial" w:cs="Arial"/>
          <w:color w:val="000000"/>
        </w:rPr>
        <w:t>16) исполнять иные обязанности, предусмотренные действующим законодательством.</w:t>
      </w:r>
    </w:p>
    <w:p w:rsidR="002D2B89" w:rsidRPr="002D2B89" w:rsidRDefault="002D2B89" w:rsidP="002D2B89">
      <w:pPr>
        <w:tabs>
          <w:tab w:val="left" w:pos="-360"/>
        </w:tabs>
        <w:ind w:firstLine="540"/>
        <w:jc w:val="both"/>
        <w:rPr>
          <w:rFonts w:ascii="Arial" w:hAnsi="Arial" w:cs="Arial"/>
          <w:b/>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 xml:space="preserve">1.6. Права и обязанности лиц, в отношении которых осуществляются мероприятия муниципального жилищного контроля </w:t>
      </w:r>
    </w:p>
    <w:p w:rsidR="002D2B89" w:rsidRPr="002D2B89" w:rsidRDefault="002D2B89" w:rsidP="002D2B89">
      <w:pPr>
        <w:widowControl w:val="0"/>
        <w:tabs>
          <w:tab w:val="left" w:pos="-360"/>
          <w:tab w:val="left" w:pos="9180"/>
        </w:tabs>
        <w:autoSpaceDE w:val="0"/>
        <w:autoSpaceDN w:val="0"/>
        <w:adjustRightInd w:val="0"/>
        <w:ind w:firstLine="540"/>
        <w:jc w:val="both"/>
        <w:rPr>
          <w:rFonts w:ascii="Arial" w:hAnsi="Arial" w:cs="Arial"/>
          <w:color w:val="000000"/>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2.1) знакомиться с документами и (или) информацией, полученными администрацией Логовского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w:t>
      </w:r>
      <w:r w:rsidRPr="002D2B89">
        <w:rPr>
          <w:rFonts w:ascii="Arial" w:hAnsi="Arial" w:cs="Arial"/>
          <w:color w:val="000000"/>
        </w:rPr>
        <w:lastRenderedPageBreak/>
        <w:t>местного самоуправления организаций, в распоряжении которых находятся эти документы и (или) информация;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2.2) представлять документы и (или) информацию, запрашиваемые в рамках межведомственного информационного взаимодействия, в администрацию Логовского сельского поселения по собственной инициативе;</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Юридические лица и индивидуальные предприниматели вправе вести </w:t>
      </w:r>
      <w:hyperlink r:id="rId30" w:history="1">
        <w:r w:rsidRPr="002D2B89">
          <w:rPr>
            <w:rFonts w:ascii="Arial" w:hAnsi="Arial" w:cs="Arial"/>
            <w:color w:val="000000"/>
          </w:rPr>
          <w:t>журнал</w:t>
        </w:r>
      </w:hyperlink>
      <w:r w:rsidRPr="002D2B89">
        <w:rPr>
          <w:rFonts w:ascii="Arial" w:hAnsi="Arial" w:cs="Arial"/>
          <w:color w:val="000000"/>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3) в установленный срок исполнять предписания, выданные в пределах компетенции муниципальных жилищных инспекторов, о прекращении нарушений </w:t>
      </w:r>
      <w:r w:rsidRPr="002D2B89">
        <w:rPr>
          <w:rFonts w:ascii="Arial" w:hAnsi="Arial" w:cs="Arial"/>
          <w:color w:val="000000"/>
        </w:rPr>
        <w:lastRenderedPageBreak/>
        <w:t>обязательных требований, об устранении выявленных нарушений, о проведении мероприятий по обеспечению соблюдения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4) устранять условия и причины, способствовавшие совершению административного правонарушения.</w:t>
      </w:r>
    </w:p>
    <w:p w:rsidR="002D2B89" w:rsidRPr="002D2B89" w:rsidRDefault="002D2B89" w:rsidP="002D2B89">
      <w:pPr>
        <w:pStyle w:val="ConsPlusNormal"/>
        <w:ind w:firstLine="540"/>
        <w:jc w:val="both"/>
        <w:rPr>
          <w:rFonts w:ascii="Arial" w:hAnsi="Arial" w:cs="Arial"/>
          <w:color w:val="000000"/>
          <w:sz w:val="24"/>
          <w:szCs w:val="24"/>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 xml:space="preserve">1.7. Описание результатов осуществления муниципального жилищного контроля </w:t>
      </w:r>
    </w:p>
    <w:p w:rsidR="002D2B89" w:rsidRPr="002D2B89" w:rsidRDefault="002D2B89" w:rsidP="002D2B89">
      <w:pPr>
        <w:autoSpaceDE w:val="0"/>
        <w:autoSpaceDN w:val="0"/>
        <w:adjustRightInd w:val="0"/>
        <w:ind w:firstLine="540"/>
        <w:jc w:val="both"/>
        <w:rPr>
          <w:rFonts w:ascii="Arial" w:hAnsi="Arial" w:cs="Arial"/>
          <w:bCs/>
          <w:color w:val="000000"/>
        </w:rPr>
      </w:pP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bCs/>
          <w:color w:val="000000"/>
        </w:rPr>
        <w:t xml:space="preserve">1.7.1. Результатом исполнения муниципального жилищного контроля является установление факта соблюдения (несоблюдения) </w:t>
      </w:r>
      <w:r w:rsidRPr="002D2B89">
        <w:rPr>
          <w:rFonts w:ascii="Arial" w:hAnsi="Arial" w:cs="Arial"/>
          <w:color w:val="000000"/>
        </w:rPr>
        <w:t>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2D2B89" w:rsidRPr="002D2B89" w:rsidRDefault="002D2B89" w:rsidP="002D2B89">
      <w:pPr>
        <w:pStyle w:val="ConsPlusNormal"/>
        <w:ind w:firstLine="540"/>
        <w:jc w:val="both"/>
        <w:rPr>
          <w:rFonts w:ascii="Arial" w:hAnsi="Arial" w:cs="Arial"/>
          <w:color w:val="000000"/>
          <w:sz w:val="24"/>
          <w:szCs w:val="24"/>
        </w:rPr>
      </w:pPr>
      <w:bookmarkStart w:id="0" w:name="sub_214"/>
      <w:r w:rsidRPr="002D2B89">
        <w:rPr>
          <w:rFonts w:ascii="Arial" w:hAnsi="Arial" w:cs="Arial"/>
          <w:bCs/>
          <w:color w:val="000000"/>
          <w:sz w:val="24"/>
          <w:szCs w:val="24"/>
        </w:rPr>
        <w:t xml:space="preserve">1.7.2. </w:t>
      </w:r>
      <w:r w:rsidRPr="002D2B89">
        <w:rPr>
          <w:rFonts w:ascii="Arial" w:hAnsi="Arial" w:cs="Arial"/>
          <w:color w:val="000000"/>
          <w:sz w:val="24"/>
          <w:szCs w:val="24"/>
        </w:rPr>
        <w:t>Результатом исполнения муниципальной функции является: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составление акта проверки юридического лица, индивидуального предпринимателя, гражданина;</w:t>
      </w: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color w:val="000000"/>
          <w:sz w:val="24"/>
          <w:szCs w:val="24"/>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2D2B89" w:rsidRPr="002D2B89" w:rsidRDefault="002D2B89" w:rsidP="002D2B89">
      <w:pPr>
        <w:tabs>
          <w:tab w:val="left" w:pos="-360"/>
          <w:tab w:val="left" w:pos="709"/>
          <w:tab w:val="left" w:pos="9180"/>
        </w:tabs>
        <w:autoSpaceDE w:val="0"/>
        <w:autoSpaceDN w:val="0"/>
        <w:adjustRightInd w:val="0"/>
        <w:ind w:firstLine="540"/>
        <w:jc w:val="both"/>
        <w:rPr>
          <w:rFonts w:ascii="Arial" w:hAnsi="Arial" w:cs="Arial"/>
          <w:color w:val="000000"/>
        </w:rPr>
      </w:pPr>
    </w:p>
    <w:bookmarkEnd w:id="0"/>
    <w:p w:rsidR="002D2B89" w:rsidRPr="002D2B89" w:rsidRDefault="002D2B89" w:rsidP="002D2B89">
      <w:pPr>
        <w:tabs>
          <w:tab w:val="left" w:pos="-360"/>
        </w:tabs>
        <w:autoSpaceDE w:val="0"/>
        <w:autoSpaceDN w:val="0"/>
        <w:adjustRightInd w:val="0"/>
        <w:ind w:firstLine="540"/>
        <w:jc w:val="center"/>
        <w:rPr>
          <w:rFonts w:ascii="Arial" w:hAnsi="Arial" w:cs="Arial"/>
          <w:b/>
          <w:color w:val="000000"/>
        </w:rPr>
      </w:pPr>
      <w:r w:rsidRPr="002D2B89">
        <w:rPr>
          <w:rFonts w:ascii="Arial" w:hAnsi="Arial" w:cs="Arial"/>
          <w:b/>
          <w:color w:val="000000"/>
        </w:rPr>
        <w:t>2. ТРЕБОВАНИЯ К ПОРЯДКУ ОСУЩЕСТВЛЕНИЯ МУНИЦИПАЛЬНОГО ЖИЛИЩНОГО КОНТРОЛЯ</w:t>
      </w:r>
    </w:p>
    <w:p w:rsidR="002D2B89" w:rsidRPr="002D2B89" w:rsidRDefault="002D2B89" w:rsidP="002D2B89">
      <w:pPr>
        <w:pStyle w:val="afd"/>
        <w:tabs>
          <w:tab w:val="left" w:pos="-360"/>
        </w:tabs>
        <w:autoSpaceDE w:val="0"/>
        <w:autoSpaceDN w:val="0"/>
        <w:adjustRightInd w:val="0"/>
        <w:ind w:left="0" w:firstLine="540"/>
        <w:outlineLvl w:val="1"/>
        <w:rPr>
          <w:rFonts w:ascii="Arial" w:hAnsi="Arial" w:cs="Arial"/>
          <w:color w:val="000000"/>
        </w:rPr>
      </w:pPr>
    </w:p>
    <w:p w:rsidR="002D2B89" w:rsidRPr="002D2B89" w:rsidRDefault="002D2B89" w:rsidP="002D2B89">
      <w:pPr>
        <w:numPr>
          <w:ilvl w:val="1"/>
          <w:numId w:val="40"/>
        </w:numPr>
        <w:tabs>
          <w:tab w:val="left" w:pos="-360"/>
          <w:tab w:val="left" w:pos="1080"/>
        </w:tabs>
        <w:suppressAutoHyphens/>
        <w:autoSpaceDE w:val="0"/>
        <w:autoSpaceDN w:val="0"/>
        <w:adjustRightInd w:val="0"/>
        <w:jc w:val="center"/>
        <w:outlineLvl w:val="1"/>
        <w:rPr>
          <w:rFonts w:ascii="Arial" w:hAnsi="Arial" w:cs="Arial"/>
          <w:b/>
          <w:color w:val="000000"/>
        </w:rPr>
      </w:pPr>
      <w:r w:rsidRPr="002D2B89">
        <w:rPr>
          <w:rFonts w:ascii="Arial" w:hAnsi="Arial" w:cs="Arial"/>
          <w:b/>
          <w:color w:val="000000"/>
        </w:rPr>
        <w:t xml:space="preserve"> Порядок информирования об осуществлении муниципального жилищного контроля.</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b/>
          <w:color w:val="000000"/>
        </w:rPr>
      </w:pP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2.1.1. Место нахождения органа муниципального жилищного контроля:</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Администрация Логовского сельского поселения Калачевского муниципального района Волгоградской области</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xml:space="preserve">404519, Волгоградская область, Калачевский район, х. Логовский , ул. Спортивная д.16 </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xml:space="preserve">2.1.2. График работы администрации Логовского сельского поселения: </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Приемные дни:</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Понедельник – пятница с 8-00 до 16-00</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Перерыв с 12-00 до 13-00</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Выходные дни: суббота, воскресенье.</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xml:space="preserve">2.1.3.Справочные телефоны: </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- 8(84472) 43-5-87;</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факс 8(84472) 43-5-87</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xml:space="preserve">2.1.4. Адрес официального сайта администрации Логовского сельского поселения: </w:t>
      </w:r>
    </w:p>
    <w:p w:rsidR="002D2B89" w:rsidRPr="002D2B89" w:rsidRDefault="008C4FE8" w:rsidP="002D2B89">
      <w:pPr>
        <w:tabs>
          <w:tab w:val="left" w:pos="-360"/>
        </w:tabs>
        <w:ind w:firstLine="540"/>
        <w:jc w:val="both"/>
        <w:rPr>
          <w:rFonts w:ascii="Arial" w:hAnsi="Arial" w:cs="Arial"/>
          <w:color w:val="000000"/>
        </w:rPr>
      </w:pPr>
      <w:hyperlink r:id="rId31" w:history="1">
        <w:r w:rsidR="002D2B89" w:rsidRPr="002D2B89">
          <w:rPr>
            <w:rStyle w:val="a4"/>
            <w:rFonts w:ascii="Arial" w:hAnsi="Arial" w:cs="Arial"/>
            <w:color w:val="000000"/>
          </w:rPr>
          <w:t>http://</w:t>
        </w:r>
        <w:r w:rsidR="002D2B89" w:rsidRPr="002D2B89">
          <w:rPr>
            <w:rStyle w:val="a4"/>
            <w:rFonts w:ascii="Arial" w:hAnsi="Arial" w:cs="Arial"/>
            <w:color w:val="000000"/>
            <w:lang w:val="en-US"/>
          </w:rPr>
          <w:t>admlogovskaya</w:t>
        </w:r>
      </w:hyperlink>
      <w:r w:rsidR="002D2B89" w:rsidRPr="002D2B89">
        <w:rPr>
          <w:rFonts w:ascii="Arial" w:hAnsi="Arial" w:cs="Arial"/>
          <w:color w:val="000000"/>
        </w:rPr>
        <w:t xml:space="preserve"> в информационно-телекоммуникационной сети «Интернет».</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xml:space="preserve">Адрес электронной почты: </w:t>
      </w:r>
      <w:r w:rsidRPr="002D2B89">
        <w:rPr>
          <w:rFonts w:ascii="Arial" w:hAnsi="Arial" w:cs="Arial"/>
          <w:color w:val="000000"/>
          <w:lang w:val="en-US"/>
        </w:rPr>
        <w:t>admlogovskaya</w:t>
      </w:r>
      <w:r w:rsidRPr="002D2B89">
        <w:rPr>
          <w:rFonts w:ascii="Arial" w:hAnsi="Arial" w:cs="Arial"/>
          <w:color w:val="000000"/>
        </w:rPr>
        <w:t>@</w:t>
      </w:r>
      <w:r w:rsidRPr="002D2B89">
        <w:rPr>
          <w:rFonts w:ascii="Arial" w:hAnsi="Arial" w:cs="Arial"/>
          <w:color w:val="000000"/>
          <w:lang w:val="en-US"/>
        </w:rPr>
        <w:t>yandex</w:t>
      </w:r>
      <w:r w:rsidRPr="002D2B89">
        <w:rPr>
          <w:rFonts w:ascii="Arial" w:hAnsi="Arial" w:cs="Arial"/>
          <w:color w:val="000000"/>
        </w:rPr>
        <w:t>.</w:t>
      </w:r>
      <w:r w:rsidRPr="002D2B89">
        <w:rPr>
          <w:rFonts w:ascii="Arial" w:hAnsi="Arial" w:cs="Arial"/>
          <w:color w:val="000000"/>
          <w:lang w:val="en-US"/>
        </w:rPr>
        <w:t>ru</w:t>
      </w:r>
      <w:r w:rsidRPr="002D2B89">
        <w:rPr>
          <w:rFonts w:ascii="Arial" w:hAnsi="Arial" w:cs="Arial"/>
          <w:color w:val="000000"/>
        </w:rPr>
        <w:t xml:space="preserve">. </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2.1.5. Информация об исполнении муниципальной функции предоставляется:</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 непосредственно в уполномоченном органе;</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по телефону (телефонам)  8(84472) 43-5-87;</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xml:space="preserve">- на официальном сайте  </w:t>
      </w:r>
      <w:hyperlink r:id="rId32" w:history="1">
        <w:r w:rsidRPr="002D2B89">
          <w:rPr>
            <w:rStyle w:val="a4"/>
            <w:rFonts w:ascii="Arial" w:hAnsi="Arial" w:cs="Arial"/>
            <w:color w:val="000000"/>
          </w:rPr>
          <w:t>http://</w:t>
        </w:r>
        <w:r w:rsidRPr="002D2B89">
          <w:rPr>
            <w:rStyle w:val="a4"/>
            <w:rFonts w:ascii="Arial" w:hAnsi="Arial" w:cs="Arial"/>
            <w:color w:val="000000"/>
            <w:lang w:val="en-US"/>
          </w:rPr>
          <w:t>admlogovskaya</w:t>
        </w:r>
      </w:hyperlink>
      <w:r w:rsidRPr="002D2B89">
        <w:rPr>
          <w:rFonts w:ascii="Arial" w:hAnsi="Arial" w:cs="Arial"/>
          <w:color w:val="000000"/>
        </w:rPr>
        <w:t>;</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по письменным обращениям;</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на информационных стендах в помещении уполномоченного органа;</w:t>
      </w:r>
    </w:p>
    <w:p w:rsidR="002D2B89" w:rsidRPr="002D2B89" w:rsidRDefault="002D2B89" w:rsidP="002D2B89">
      <w:pPr>
        <w:tabs>
          <w:tab w:val="left" w:pos="-360"/>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при обращении по электронной почте.</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r w:rsidRPr="002D2B89">
        <w:rPr>
          <w:rFonts w:ascii="Arial" w:hAnsi="Arial" w:cs="Arial"/>
          <w:color w:val="000000"/>
        </w:rPr>
        <w:t>- в федеральной государственной информационной системе «Единый портал государственных  и муниципальных услуг (функций)»:</w:t>
      </w:r>
      <w:hyperlink r:id="rId33" w:history="1">
        <w:r w:rsidRPr="002D2B89">
          <w:rPr>
            <w:rStyle w:val="a4"/>
            <w:rFonts w:ascii="Arial" w:hAnsi="Arial" w:cs="Arial"/>
            <w:color w:val="000000"/>
          </w:rPr>
          <w:t>http://www.gosuslugi.ru/</w:t>
        </w:r>
      </w:hyperlink>
      <w:r w:rsidRPr="002D2B89">
        <w:rPr>
          <w:rFonts w:ascii="Arial" w:hAnsi="Arial" w:cs="Arial"/>
          <w:color w:val="000000"/>
        </w:rPr>
        <w:t xml:space="preserve"> (при условии заключения соответствующего соглашения).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Информация общего характера (о местонахождении, графике работы) может предоставляться с использованием средств автоинформирования.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lastRenderedPageBreak/>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D2B89" w:rsidRPr="002D2B89" w:rsidRDefault="002D2B89" w:rsidP="002D2B89">
      <w:pPr>
        <w:autoSpaceDE w:val="0"/>
        <w:autoSpaceDN w:val="0"/>
        <w:adjustRightInd w:val="0"/>
        <w:ind w:firstLine="540"/>
        <w:jc w:val="both"/>
        <w:rPr>
          <w:rFonts w:ascii="Arial" w:hAnsi="Arial" w:cs="Arial"/>
          <w:color w:val="000000"/>
        </w:rPr>
      </w:pPr>
      <w:bookmarkStart w:id="1" w:name="Par4"/>
      <w:bookmarkEnd w:id="1"/>
      <w:r w:rsidRPr="002D2B89">
        <w:rPr>
          <w:rFonts w:ascii="Arial" w:hAnsi="Arial" w:cs="Arial"/>
          <w:color w:val="000000"/>
        </w:rPr>
        <w:t>Информация предоставляется по вопросам:</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нормативных правовых актах, регламентирующих вопросы исполнения муниципальной функции;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порядке исполнения муниципальной функции;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сроках исполнения муниципальной функции;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ходе исполнения муниципальной функции.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2D2B89">
        <w:rPr>
          <w:rFonts w:ascii="Arial" w:hAnsi="Arial" w:cs="Arial"/>
          <w:color w:val="000000"/>
        </w:rPr>
        <w:t xml:space="preserve"> </w:t>
      </w:r>
      <w:r w:rsidRPr="002D2B89">
        <w:rPr>
          <w:rFonts w:ascii="Arial" w:hAnsi="Arial" w:cs="Arial"/>
          <w:color w:val="000000"/>
          <w:sz w:val="24"/>
          <w:szCs w:val="24"/>
        </w:rPr>
        <w:t>исполнения муниципальной функции.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По иным вопросам информация предоставляется только на основании соответствующего письменного обращения.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2.1.7. Обращение в администрацию Логовского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2.1.9. Текст настоящего Административного регламента размещается на официальном сайте в сети Интернет.</w:t>
      </w:r>
    </w:p>
    <w:p w:rsidR="002D2B89" w:rsidRPr="002D2B89" w:rsidRDefault="002D2B89" w:rsidP="002D2B89">
      <w:pPr>
        <w:tabs>
          <w:tab w:val="left" w:pos="-360"/>
          <w:tab w:val="left" w:pos="1418"/>
        </w:tabs>
        <w:autoSpaceDE w:val="0"/>
        <w:autoSpaceDN w:val="0"/>
        <w:adjustRightInd w:val="0"/>
        <w:ind w:firstLine="540"/>
        <w:jc w:val="center"/>
        <w:outlineLvl w:val="1"/>
        <w:rPr>
          <w:rFonts w:ascii="Arial" w:hAnsi="Arial" w:cs="Arial"/>
          <w:b/>
          <w:color w:val="000000"/>
        </w:rPr>
      </w:pPr>
    </w:p>
    <w:p w:rsidR="002D2B89" w:rsidRPr="002D2B89" w:rsidRDefault="002D2B89" w:rsidP="002D2B89">
      <w:pPr>
        <w:tabs>
          <w:tab w:val="left" w:pos="-360"/>
          <w:tab w:val="left" w:pos="1418"/>
        </w:tabs>
        <w:autoSpaceDE w:val="0"/>
        <w:autoSpaceDN w:val="0"/>
        <w:adjustRightInd w:val="0"/>
        <w:jc w:val="center"/>
        <w:outlineLvl w:val="1"/>
        <w:rPr>
          <w:rFonts w:ascii="Arial" w:hAnsi="Arial" w:cs="Arial"/>
          <w:b/>
          <w:color w:val="000000"/>
        </w:rPr>
      </w:pPr>
      <w:r w:rsidRPr="002D2B89">
        <w:rPr>
          <w:rFonts w:ascii="Arial" w:hAnsi="Arial" w:cs="Arial"/>
          <w:b/>
          <w:color w:val="000000"/>
        </w:rPr>
        <w:t>2.2. Срок осуществления муниципального жилищного контроля.</w:t>
      </w:r>
    </w:p>
    <w:p w:rsidR="002D2B89" w:rsidRPr="002D2B89" w:rsidRDefault="002D2B89" w:rsidP="002D2B89">
      <w:pPr>
        <w:tabs>
          <w:tab w:val="left" w:pos="-360"/>
          <w:tab w:val="left" w:pos="1418"/>
        </w:tabs>
        <w:autoSpaceDE w:val="0"/>
        <w:autoSpaceDN w:val="0"/>
        <w:adjustRightInd w:val="0"/>
        <w:ind w:firstLine="540"/>
        <w:jc w:val="both"/>
        <w:outlineLvl w:val="1"/>
        <w:rPr>
          <w:rFonts w:ascii="Arial" w:hAnsi="Arial" w:cs="Arial"/>
          <w:color w:val="000000"/>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Логовского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2.2.2. Срок проведения документарной или выездной проверки в отношении граждан не может превышать 20 рабочих дней.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2D2B89" w:rsidRPr="002D2B89" w:rsidRDefault="002D2B89" w:rsidP="002D2B89">
      <w:pPr>
        <w:tabs>
          <w:tab w:val="left" w:pos="-360"/>
        </w:tabs>
        <w:autoSpaceDE w:val="0"/>
        <w:autoSpaceDN w:val="0"/>
        <w:adjustRightInd w:val="0"/>
        <w:ind w:firstLine="540"/>
        <w:jc w:val="both"/>
        <w:outlineLvl w:val="1"/>
        <w:rPr>
          <w:rFonts w:ascii="Arial" w:hAnsi="Arial" w:cs="Arial"/>
          <w:color w:val="000000"/>
        </w:rPr>
      </w:pPr>
    </w:p>
    <w:p w:rsidR="002D2B89" w:rsidRPr="002D2B89" w:rsidRDefault="002D2B89" w:rsidP="002D2B89">
      <w:pPr>
        <w:tabs>
          <w:tab w:val="left" w:pos="-360"/>
        </w:tabs>
        <w:autoSpaceDE w:val="0"/>
        <w:autoSpaceDN w:val="0"/>
        <w:adjustRightInd w:val="0"/>
        <w:jc w:val="center"/>
        <w:rPr>
          <w:rFonts w:ascii="Arial" w:hAnsi="Arial" w:cs="Arial"/>
          <w:b/>
          <w:color w:val="000000"/>
        </w:rPr>
      </w:pPr>
      <w:r w:rsidRPr="002D2B89">
        <w:rPr>
          <w:rFonts w:ascii="Arial" w:hAnsi="Arial" w:cs="Arial"/>
          <w:b/>
          <w:color w:val="000000"/>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2D2B89" w:rsidRPr="002D2B89" w:rsidRDefault="002D2B89" w:rsidP="002D2B89">
      <w:pPr>
        <w:pStyle w:val="afd"/>
        <w:tabs>
          <w:tab w:val="left" w:pos="-360"/>
        </w:tabs>
        <w:autoSpaceDE w:val="0"/>
        <w:autoSpaceDN w:val="0"/>
        <w:adjustRightInd w:val="0"/>
        <w:ind w:left="0" w:firstLine="540"/>
        <w:jc w:val="center"/>
        <w:outlineLvl w:val="1"/>
        <w:rPr>
          <w:rFonts w:ascii="Arial" w:hAnsi="Arial" w:cs="Arial"/>
          <w:color w:val="000000"/>
        </w:rPr>
      </w:pP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Исполнение муниципальной функции включает в себя следующие административные процедуры:</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организация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проведение проверки и оформление результатов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принятие мер по фактам нарушений, выявленным при проведении проверки;</w:t>
      </w:r>
    </w:p>
    <w:p w:rsidR="002D2B89" w:rsidRPr="002D2B89" w:rsidRDefault="002D2B89" w:rsidP="002D2B89">
      <w:pPr>
        <w:autoSpaceDE w:val="0"/>
        <w:autoSpaceDN w:val="0"/>
        <w:adjustRightInd w:val="0"/>
        <w:ind w:firstLine="540"/>
        <w:jc w:val="both"/>
        <w:outlineLvl w:val="0"/>
        <w:rPr>
          <w:rFonts w:ascii="Arial" w:hAnsi="Arial" w:cs="Arial"/>
          <w:color w:val="000000"/>
        </w:rPr>
      </w:pPr>
      <w:r w:rsidRPr="002D2B89">
        <w:rPr>
          <w:rFonts w:ascii="Arial" w:hAnsi="Arial" w:cs="Arial"/>
          <w:color w:val="000000"/>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2D2B89" w:rsidRPr="002D2B89" w:rsidRDefault="008C4FE8" w:rsidP="002D2B89">
      <w:pPr>
        <w:autoSpaceDE w:val="0"/>
        <w:autoSpaceDN w:val="0"/>
        <w:adjustRightInd w:val="0"/>
        <w:ind w:firstLine="540"/>
        <w:jc w:val="both"/>
        <w:rPr>
          <w:rFonts w:ascii="Arial" w:hAnsi="Arial" w:cs="Arial"/>
          <w:bCs/>
          <w:color w:val="000000"/>
        </w:rPr>
      </w:pPr>
      <w:hyperlink r:id="rId34" w:history="1">
        <w:r w:rsidR="002D2B89" w:rsidRPr="002D2B89">
          <w:rPr>
            <w:rFonts w:ascii="Arial" w:hAnsi="Arial" w:cs="Arial"/>
            <w:bCs/>
            <w:color w:val="000000"/>
          </w:rPr>
          <w:t>Блок-схема</w:t>
        </w:r>
      </w:hyperlink>
      <w:r w:rsidR="002D2B89" w:rsidRPr="002D2B89">
        <w:rPr>
          <w:rFonts w:ascii="Arial" w:hAnsi="Arial" w:cs="Arial"/>
          <w:bCs/>
          <w:color w:val="000000"/>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D2B89" w:rsidRPr="002D2B89" w:rsidRDefault="002D2B89" w:rsidP="002D2B89">
      <w:pPr>
        <w:tabs>
          <w:tab w:val="left" w:pos="-360"/>
        </w:tabs>
        <w:ind w:firstLine="540"/>
        <w:jc w:val="both"/>
        <w:rPr>
          <w:rFonts w:ascii="Arial" w:hAnsi="Arial" w:cs="Arial"/>
          <w:color w:val="000000"/>
        </w:rPr>
      </w:pPr>
    </w:p>
    <w:p w:rsidR="002D2B89" w:rsidRPr="002D2B89" w:rsidRDefault="002D2B89" w:rsidP="002D2B89">
      <w:pPr>
        <w:tabs>
          <w:tab w:val="left" w:pos="-360"/>
        </w:tabs>
        <w:jc w:val="center"/>
        <w:rPr>
          <w:rFonts w:ascii="Arial" w:hAnsi="Arial" w:cs="Arial"/>
          <w:b/>
          <w:color w:val="000000"/>
        </w:rPr>
      </w:pPr>
      <w:r w:rsidRPr="002D2B89">
        <w:rPr>
          <w:rFonts w:ascii="Arial" w:hAnsi="Arial" w:cs="Arial"/>
          <w:b/>
          <w:color w:val="000000"/>
        </w:rPr>
        <w:t>3.1. Организация проверки</w:t>
      </w:r>
    </w:p>
    <w:p w:rsidR="002D2B89" w:rsidRPr="002D2B89" w:rsidRDefault="002D2B89" w:rsidP="002D2B89">
      <w:pPr>
        <w:autoSpaceDE w:val="0"/>
        <w:autoSpaceDN w:val="0"/>
        <w:adjustRightInd w:val="0"/>
        <w:ind w:firstLine="540"/>
        <w:jc w:val="both"/>
        <w:rPr>
          <w:rFonts w:ascii="Arial" w:hAnsi="Arial" w:cs="Arial"/>
          <w:color w:val="000000"/>
        </w:rPr>
      </w:pP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3.1.1. Проверки в отношении юридических лиц, индивидуальных предпринимателей проводятся в форме плановых и внеплановых проверок.</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3.1.2. Плановые проверки проводятся не чаще чем один раз в три года, если иное не предусмотрено федеральным законодательством.</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Плановые проверки проводятся на основании разрабатываемых уполномоченным органом ежегодных планов.</w:t>
      </w:r>
    </w:p>
    <w:p w:rsidR="002D2B89" w:rsidRPr="002D2B89" w:rsidRDefault="002D2B89" w:rsidP="002D2B89">
      <w:pPr>
        <w:tabs>
          <w:tab w:val="left" w:pos="-360"/>
        </w:tabs>
        <w:ind w:firstLine="540"/>
        <w:jc w:val="both"/>
        <w:rPr>
          <w:rFonts w:ascii="Arial" w:hAnsi="Arial" w:cs="Arial"/>
          <w:color w:val="000000"/>
        </w:rPr>
      </w:pPr>
      <w:bookmarkStart w:id="2" w:name="sub_312"/>
      <w:r w:rsidRPr="002D2B89">
        <w:rPr>
          <w:rFonts w:ascii="Arial" w:hAnsi="Arial" w:cs="Arial"/>
          <w:color w:val="000000"/>
        </w:rPr>
        <w:lastRenderedPageBreak/>
        <w:t>Ответственными за формирование ежегодных планов проведения плановых проверок являются:</w:t>
      </w:r>
    </w:p>
    <w:bookmarkEnd w:id="2"/>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xml:space="preserve"> - глава Логовского сельского поселения</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xml:space="preserve"> - уполномоченный специалист администрации Логовского сельского поселения.</w:t>
      </w:r>
    </w:p>
    <w:p w:rsidR="002D2B89" w:rsidRPr="002D2B89" w:rsidRDefault="002D2B89" w:rsidP="002D2B89">
      <w:pPr>
        <w:widowControl w:val="0"/>
        <w:tabs>
          <w:tab w:val="left" w:pos="7200"/>
        </w:tabs>
        <w:autoSpaceDE w:val="0"/>
        <w:ind w:firstLine="540"/>
        <w:jc w:val="both"/>
        <w:rPr>
          <w:rFonts w:ascii="Arial" w:hAnsi="Arial" w:cs="Arial"/>
          <w:color w:val="000000"/>
        </w:rPr>
      </w:pPr>
      <w:bookmarkStart w:id="3" w:name="sub_313"/>
      <w:r w:rsidRPr="002D2B89">
        <w:rPr>
          <w:rFonts w:ascii="Arial" w:hAnsi="Arial" w:cs="Arial"/>
          <w:color w:val="000000"/>
        </w:rPr>
        <w:t xml:space="preserve">3.1.3. Проект ежегодного плана проведения плановых проверок юридических лиц и индивидуальных предпринимателей разрабатывается специалистом Логовского сельского поселения, ответственным за составление плана проверок, по типовой форме ежегодного </w:t>
      </w:r>
      <w:hyperlink r:id="rId35" w:history="1">
        <w:r w:rsidRPr="002D2B89">
          <w:rPr>
            <w:rFonts w:ascii="Arial" w:hAnsi="Arial" w:cs="Arial"/>
            <w:color w:val="000000"/>
          </w:rPr>
          <w:t>плана</w:t>
        </w:r>
      </w:hyperlink>
      <w:r w:rsidRPr="002D2B89">
        <w:rPr>
          <w:rFonts w:ascii="Arial" w:hAnsi="Arial" w:cs="Arial"/>
          <w:color w:val="000000"/>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цель и основание проведения каждой плановой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дата начала и сроки проведения каждой плановой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4) наименование органа муниципального контроля, осуществляющего плановую проверку.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3.1.4.</w:t>
      </w:r>
      <w:r w:rsidRPr="002D2B89">
        <w:rPr>
          <w:rFonts w:ascii="Arial" w:hAnsi="Arial" w:cs="Arial"/>
          <w:color w:val="000000"/>
        </w:rPr>
        <w:t xml:space="preserve"> </w:t>
      </w:r>
      <w:r w:rsidRPr="002D2B89">
        <w:rPr>
          <w:rFonts w:ascii="Arial" w:hAnsi="Arial" w:cs="Arial"/>
          <w:color w:val="00000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окончания проведения последней плановой проверки юридического лица, индивидуального предпринимателя.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6" w:history="1">
        <w:r w:rsidRPr="002D2B89">
          <w:rPr>
            <w:rFonts w:ascii="Arial" w:hAnsi="Arial" w:cs="Arial"/>
            <w:color w:val="000000"/>
          </w:rPr>
          <w:t>законом</w:t>
        </w:r>
      </w:hyperlink>
      <w:r w:rsidRPr="002D2B89">
        <w:rPr>
          <w:rFonts w:ascii="Arial" w:hAnsi="Arial" w:cs="Arial"/>
          <w:color w:val="000000"/>
        </w:rPr>
        <w:t xml:space="preserve"> от 26 декабря </w:t>
      </w:r>
      <w:smartTag w:uri="urn:schemas-microsoft-com:office:smarttags" w:element="metricconverter">
        <w:smartTagPr>
          <w:attr w:name="ProductID" w:val="2008 г"/>
        </w:smartTagPr>
        <w:r w:rsidRPr="002D2B89">
          <w:rPr>
            <w:rFonts w:ascii="Arial" w:hAnsi="Arial" w:cs="Arial"/>
            <w:color w:val="000000"/>
          </w:rPr>
          <w:t>2008 г</w:t>
        </w:r>
      </w:smartTag>
      <w:r w:rsidRPr="002D2B89">
        <w:rPr>
          <w:rFonts w:ascii="Arial" w:hAnsi="Arial" w:cs="Arial"/>
          <w:color w:val="000000"/>
        </w:rPr>
        <w:t xml:space="preserve">. №294-ФЗ «О защите прав юридических лиц и индивидуальных </w:t>
      </w:r>
      <w:r w:rsidRPr="002D2B89">
        <w:rPr>
          <w:rFonts w:ascii="Arial" w:hAnsi="Arial" w:cs="Arial"/>
          <w:color w:val="000000"/>
        </w:rPr>
        <w:lastRenderedPageBreak/>
        <w:t>предпринимателей при осуществлении государственного контроля (надзора) и муниципального контроля».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Логовского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D2B89" w:rsidRPr="002D2B89" w:rsidRDefault="002D2B89" w:rsidP="002D2B89">
      <w:pPr>
        <w:pStyle w:val="ConsPlusNormal"/>
        <w:ind w:firstLine="540"/>
        <w:jc w:val="both"/>
        <w:rPr>
          <w:rFonts w:ascii="Arial" w:hAnsi="Arial" w:cs="Arial"/>
          <w:color w:val="000000"/>
          <w:sz w:val="24"/>
          <w:szCs w:val="24"/>
        </w:rPr>
      </w:pPr>
      <w:bookmarkStart w:id="4" w:name="sub_318"/>
      <w:bookmarkEnd w:id="3"/>
      <w:r w:rsidRPr="002D2B89">
        <w:rPr>
          <w:rFonts w:ascii="Arial" w:hAnsi="Arial" w:cs="Arial"/>
          <w:color w:val="000000"/>
          <w:sz w:val="24"/>
          <w:szCs w:val="24"/>
        </w:rPr>
        <w:t xml:space="preserve">3.1.7. Основания для проведения внеплановой проверки юридических лиц и индивидуальных предпринимателей установлены частью 2 статьи 10 Федерального </w:t>
      </w:r>
      <w:hyperlink r:id="rId37" w:history="1">
        <w:r w:rsidRPr="002D2B89">
          <w:rPr>
            <w:rFonts w:ascii="Arial" w:hAnsi="Arial" w:cs="Arial"/>
            <w:color w:val="000000"/>
            <w:sz w:val="24"/>
            <w:szCs w:val="24"/>
          </w:rPr>
          <w:t>закон</w:t>
        </w:r>
      </w:hyperlink>
      <w:r w:rsidRPr="002D2B89">
        <w:rPr>
          <w:rFonts w:ascii="Arial" w:hAnsi="Arial" w:cs="Arial"/>
          <w:color w:val="000000"/>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B89" w:rsidRPr="002D2B89" w:rsidRDefault="002D2B89" w:rsidP="002D2B89">
      <w:pPr>
        <w:autoSpaceDE w:val="0"/>
        <w:autoSpaceDN w:val="0"/>
        <w:adjustRightInd w:val="0"/>
        <w:ind w:firstLine="540"/>
        <w:jc w:val="both"/>
        <w:rPr>
          <w:rFonts w:ascii="Arial" w:hAnsi="Arial" w:cs="Arial"/>
          <w:color w:val="000000"/>
          <w:shd w:val="clear" w:color="auto" w:fill="FFFFFF"/>
        </w:rPr>
      </w:pPr>
      <w:r w:rsidRPr="002D2B89">
        <w:rPr>
          <w:rFonts w:ascii="Arial" w:hAnsi="Arial" w:cs="Arial"/>
          <w:color w:val="000000"/>
        </w:rPr>
        <w:t xml:space="preserve">3.1.8. </w:t>
      </w:r>
      <w:r w:rsidRPr="002D2B89">
        <w:rPr>
          <w:rFonts w:ascii="Arial" w:hAnsi="Arial" w:cs="Arial"/>
          <w:color w:val="000000"/>
          <w:shd w:val="clear" w:color="auto" w:fill="FFFFFF"/>
        </w:rPr>
        <w:t xml:space="preserve">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предоставления13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 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w:t>
      </w:r>
      <w:r w:rsidRPr="002D2B89">
        <w:rPr>
          <w:rFonts w:ascii="Arial" w:hAnsi="Arial" w:cs="Arial"/>
          <w:color w:val="000000"/>
          <w:shd w:val="clear" w:color="auto" w:fill="FFFFFF"/>
        </w:rPr>
        <w:lastRenderedPageBreak/>
        <w:t xml:space="preserve">исполнению договоров найма жилых помещений жилищного фонда социального использования и договоров найма жилых помещений.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shd w:val="clear" w:color="auto" w:fill="FFFFFF"/>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Основаниями для проведения внеплановой проверки соблюдения гражданами обязательных требований являются: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истечение срока исполнения гражданином ранее выданного предписания об устранении выявленного нарушения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3.1.11. Результатом административной процедуры по организации проверки является издание распоряжения главы Логовского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приложению № 2 к настоящему Административному регламенту.</w:t>
      </w:r>
    </w:p>
    <w:p w:rsidR="002D2B89" w:rsidRPr="002D2B89" w:rsidRDefault="002D2B89" w:rsidP="002D2B89">
      <w:pPr>
        <w:pStyle w:val="ConsPlusNormal"/>
        <w:tabs>
          <w:tab w:val="num" w:pos="360"/>
        </w:tabs>
        <w:ind w:firstLine="540"/>
        <w:jc w:val="both"/>
        <w:rPr>
          <w:rFonts w:ascii="Arial" w:hAnsi="Arial" w:cs="Arial"/>
          <w:color w:val="000000"/>
        </w:rPr>
      </w:pPr>
      <w:bookmarkStart w:id="5" w:name="sub_13531"/>
      <w:bookmarkStart w:id="6" w:name="sub_328"/>
      <w:bookmarkEnd w:id="4"/>
      <w:r w:rsidRPr="002D2B89">
        <w:rPr>
          <w:rFonts w:ascii="Arial" w:hAnsi="Arial" w:cs="Arial"/>
          <w:color w:val="000000"/>
          <w:sz w:val="24"/>
          <w:szCs w:val="24"/>
        </w:rPr>
        <w:t>3.1.12. Максимальный срок издания</w:t>
      </w:r>
      <w:r w:rsidRPr="002D2B89">
        <w:rPr>
          <w:rFonts w:ascii="Arial" w:hAnsi="Arial" w:cs="Arial"/>
          <w:color w:val="000000"/>
        </w:rPr>
        <w:t xml:space="preserve"> </w:t>
      </w:r>
      <w:r w:rsidRPr="002D2B89">
        <w:rPr>
          <w:rFonts w:ascii="Arial" w:hAnsi="Arial" w:cs="Arial"/>
          <w:color w:val="000000"/>
          <w:sz w:val="24"/>
          <w:szCs w:val="24"/>
        </w:rPr>
        <w:t>распоряжения главы Логовского сельского поселения</w:t>
      </w:r>
      <w:r w:rsidRPr="002D2B89">
        <w:rPr>
          <w:rFonts w:ascii="Arial" w:hAnsi="Arial" w:cs="Arial"/>
          <w:color w:val="000000"/>
        </w:rPr>
        <w:t xml:space="preserve"> </w:t>
      </w:r>
      <w:r w:rsidRPr="002D2B89">
        <w:rPr>
          <w:rFonts w:ascii="Arial" w:hAnsi="Arial" w:cs="Arial"/>
          <w:color w:val="000000"/>
          <w:sz w:val="24"/>
          <w:szCs w:val="24"/>
        </w:rPr>
        <w:t>о проведении проверки составляет не более 3 рабочих дней с момента принятия решения о проведении проверки</w:t>
      </w:r>
      <w:r w:rsidRPr="002D2B89">
        <w:rPr>
          <w:rFonts w:ascii="Arial" w:hAnsi="Arial" w:cs="Arial"/>
          <w:color w:val="000000"/>
        </w:rPr>
        <w:t>.</w:t>
      </w:r>
    </w:p>
    <w:p w:rsidR="002D2B89" w:rsidRPr="002D2B89" w:rsidRDefault="002D2B89" w:rsidP="002D2B89">
      <w:pPr>
        <w:pStyle w:val="ConsPlusNormal"/>
        <w:widowControl w:val="0"/>
        <w:numPr>
          <w:ilvl w:val="2"/>
          <w:numId w:val="42"/>
        </w:numPr>
        <w:tabs>
          <w:tab w:val="clear" w:pos="1260"/>
          <w:tab w:val="num" w:pos="0"/>
        </w:tabs>
        <w:ind w:left="0" w:firstLine="540"/>
        <w:jc w:val="both"/>
        <w:rPr>
          <w:rFonts w:ascii="Arial" w:hAnsi="Arial" w:cs="Arial"/>
          <w:color w:val="000000"/>
          <w:sz w:val="24"/>
          <w:szCs w:val="24"/>
        </w:rPr>
      </w:pPr>
      <w:r w:rsidRPr="002D2B89">
        <w:rPr>
          <w:rFonts w:ascii="Arial" w:hAnsi="Arial" w:cs="Arial"/>
          <w:bCs/>
          <w:color w:val="000000"/>
          <w:sz w:val="24"/>
          <w:szCs w:val="24"/>
        </w:rPr>
        <w:t xml:space="preserve">В </w:t>
      </w:r>
      <w:r w:rsidRPr="002D2B89">
        <w:rPr>
          <w:rFonts w:ascii="Arial" w:hAnsi="Arial" w:cs="Arial"/>
          <w:color w:val="000000"/>
          <w:sz w:val="24"/>
          <w:szCs w:val="24"/>
        </w:rPr>
        <w:t>распоряжении главы Логовского сельского поселения о проведении проверки указываются: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наименование органа муниципального контроля;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4) цели, задачи, предмет проверки и срок ее проведения;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6) сроки проведения и перечень мероприятий по контролю, необходимых для достижения целей и задач проведения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lastRenderedPageBreak/>
        <w:t>7) перечень административных регламентов по осуществлению муниципального контроля;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9) даты начала и окончания проведения проверки.</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3.1.14. Заверенная печатью копия распоряжения главы Логовского сельского поселения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2D2B89" w:rsidRPr="002D2B89" w:rsidRDefault="002D2B89" w:rsidP="002D2B89">
      <w:pPr>
        <w:tabs>
          <w:tab w:val="left" w:pos="-360"/>
        </w:tabs>
        <w:ind w:firstLine="540"/>
        <w:jc w:val="both"/>
        <w:rPr>
          <w:rFonts w:ascii="Arial" w:hAnsi="Arial" w:cs="Arial"/>
          <w:color w:val="000000"/>
        </w:rPr>
      </w:pPr>
    </w:p>
    <w:bookmarkEnd w:id="5"/>
    <w:bookmarkEnd w:id="6"/>
    <w:p w:rsidR="002D2B89" w:rsidRPr="002D2B89" w:rsidRDefault="002D2B89" w:rsidP="002D2B89">
      <w:pPr>
        <w:autoSpaceDE w:val="0"/>
        <w:autoSpaceDN w:val="0"/>
        <w:adjustRightInd w:val="0"/>
        <w:jc w:val="center"/>
        <w:rPr>
          <w:rFonts w:ascii="Arial" w:hAnsi="Arial" w:cs="Arial"/>
          <w:b/>
          <w:color w:val="000000"/>
        </w:rPr>
      </w:pPr>
      <w:r w:rsidRPr="002D2B89">
        <w:rPr>
          <w:rFonts w:ascii="Arial" w:hAnsi="Arial" w:cs="Arial"/>
          <w:b/>
          <w:color w:val="000000"/>
        </w:rPr>
        <w:t>3.2. Проведение проверки и оформление результатов проверки</w:t>
      </w:r>
    </w:p>
    <w:p w:rsidR="002D2B89" w:rsidRPr="002D2B89" w:rsidRDefault="002D2B89" w:rsidP="002D2B89">
      <w:pPr>
        <w:autoSpaceDE w:val="0"/>
        <w:autoSpaceDN w:val="0"/>
        <w:adjustRightInd w:val="0"/>
        <w:ind w:firstLine="540"/>
        <w:jc w:val="both"/>
        <w:rPr>
          <w:rFonts w:ascii="Arial" w:hAnsi="Arial" w:cs="Arial"/>
          <w:color w:val="000000"/>
        </w:rPr>
      </w:pP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3.2.1. Основанием для начала административной процедуры по проведению проверки и оформлению результатов проверки является распоряжение главы Логовского сельского поселения</w:t>
      </w:r>
      <w:r w:rsidRPr="002D2B89">
        <w:rPr>
          <w:rFonts w:ascii="Arial" w:hAnsi="Arial" w:cs="Arial"/>
          <w:i/>
          <w:color w:val="000000"/>
          <w:sz w:val="24"/>
          <w:szCs w:val="24"/>
        </w:rPr>
        <w:t xml:space="preserve"> </w:t>
      </w:r>
      <w:r w:rsidRPr="002D2B89">
        <w:rPr>
          <w:rFonts w:ascii="Arial" w:hAnsi="Arial" w:cs="Arial"/>
          <w:color w:val="000000"/>
          <w:sz w:val="24"/>
          <w:szCs w:val="24"/>
        </w:rPr>
        <w:t>о проведении проверки.</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инспекторы:</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глава Логовского сельского поселения</w:t>
      </w:r>
    </w:p>
    <w:p w:rsidR="002D2B89" w:rsidRPr="002D2B89" w:rsidRDefault="002D2B89" w:rsidP="002D2B89">
      <w:pPr>
        <w:tabs>
          <w:tab w:val="left" w:pos="-360"/>
        </w:tabs>
        <w:ind w:firstLine="540"/>
        <w:jc w:val="both"/>
        <w:rPr>
          <w:rFonts w:ascii="Arial" w:hAnsi="Arial" w:cs="Arial"/>
          <w:color w:val="000000"/>
        </w:rPr>
      </w:pPr>
      <w:r w:rsidRPr="002D2B89">
        <w:rPr>
          <w:rFonts w:ascii="Arial" w:hAnsi="Arial" w:cs="Arial"/>
          <w:color w:val="000000"/>
        </w:rPr>
        <w:t xml:space="preserve"> - уполномоченный специалист администрации Логовского сельского поселения.</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3.2.3.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главы Логовского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8" w:history="1">
        <w:r w:rsidRPr="002D2B89">
          <w:rPr>
            <w:rFonts w:ascii="Arial" w:hAnsi="Arial" w:cs="Arial"/>
            <w:color w:val="000000"/>
          </w:rPr>
          <w:t>подпункте</w:t>
        </w:r>
      </w:hyperlink>
      <w:r w:rsidRPr="002D2B89">
        <w:rPr>
          <w:rFonts w:ascii="Arial" w:hAnsi="Arial" w:cs="Arial"/>
          <w:color w:val="000000"/>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w:t>
      </w:r>
      <w:r w:rsidRPr="002D2B89">
        <w:rPr>
          <w:rFonts w:ascii="Arial" w:hAnsi="Arial" w:cs="Arial"/>
          <w:color w:val="000000"/>
          <w:sz w:val="24"/>
          <w:szCs w:val="24"/>
        </w:rPr>
        <w:lastRenderedPageBreak/>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Документарная проверка проводится по месту нахождения уполномоченного органа.</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Логовского сельского поселения о проведении документарной проверки.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bookmarkStart w:id="12" w:name="Par7"/>
      <w:bookmarkEnd w:id="12"/>
      <w:r w:rsidRPr="002D2B89">
        <w:rPr>
          <w:rFonts w:ascii="Arial" w:hAnsi="Arial" w:cs="Arial"/>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w:t>
      </w:r>
      <w:r w:rsidRPr="002D2B89">
        <w:rPr>
          <w:rFonts w:ascii="Arial" w:hAnsi="Arial" w:cs="Arial"/>
          <w:color w:val="000000"/>
          <w:sz w:val="20"/>
          <w:szCs w:val="20"/>
        </w:rPr>
        <w:t xml:space="preserve"> </w:t>
      </w:r>
      <w:r w:rsidRPr="002D2B89">
        <w:rPr>
          <w:rFonts w:ascii="Arial" w:hAnsi="Arial" w:cs="Arial"/>
          <w:color w:val="000000"/>
        </w:rPr>
        <w:t>представленных документов.</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w:t>
      </w:r>
      <w:r w:rsidRPr="002D2B89">
        <w:rPr>
          <w:rFonts w:ascii="Arial" w:hAnsi="Arial" w:cs="Arial"/>
          <w:color w:val="000000"/>
        </w:rPr>
        <w:lastRenderedPageBreak/>
        <w:t>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инспекторы вправе провести выездную проверку.</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D2B89" w:rsidRPr="002D2B89" w:rsidRDefault="002D2B89" w:rsidP="002D2B89">
      <w:pPr>
        <w:pStyle w:val="ConsPlusNormal"/>
        <w:ind w:firstLine="540"/>
        <w:jc w:val="both"/>
        <w:rPr>
          <w:rFonts w:ascii="Arial" w:hAnsi="Arial" w:cs="Arial"/>
          <w:color w:val="000000"/>
          <w:sz w:val="24"/>
          <w:szCs w:val="24"/>
        </w:rPr>
      </w:pPr>
      <w:bookmarkStart w:id="13" w:name="sub_342"/>
      <w:bookmarkEnd w:id="7"/>
      <w:r w:rsidRPr="002D2B89">
        <w:rPr>
          <w:rFonts w:ascii="Arial" w:hAnsi="Arial" w:cs="Arial"/>
          <w:color w:val="000000"/>
          <w:sz w:val="24"/>
          <w:szCs w:val="24"/>
        </w:rPr>
        <w:t xml:space="preserve">3.2.5. </w:t>
      </w:r>
      <w:bookmarkStart w:id="14" w:name="sub_3423"/>
      <w:bookmarkEnd w:id="13"/>
      <w:r w:rsidRPr="002D2B89">
        <w:rPr>
          <w:rFonts w:ascii="Arial" w:hAnsi="Arial" w:cs="Arial"/>
          <w:color w:val="000000"/>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Выездная проверка проводится в случае, если при документарной проверке не представляется возможным:</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1) удостовериться в полноте и достоверности сведений, содержащихся в </w:t>
      </w:r>
      <w:hyperlink r:id="rId39" w:history="1">
        <w:r w:rsidRPr="002D2B89">
          <w:rPr>
            <w:rFonts w:ascii="Arial" w:hAnsi="Arial" w:cs="Arial"/>
            <w:color w:val="000000"/>
          </w:rPr>
          <w:t>уведомлении</w:t>
        </w:r>
      </w:hyperlink>
      <w:r w:rsidRPr="002D2B89">
        <w:rPr>
          <w:rFonts w:ascii="Arial" w:hAnsi="Arial" w:cs="Arial"/>
          <w:color w:val="000000"/>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Логовского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w:t>
      </w:r>
      <w:r w:rsidRPr="002D2B89">
        <w:rPr>
          <w:rFonts w:ascii="Arial" w:hAnsi="Arial" w:cs="Arial"/>
          <w:color w:val="000000"/>
        </w:rPr>
        <w:lastRenderedPageBreak/>
        <w:t>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rsidR="002D2B89" w:rsidRPr="002D2B89" w:rsidRDefault="002D2B89" w:rsidP="002D2B89">
      <w:pPr>
        <w:pStyle w:val="ConsPlusNormal"/>
        <w:ind w:firstLine="540"/>
        <w:jc w:val="both"/>
        <w:rPr>
          <w:rFonts w:ascii="Arial" w:hAnsi="Arial" w:cs="Arial"/>
          <w:color w:val="000000"/>
        </w:rPr>
      </w:pPr>
      <w:bookmarkStart w:id="15" w:name="sub_34210"/>
      <w:bookmarkEnd w:id="14"/>
      <w:r w:rsidRPr="002D2B89">
        <w:rPr>
          <w:rFonts w:ascii="Arial" w:hAnsi="Arial" w:cs="Arial"/>
          <w:color w:val="000000"/>
          <w:sz w:val="24"/>
          <w:szCs w:val="24"/>
        </w:rPr>
        <w:t xml:space="preserve">3.2.6. </w:t>
      </w:r>
      <w:bookmarkStart w:id="16" w:name="sub_34211"/>
      <w:bookmarkEnd w:id="15"/>
      <w:r w:rsidRPr="002D2B89">
        <w:rPr>
          <w:rFonts w:ascii="Arial" w:hAnsi="Arial" w:cs="Arial"/>
          <w:color w:val="000000"/>
          <w:sz w:val="24"/>
          <w:szCs w:val="24"/>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w:t>
      </w:r>
      <w:r w:rsidRPr="002D2B89">
        <w:rPr>
          <w:rFonts w:ascii="Arial" w:hAnsi="Arial" w:cs="Arial"/>
          <w:bCs/>
          <w:color w:val="000000"/>
          <w:sz w:val="24"/>
          <w:szCs w:val="24"/>
        </w:rPr>
        <w:t>по форме согласно приложению № 3 к настоящему Административному регламенту (далее – акт проверки) в двух экземплярах.</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акте проверки указываются: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1) дата, время и место составления акта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2) наименование органа муниципального контроля;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дата и номер распоряжения главы Логовского сельского поселения о назначении выездной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4) фамилии, имена, отчества и должности должностного лица или должностных лиц, проводивших проверку;</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6) дата, время, продолжительность и место проведения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9) подписи должностного лица или должностных лиц, проводивших проверку.</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w:t>
      </w:r>
      <w:r w:rsidRPr="002D2B89">
        <w:rPr>
          <w:rFonts w:ascii="Arial" w:hAnsi="Arial" w:cs="Arial"/>
          <w:color w:val="000000"/>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2B89" w:rsidRPr="002D2B89" w:rsidRDefault="002D2B89" w:rsidP="002D2B89">
      <w:pPr>
        <w:tabs>
          <w:tab w:val="left" w:pos="-360"/>
          <w:tab w:val="left" w:pos="540"/>
        </w:tabs>
        <w:autoSpaceDE w:val="0"/>
        <w:autoSpaceDN w:val="0"/>
        <w:adjustRightInd w:val="0"/>
        <w:ind w:firstLine="540"/>
        <w:jc w:val="both"/>
        <w:rPr>
          <w:rFonts w:ascii="Arial" w:hAnsi="Arial" w:cs="Arial"/>
          <w:color w:val="000000"/>
        </w:rPr>
      </w:pPr>
      <w:r w:rsidRPr="002D2B89">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Результаты проверки, содержащие информацию, составляющую государственную, коммерческую, служебную, </w:t>
      </w:r>
      <w:hyperlink r:id="rId40" w:history="1">
        <w:r w:rsidRPr="002D2B89">
          <w:rPr>
            <w:rFonts w:ascii="Arial" w:hAnsi="Arial" w:cs="Arial"/>
            <w:color w:val="000000"/>
          </w:rPr>
          <w:t>иную</w:t>
        </w:r>
      </w:hyperlink>
      <w:r w:rsidRPr="002D2B89">
        <w:rPr>
          <w:rFonts w:ascii="Arial" w:hAnsi="Arial" w:cs="Arial"/>
          <w:color w:val="000000"/>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 отсутствии журнала учета проверок в акте проверки делается соответствующая запись.</w:t>
      </w:r>
    </w:p>
    <w:p w:rsidR="002D2B89" w:rsidRPr="002D2B89" w:rsidRDefault="002D2B89" w:rsidP="002D2B89">
      <w:pPr>
        <w:pStyle w:val="ConsPlusNormal"/>
        <w:widowControl w:val="0"/>
        <w:numPr>
          <w:ilvl w:val="2"/>
          <w:numId w:val="37"/>
        </w:numPr>
        <w:tabs>
          <w:tab w:val="clear" w:pos="1260"/>
          <w:tab w:val="num" w:pos="0"/>
        </w:tabs>
        <w:ind w:left="0" w:firstLine="540"/>
        <w:jc w:val="both"/>
        <w:rPr>
          <w:rFonts w:ascii="Arial" w:hAnsi="Arial" w:cs="Arial"/>
          <w:color w:val="000000"/>
          <w:sz w:val="24"/>
          <w:szCs w:val="24"/>
        </w:rPr>
      </w:pPr>
      <w:r w:rsidRPr="002D2B89">
        <w:rPr>
          <w:rFonts w:ascii="Arial" w:hAnsi="Arial" w:cs="Arial"/>
          <w:color w:val="000000"/>
          <w:sz w:val="24"/>
          <w:szCs w:val="24"/>
        </w:rPr>
        <w:t>Результатом административной процедуры по проведению проверки и оформлению результатов проверки является акт проверки.</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3.2.11. Максимальный срок проведения проверки составляет:</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в отношении юридических лиц, индивидуальных предпринимателей – не более сорока рабочих дней;</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 xml:space="preserve">в отношении граждан – не более сорока рабочих дней. </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3.2.11. Максимальный срок оформления результатов проверки.</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 xml:space="preserve">Акт проверки оформляется непосредственно после ее завершения. </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2D2B89" w:rsidRPr="002D2B89" w:rsidRDefault="002D2B89" w:rsidP="002D2B89">
      <w:pPr>
        <w:ind w:firstLine="540"/>
        <w:jc w:val="both"/>
        <w:rPr>
          <w:rFonts w:ascii="Arial" w:hAnsi="Arial" w:cs="Arial"/>
          <w:color w:val="000000"/>
        </w:rPr>
      </w:pPr>
      <w:r w:rsidRPr="002D2B89">
        <w:rPr>
          <w:rFonts w:ascii="Arial" w:hAnsi="Arial" w:cs="Arial"/>
          <w:color w:val="000000"/>
        </w:rPr>
        <w:t>в отношении граждан - в срок не более трех рабочих дней после завершения мероприятий по контролю.</w:t>
      </w:r>
    </w:p>
    <w:p w:rsidR="002D2B89" w:rsidRPr="002D2B89" w:rsidRDefault="002D2B89" w:rsidP="002D2B89">
      <w:pPr>
        <w:tabs>
          <w:tab w:val="left" w:pos="-360"/>
          <w:tab w:val="num" w:pos="0"/>
        </w:tabs>
        <w:ind w:firstLine="540"/>
        <w:jc w:val="center"/>
        <w:rPr>
          <w:rFonts w:ascii="Arial" w:hAnsi="Arial" w:cs="Arial"/>
          <w:b/>
          <w:color w:val="000000"/>
        </w:rPr>
      </w:pPr>
    </w:p>
    <w:p w:rsidR="002D2B89" w:rsidRPr="002D2B89" w:rsidRDefault="002D2B89" w:rsidP="002D2B89">
      <w:pPr>
        <w:tabs>
          <w:tab w:val="left" w:pos="-360"/>
          <w:tab w:val="num" w:pos="0"/>
        </w:tabs>
        <w:ind w:firstLine="540"/>
        <w:jc w:val="center"/>
        <w:rPr>
          <w:rFonts w:ascii="Arial" w:hAnsi="Arial" w:cs="Arial"/>
          <w:b/>
          <w:color w:val="000000"/>
        </w:rPr>
      </w:pPr>
      <w:r w:rsidRPr="002D2B89">
        <w:rPr>
          <w:rFonts w:ascii="Arial" w:hAnsi="Arial" w:cs="Arial"/>
          <w:b/>
          <w:color w:val="000000"/>
        </w:rPr>
        <w:t>3.3. Принятие мер по фактам нарушений, выявленным при проведении проверки</w:t>
      </w:r>
    </w:p>
    <w:p w:rsidR="002D2B89" w:rsidRPr="002D2B89" w:rsidRDefault="002D2B89" w:rsidP="002D2B89">
      <w:pPr>
        <w:autoSpaceDE w:val="0"/>
        <w:autoSpaceDN w:val="0"/>
        <w:adjustRightInd w:val="0"/>
        <w:ind w:firstLine="540"/>
        <w:jc w:val="both"/>
        <w:outlineLvl w:val="0"/>
        <w:rPr>
          <w:rFonts w:ascii="Arial" w:hAnsi="Arial" w:cs="Arial"/>
          <w:bCs/>
          <w:color w:val="000000"/>
        </w:rPr>
      </w:pP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bCs/>
          <w:color w:val="000000"/>
        </w:rPr>
        <w:lastRenderedPageBreak/>
        <w:t xml:space="preserve">3.3.1. Основанием </w:t>
      </w:r>
      <w:r w:rsidRPr="002D2B89">
        <w:rPr>
          <w:rFonts w:ascii="Arial" w:hAnsi="Arial" w:cs="Arial"/>
          <w:color w:val="000000"/>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2D2B89">
        <w:rPr>
          <w:rFonts w:ascii="Arial" w:hAnsi="Arial" w:cs="Arial"/>
          <w:color w:val="000000"/>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D2B89">
        <w:rPr>
          <w:rFonts w:ascii="Arial" w:hAnsi="Arial" w:cs="Arial"/>
          <w:bCs/>
          <w:color w:val="000000"/>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2D2B89">
        <w:rPr>
          <w:rFonts w:ascii="Arial" w:hAnsi="Arial" w:cs="Arial"/>
          <w:color w:val="000000"/>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2D2B89">
        <w:rPr>
          <w:rFonts w:ascii="Arial" w:hAnsi="Arial" w:cs="Arial"/>
          <w:bCs/>
          <w:color w:val="000000"/>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Логовского сельского поселения в уполномоченные органы для составления протоколов об административных правонарушениях в соответствии с </w:t>
      </w:r>
      <w:hyperlink r:id="rId41" w:history="1">
        <w:r w:rsidRPr="002D2B89">
          <w:rPr>
            <w:rFonts w:ascii="Arial" w:hAnsi="Arial" w:cs="Arial"/>
            <w:color w:val="000000"/>
          </w:rPr>
          <w:t>Кодексом</w:t>
        </w:r>
      </w:hyperlink>
      <w:r w:rsidRPr="002D2B89">
        <w:rPr>
          <w:rFonts w:ascii="Arial" w:hAnsi="Arial" w:cs="Arial"/>
          <w:color w:val="000000"/>
        </w:rPr>
        <w:t xml:space="preserve"> Российской Федерации об административных правонарушениях и </w:t>
      </w:r>
      <w:hyperlink r:id="rId42" w:history="1">
        <w:r w:rsidRPr="002D2B89">
          <w:rPr>
            <w:rFonts w:ascii="Arial" w:hAnsi="Arial" w:cs="Arial"/>
            <w:color w:val="000000"/>
          </w:rPr>
          <w:t>Кодексом</w:t>
        </w:r>
      </w:hyperlink>
      <w:r w:rsidRPr="002D2B89">
        <w:rPr>
          <w:rFonts w:ascii="Arial" w:hAnsi="Arial" w:cs="Arial"/>
          <w:color w:val="000000"/>
        </w:rPr>
        <w:t xml:space="preserve"> Волгоградской области об административной ответственности и (или) решения </w:t>
      </w:r>
      <w:r w:rsidRPr="002D2B89">
        <w:rPr>
          <w:rFonts w:ascii="Arial" w:hAnsi="Arial" w:cs="Arial"/>
          <w:color w:val="000000"/>
        </w:rPr>
        <w:lastRenderedPageBreak/>
        <w:t>вопросов о возбуждении уголовных дел по признакам преступлений в соответствии с компетенцией органа.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уполномоченный специалист администрации Логовского сельского поселения с последующим учетом принятых такими органами мер.</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3.3.5. Срок вынесения предписания не может превышать 3 рабочих дней с момента подписания акта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Предписание должно содержать:</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дата выдачи предписания;</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фамилия, имя и отчество должностного лица уполномоченного органа, выдавшего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выявленные муниципальным жилищным инспектором нарушения обязательных требований;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описание действий, которые должно выполнить лицо, в отношении которого выдано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срок выполнения предписываемых действий (число, месяц и год).</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3.3.6. Предписание не позднее чем в двухдневный срок со дня его вынесения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3.3.7. Предписание или его отдельные положения отзываются в случаях:</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выдачи предписания ненадлежащему лицу, в обязанности которого не входит исполнение указанных в предписании обязательных требований;</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прекращения права собственности, владения или пользования объектом, по которому выдано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lastRenderedPageBreak/>
        <w:t>ликвидации юридического лица или смерти физического лица, в отношении которых вынесено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отмены (изменения) нормативных правовых актов, на основании которых было выдано предписание;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вступления в законную силу решения суда о признании предписания незаконным;</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иных случаях, предусмотренных законодательством Российской Федерации.</w:t>
      </w:r>
    </w:p>
    <w:p w:rsidR="002D2B89" w:rsidRPr="002D2B89" w:rsidRDefault="002D2B89" w:rsidP="002D2B89">
      <w:pPr>
        <w:autoSpaceDE w:val="0"/>
        <w:autoSpaceDN w:val="0"/>
        <w:adjustRightInd w:val="0"/>
        <w:ind w:firstLine="540"/>
        <w:jc w:val="both"/>
        <w:rPr>
          <w:rFonts w:ascii="Arial" w:hAnsi="Arial" w:cs="Arial"/>
          <w:i/>
          <w:color w:val="000000"/>
          <w:u w:val="single"/>
        </w:rPr>
      </w:pPr>
      <w:r w:rsidRPr="002D2B89">
        <w:rPr>
          <w:rFonts w:ascii="Arial" w:hAnsi="Arial" w:cs="Arial"/>
          <w:color w:val="000000"/>
        </w:rPr>
        <w:t>Решение      об      отзыве      предписания     или    его    отдельных      положений    принимается главой Логовского сельского поселения.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3.3.8.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Рассмотрению подлежат ходатайства, поступившие в уполномоченный орган не позднее, чем за 3 дня до истечения указанных в предписании сроков его выполнения.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Срок исполнения предписания или его отдельных положений продлевается в случаях, связанных с:</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Глава Логовского сельского поселения рассматривает ходатайство о продлении срока исполнения предписания не позднее трех дней</w:t>
      </w:r>
      <w:r w:rsidRPr="002D2B89">
        <w:rPr>
          <w:rFonts w:ascii="Arial" w:hAnsi="Arial" w:cs="Arial"/>
          <w:b/>
          <w:color w:val="000000"/>
        </w:rPr>
        <w:t xml:space="preserve"> </w:t>
      </w:r>
      <w:r w:rsidRPr="002D2B89">
        <w:rPr>
          <w:rFonts w:ascii="Arial" w:hAnsi="Arial" w:cs="Arial"/>
          <w:color w:val="000000"/>
        </w:rPr>
        <w:t>со дня</w:t>
      </w:r>
      <w:r w:rsidRPr="002D2B89">
        <w:rPr>
          <w:rFonts w:ascii="Arial" w:hAnsi="Arial" w:cs="Arial"/>
          <w:b/>
          <w:color w:val="000000"/>
        </w:rPr>
        <w:t xml:space="preserve"> </w:t>
      </w:r>
      <w:r w:rsidRPr="002D2B89">
        <w:rPr>
          <w:rFonts w:ascii="Arial" w:hAnsi="Arial" w:cs="Arial"/>
          <w:color w:val="000000"/>
        </w:rPr>
        <w:t>поступления этого ходатайства в администрацию Логовского сельского поселения.</w:t>
      </w:r>
    </w:p>
    <w:p w:rsidR="002D2B89" w:rsidRPr="002D2B89" w:rsidRDefault="002D2B89" w:rsidP="002D2B89">
      <w:pPr>
        <w:tabs>
          <w:tab w:val="left" w:pos="-360"/>
          <w:tab w:val="left" w:pos="1418"/>
        </w:tabs>
        <w:autoSpaceDE w:val="0"/>
        <w:autoSpaceDN w:val="0"/>
        <w:adjustRightInd w:val="0"/>
        <w:ind w:firstLine="540"/>
        <w:jc w:val="both"/>
        <w:rPr>
          <w:rFonts w:ascii="Arial" w:hAnsi="Arial" w:cs="Arial"/>
          <w:color w:val="000000"/>
        </w:rPr>
      </w:pPr>
      <w:r w:rsidRPr="002D2B89">
        <w:rPr>
          <w:rFonts w:ascii="Arial" w:hAnsi="Arial" w:cs="Arial"/>
          <w:color w:val="000000"/>
        </w:rPr>
        <w:t>Мотивированное решение о продлении срока исполнения предписания выносится с указанием причин продления сроков исполнения предписания и нового срока по исполнению данного предписания.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3.3.9.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Логовского сельского поселения.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3.3.10.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lastRenderedPageBreak/>
        <w:t xml:space="preserve">Контроль за сроками организации и проверки исполнения предписания осуществляется муниципальным жилищным инспектором.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D2B89" w:rsidRPr="002D2B89" w:rsidRDefault="002D2B89" w:rsidP="002D2B89">
      <w:pPr>
        <w:pStyle w:val="ConsPlusNormal"/>
        <w:tabs>
          <w:tab w:val="num" w:pos="360"/>
        </w:tabs>
        <w:ind w:firstLine="540"/>
        <w:jc w:val="both"/>
        <w:rPr>
          <w:rFonts w:ascii="Arial" w:hAnsi="Arial" w:cs="Arial"/>
          <w:color w:val="000000"/>
          <w:sz w:val="24"/>
          <w:szCs w:val="24"/>
        </w:rPr>
      </w:pPr>
      <w:r w:rsidRPr="002D2B89">
        <w:rPr>
          <w:rFonts w:ascii="Arial" w:hAnsi="Arial" w:cs="Arial"/>
          <w:color w:val="000000"/>
          <w:sz w:val="24"/>
          <w:szCs w:val="24"/>
        </w:rPr>
        <w:t>3.3.11.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Логовского сельского поселения</w:t>
      </w:r>
      <w:r w:rsidRPr="002D2B89">
        <w:rPr>
          <w:rFonts w:ascii="Arial" w:hAnsi="Arial" w:cs="Arial"/>
          <w:i/>
          <w:color w:val="000000"/>
          <w:sz w:val="24"/>
          <w:szCs w:val="24"/>
        </w:rPr>
        <w:t xml:space="preserve"> </w:t>
      </w:r>
      <w:r w:rsidRPr="002D2B89">
        <w:rPr>
          <w:rFonts w:ascii="Arial" w:hAnsi="Arial" w:cs="Arial"/>
          <w:color w:val="000000"/>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3.3.12. 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sidRPr="002D2B89">
          <w:rPr>
            <w:rFonts w:ascii="Arial" w:hAnsi="Arial" w:cs="Arial"/>
            <w:color w:val="000000"/>
          </w:rPr>
          <w:t>Кодекса</w:t>
        </w:r>
      </w:hyperlink>
      <w:r w:rsidRPr="002D2B89">
        <w:rPr>
          <w:rFonts w:ascii="Arial" w:hAnsi="Arial" w:cs="Arial"/>
          <w:color w:val="000000"/>
        </w:rPr>
        <w:t xml:space="preserve"> Российской Федерации об административных правонарушениях.</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3.3.13.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Администрация Логовского сельского поселения вправе обратиться в суд с заявлениями:</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D2B89" w:rsidRPr="002D2B89" w:rsidRDefault="002D2B89" w:rsidP="002D2B89">
      <w:pPr>
        <w:tabs>
          <w:tab w:val="left" w:pos="-360"/>
        </w:tabs>
        <w:autoSpaceDE w:val="0"/>
        <w:autoSpaceDN w:val="0"/>
        <w:adjustRightInd w:val="0"/>
        <w:jc w:val="center"/>
        <w:outlineLvl w:val="1"/>
        <w:rPr>
          <w:rFonts w:ascii="Arial" w:hAnsi="Arial" w:cs="Arial"/>
          <w:b/>
          <w:color w:val="000000"/>
        </w:rPr>
      </w:pPr>
    </w:p>
    <w:p w:rsidR="002D2B89" w:rsidRPr="002D2B89" w:rsidRDefault="002D2B89" w:rsidP="002D2B89">
      <w:pPr>
        <w:autoSpaceDE w:val="0"/>
        <w:autoSpaceDN w:val="0"/>
        <w:adjustRightInd w:val="0"/>
        <w:ind w:firstLine="540"/>
        <w:jc w:val="center"/>
        <w:outlineLvl w:val="0"/>
        <w:rPr>
          <w:rFonts w:ascii="Arial" w:hAnsi="Arial" w:cs="Arial"/>
          <w:color w:val="000000"/>
        </w:rPr>
      </w:pPr>
      <w:r w:rsidRPr="002D2B89">
        <w:rPr>
          <w:rFonts w:ascii="Arial" w:hAnsi="Arial" w:cs="Arial"/>
          <w:b/>
          <w:color w:val="000000"/>
        </w:rPr>
        <w:t>3.4 Информирование о результатах проводимых проверок, состоянии обязательных требований и об эффективности муниципального жилищного контроля</w:t>
      </w:r>
      <w:r w:rsidRPr="002D2B89">
        <w:rPr>
          <w:rFonts w:ascii="Arial" w:hAnsi="Arial" w:cs="Arial"/>
          <w:color w:val="000000"/>
        </w:rPr>
        <w:t>.</w:t>
      </w:r>
    </w:p>
    <w:p w:rsidR="002D2B89" w:rsidRPr="002D2B89" w:rsidRDefault="002D2B89" w:rsidP="002D2B89">
      <w:pPr>
        <w:tabs>
          <w:tab w:val="left" w:pos="-360"/>
        </w:tabs>
        <w:autoSpaceDE w:val="0"/>
        <w:autoSpaceDN w:val="0"/>
        <w:adjustRightInd w:val="0"/>
        <w:jc w:val="center"/>
        <w:outlineLvl w:val="1"/>
        <w:rPr>
          <w:rFonts w:ascii="Arial" w:hAnsi="Arial" w:cs="Arial"/>
          <w:b/>
          <w:color w:val="000000"/>
        </w:rPr>
      </w:pP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1) о результатах проводимых проверок;</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2) о муниципальном жилищном фонде;</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3) об исковых заявлениях, направленных в суд органом муниципального жилищного контроля в соответствии с пунктом 1.6.2 настоящего Административного регламента;</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2D2B89" w:rsidRPr="002D2B89" w:rsidRDefault="002D2B89" w:rsidP="002D2B89">
      <w:pPr>
        <w:tabs>
          <w:tab w:val="left" w:pos="-360"/>
        </w:tabs>
        <w:autoSpaceDE w:val="0"/>
        <w:autoSpaceDN w:val="0"/>
        <w:adjustRightInd w:val="0"/>
        <w:jc w:val="both"/>
        <w:outlineLvl w:val="1"/>
        <w:rPr>
          <w:rFonts w:ascii="Arial" w:hAnsi="Arial" w:cs="Arial"/>
          <w:color w:val="000000"/>
        </w:rPr>
      </w:pPr>
    </w:p>
    <w:p w:rsidR="002D2B89" w:rsidRPr="002D2B89" w:rsidRDefault="002D2B89" w:rsidP="002D2B89">
      <w:pPr>
        <w:tabs>
          <w:tab w:val="left" w:pos="-360"/>
        </w:tabs>
        <w:autoSpaceDE w:val="0"/>
        <w:autoSpaceDN w:val="0"/>
        <w:adjustRightInd w:val="0"/>
        <w:jc w:val="center"/>
        <w:outlineLvl w:val="1"/>
        <w:rPr>
          <w:rFonts w:ascii="Arial" w:hAnsi="Arial" w:cs="Arial"/>
          <w:b/>
          <w:color w:val="000000"/>
        </w:rPr>
      </w:pPr>
      <w:r w:rsidRPr="002D2B89">
        <w:rPr>
          <w:rFonts w:ascii="Arial" w:hAnsi="Arial" w:cs="Arial"/>
          <w:b/>
          <w:color w:val="000000"/>
        </w:rPr>
        <w:t>4. ПОРЯДОК И ФОРМА КОНТРОЛЯ ЗА ОСУЩЕСТВЛЕНИЕМ МУНИЦИПАЛЬНОГО КОНТРОЛЯ</w:t>
      </w:r>
    </w:p>
    <w:p w:rsidR="002D2B89" w:rsidRPr="002D2B89" w:rsidRDefault="002D2B89" w:rsidP="002D2B89">
      <w:pPr>
        <w:tabs>
          <w:tab w:val="left" w:pos="-360"/>
        </w:tabs>
        <w:autoSpaceDE w:val="0"/>
        <w:autoSpaceDN w:val="0"/>
        <w:adjustRightInd w:val="0"/>
        <w:ind w:firstLine="540"/>
        <w:jc w:val="center"/>
        <w:outlineLvl w:val="1"/>
        <w:rPr>
          <w:rFonts w:ascii="Arial" w:hAnsi="Arial" w:cs="Arial"/>
          <w:b/>
          <w:color w:val="000000"/>
        </w:rPr>
      </w:pPr>
    </w:p>
    <w:p w:rsidR="002D2B89" w:rsidRPr="002D2B89" w:rsidRDefault="002D2B89" w:rsidP="002D2B89">
      <w:pPr>
        <w:tabs>
          <w:tab w:val="left" w:pos="-360"/>
        </w:tabs>
        <w:autoSpaceDE w:val="0"/>
        <w:autoSpaceDN w:val="0"/>
        <w:adjustRightInd w:val="0"/>
        <w:jc w:val="center"/>
        <w:outlineLvl w:val="1"/>
        <w:rPr>
          <w:rFonts w:ascii="Arial" w:hAnsi="Arial" w:cs="Arial"/>
          <w:b/>
          <w:color w:val="000000"/>
        </w:rPr>
      </w:pPr>
      <w:r w:rsidRPr="002D2B89">
        <w:rPr>
          <w:rFonts w:ascii="Arial" w:hAnsi="Arial" w:cs="Arial"/>
          <w:b/>
          <w:color w:val="000000"/>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2D2B89" w:rsidRPr="002D2B89" w:rsidRDefault="002D2B89" w:rsidP="002D2B89">
      <w:pPr>
        <w:tabs>
          <w:tab w:val="left" w:pos="-360"/>
        </w:tabs>
        <w:autoSpaceDE w:val="0"/>
        <w:autoSpaceDN w:val="0"/>
        <w:adjustRightInd w:val="0"/>
        <w:jc w:val="both"/>
        <w:outlineLvl w:val="1"/>
        <w:rPr>
          <w:rFonts w:ascii="Arial" w:hAnsi="Arial" w:cs="Arial"/>
          <w:color w:val="000000"/>
        </w:rPr>
      </w:pPr>
      <w:r w:rsidRPr="002D2B89">
        <w:rPr>
          <w:rFonts w:ascii="Arial" w:hAnsi="Arial" w:cs="Arial"/>
          <w:color w:val="000000"/>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2D2B89" w:rsidRPr="002D2B89" w:rsidRDefault="002D2B89" w:rsidP="002D2B89">
      <w:pPr>
        <w:tabs>
          <w:tab w:val="left" w:pos="-360"/>
        </w:tabs>
        <w:autoSpaceDE w:val="0"/>
        <w:autoSpaceDN w:val="0"/>
        <w:adjustRightInd w:val="0"/>
        <w:ind w:firstLine="540"/>
        <w:jc w:val="both"/>
        <w:outlineLvl w:val="1"/>
        <w:rPr>
          <w:rFonts w:ascii="Arial" w:hAnsi="Arial" w:cs="Arial"/>
          <w:color w:val="000000"/>
        </w:rPr>
      </w:pPr>
    </w:p>
    <w:p w:rsidR="002D2B89" w:rsidRPr="002D2B89" w:rsidRDefault="002D2B89" w:rsidP="002D2B89">
      <w:pPr>
        <w:tabs>
          <w:tab w:val="left" w:pos="-360"/>
        </w:tabs>
        <w:autoSpaceDE w:val="0"/>
        <w:autoSpaceDN w:val="0"/>
        <w:adjustRightInd w:val="0"/>
        <w:jc w:val="center"/>
        <w:outlineLvl w:val="1"/>
        <w:rPr>
          <w:rFonts w:ascii="Arial" w:hAnsi="Arial" w:cs="Arial"/>
          <w:b/>
          <w:color w:val="000000"/>
        </w:rPr>
      </w:pPr>
      <w:r w:rsidRPr="002D2B89">
        <w:rPr>
          <w:rFonts w:ascii="Arial" w:hAnsi="Arial" w:cs="Arial"/>
          <w:b/>
          <w:color w:val="000000"/>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2D2B89" w:rsidRPr="002D2B89" w:rsidRDefault="002D2B89" w:rsidP="002D2B89">
      <w:pPr>
        <w:pStyle w:val="ConsPlusNormal"/>
        <w:ind w:firstLine="540"/>
        <w:jc w:val="both"/>
        <w:rPr>
          <w:rFonts w:ascii="Arial" w:hAnsi="Arial" w:cs="Arial"/>
          <w:color w:val="000000"/>
          <w:sz w:val="24"/>
          <w:szCs w:val="24"/>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D2B89" w:rsidRPr="002D2B89" w:rsidRDefault="002D2B89" w:rsidP="002D2B89">
      <w:pPr>
        <w:autoSpaceDE w:val="0"/>
        <w:autoSpaceDN w:val="0"/>
        <w:adjustRightInd w:val="0"/>
        <w:ind w:firstLine="540"/>
        <w:jc w:val="both"/>
        <w:rPr>
          <w:rFonts w:ascii="Arial" w:hAnsi="Arial" w:cs="Arial"/>
          <w:color w:val="000000"/>
          <w:sz w:val="20"/>
          <w:szCs w:val="20"/>
        </w:rPr>
      </w:pPr>
      <w:r w:rsidRPr="002D2B89">
        <w:rPr>
          <w:rFonts w:ascii="Arial" w:hAnsi="Arial" w:cs="Arial"/>
          <w:color w:val="000000"/>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Плановые проверки полноты и качества исполнения муниципальными жилищными инспекторами муниципальной функции осуществляются не реже одного раза в год на основании </w:t>
      </w:r>
    </w:p>
    <w:p w:rsidR="002D2B89" w:rsidRPr="002D2B89" w:rsidRDefault="002D2B89" w:rsidP="002D2B89">
      <w:pPr>
        <w:pStyle w:val="ConsPlusNormal"/>
        <w:jc w:val="both"/>
        <w:rPr>
          <w:rFonts w:ascii="Arial" w:hAnsi="Arial" w:cs="Arial"/>
          <w:color w:val="000000"/>
          <w:sz w:val="24"/>
          <w:szCs w:val="24"/>
        </w:rPr>
      </w:pPr>
      <w:r w:rsidRPr="002D2B89">
        <w:rPr>
          <w:rFonts w:ascii="Arial" w:hAnsi="Arial" w:cs="Arial"/>
          <w:color w:val="000000"/>
          <w:sz w:val="24"/>
          <w:szCs w:val="24"/>
        </w:rPr>
        <w:t>распоряжения главы Логовского сельского поселения.</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По окончании проверки полноты и качества исполнения муниципальной функции составляется акт.</w:t>
      </w:r>
    </w:p>
    <w:p w:rsidR="002D2B89" w:rsidRPr="002D2B89" w:rsidRDefault="002D2B89" w:rsidP="002D2B89">
      <w:pPr>
        <w:tabs>
          <w:tab w:val="left" w:pos="-360"/>
          <w:tab w:val="left" w:pos="1276"/>
          <w:tab w:val="left" w:pos="9180"/>
        </w:tabs>
        <w:ind w:firstLine="540"/>
        <w:jc w:val="both"/>
        <w:rPr>
          <w:rFonts w:ascii="Arial" w:hAnsi="Arial" w:cs="Arial"/>
          <w:color w:val="000000"/>
        </w:rPr>
      </w:pPr>
    </w:p>
    <w:p w:rsidR="002D2B89" w:rsidRPr="002D2B89" w:rsidRDefault="002D2B89" w:rsidP="002D2B89">
      <w:pPr>
        <w:tabs>
          <w:tab w:val="left" w:pos="-360"/>
          <w:tab w:val="left" w:pos="1276"/>
          <w:tab w:val="left" w:pos="9180"/>
        </w:tabs>
        <w:jc w:val="center"/>
        <w:rPr>
          <w:rFonts w:ascii="Arial" w:hAnsi="Arial" w:cs="Arial"/>
          <w:b/>
          <w:color w:val="000000"/>
        </w:rPr>
      </w:pPr>
      <w:r w:rsidRPr="002D2B89">
        <w:rPr>
          <w:rFonts w:ascii="Arial" w:hAnsi="Arial" w:cs="Arial"/>
          <w:b/>
          <w:color w:val="000000"/>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2D2B89" w:rsidRPr="002D2B89" w:rsidRDefault="002D2B89" w:rsidP="002D2B89">
      <w:pPr>
        <w:tabs>
          <w:tab w:val="left" w:pos="-360"/>
          <w:tab w:val="left" w:pos="1276"/>
          <w:tab w:val="left" w:pos="9180"/>
        </w:tabs>
        <w:ind w:firstLine="540"/>
        <w:jc w:val="center"/>
        <w:rPr>
          <w:rFonts w:ascii="Arial" w:hAnsi="Arial" w:cs="Arial"/>
          <w:b/>
          <w:color w:val="000000"/>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xml:space="preserve">4.3.1. </w:t>
      </w:r>
      <w:r w:rsidRPr="002D2B89">
        <w:rPr>
          <w:rFonts w:ascii="Arial" w:hAnsi="Arial" w:cs="Arial"/>
          <w:bCs/>
          <w:color w:val="000000"/>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2D2B89">
        <w:rPr>
          <w:rFonts w:ascii="Arial" w:hAnsi="Arial" w:cs="Arial"/>
          <w:color w:val="000000"/>
          <w:sz w:val="24"/>
          <w:szCs w:val="24"/>
        </w:rPr>
        <w:t>должностные лица, уполномоченные на осуществление муниципального контроля</w:t>
      </w:r>
      <w:r w:rsidRPr="002D2B89">
        <w:rPr>
          <w:rFonts w:ascii="Arial" w:hAnsi="Arial" w:cs="Arial"/>
          <w:bCs/>
          <w:color w:val="000000"/>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bCs/>
          <w:color w:val="000000"/>
          <w:sz w:val="24"/>
          <w:szCs w:val="24"/>
        </w:rPr>
        <w:t>4.3.3. О мерах, принятых в отношении</w:t>
      </w:r>
      <w:r w:rsidRPr="002D2B89">
        <w:rPr>
          <w:rFonts w:ascii="Arial" w:hAnsi="Arial" w:cs="Arial"/>
          <w:color w:val="000000"/>
          <w:sz w:val="24"/>
          <w:szCs w:val="24"/>
        </w:rPr>
        <w:t xml:space="preserve"> должностных лиц уполномоченного органа,</w:t>
      </w:r>
      <w:r w:rsidRPr="002D2B89">
        <w:rPr>
          <w:rFonts w:ascii="Arial" w:hAnsi="Arial" w:cs="Arial"/>
          <w:bCs/>
          <w:color w:val="000000"/>
          <w:sz w:val="24"/>
          <w:szCs w:val="24"/>
        </w:rPr>
        <w:t xml:space="preserve"> виновных в нарушении положений настоящего Административного регламента и иных </w:t>
      </w:r>
      <w:r w:rsidRPr="002D2B89">
        <w:rPr>
          <w:rFonts w:ascii="Arial" w:hAnsi="Arial" w:cs="Arial"/>
          <w:color w:val="000000"/>
          <w:sz w:val="24"/>
          <w:szCs w:val="24"/>
        </w:rPr>
        <w:t>нормативных правовых актов, регулирующих осуществление муниципального контроля за сохранностью автомобильных дорог,</w:t>
      </w:r>
      <w:r w:rsidRPr="002D2B89">
        <w:rPr>
          <w:rFonts w:ascii="Arial" w:hAnsi="Arial" w:cs="Arial"/>
          <w:bCs/>
          <w:color w:val="000000"/>
          <w:sz w:val="24"/>
          <w:szCs w:val="24"/>
        </w:rPr>
        <w:t xml:space="preserve"> в течение 3-х </w:t>
      </w:r>
      <w:r w:rsidRPr="002D2B89">
        <w:rPr>
          <w:rFonts w:ascii="Arial" w:hAnsi="Arial" w:cs="Arial"/>
          <w:color w:val="000000"/>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2D2B89" w:rsidRPr="002D2B89" w:rsidRDefault="002D2B89" w:rsidP="002D2B89">
      <w:pPr>
        <w:tabs>
          <w:tab w:val="left" w:pos="-360"/>
          <w:tab w:val="left" w:pos="1276"/>
          <w:tab w:val="left" w:pos="9180"/>
        </w:tabs>
        <w:ind w:firstLine="540"/>
        <w:jc w:val="center"/>
        <w:rPr>
          <w:rFonts w:ascii="Arial" w:hAnsi="Arial" w:cs="Arial"/>
          <w:b/>
          <w:color w:val="000000"/>
        </w:rPr>
      </w:pPr>
    </w:p>
    <w:p w:rsidR="002D2B89" w:rsidRPr="002D2B89" w:rsidRDefault="002D2B89" w:rsidP="002D2B89">
      <w:pPr>
        <w:tabs>
          <w:tab w:val="left" w:pos="-360"/>
          <w:tab w:val="left" w:pos="1276"/>
          <w:tab w:val="left" w:pos="9180"/>
        </w:tabs>
        <w:jc w:val="center"/>
        <w:rPr>
          <w:rFonts w:ascii="Arial" w:hAnsi="Arial" w:cs="Arial"/>
          <w:b/>
          <w:color w:val="000000"/>
        </w:rPr>
      </w:pPr>
      <w:r w:rsidRPr="002D2B89">
        <w:rPr>
          <w:rFonts w:ascii="Arial" w:hAnsi="Arial" w:cs="Arial"/>
          <w:b/>
          <w:color w:val="000000"/>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2D2B89" w:rsidRPr="002D2B89" w:rsidRDefault="002D2B89" w:rsidP="002D2B89">
      <w:pPr>
        <w:tabs>
          <w:tab w:val="left" w:pos="-360"/>
          <w:tab w:val="left" w:pos="1276"/>
          <w:tab w:val="left" w:pos="9180"/>
        </w:tabs>
        <w:jc w:val="center"/>
        <w:rPr>
          <w:rFonts w:ascii="Arial" w:hAnsi="Arial" w:cs="Arial"/>
          <w:b/>
          <w:color w:val="000000"/>
        </w:rPr>
      </w:pPr>
      <w:r w:rsidRPr="002D2B89">
        <w:rPr>
          <w:rFonts w:ascii="Arial" w:hAnsi="Arial" w:cs="Arial"/>
          <w:b/>
          <w:color w:val="000000"/>
        </w:rPr>
        <w:t>их объединений и организаций</w:t>
      </w:r>
    </w:p>
    <w:p w:rsidR="002D2B89" w:rsidRPr="002D2B89" w:rsidRDefault="002D2B89" w:rsidP="002D2B89">
      <w:pPr>
        <w:autoSpaceDE w:val="0"/>
        <w:autoSpaceDN w:val="0"/>
        <w:adjustRightInd w:val="0"/>
        <w:ind w:firstLine="540"/>
        <w:jc w:val="both"/>
        <w:rPr>
          <w:rFonts w:ascii="Arial" w:hAnsi="Arial" w:cs="Arial"/>
          <w:color w:val="000000"/>
        </w:rPr>
      </w:pP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4" w:history="1">
        <w:r w:rsidRPr="002D2B89">
          <w:rPr>
            <w:rFonts w:ascii="Arial" w:hAnsi="Arial" w:cs="Arial"/>
            <w:color w:val="000000"/>
            <w:sz w:val="24"/>
            <w:szCs w:val="24"/>
          </w:rPr>
          <w:t>законом</w:t>
        </w:r>
      </w:hyperlink>
      <w:r w:rsidRPr="002D2B89">
        <w:rPr>
          <w:rFonts w:ascii="Arial" w:hAnsi="Arial" w:cs="Arial"/>
          <w:color w:val="000000"/>
          <w:sz w:val="24"/>
          <w:szCs w:val="24"/>
        </w:rPr>
        <w:t xml:space="preserve"> от 9 февраля </w:t>
      </w:r>
      <w:smartTag w:uri="urn:schemas-microsoft-com:office:smarttags" w:element="metricconverter">
        <w:smartTagPr>
          <w:attr w:name="ProductID" w:val="2009 г"/>
        </w:smartTagPr>
        <w:r w:rsidRPr="002D2B89">
          <w:rPr>
            <w:rFonts w:ascii="Arial" w:hAnsi="Arial" w:cs="Arial"/>
            <w:color w:val="000000"/>
            <w:sz w:val="24"/>
            <w:szCs w:val="24"/>
          </w:rPr>
          <w:t>2009 г</w:t>
        </w:r>
      </w:smartTag>
      <w:r w:rsidRPr="002D2B89">
        <w:rPr>
          <w:rFonts w:ascii="Arial" w:hAnsi="Arial" w:cs="Arial"/>
          <w:color w:val="000000"/>
          <w:sz w:val="24"/>
          <w:szCs w:val="24"/>
        </w:rPr>
        <w:t>. № 8-ФЗ «Об обеспечении доступа к информации о деятельности государственных органов и органов местного самоуправления»;</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 xml:space="preserve"> 2) направления в администрацию Логовского сельского поселения Калачевского муниципального района Волгоградской области сообщений о нарушении положений нормативных правовых актов, недостатках в работе уполномоченного органа,</w:t>
      </w:r>
      <w:r w:rsidRPr="002D2B89">
        <w:rPr>
          <w:rFonts w:ascii="Arial" w:hAnsi="Arial" w:cs="Arial"/>
          <w:bCs/>
          <w:color w:val="000000"/>
        </w:rPr>
        <w:t xml:space="preserve"> муниципальных жилищных </w:t>
      </w:r>
      <w:r w:rsidRPr="002D2B89">
        <w:rPr>
          <w:rFonts w:ascii="Arial" w:hAnsi="Arial" w:cs="Arial"/>
          <w:color w:val="000000"/>
        </w:rPr>
        <w:t>инспекторов;</w:t>
      </w:r>
    </w:p>
    <w:p w:rsidR="002D2B89" w:rsidRPr="002D2B89" w:rsidRDefault="002D2B89" w:rsidP="002D2B89">
      <w:pPr>
        <w:autoSpaceDE w:val="0"/>
        <w:autoSpaceDN w:val="0"/>
        <w:adjustRightInd w:val="0"/>
        <w:ind w:firstLine="540"/>
        <w:jc w:val="both"/>
        <w:rPr>
          <w:rFonts w:ascii="Arial" w:hAnsi="Arial" w:cs="Arial"/>
          <w:color w:val="000000"/>
        </w:rPr>
      </w:pPr>
      <w:r w:rsidRPr="002D2B89">
        <w:rPr>
          <w:rFonts w:ascii="Arial" w:hAnsi="Arial" w:cs="Arial"/>
          <w:color w:val="000000"/>
        </w:rPr>
        <w:t>3) направления в администрацию Логовского сельского поселения Калачевского муниципального района Волгоградской области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2D2B89" w:rsidRPr="002D2B89" w:rsidRDefault="002D2B89" w:rsidP="002D2B89">
      <w:pPr>
        <w:tabs>
          <w:tab w:val="left" w:pos="-360"/>
          <w:tab w:val="left" w:pos="9180"/>
        </w:tabs>
        <w:autoSpaceDE w:val="0"/>
        <w:autoSpaceDN w:val="0"/>
        <w:adjustRightInd w:val="0"/>
        <w:ind w:firstLine="540"/>
        <w:jc w:val="center"/>
        <w:outlineLvl w:val="1"/>
        <w:rPr>
          <w:rFonts w:ascii="Arial" w:hAnsi="Arial" w:cs="Arial"/>
          <w:b/>
          <w:color w:val="000000"/>
        </w:rPr>
      </w:pPr>
    </w:p>
    <w:p w:rsidR="002D2B89" w:rsidRPr="002D2B89" w:rsidRDefault="002D2B89" w:rsidP="002D2B89">
      <w:pPr>
        <w:pStyle w:val="ConsPlusNormal"/>
        <w:jc w:val="center"/>
        <w:rPr>
          <w:rFonts w:ascii="Arial" w:hAnsi="Arial" w:cs="Arial"/>
          <w:b/>
          <w:color w:val="000000"/>
          <w:sz w:val="24"/>
          <w:szCs w:val="24"/>
        </w:rPr>
      </w:pPr>
      <w:r w:rsidRPr="002D2B89">
        <w:rPr>
          <w:rFonts w:ascii="Arial" w:hAnsi="Arial" w:cs="Arial"/>
          <w:b/>
          <w:color w:val="000000"/>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2D2B89" w:rsidRPr="002D2B89" w:rsidRDefault="002D2B89" w:rsidP="002D2B89">
      <w:pPr>
        <w:autoSpaceDE w:val="0"/>
        <w:autoSpaceDN w:val="0"/>
        <w:adjustRightInd w:val="0"/>
        <w:ind w:firstLine="540"/>
        <w:jc w:val="both"/>
        <w:rPr>
          <w:rFonts w:ascii="Arial" w:hAnsi="Arial" w:cs="Arial"/>
          <w:bCs/>
          <w:color w:val="000000"/>
        </w:rPr>
      </w:pP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bCs/>
          <w:color w:val="000000"/>
          <w:sz w:val="24"/>
          <w:szCs w:val="24"/>
        </w:rPr>
        <w:lastRenderedPageBreak/>
        <w:t xml:space="preserve">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2D2B89">
        <w:rPr>
          <w:rFonts w:ascii="Arial" w:hAnsi="Arial" w:cs="Arial"/>
          <w:color w:val="000000"/>
          <w:sz w:val="24"/>
          <w:szCs w:val="24"/>
        </w:rPr>
        <w:t>уполномоченного органа, муниципальных жилищных инспекторов.</w:t>
      </w: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color w:val="000000"/>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5.3. Жалоба не рассматривается по существу в следующих случаях:</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2D2B89" w:rsidRPr="002D2B89" w:rsidRDefault="002D2B89" w:rsidP="002D2B89">
      <w:pPr>
        <w:pStyle w:val="ConsPlusNormal"/>
        <w:ind w:firstLine="540"/>
        <w:jc w:val="both"/>
        <w:rPr>
          <w:rFonts w:ascii="Arial" w:hAnsi="Arial" w:cs="Arial"/>
          <w:color w:val="000000"/>
        </w:rPr>
      </w:pPr>
      <w:r w:rsidRPr="002D2B89">
        <w:rPr>
          <w:rFonts w:ascii="Arial" w:hAnsi="Arial" w:cs="Arial"/>
          <w:color w:val="000000"/>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 xml:space="preserve">5.5. Жалоба подается в </w:t>
      </w:r>
      <w:r w:rsidRPr="002D2B89">
        <w:rPr>
          <w:rFonts w:ascii="Arial" w:hAnsi="Arial" w:cs="Arial"/>
          <w:color w:val="000000"/>
        </w:rPr>
        <w:t>администрацию Логовского сельского поселения</w:t>
      </w:r>
      <w:r w:rsidRPr="002D2B89">
        <w:rPr>
          <w:rFonts w:ascii="Arial" w:hAnsi="Arial" w:cs="Arial"/>
          <w:bCs/>
          <w:color w:val="000000"/>
        </w:rPr>
        <w:t xml:space="preserve"> в письменной форме на бумажном носителе или в форме электронного документа.</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5.7. Жалоба должна содержать:</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lastRenderedPageBreak/>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bCs/>
          <w:color w:val="000000"/>
          <w:sz w:val="24"/>
          <w:szCs w:val="24"/>
        </w:rPr>
        <w:t>4) сведения об обжалуемых решениях и (или) действиях (бездействии) уполномоченного органа</w:t>
      </w:r>
      <w:r w:rsidRPr="002D2B89">
        <w:rPr>
          <w:rFonts w:ascii="Arial" w:hAnsi="Arial" w:cs="Arial"/>
          <w:color w:val="000000"/>
          <w:sz w:val="24"/>
          <w:szCs w:val="24"/>
        </w:rPr>
        <w:t>, муниципальных жилищных инспекторов</w:t>
      </w:r>
      <w:r w:rsidRPr="002D2B89">
        <w:rPr>
          <w:rFonts w:ascii="Arial" w:hAnsi="Arial" w:cs="Arial"/>
          <w:bCs/>
          <w:color w:val="000000"/>
          <w:sz w:val="24"/>
          <w:szCs w:val="24"/>
        </w:rPr>
        <w:t>;</w:t>
      </w: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bCs/>
          <w:color w:val="000000"/>
          <w:sz w:val="24"/>
          <w:szCs w:val="24"/>
        </w:rPr>
        <w:t>5) доводы, на основании которых заявитель жалобы не согласен с решением и действием (бездействием) уполномоченного органа</w:t>
      </w:r>
      <w:r w:rsidRPr="002D2B89">
        <w:rPr>
          <w:rFonts w:ascii="Arial" w:hAnsi="Arial" w:cs="Arial"/>
          <w:color w:val="000000"/>
          <w:sz w:val="24"/>
          <w:szCs w:val="24"/>
        </w:rPr>
        <w:t>, муниципальных жилищных инспекторов</w:t>
      </w:r>
      <w:r w:rsidRPr="002D2B89">
        <w:rPr>
          <w:rFonts w:ascii="Arial" w:hAnsi="Arial" w:cs="Arial"/>
          <w:bCs/>
          <w:color w:val="000000"/>
          <w:sz w:val="24"/>
          <w:szCs w:val="24"/>
        </w:rPr>
        <w:t>;</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К жалобе могут быть приложены документы (при наличии), подтверждающие доводы заявителя, либо их копии.</w:t>
      </w:r>
    </w:p>
    <w:p w:rsidR="002D2B89" w:rsidRPr="002D2B89" w:rsidRDefault="002D2B89" w:rsidP="002D2B89">
      <w:pPr>
        <w:autoSpaceDE w:val="0"/>
        <w:autoSpaceDN w:val="0"/>
        <w:adjustRightInd w:val="0"/>
        <w:ind w:firstLine="540"/>
        <w:jc w:val="both"/>
        <w:rPr>
          <w:rFonts w:ascii="Arial" w:hAnsi="Arial" w:cs="Arial"/>
          <w:bCs/>
          <w:color w:val="000000"/>
        </w:rPr>
      </w:pPr>
      <w:r w:rsidRPr="002D2B89">
        <w:rPr>
          <w:rFonts w:ascii="Arial" w:hAnsi="Arial" w:cs="Arial"/>
          <w:bCs/>
          <w:color w:val="000000"/>
        </w:rPr>
        <w:t>5.8. Заявитель вправе получать информацию и документы, необходимые для обоснования жалобы.</w:t>
      </w:r>
    </w:p>
    <w:p w:rsidR="002D2B89" w:rsidRPr="002D2B89" w:rsidRDefault="002D2B89" w:rsidP="002D2B89">
      <w:pPr>
        <w:pStyle w:val="a5"/>
        <w:spacing w:before="0" w:beforeAutospacing="0" w:after="0" w:afterAutospacing="0"/>
        <w:ind w:firstLine="540"/>
        <w:jc w:val="both"/>
        <w:rPr>
          <w:rFonts w:ascii="Arial" w:hAnsi="Arial" w:cs="Arial"/>
          <w:color w:val="000000"/>
          <w:u w:val="single"/>
        </w:rPr>
      </w:pPr>
      <w:r w:rsidRPr="002D2B89">
        <w:rPr>
          <w:rFonts w:ascii="Arial" w:hAnsi="Arial" w:cs="Arial"/>
          <w:bCs/>
          <w:color w:val="000000"/>
        </w:rPr>
        <w:t xml:space="preserve">5.9. Жалоба на действия (бездействие) уполномоченного органа, </w:t>
      </w:r>
      <w:r w:rsidRPr="002D2B89">
        <w:rPr>
          <w:rFonts w:ascii="Arial" w:hAnsi="Arial" w:cs="Arial"/>
          <w:color w:val="000000"/>
        </w:rPr>
        <w:t>должностных лиц администрации Логовского сельского поселения</w:t>
      </w:r>
      <w:r w:rsidRPr="002D2B89">
        <w:rPr>
          <w:rFonts w:ascii="Arial" w:hAnsi="Arial" w:cs="Arial"/>
          <w:bCs/>
          <w:color w:val="000000"/>
        </w:rPr>
        <w:t xml:space="preserve">, </w:t>
      </w:r>
      <w:r w:rsidRPr="002D2B89">
        <w:rPr>
          <w:rFonts w:ascii="Arial" w:hAnsi="Arial" w:cs="Arial"/>
          <w:color w:val="000000"/>
        </w:rPr>
        <w:t>а также принимаемые ими решения при исполнении муниципальной функции может быть направлена в администрацию Логовского сельского поселения.</w:t>
      </w:r>
    </w:p>
    <w:p w:rsidR="002D2B89" w:rsidRPr="002D2B89" w:rsidRDefault="002D2B89" w:rsidP="002D2B89">
      <w:pPr>
        <w:pStyle w:val="ConsPlusNormal"/>
        <w:ind w:firstLine="540"/>
        <w:jc w:val="both"/>
        <w:rPr>
          <w:rFonts w:ascii="Arial" w:hAnsi="Arial" w:cs="Arial"/>
          <w:bCs/>
          <w:color w:val="000000"/>
          <w:sz w:val="24"/>
          <w:szCs w:val="24"/>
        </w:rPr>
      </w:pPr>
      <w:r w:rsidRPr="002D2B89">
        <w:rPr>
          <w:rFonts w:ascii="Arial" w:hAnsi="Arial" w:cs="Arial"/>
          <w:color w:val="000000"/>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2D2B89">
        <w:rPr>
          <w:rFonts w:ascii="Arial" w:hAnsi="Arial" w:cs="Arial"/>
          <w:bCs/>
          <w:color w:val="000000"/>
          <w:sz w:val="24"/>
          <w:szCs w:val="24"/>
        </w:rPr>
        <w:t>не более чем на 30 дней, с письменным уведомлением об этом лица, направившего жалобу.</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5.11. Результатом досудебного (внесудебного) обжалования является принятие одного из следующих решений:</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Логовского сельского поселения</w:t>
      </w:r>
      <w:r w:rsidRPr="002D2B89">
        <w:rPr>
          <w:rFonts w:ascii="Arial" w:hAnsi="Arial" w:cs="Arial"/>
          <w:bCs/>
          <w:color w:val="000000"/>
        </w:rPr>
        <w:t xml:space="preserve"> </w:t>
      </w:r>
      <w:r w:rsidRPr="002D2B89">
        <w:rPr>
          <w:rFonts w:ascii="Arial" w:hAnsi="Arial" w:cs="Arial"/>
          <w:color w:val="000000"/>
          <w:sz w:val="24"/>
          <w:szCs w:val="24"/>
        </w:rPr>
        <w:t>опечаток и ошибок в выданных результате осуществления муниципальной функции документах, а также в иных формах;</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об отказе в удовлетворении жалобы.</w:t>
      </w:r>
    </w:p>
    <w:p w:rsidR="002D2B89" w:rsidRPr="002D2B89" w:rsidRDefault="002D2B89" w:rsidP="002D2B89">
      <w:pPr>
        <w:pStyle w:val="ConsPlusNormal"/>
        <w:ind w:firstLine="540"/>
        <w:jc w:val="both"/>
        <w:rPr>
          <w:rFonts w:ascii="Arial" w:hAnsi="Arial" w:cs="Arial"/>
          <w:color w:val="000000"/>
          <w:sz w:val="24"/>
          <w:szCs w:val="24"/>
        </w:rPr>
      </w:pPr>
      <w:r w:rsidRPr="002D2B89">
        <w:rPr>
          <w:rFonts w:ascii="Arial" w:hAnsi="Arial" w:cs="Arial"/>
          <w:color w:val="000000"/>
          <w:sz w:val="24"/>
          <w:szCs w:val="24"/>
        </w:rPr>
        <w:t>Основанием для отказа в удовлетворении жалобы является признание правомерными действий (бездействия) администрации Логовского сельского поселения, должностных лиц администрации Логовского сельского поселения и решений, принятых ими в ходе исполнения муниципальной функции.</w:t>
      </w:r>
    </w:p>
    <w:p w:rsidR="002D2B89" w:rsidRPr="002D2B89" w:rsidRDefault="002D2B89" w:rsidP="002D2B89">
      <w:pPr>
        <w:autoSpaceDE w:val="0"/>
        <w:ind w:firstLine="540"/>
        <w:jc w:val="both"/>
        <w:rPr>
          <w:rFonts w:ascii="Arial" w:hAnsi="Arial" w:cs="Arial"/>
          <w:color w:val="000000"/>
        </w:rPr>
      </w:pPr>
      <w:r w:rsidRPr="002D2B89">
        <w:rPr>
          <w:rFonts w:ascii="Arial" w:hAnsi="Arial" w:cs="Arial"/>
          <w:bCs/>
          <w:color w:val="000000"/>
        </w:rPr>
        <w:t>5.12. З</w:t>
      </w:r>
      <w:r w:rsidRPr="002D2B89">
        <w:rPr>
          <w:rFonts w:ascii="Arial" w:hAnsi="Arial" w:cs="Arial"/>
          <w:color w:val="000000"/>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D2B89" w:rsidRPr="002D2B89" w:rsidRDefault="002D2B89" w:rsidP="002D2B89">
      <w:pPr>
        <w:autoSpaceDE w:val="0"/>
        <w:autoSpaceDN w:val="0"/>
        <w:adjustRightInd w:val="0"/>
        <w:ind w:firstLine="540"/>
        <w:jc w:val="both"/>
        <w:rPr>
          <w:rFonts w:ascii="Arial" w:hAnsi="Arial" w:cs="Arial"/>
          <w:color w:val="000000"/>
          <w:sz w:val="20"/>
          <w:szCs w:val="20"/>
        </w:rPr>
        <w:sectPr w:rsidR="002D2B89" w:rsidRPr="002D2B89" w:rsidSect="002D2B89">
          <w:footerReference w:type="default" r:id="rId45"/>
          <w:footnotePr>
            <w:pos w:val="beneathText"/>
          </w:footnotePr>
          <w:pgSz w:w="11905" w:h="16837"/>
          <w:pgMar w:top="426" w:right="706" w:bottom="851" w:left="1276" w:header="720" w:footer="720" w:gutter="0"/>
          <w:cols w:space="720"/>
          <w:docGrid w:linePitch="360" w:charSpace="-8193"/>
        </w:sect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16"/>
          <w:szCs w:val="16"/>
        </w:rPr>
      </w:pPr>
      <w:r w:rsidRPr="002D2B89">
        <w:rPr>
          <w:rFonts w:ascii="Arial" w:hAnsi="Arial" w:cs="Arial"/>
          <w:color w:val="000000"/>
        </w:rPr>
        <w:lastRenderedPageBreak/>
        <w:t xml:space="preserve">      </w:t>
      </w:r>
      <w:r w:rsidRPr="002D2B89">
        <w:rPr>
          <w:rFonts w:ascii="Arial" w:hAnsi="Arial" w:cs="Arial"/>
          <w:color w:val="000000"/>
          <w:sz w:val="16"/>
          <w:szCs w:val="16"/>
        </w:rPr>
        <w:t>Приложение № 1</w:t>
      </w:r>
    </w:p>
    <w:p w:rsidR="002D2B89" w:rsidRPr="002D2B89" w:rsidRDefault="002D2B89" w:rsidP="002D2B89">
      <w:pPr>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к Административному регламенту</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исполнения муниципальной функции по осуществлению</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 xml:space="preserve">  муниципального жилищного  контроля на территории </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Логовского сельского поселения Калачевского</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 xml:space="preserve"> муниципального района Волгоградской области,</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 xml:space="preserve">                     утвержденному</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 xml:space="preserve"> постановлением администрации</w:t>
      </w:r>
    </w:p>
    <w:p w:rsidR="002D2B89" w:rsidRPr="002D2B89" w:rsidRDefault="002D2B89" w:rsidP="002D2B89">
      <w:pPr>
        <w:pStyle w:val="ConsPlusNormal"/>
        <w:tabs>
          <w:tab w:val="left" w:pos="-360"/>
        </w:tabs>
        <w:ind w:left="-540" w:right="-207" w:firstLine="709"/>
        <w:jc w:val="right"/>
        <w:rPr>
          <w:rFonts w:ascii="Arial" w:hAnsi="Arial" w:cs="Arial"/>
          <w:color w:val="000000"/>
          <w:sz w:val="16"/>
          <w:szCs w:val="16"/>
        </w:rPr>
      </w:pPr>
      <w:r w:rsidRPr="002D2B89">
        <w:rPr>
          <w:rFonts w:ascii="Arial" w:hAnsi="Arial" w:cs="Arial"/>
          <w:color w:val="000000"/>
          <w:sz w:val="16"/>
          <w:szCs w:val="16"/>
        </w:rPr>
        <w:t>Логовского сельского поселения</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16"/>
          <w:szCs w:val="16"/>
        </w:rPr>
        <w:t xml:space="preserve">от </w:t>
      </w:r>
      <w:r>
        <w:rPr>
          <w:rFonts w:ascii="Arial" w:hAnsi="Arial" w:cs="Arial"/>
          <w:color w:val="000000"/>
          <w:sz w:val="16"/>
          <w:szCs w:val="16"/>
        </w:rPr>
        <w:t xml:space="preserve"> 13 декабря 2018 г. № 109</w:t>
      </w:r>
    </w:p>
    <w:p w:rsidR="002D2B89" w:rsidRPr="002D2B89" w:rsidRDefault="002D2B89" w:rsidP="002D2B89">
      <w:pPr>
        <w:pStyle w:val="ConsPlusNormal"/>
        <w:tabs>
          <w:tab w:val="left" w:pos="-360"/>
        </w:tabs>
        <w:ind w:left="-540" w:right="-207" w:firstLine="709"/>
        <w:rPr>
          <w:rFonts w:ascii="Arial" w:hAnsi="Arial" w:cs="Arial"/>
          <w:color w:val="000000"/>
        </w:rPr>
      </w:pPr>
      <w:r w:rsidRPr="002D2B89">
        <w:rPr>
          <w:rFonts w:ascii="Arial" w:hAnsi="Arial" w:cs="Arial"/>
          <w:color w:val="000000"/>
        </w:rPr>
        <w:t xml:space="preserve">                                                                                                                                                                                                                                                      </w:t>
      </w:r>
    </w:p>
    <w:p w:rsidR="002D2B89" w:rsidRPr="002D2B89" w:rsidRDefault="002D2B89" w:rsidP="002D2B89">
      <w:pPr>
        <w:pStyle w:val="ConsPlusNormal"/>
        <w:tabs>
          <w:tab w:val="left" w:pos="-360"/>
        </w:tabs>
        <w:ind w:left="-540" w:right="-207" w:firstLine="709"/>
        <w:jc w:val="center"/>
        <w:rPr>
          <w:rFonts w:ascii="Arial" w:hAnsi="Arial" w:cs="Arial"/>
          <w:color w:val="000000"/>
          <w:sz w:val="24"/>
          <w:szCs w:val="24"/>
        </w:rPr>
      </w:pPr>
      <w:r w:rsidRPr="002D2B89">
        <w:rPr>
          <w:rFonts w:ascii="Arial" w:hAnsi="Arial" w:cs="Arial"/>
          <w:color w:val="000000"/>
          <w:sz w:val="24"/>
          <w:szCs w:val="24"/>
        </w:rPr>
        <w:t>БЛОК-СХЕМА</w:t>
      </w:r>
    </w:p>
    <w:p w:rsidR="002D2B89" w:rsidRPr="002D2B89" w:rsidRDefault="002D2B89" w:rsidP="002D2B89">
      <w:pPr>
        <w:pStyle w:val="ConsPlusNormal"/>
        <w:tabs>
          <w:tab w:val="left" w:pos="-360"/>
        </w:tabs>
        <w:ind w:left="-540" w:right="-207" w:firstLine="709"/>
        <w:jc w:val="center"/>
        <w:rPr>
          <w:rFonts w:ascii="Arial" w:hAnsi="Arial" w:cs="Arial"/>
          <w:color w:val="000000"/>
          <w:sz w:val="24"/>
          <w:szCs w:val="24"/>
        </w:rPr>
      </w:pPr>
      <w:r w:rsidRPr="002D2B89">
        <w:rPr>
          <w:rFonts w:ascii="Arial" w:hAnsi="Arial" w:cs="Arial"/>
          <w:color w:val="000000"/>
          <w:sz w:val="24"/>
          <w:szCs w:val="24"/>
        </w:rPr>
        <w:t>ИСПОЛНЕНИЯ МУНИЦИПАЛЬНОЙ ФУНКЦИИ ПО ОСУЩЕСТВЛЕНИЮ МУНИЦИПАЛЬНОГО ЖИЛИЩНОГО КОНТРОЛЯ НА ТЕРРИТОРИИ ЛОГОВСКОГО СЕЛЬСКОГО ПОСЕЛЕНИЯ КАЛАЧЕВСКОГО МУНИЦИПАЛЬНОГО РАЙОНА ВОЛГОГРАДСКОЙ ОБЛАСТИ</w:t>
      </w:r>
    </w:p>
    <w:p w:rsidR="002D2B89" w:rsidRPr="002D2B89" w:rsidRDefault="008C4FE8" w:rsidP="002D2B89">
      <w:pPr>
        <w:pStyle w:val="ConsPlusNormal"/>
        <w:tabs>
          <w:tab w:val="left" w:pos="-360"/>
        </w:tabs>
        <w:ind w:left="-540" w:right="-207" w:firstLine="709"/>
        <w:jc w:val="center"/>
        <w:rPr>
          <w:rFonts w:ascii="Arial" w:hAnsi="Arial" w:cs="Arial"/>
          <w:color w:val="000000"/>
          <w:sz w:val="24"/>
          <w:szCs w:val="24"/>
        </w:rPr>
      </w:pPr>
      <w:r>
        <w:rPr>
          <w:rFonts w:ascii="Arial" w:hAnsi="Arial" w:cs="Arial"/>
          <w:noProof/>
          <w:color w:val="000000"/>
          <w:sz w:val="24"/>
          <w:szCs w:val="24"/>
        </w:rPr>
        <w:pict>
          <v:rect id="_x0000_s1026" style="position:absolute;left:0;text-align:left;margin-left:9pt;margin-top:9.6pt;width:738pt;height:54pt;z-index:251649024">
            <v:textbox style="mso-next-textbox:#_x0000_s1026">
              <w:txbxContent>
                <w:p w:rsidR="002D2B89" w:rsidRPr="002D2B89" w:rsidRDefault="002D2B89" w:rsidP="002D2B89">
                  <w:pPr>
                    <w:jc w:val="center"/>
                    <w:rPr>
                      <w:rFonts w:ascii="Arial" w:hAnsi="Arial" w:cs="Arial"/>
                    </w:rPr>
                  </w:pPr>
                  <w:r w:rsidRPr="002D2B89">
                    <w:rPr>
                      <w:rFonts w:ascii="Arial" w:hAnsi="Arial" w:cs="Arial"/>
                    </w:rPr>
                    <w:t>Организация проверок по основаниям, предусмотренным законодательством Российской Федерации,  в том числе согласование проекта плана проведения плановых проверок и проведения внеплановых выездных проверок  с органами прокуратуры в случаях и в порядке, установленных законодательством</w:t>
                  </w:r>
                </w:p>
                <w:p w:rsidR="002D2B89" w:rsidRPr="002D2B89" w:rsidRDefault="002D2B89" w:rsidP="002D2B89">
                  <w:pPr>
                    <w:jc w:val="both"/>
                    <w:rPr>
                      <w:rFonts w:ascii="Arial" w:hAnsi="Arial" w:cs="Arial"/>
                    </w:rPr>
                  </w:pPr>
                </w:p>
                <w:p w:rsidR="002D2B89" w:rsidRDefault="002D2B89" w:rsidP="002D2B89"/>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sz w:val="24"/>
          <w:szCs w:val="24"/>
        </w:rPr>
      </w:pPr>
    </w:p>
    <w:p w:rsidR="002D2B89" w:rsidRPr="002D2B89" w:rsidRDefault="002D2B89" w:rsidP="002D2B89">
      <w:pPr>
        <w:pStyle w:val="ConsPlusNonformat0"/>
        <w:tabs>
          <w:tab w:val="left" w:pos="-360"/>
        </w:tabs>
        <w:ind w:left="-540" w:right="-207" w:firstLine="709"/>
        <w:jc w:val="center"/>
        <w:rPr>
          <w:rFonts w:ascii="Arial" w:hAnsi="Arial" w:cs="Arial"/>
          <w:color w:val="000000"/>
          <w:sz w:val="24"/>
          <w:szCs w:val="24"/>
        </w:rPr>
      </w:pPr>
    </w:p>
    <w:p w:rsidR="002D2B89" w:rsidRPr="002D2B89" w:rsidRDefault="002D2B89" w:rsidP="002D2B89">
      <w:pPr>
        <w:pStyle w:val="ConsPlusNonformat0"/>
        <w:tabs>
          <w:tab w:val="left" w:pos="-360"/>
        </w:tabs>
        <w:ind w:left="-540" w:right="-207" w:firstLine="709"/>
        <w:jc w:val="center"/>
        <w:rPr>
          <w:rFonts w:ascii="Arial" w:hAnsi="Arial" w:cs="Arial"/>
          <w:color w:val="000000"/>
          <w:sz w:val="24"/>
          <w:szCs w:val="24"/>
        </w:rPr>
      </w:pPr>
    </w:p>
    <w:p w:rsidR="002D2B89" w:rsidRPr="002D2B89" w:rsidRDefault="008C4FE8" w:rsidP="002D2B89">
      <w:pPr>
        <w:pStyle w:val="ConsPlusNonformat0"/>
        <w:tabs>
          <w:tab w:val="left" w:pos="-360"/>
        </w:tabs>
        <w:ind w:left="-540" w:right="-207" w:firstLine="709"/>
        <w:jc w:val="center"/>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382.05pt;margin-top:7.2pt;width:0;height:9pt;z-index:251661312" o:connectortype="straight">
            <v:stroke endarrow="block"/>
          </v:shape>
        </w:pict>
      </w:r>
    </w:p>
    <w:p w:rsidR="002D2B89" w:rsidRPr="002D2B89" w:rsidRDefault="008C4FE8" w:rsidP="002D2B89">
      <w:pPr>
        <w:pStyle w:val="ConsPlusNonformat0"/>
        <w:tabs>
          <w:tab w:val="left" w:pos="-360"/>
        </w:tabs>
        <w:ind w:left="-540" w:right="-207" w:firstLine="709"/>
        <w:jc w:val="center"/>
        <w:rPr>
          <w:rFonts w:ascii="Arial" w:hAnsi="Arial" w:cs="Arial"/>
          <w:color w:val="000000"/>
          <w:sz w:val="24"/>
          <w:szCs w:val="24"/>
        </w:rPr>
      </w:pPr>
      <w:r>
        <w:rPr>
          <w:rFonts w:ascii="Arial" w:hAnsi="Arial" w:cs="Arial"/>
          <w:noProof/>
          <w:color w:val="000000"/>
          <w:sz w:val="24"/>
          <w:szCs w:val="24"/>
        </w:rPr>
        <w:pict>
          <v:rect id="_x0000_s1027" style="position:absolute;left:0;text-align:left;margin-left:9pt;margin-top:4.45pt;width:738pt;height:27pt;z-index:251650048">
            <v:textbox style="mso-next-textbox:#_x0000_s1027">
              <w:txbxContent>
                <w:p w:rsidR="002D2B89" w:rsidRPr="002D2B89" w:rsidRDefault="002D2B89" w:rsidP="002D2B89">
                  <w:pPr>
                    <w:jc w:val="center"/>
                    <w:rPr>
                      <w:rFonts w:ascii="Arial" w:hAnsi="Arial" w:cs="Arial"/>
                    </w:rPr>
                  </w:pPr>
                  <w:r w:rsidRPr="002D2B89">
                    <w:rPr>
                      <w:rFonts w:ascii="Arial" w:hAnsi="Arial" w:cs="Arial"/>
                    </w:rPr>
                    <w:t>Издание распоряжения главы Логовского сельского поселения о проведении проверки</w:t>
                  </w:r>
                </w:p>
                <w:p w:rsidR="002D2B89" w:rsidRPr="002D2B89" w:rsidRDefault="002D2B89" w:rsidP="002D2B89">
                  <w:pPr>
                    <w:rPr>
                      <w:rFonts w:ascii="Arial" w:hAnsi="Arial" w:cs="Arial"/>
                    </w:rPr>
                  </w:pPr>
                </w:p>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sz w:val="24"/>
          <w:szCs w:val="24"/>
        </w:rPr>
      </w:pPr>
    </w:p>
    <w:p w:rsidR="002D2B89" w:rsidRPr="002D2B89" w:rsidRDefault="008C4FE8" w:rsidP="002D2B89">
      <w:pPr>
        <w:pStyle w:val="ConsPlusNonformat0"/>
        <w:tabs>
          <w:tab w:val="left" w:pos="-360"/>
        </w:tabs>
        <w:ind w:left="-540" w:right="-207" w:firstLine="709"/>
        <w:jc w:val="center"/>
        <w:rPr>
          <w:rFonts w:ascii="Arial" w:hAnsi="Arial" w:cs="Arial"/>
          <w:color w:val="000000"/>
          <w:sz w:val="24"/>
          <w:szCs w:val="24"/>
        </w:rPr>
      </w:pPr>
      <w:r>
        <w:rPr>
          <w:rFonts w:ascii="Arial" w:hAnsi="Arial" w:cs="Arial"/>
          <w:noProof/>
          <w:color w:val="000000"/>
          <w:sz w:val="24"/>
          <w:szCs w:val="24"/>
        </w:rPr>
        <w:pict>
          <v:shape id="_x0000_s1039" type="#_x0000_t32" style="position:absolute;left:0;text-align:left;margin-left:376.8pt;margin-top:11.3pt;width:0;height:9pt;z-index:251662336" o:connectortype="straight">
            <v:stroke endarrow="block"/>
          </v:shape>
        </w:pict>
      </w:r>
    </w:p>
    <w:p w:rsidR="002D2B89" w:rsidRPr="002D2B89" w:rsidRDefault="008C4FE8" w:rsidP="002D2B89">
      <w:pPr>
        <w:pStyle w:val="ConsPlusNonformat0"/>
        <w:tabs>
          <w:tab w:val="left" w:pos="-360"/>
        </w:tabs>
        <w:ind w:left="-540" w:right="-207" w:firstLine="709"/>
        <w:jc w:val="center"/>
        <w:rPr>
          <w:rFonts w:ascii="Arial" w:hAnsi="Arial" w:cs="Arial"/>
          <w:color w:val="000000"/>
          <w:sz w:val="24"/>
          <w:szCs w:val="24"/>
        </w:rPr>
      </w:pPr>
      <w:r>
        <w:rPr>
          <w:rFonts w:ascii="Arial" w:hAnsi="Arial" w:cs="Arial"/>
          <w:noProof/>
          <w:color w:val="000000"/>
          <w:sz w:val="24"/>
          <w:szCs w:val="24"/>
        </w:rPr>
        <w:pict>
          <v:rect id="_x0000_s1033" style="position:absolute;left:0;text-align:left;margin-left:9pt;margin-top:6.5pt;width:738pt;height:41.95pt;z-index:251656192">
            <v:textbox style="mso-next-textbox:#_x0000_s1033">
              <w:txbxContent>
                <w:p w:rsidR="002D2B89" w:rsidRPr="002D2B89" w:rsidRDefault="002D2B89" w:rsidP="002D2B89">
                  <w:pPr>
                    <w:jc w:val="center"/>
                    <w:rPr>
                      <w:rFonts w:ascii="Arial" w:hAnsi="Arial" w:cs="Arial"/>
                    </w:rPr>
                  </w:pPr>
                  <w:r w:rsidRPr="002D2B89">
                    <w:rPr>
                      <w:rFonts w:ascii="Arial" w:hAnsi="Arial" w:cs="Arial"/>
                    </w:rPr>
                    <w:t xml:space="preserve">Уведомление проверяемого лица о проведении проверки за исключением случаев, </w:t>
                  </w:r>
                  <w:r>
                    <w:rPr>
                      <w:rFonts w:ascii="Arial" w:hAnsi="Arial" w:cs="Arial"/>
                    </w:rPr>
                    <w:t xml:space="preserve"> </w:t>
                  </w:r>
                  <w:r w:rsidRPr="002D2B89">
                    <w:rPr>
                      <w:rFonts w:ascii="Arial" w:hAnsi="Arial" w:cs="Arial"/>
                    </w:rPr>
                    <w:t>установленных законодательством Российской Федерации</w:t>
                  </w:r>
                </w:p>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sz w:val="24"/>
          <w:szCs w:val="24"/>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shape id="_x0000_s1036" type="#_x0000_t32" style="position:absolute;left:0;text-align:left;margin-left:382.05pt;margin-top:9.4pt;width:0;height:9pt;z-index:251659264" o:connectortype="straight">
            <v:stroke endarrow="block"/>
          </v:shape>
        </w:pict>
      </w: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rect id="_x0000_s1032" style="position:absolute;left:0;text-align:left;margin-left:9pt;margin-top:3.85pt;width:738pt;height:27pt;z-index:251655168">
            <v:textbox style="mso-next-textbox:#_x0000_s1032">
              <w:txbxContent>
                <w:p w:rsidR="002D2B89" w:rsidRPr="002D2B89" w:rsidRDefault="002D2B89" w:rsidP="002D2B89">
                  <w:pPr>
                    <w:jc w:val="center"/>
                    <w:rPr>
                      <w:rFonts w:ascii="Arial" w:hAnsi="Arial" w:cs="Arial"/>
                    </w:rPr>
                  </w:pPr>
                  <w:r w:rsidRPr="002D2B89">
                    <w:rPr>
                      <w:rFonts w:ascii="Arial" w:hAnsi="Arial" w:cs="Arial"/>
                    </w:rPr>
                    <w:t>Проведение проверки (плановая/внеплановая, документарная/выездная)</w:t>
                  </w:r>
                </w:p>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shape id="_x0000_s1031" type="#_x0000_t32" style="position:absolute;left:0;text-align:left;margin-left:405pt;margin-top:8.2pt;width:0;height:9pt;z-index:251654144" o:connectortype="straight">
            <v:stroke endarrow="block"/>
          </v:shape>
        </w:pict>
      </w: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rect id="_x0000_s1034" style="position:absolute;left:0;text-align:left;margin-left:9pt;margin-top:5.85pt;width:738pt;height:36pt;z-index:251657216">
            <v:textbox style="mso-next-textbox:#_x0000_s1034">
              <w:txbxContent>
                <w:p w:rsidR="002D2B89" w:rsidRPr="002D2B89" w:rsidRDefault="002D2B89" w:rsidP="002D2B89">
                  <w:pPr>
                    <w:pStyle w:val="ConsPlusNormal"/>
                    <w:jc w:val="center"/>
                    <w:rPr>
                      <w:rFonts w:ascii="Arial" w:hAnsi="Arial" w:cs="Arial"/>
                      <w:sz w:val="24"/>
                      <w:szCs w:val="24"/>
                    </w:rPr>
                  </w:pPr>
                  <w:r w:rsidRPr="002D2B89">
                    <w:rPr>
                      <w:rFonts w:ascii="Arial" w:hAnsi="Arial" w:cs="Arial"/>
                      <w:sz w:val="24"/>
                      <w:szCs w:val="24"/>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p w:rsidR="002D2B89" w:rsidRPr="00295A4A" w:rsidRDefault="002D2B89" w:rsidP="002D2B89"/>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shape id="_x0000_s1037" type="#_x0000_t32" style="position:absolute;left:0;text-align:left;margin-left:225pt;margin-top:7.9pt;width:.05pt;height:9pt;z-index:251660288" o:connectortype="straight">
            <v:stroke endarrow="block"/>
          </v:shape>
        </w:pict>
      </w:r>
      <w:r>
        <w:rPr>
          <w:rFonts w:ascii="Arial" w:hAnsi="Arial" w:cs="Arial"/>
          <w:noProof/>
          <w:color w:val="000000"/>
        </w:rPr>
        <w:pict>
          <v:shape id="_x0000_s1030" type="#_x0000_t32" style="position:absolute;left:0;text-align:left;margin-left:522pt;margin-top:7.9pt;width:.05pt;height:10.5pt;z-index:251653120" o:connectortype="straight">
            <v:stroke endarrow="block"/>
          </v:shape>
        </w:pict>
      </w: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rect id="_x0000_s1029" style="position:absolute;left:0;text-align:left;margin-left:333pt;margin-top:5.55pt;width:414pt;height:21.9pt;z-index:251652096">
            <v:textbox style="mso-next-textbox:#_x0000_s1029">
              <w:txbxContent>
                <w:p w:rsidR="002D2B89" w:rsidRPr="002D2B89" w:rsidRDefault="002D2B89" w:rsidP="002D2B89">
                  <w:pPr>
                    <w:jc w:val="center"/>
                    <w:rPr>
                      <w:rFonts w:ascii="Arial" w:hAnsi="Arial" w:cs="Arial"/>
                    </w:rPr>
                  </w:pPr>
                  <w:r w:rsidRPr="002D2B89">
                    <w:rPr>
                      <w:rFonts w:ascii="Arial" w:hAnsi="Arial" w:cs="Arial"/>
                    </w:rPr>
                    <w:t>Нарушения выявлены</w:t>
                  </w:r>
                </w:p>
              </w:txbxContent>
            </v:textbox>
          </v:rect>
        </w:pict>
      </w:r>
      <w:r>
        <w:rPr>
          <w:rFonts w:ascii="Arial" w:hAnsi="Arial" w:cs="Arial"/>
          <w:noProof/>
          <w:color w:val="000000"/>
        </w:rPr>
        <w:pict>
          <v:rect id="_x0000_s1028" style="position:absolute;left:0;text-align:left;margin-left:9pt;margin-top:5.55pt;width:279pt;height:27pt;z-index:251651072">
            <v:textbox style="mso-next-textbox:#_x0000_s1028">
              <w:txbxContent>
                <w:p w:rsidR="002D2B89" w:rsidRPr="002D2B89" w:rsidRDefault="002D2B89" w:rsidP="002D2B89">
                  <w:pPr>
                    <w:jc w:val="center"/>
                    <w:rPr>
                      <w:rFonts w:ascii="Arial" w:hAnsi="Arial" w:cs="Arial"/>
                    </w:rPr>
                  </w:pPr>
                  <w:r w:rsidRPr="002D2B89">
                    <w:rPr>
                      <w:rFonts w:ascii="Arial" w:hAnsi="Arial" w:cs="Arial"/>
                    </w:rPr>
                    <w:t>Нарушения не выявлены</w:t>
                  </w:r>
                </w:p>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shape id="_x0000_s1041" type="#_x0000_t32" style="position:absolute;left:0;text-align:left;margin-left:225pt;margin-top:9.9pt;width:.05pt;height:99pt;z-index:251664384" o:connectortype="straight">
            <v:stroke endarrow="block"/>
          </v:shape>
        </w:pict>
      </w:r>
      <w:r>
        <w:rPr>
          <w:rFonts w:ascii="Arial" w:hAnsi="Arial" w:cs="Arial"/>
          <w:noProof/>
          <w:color w:val="000000"/>
        </w:rPr>
        <w:pict>
          <v:shape id="_x0000_s1042" type="#_x0000_t32" style="position:absolute;left:0;text-align:left;margin-left:522pt;margin-top:9.9pt;width:.05pt;height:9pt;z-index:251665408" o:connectortype="straight">
            <v:stroke endarrow="block"/>
          </v:shape>
        </w:pict>
      </w: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rect id="_x0000_s1035" style="position:absolute;left:0;text-align:left;margin-left:333pt;margin-top:7.55pt;width:414pt;height:81pt;z-index:251658240">
            <v:textbox style="mso-next-textbox:#_x0000_s1035">
              <w:txbxContent>
                <w:p w:rsidR="002D2B89" w:rsidRPr="002D2B89" w:rsidRDefault="002D2B89" w:rsidP="002D2B89">
                  <w:pPr>
                    <w:jc w:val="both"/>
                    <w:rPr>
                      <w:rFonts w:ascii="Arial" w:hAnsi="Arial" w:cs="Arial"/>
                    </w:rPr>
                  </w:pPr>
                  <w:r w:rsidRPr="002D2B89">
                    <w:rPr>
                      <w:rFonts w:ascii="Arial" w:hAnsi="Arial" w:cs="Arial"/>
                    </w:rPr>
                    <w:t>Принятие мер по фактам нарушений:</w:t>
                  </w:r>
                </w:p>
                <w:p w:rsidR="002D2B89" w:rsidRPr="002D2B89" w:rsidRDefault="002D2B89" w:rsidP="002D2B89">
                  <w:pPr>
                    <w:jc w:val="both"/>
                    <w:rPr>
                      <w:rFonts w:ascii="Arial" w:hAnsi="Arial" w:cs="Arial"/>
                    </w:rPr>
                  </w:pPr>
                  <w:r w:rsidRPr="002D2B89">
                    <w:rPr>
                      <w:rFonts w:ascii="Arial" w:hAnsi="Arial" w:cs="Arial"/>
                    </w:rPr>
                    <w:t>- выдача предписаний;</w:t>
                  </w:r>
                </w:p>
                <w:p w:rsidR="002D2B89" w:rsidRPr="002D2B89" w:rsidRDefault="002D2B89" w:rsidP="002D2B89">
                  <w:pPr>
                    <w:jc w:val="both"/>
                    <w:rPr>
                      <w:rFonts w:ascii="Arial" w:hAnsi="Arial" w:cs="Arial"/>
                      <w:bCs/>
                    </w:rPr>
                  </w:pPr>
                  <w:r w:rsidRPr="002D2B89">
                    <w:rPr>
                      <w:rFonts w:ascii="Arial" w:hAnsi="Arial" w:cs="Arial"/>
                    </w:rPr>
                    <w:t xml:space="preserve">- </w:t>
                  </w:r>
                  <w:r w:rsidRPr="002D2B89">
                    <w:rPr>
                      <w:rFonts w:ascii="Arial" w:hAnsi="Arial" w:cs="Arial"/>
                      <w:bCs/>
                    </w:rPr>
                    <w:t>принятие мер по контролю за устранением выявленных нарушений;</w:t>
                  </w:r>
                </w:p>
                <w:p w:rsidR="002D2B89" w:rsidRPr="002D2B89" w:rsidRDefault="002D2B89" w:rsidP="002D2B89">
                  <w:pPr>
                    <w:jc w:val="both"/>
                    <w:rPr>
                      <w:rFonts w:ascii="Arial" w:hAnsi="Arial" w:cs="Arial"/>
                    </w:rPr>
                  </w:pPr>
                  <w:r w:rsidRPr="002D2B89">
                    <w:rPr>
                      <w:rFonts w:ascii="Arial" w:hAnsi="Arial" w:cs="Arial"/>
                      <w:bCs/>
                    </w:rPr>
                    <w:t>- направление материалов проверок уполномоченным органам</w:t>
                  </w:r>
                </w:p>
              </w:txbxContent>
            </v:textbox>
          </v:rect>
        </w:pict>
      </w: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2D2B89" w:rsidP="002D2B89">
      <w:pPr>
        <w:pStyle w:val="ConsPlusNonformat0"/>
        <w:tabs>
          <w:tab w:val="left" w:pos="-360"/>
        </w:tabs>
        <w:ind w:left="-540" w:right="-207" w:firstLine="709"/>
        <w:jc w:val="center"/>
        <w:rPr>
          <w:rFonts w:ascii="Arial" w:hAnsi="Arial" w:cs="Arial"/>
          <w:color w:val="000000"/>
        </w:rPr>
      </w:pPr>
    </w:p>
    <w:p w:rsidR="002D2B89" w:rsidRPr="002D2B89" w:rsidRDefault="008C4FE8" w:rsidP="002D2B89">
      <w:pPr>
        <w:pStyle w:val="ConsPlusNonformat0"/>
        <w:tabs>
          <w:tab w:val="left" w:pos="-360"/>
        </w:tabs>
        <w:ind w:left="-540" w:right="-207" w:firstLine="709"/>
        <w:jc w:val="center"/>
        <w:rPr>
          <w:rFonts w:ascii="Arial" w:hAnsi="Arial" w:cs="Arial"/>
          <w:color w:val="000000"/>
        </w:rPr>
      </w:pPr>
      <w:r>
        <w:rPr>
          <w:rFonts w:ascii="Arial" w:hAnsi="Arial" w:cs="Arial"/>
          <w:noProof/>
          <w:color w:val="000000"/>
        </w:rPr>
        <w:pict>
          <v:rect id="_x0000_s1040" style="position:absolute;left:0;text-align:left;margin-left:9pt;margin-top:29.6pt;width:738pt;height:36pt;z-index:251663360">
            <v:textbox style="mso-next-textbox:#_x0000_s1040">
              <w:txbxContent>
                <w:p w:rsidR="002D2B89" w:rsidRPr="002D2B89" w:rsidRDefault="002D2B89" w:rsidP="002D2B89">
                  <w:pPr>
                    <w:jc w:val="center"/>
                    <w:rPr>
                      <w:rFonts w:ascii="Arial" w:hAnsi="Arial" w:cs="Arial"/>
                    </w:rPr>
                  </w:pPr>
                  <w:r w:rsidRPr="002D2B89">
                    <w:rPr>
                      <w:rFonts w:ascii="Arial" w:hAnsi="Arial" w:cs="Arial"/>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txbxContent>
            </v:textbox>
          </v:rect>
        </w:pict>
      </w:r>
      <w:r>
        <w:rPr>
          <w:rFonts w:ascii="Arial" w:hAnsi="Arial" w:cs="Arial"/>
          <w:noProof/>
          <w:color w:val="000000"/>
        </w:rPr>
        <w:pict>
          <v:shape id="_x0000_s1043" type="#_x0000_t32" style="position:absolute;left:0;text-align:left;margin-left:522pt;margin-top:20.6pt;width:.05pt;height:10.5pt;z-index:251666432" o:connectortype="straight">
            <v:stroke endarrow="block"/>
          </v:shape>
        </w:pict>
      </w:r>
    </w:p>
    <w:p w:rsidR="002D2B89" w:rsidRPr="002D2B89" w:rsidRDefault="002D2B89" w:rsidP="002D2B89">
      <w:pPr>
        <w:shd w:val="clear" w:color="auto" w:fill="FFFFFF"/>
        <w:tabs>
          <w:tab w:val="left" w:pos="-360"/>
        </w:tabs>
        <w:spacing w:line="288" w:lineRule="exact"/>
        <w:ind w:firstLine="540"/>
        <w:jc w:val="center"/>
        <w:rPr>
          <w:rFonts w:ascii="Arial" w:hAnsi="Arial" w:cs="Arial"/>
          <w:color w:val="000000"/>
          <w:sz w:val="20"/>
          <w:szCs w:val="20"/>
        </w:rPr>
      </w:pPr>
    </w:p>
    <w:p w:rsidR="002D2B89" w:rsidRPr="002D2B89" w:rsidRDefault="002D2B89" w:rsidP="002D2B89">
      <w:pPr>
        <w:shd w:val="clear" w:color="auto" w:fill="FFFFFF"/>
        <w:tabs>
          <w:tab w:val="left" w:pos="-360"/>
        </w:tabs>
        <w:spacing w:line="288" w:lineRule="exact"/>
        <w:ind w:firstLine="540"/>
        <w:jc w:val="center"/>
        <w:rPr>
          <w:rFonts w:ascii="Arial" w:hAnsi="Arial" w:cs="Arial"/>
          <w:color w:val="000000"/>
          <w:sz w:val="20"/>
          <w:szCs w:val="20"/>
        </w:rPr>
      </w:pPr>
    </w:p>
    <w:p w:rsidR="002D2B89" w:rsidRPr="002D2B89" w:rsidRDefault="002D2B89" w:rsidP="002D2B89">
      <w:pPr>
        <w:shd w:val="clear" w:color="auto" w:fill="FFFFFF"/>
        <w:tabs>
          <w:tab w:val="left" w:pos="-360"/>
        </w:tabs>
        <w:spacing w:line="288" w:lineRule="exact"/>
        <w:ind w:firstLine="540"/>
        <w:jc w:val="center"/>
        <w:rPr>
          <w:rFonts w:ascii="Arial" w:hAnsi="Arial" w:cs="Arial"/>
          <w:color w:val="000000"/>
          <w:sz w:val="20"/>
          <w:szCs w:val="20"/>
        </w:rPr>
        <w:sectPr w:rsidR="002D2B89" w:rsidRPr="002D2B89" w:rsidSect="0039001F">
          <w:pgSz w:w="16838" w:h="11906" w:orient="landscape"/>
          <w:pgMar w:top="180" w:right="1134" w:bottom="360" w:left="1134" w:header="709" w:footer="709" w:gutter="0"/>
          <w:cols w:space="708"/>
          <w:docGrid w:linePitch="360"/>
        </w:sect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r w:rsidRPr="002D2B89">
        <w:rPr>
          <w:rFonts w:ascii="Arial" w:hAnsi="Arial" w:cs="Arial"/>
          <w:color w:val="000000"/>
          <w:sz w:val="26"/>
          <w:szCs w:val="26"/>
        </w:rPr>
        <w:lastRenderedPageBreak/>
        <w:t>Приложение № 2</w:t>
      </w:r>
    </w:p>
    <w:p w:rsidR="002D2B89" w:rsidRPr="002D2B89" w:rsidRDefault="002D2B89" w:rsidP="002D2B89">
      <w:pPr>
        <w:tabs>
          <w:tab w:val="left" w:pos="-360"/>
        </w:tabs>
        <w:ind w:left="-540" w:right="-207" w:firstLine="709"/>
        <w:jc w:val="right"/>
        <w:rPr>
          <w:rFonts w:ascii="Arial" w:hAnsi="Arial" w:cs="Arial"/>
          <w:color w:val="000000"/>
          <w:sz w:val="26"/>
          <w:szCs w:val="26"/>
        </w:rPr>
      </w:pPr>
      <w:r w:rsidRPr="002D2B89">
        <w:rPr>
          <w:rFonts w:ascii="Arial" w:hAnsi="Arial" w:cs="Arial"/>
          <w:color w:val="000000"/>
          <w:sz w:val="26"/>
          <w:szCs w:val="26"/>
        </w:rPr>
        <w:t>к Административному регламенту</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исполнения муниципальной функции по осуществлению</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 xml:space="preserve">  муниципального жилищного  контроля на территории </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Логовского сельского поселения Калачевского</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 xml:space="preserve"> муниципального района Волгоградской области,</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 xml:space="preserve">                     утвержденному</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 xml:space="preserve"> постановлением администрации</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Логовского сельского поселения</w:t>
      </w:r>
    </w:p>
    <w:p w:rsidR="002D2B89" w:rsidRPr="002D2B89" w:rsidRDefault="002D2B89" w:rsidP="002D2B89">
      <w:pPr>
        <w:pStyle w:val="ConsPlusNormal"/>
        <w:tabs>
          <w:tab w:val="left" w:pos="-360"/>
        </w:tabs>
        <w:ind w:left="-540" w:right="-207" w:firstLine="709"/>
        <w:jc w:val="right"/>
        <w:rPr>
          <w:rFonts w:ascii="Arial" w:hAnsi="Arial" w:cs="Arial"/>
          <w:color w:val="000000"/>
          <w:sz w:val="24"/>
          <w:szCs w:val="24"/>
        </w:rPr>
      </w:pPr>
      <w:r w:rsidRPr="002D2B89">
        <w:rPr>
          <w:rFonts w:ascii="Arial" w:hAnsi="Arial" w:cs="Arial"/>
          <w:color w:val="000000"/>
          <w:sz w:val="24"/>
          <w:szCs w:val="24"/>
        </w:rPr>
        <w:t xml:space="preserve">от </w:t>
      </w:r>
      <w:r>
        <w:rPr>
          <w:rFonts w:ascii="Arial" w:hAnsi="Arial" w:cs="Arial"/>
          <w:color w:val="000000"/>
          <w:sz w:val="24"/>
          <w:szCs w:val="24"/>
        </w:rPr>
        <w:t xml:space="preserve"> 13 декабря 2018 г. № 109</w:t>
      </w:r>
    </w:p>
    <w:p w:rsidR="002D2B89" w:rsidRPr="002D2B89" w:rsidRDefault="002D2B89" w:rsidP="002D2B89">
      <w:pPr>
        <w:pStyle w:val="ConsPlusNormal"/>
        <w:tabs>
          <w:tab w:val="left" w:pos="-360"/>
        </w:tabs>
        <w:ind w:left="-540" w:right="-207" w:firstLine="709"/>
        <w:jc w:val="right"/>
        <w:rPr>
          <w:rFonts w:ascii="Arial" w:hAnsi="Arial" w:cs="Arial"/>
          <w:i/>
          <w:color w:val="000000"/>
          <w:sz w:val="24"/>
          <w:szCs w:val="24"/>
          <w:u w:val="single"/>
        </w:rPr>
      </w:pPr>
    </w:p>
    <w:p w:rsidR="002D2B89" w:rsidRPr="002D2B89" w:rsidRDefault="002D2B89" w:rsidP="002D2B89">
      <w:pPr>
        <w:spacing w:before="120"/>
        <w:jc w:val="center"/>
        <w:rPr>
          <w:rFonts w:ascii="Arial" w:hAnsi="Arial" w:cs="Arial"/>
          <w:color w:val="000000"/>
        </w:rPr>
      </w:pPr>
      <w:r w:rsidRPr="002D2B89">
        <w:rPr>
          <w:rFonts w:ascii="Arial" w:hAnsi="Arial" w:cs="Arial"/>
          <w:color w:val="000000"/>
        </w:rPr>
        <w:t>Администрация Логовского сельского поселения Калачевского муниципального района Волгоградской области</w:t>
      </w:r>
    </w:p>
    <w:p w:rsidR="002D2B89" w:rsidRPr="002D2B89" w:rsidRDefault="002D2B89" w:rsidP="002D2B89">
      <w:pPr>
        <w:pBdr>
          <w:top w:val="single" w:sz="4" w:space="1" w:color="auto"/>
        </w:pBdr>
        <w:jc w:val="center"/>
        <w:rPr>
          <w:rFonts w:ascii="Arial" w:hAnsi="Arial" w:cs="Arial"/>
          <w:color w:val="000000"/>
        </w:rPr>
      </w:pPr>
      <w:r w:rsidRPr="002D2B89">
        <w:rPr>
          <w:rFonts w:ascii="Arial" w:hAnsi="Arial" w:cs="Arial"/>
          <w:color w:val="000000"/>
        </w:rPr>
        <w:t>(наименование органа муниципального контроля)</w:t>
      </w:r>
    </w:p>
    <w:p w:rsidR="002D2B89" w:rsidRPr="002D2B89" w:rsidRDefault="002D2B89" w:rsidP="002D2B89">
      <w:pPr>
        <w:jc w:val="center"/>
        <w:rPr>
          <w:rFonts w:ascii="Arial" w:hAnsi="Arial" w:cs="Arial"/>
          <w:color w:val="000000"/>
        </w:rPr>
      </w:pPr>
      <w:r w:rsidRPr="002D2B89">
        <w:rPr>
          <w:rFonts w:ascii="Arial" w:hAnsi="Arial" w:cs="Arial"/>
          <w:color w:val="000000"/>
          <w:sz w:val="26"/>
          <w:szCs w:val="26"/>
        </w:rPr>
        <w:t>РАСПОРЯЖЕНИЕ</w:t>
      </w:r>
    </w:p>
    <w:p w:rsidR="002D2B89" w:rsidRPr="002D2B89" w:rsidRDefault="002D2B89" w:rsidP="002D2B89">
      <w:pPr>
        <w:jc w:val="center"/>
        <w:rPr>
          <w:rFonts w:ascii="Arial" w:hAnsi="Arial" w:cs="Arial"/>
          <w:color w:val="000000"/>
        </w:rPr>
      </w:pPr>
    </w:p>
    <w:p w:rsidR="002D2B89" w:rsidRPr="002D2B89" w:rsidRDefault="002D2B89" w:rsidP="002D2B89">
      <w:pPr>
        <w:jc w:val="center"/>
        <w:rPr>
          <w:rFonts w:ascii="Arial" w:hAnsi="Arial" w:cs="Arial"/>
          <w:color w:val="000000"/>
          <w:sz w:val="26"/>
          <w:szCs w:val="26"/>
        </w:rPr>
      </w:pPr>
      <w:r w:rsidRPr="002D2B89">
        <w:rPr>
          <w:rFonts w:ascii="Arial" w:hAnsi="Arial" w:cs="Arial"/>
          <w:color w:val="000000"/>
        </w:rPr>
        <w:t>о проведении ________________________________________________________ проверки</w:t>
      </w:r>
      <w:r w:rsidRPr="002D2B89">
        <w:rPr>
          <w:rFonts w:ascii="Arial" w:hAnsi="Arial" w:cs="Arial"/>
          <w:color w:val="000000"/>
          <w:sz w:val="26"/>
          <w:szCs w:val="26"/>
        </w:rPr>
        <w:t xml:space="preserve"> </w:t>
      </w:r>
      <w:r w:rsidRPr="002D2B89">
        <w:rPr>
          <w:rFonts w:ascii="Arial" w:hAnsi="Arial" w:cs="Arial"/>
          <w:color w:val="000000"/>
        </w:rPr>
        <w:t>гражданина</w:t>
      </w:r>
    </w:p>
    <w:p w:rsidR="002D2B89" w:rsidRPr="002D2B89" w:rsidRDefault="002D2B89" w:rsidP="002D2B89">
      <w:pPr>
        <w:jc w:val="center"/>
        <w:rPr>
          <w:rFonts w:ascii="Arial" w:hAnsi="Arial" w:cs="Arial"/>
          <w:color w:val="000000"/>
        </w:rPr>
      </w:pPr>
      <w:r w:rsidRPr="002D2B89">
        <w:rPr>
          <w:rFonts w:ascii="Arial" w:hAnsi="Arial" w:cs="Arial"/>
          <w:color w:val="000000"/>
        </w:rPr>
        <w:t>(внеплановой, документарной/выездной)</w:t>
      </w:r>
    </w:p>
    <w:p w:rsidR="002D2B89" w:rsidRPr="002D2B89" w:rsidRDefault="002D2B89" w:rsidP="002D2B89">
      <w:pPr>
        <w:jc w:val="center"/>
        <w:rPr>
          <w:rFonts w:ascii="Arial" w:hAnsi="Arial" w:cs="Arial"/>
          <w:color w:val="000000"/>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D2B89" w:rsidRPr="002D2B89" w:rsidTr="0039001F">
        <w:trPr>
          <w:cantSplit/>
          <w:jc w:val="center"/>
        </w:trPr>
        <w:tc>
          <w:tcPr>
            <w:tcW w:w="510" w:type="dxa"/>
            <w:tcBorders>
              <w:top w:val="nil"/>
              <w:left w:val="nil"/>
              <w:bottom w:val="nil"/>
              <w:right w:val="nil"/>
            </w:tcBorders>
            <w:vAlign w:val="bottom"/>
          </w:tcPr>
          <w:p w:rsidR="002D2B89" w:rsidRPr="002D2B89" w:rsidRDefault="002D2B89" w:rsidP="0039001F">
            <w:pPr>
              <w:jc w:val="right"/>
              <w:rPr>
                <w:rFonts w:ascii="Arial" w:hAnsi="Arial" w:cs="Arial"/>
                <w:color w:val="000000"/>
                <w:sz w:val="26"/>
                <w:szCs w:val="26"/>
              </w:rPr>
            </w:pPr>
            <w:r w:rsidRPr="002D2B89">
              <w:rPr>
                <w:rFonts w:ascii="Arial" w:hAnsi="Arial" w:cs="Arial"/>
                <w:color w:val="000000"/>
                <w:sz w:val="26"/>
                <w:szCs w:val="26"/>
              </w:rPr>
              <w:t>от “</w:t>
            </w:r>
          </w:p>
        </w:tc>
        <w:tc>
          <w:tcPr>
            <w:tcW w:w="454" w:type="dxa"/>
            <w:tcBorders>
              <w:top w:val="nil"/>
              <w:left w:val="nil"/>
              <w:bottom w:val="single" w:sz="4" w:space="0" w:color="auto"/>
              <w:right w:val="nil"/>
            </w:tcBorders>
            <w:vAlign w:val="bottom"/>
          </w:tcPr>
          <w:p w:rsidR="002D2B89" w:rsidRPr="002D2B89" w:rsidRDefault="002D2B89" w:rsidP="0039001F">
            <w:pPr>
              <w:jc w:val="center"/>
              <w:rPr>
                <w:rFonts w:ascii="Arial" w:hAnsi="Arial" w:cs="Arial"/>
                <w:color w:val="000000"/>
                <w:sz w:val="26"/>
                <w:szCs w:val="26"/>
              </w:rPr>
            </w:pPr>
          </w:p>
        </w:tc>
        <w:tc>
          <w:tcPr>
            <w:tcW w:w="255" w:type="dxa"/>
            <w:tcBorders>
              <w:top w:val="nil"/>
              <w:left w:val="nil"/>
              <w:bottom w:val="nil"/>
              <w:right w:val="nil"/>
            </w:tcBorders>
            <w:vAlign w:val="bottom"/>
          </w:tcPr>
          <w:p w:rsidR="002D2B89" w:rsidRPr="002D2B89" w:rsidRDefault="002D2B89" w:rsidP="0039001F">
            <w:pPr>
              <w:rPr>
                <w:rFonts w:ascii="Arial" w:hAnsi="Arial" w:cs="Arial"/>
                <w:color w:val="000000"/>
                <w:sz w:val="26"/>
                <w:szCs w:val="26"/>
              </w:rPr>
            </w:pPr>
            <w:r w:rsidRPr="002D2B89">
              <w:rPr>
                <w:rFonts w:ascii="Arial" w:hAnsi="Arial" w:cs="Arial"/>
                <w:color w:val="000000"/>
                <w:sz w:val="26"/>
                <w:szCs w:val="26"/>
              </w:rPr>
              <w:t>”</w:t>
            </w:r>
          </w:p>
        </w:tc>
        <w:tc>
          <w:tcPr>
            <w:tcW w:w="1361" w:type="dxa"/>
            <w:tcBorders>
              <w:top w:val="nil"/>
              <w:left w:val="nil"/>
              <w:bottom w:val="single" w:sz="4" w:space="0" w:color="auto"/>
              <w:right w:val="nil"/>
            </w:tcBorders>
            <w:vAlign w:val="bottom"/>
          </w:tcPr>
          <w:p w:rsidR="002D2B89" w:rsidRPr="002D2B89" w:rsidRDefault="002D2B89" w:rsidP="0039001F">
            <w:pPr>
              <w:jc w:val="center"/>
              <w:rPr>
                <w:rFonts w:ascii="Arial" w:hAnsi="Arial" w:cs="Arial"/>
                <w:color w:val="000000"/>
                <w:sz w:val="26"/>
                <w:szCs w:val="26"/>
              </w:rPr>
            </w:pPr>
          </w:p>
        </w:tc>
        <w:tc>
          <w:tcPr>
            <w:tcW w:w="113" w:type="dxa"/>
            <w:tcBorders>
              <w:top w:val="nil"/>
              <w:left w:val="nil"/>
              <w:bottom w:val="nil"/>
              <w:right w:val="nil"/>
            </w:tcBorders>
            <w:vAlign w:val="bottom"/>
          </w:tcPr>
          <w:p w:rsidR="002D2B89" w:rsidRPr="002D2B89" w:rsidRDefault="002D2B89" w:rsidP="0039001F">
            <w:pPr>
              <w:jc w:val="center"/>
              <w:rPr>
                <w:rFonts w:ascii="Arial" w:hAnsi="Arial" w:cs="Arial"/>
                <w:color w:val="000000"/>
                <w:sz w:val="26"/>
                <w:szCs w:val="26"/>
              </w:rPr>
            </w:pPr>
          </w:p>
        </w:tc>
        <w:tc>
          <w:tcPr>
            <w:tcW w:w="737" w:type="dxa"/>
            <w:tcBorders>
              <w:top w:val="nil"/>
              <w:left w:val="nil"/>
              <w:bottom w:val="single" w:sz="4" w:space="0" w:color="auto"/>
              <w:right w:val="nil"/>
            </w:tcBorders>
            <w:vAlign w:val="bottom"/>
          </w:tcPr>
          <w:p w:rsidR="002D2B89" w:rsidRPr="002D2B89" w:rsidRDefault="002D2B89" w:rsidP="0039001F">
            <w:pPr>
              <w:jc w:val="center"/>
              <w:rPr>
                <w:rFonts w:ascii="Arial" w:hAnsi="Arial" w:cs="Arial"/>
                <w:color w:val="000000"/>
                <w:sz w:val="26"/>
                <w:szCs w:val="26"/>
              </w:rPr>
            </w:pPr>
          </w:p>
        </w:tc>
        <w:tc>
          <w:tcPr>
            <w:tcW w:w="680" w:type="dxa"/>
            <w:tcBorders>
              <w:top w:val="nil"/>
              <w:left w:val="nil"/>
              <w:bottom w:val="nil"/>
              <w:right w:val="nil"/>
            </w:tcBorders>
            <w:vAlign w:val="bottom"/>
          </w:tcPr>
          <w:p w:rsidR="002D2B89" w:rsidRPr="002D2B89" w:rsidRDefault="002D2B89" w:rsidP="0039001F">
            <w:pPr>
              <w:jc w:val="center"/>
              <w:rPr>
                <w:rFonts w:ascii="Arial" w:hAnsi="Arial" w:cs="Arial"/>
                <w:color w:val="000000"/>
                <w:sz w:val="26"/>
                <w:szCs w:val="26"/>
              </w:rPr>
            </w:pPr>
            <w:r w:rsidRPr="002D2B89">
              <w:rPr>
                <w:rFonts w:ascii="Arial" w:hAnsi="Arial" w:cs="Arial"/>
                <w:color w:val="000000"/>
                <w:sz w:val="26"/>
                <w:szCs w:val="26"/>
              </w:rPr>
              <w:t>г. №</w:t>
            </w:r>
          </w:p>
        </w:tc>
        <w:tc>
          <w:tcPr>
            <w:tcW w:w="678" w:type="dxa"/>
            <w:tcBorders>
              <w:top w:val="nil"/>
              <w:left w:val="nil"/>
              <w:bottom w:val="single" w:sz="4" w:space="0" w:color="auto"/>
              <w:right w:val="nil"/>
            </w:tcBorders>
            <w:vAlign w:val="bottom"/>
          </w:tcPr>
          <w:p w:rsidR="002D2B89" w:rsidRPr="002D2B89" w:rsidRDefault="002D2B89" w:rsidP="0039001F">
            <w:pPr>
              <w:jc w:val="center"/>
              <w:rPr>
                <w:rFonts w:ascii="Arial" w:hAnsi="Arial" w:cs="Arial"/>
                <w:color w:val="000000"/>
                <w:sz w:val="26"/>
                <w:szCs w:val="26"/>
              </w:rPr>
            </w:pPr>
          </w:p>
        </w:tc>
      </w:tr>
    </w:tbl>
    <w:p w:rsidR="002D2B89" w:rsidRPr="002D2B89" w:rsidRDefault="002D2B89" w:rsidP="002D2B89">
      <w:pPr>
        <w:ind w:left="-900" w:right="-365"/>
        <w:rPr>
          <w:rFonts w:ascii="Arial" w:hAnsi="Arial" w:cs="Arial"/>
          <w:color w:val="000000"/>
        </w:rPr>
      </w:pPr>
      <w:r w:rsidRPr="002D2B89">
        <w:rPr>
          <w:rFonts w:ascii="Arial" w:hAnsi="Arial" w:cs="Arial"/>
          <w:color w:val="000000"/>
        </w:rPr>
        <w:t>1. Провести проверку в отношении _________________________________________________________.</w:t>
      </w:r>
    </w:p>
    <w:p w:rsidR="002D2B89" w:rsidRPr="002D2B89" w:rsidRDefault="002D2B89" w:rsidP="002D2B89">
      <w:pPr>
        <w:ind w:left="2700" w:right="-365"/>
        <w:jc w:val="center"/>
        <w:rPr>
          <w:rFonts w:ascii="Arial" w:hAnsi="Arial" w:cs="Arial"/>
          <w:color w:val="000000"/>
        </w:rPr>
      </w:pPr>
      <w:r w:rsidRPr="002D2B89">
        <w:rPr>
          <w:rFonts w:ascii="Arial" w:hAnsi="Arial" w:cs="Arial"/>
          <w:color w:val="000000"/>
        </w:rPr>
        <w:t>(фамилия, имя, отчество (последнее – при наличии) гражданина)</w:t>
      </w:r>
    </w:p>
    <w:p w:rsidR="002D2B89" w:rsidRPr="002D2B89" w:rsidRDefault="002D2B89" w:rsidP="002D2B89">
      <w:pPr>
        <w:ind w:left="-900" w:right="-365"/>
        <w:rPr>
          <w:rFonts w:ascii="Arial" w:hAnsi="Arial" w:cs="Arial"/>
          <w:color w:val="000000"/>
        </w:rPr>
      </w:pPr>
      <w:r w:rsidRPr="002D2B89">
        <w:rPr>
          <w:rFonts w:ascii="Arial" w:hAnsi="Arial" w:cs="Arial"/>
          <w:color w:val="000000"/>
        </w:rPr>
        <w:t>2. Место жительства:  ____________________________________________________________________.</w:t>
      </w:r>
    </w:p>
    <w:p w:rsidR="002D2B89" w:rsidRPr="002D2B89" w:rsidRDefault="002D2B89" w:rsidP="002D2B89">
      <w:pPr>
        <w:ind w:left="-900" w:right="-365"/>
        <w:rPr>
          <w:rFonts w:ascii="Arial" w:hAnsi="Arial" w:cs="Arial"/>
          <w:color w:val="000000"/>
        </w:rPr>
      </w:pPr>
      <w:r w:rsidRPr="002D2B89">
        <w:rPr>
          <w:rFonts w:ascii="Arial" w:hAnsi="Arial" w:cs="Arial"/>
          <w:color w:val="000000"/>
        </w:rPr>
        <w:t xml:space="preserve">                                                                                                      (место жительства гражданина)</w:t>
      </w:r>
    </w:p>
    <w:p w:rsidR="002D2B89" w:rsidRPr="002D2B89" w:rsidRDefault="002D2B89" w:rsidP="002D2B89">
      <w:pPr>
        <w:ind w:left="-900" w:right="-365"/>
        <w:rPr>
          <w:rFonts w:ascii="Arial" w:hAnsi="Arial" w:cs="Arial"/>
          <w:color w:val="000000"/>
        </w:rPr>
      </w:pPr>
      <w:r w:rsidRPr="002D2B89">
        <w:rPr>
          <w:rFonts w:ascii="Arial" w:hAnsi="Arial" w:cs="Arial"/>
          <w:color w:val="000000"/>
        </w:rPr>
        <w:t xml:space="preserve">3. Назначить лицом(ми), уполномоченным(ми) на проведение проверки:  </w:t>
      </w:r>
    </w:p>
    <w:p w:rsidR="002D2B89" w:rsidRPr="002D2B89" w:rsidRDefault="002D2B89" w:rsidP="002D2B89">
      <w:pPr>
        <w:ind w:left="-900" w:right="-365"/>
        <w:rPr>
          <w:rFonts w:ascii="Arial" w:hAnsi="Arial" w:cs="Arial"/>
          <w:color w:val="000000"/>
        </w:rPr>
      </w:pPr>
    </w:p>
    <w:p w:rsidR="002D2B89" w:rsidRPr="002D2B89" w:rsidRDefault="002D2B89" w:rsidP="002D2B89">
      <w:pPr>
        <w:pBdr>
          <w:top w:val="single" w:sz="4" w:space="1" w:color="auto"/>
        </w:pBdr>
        <w:ind w:left="-900" w:right="-365"/>
        <w:jc w:val="center"/>
        <w:rPr>
          <w:rFonts w:ascii="Arial" w:hAnsi="Arial" w:cs="Arial"/>
          <w:color w:val="000000"/>
        </w:rPr>
      </w:pPr>
      <w:r w:rsidRPr="002D2B89">
        <w:rPr>
          <w:rFonts w:ascii="Arial" w:hAnsi="Arial" w:cs="Arial"/>
          <w:color w:val="000000"/>
        </w:rPr>
        <w:t>(фамилия, имя, отчество (последнее – при наличии), должность должностного лица (должностных лиц), уполномоченного(ых) на проведение проверки)</w:t>
      </w:r>
    </w:p>
    <w:p w:rsidR="002D2B89" w:rsidRPr="002D2B89" w:rsidRDefault="002D2B89" w:rsidP="002D2B89">
      <w:pPr>
        <w:ind w:left="-900" w:right="-365"/>
        <w:jc w:val="both"/>
        <w:rPr>
          <w:rFonts w:ascii="Arial" w:hAnsi="Arial" w:cs="Arial"/>
          <w:color w:val="000000"/>
        </w:rPr>
      </w:pPr>
      <w:r w:rsidRPr="002D2B89">
        <w:rPr>
          <w:rFonts w:ascii="Arial" w:hAnsi="Arial" w:cs="Arial"/>
          <w:color w:val="000000"/>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2D2B89" w:rsidRPr="002D2B89" w:rsidRDefault="002D2B89" w:rsidP="002D2B89">
      <w:pPr>
        <w:ind w:left="720" w:right="-365"/>
        <w:jc w:val="center"/>
        <w:rPr>
          <w:rFonts w:ascii="Arial" w:hAnsi="Arial" w:cs="Arial"/>
          <w:color w:val="000000"/>
          <w:sz w:val="16"/>
          <w:szCs w:val="16"/>
        </w:rPr>
      </w:pPr>
      <w:r w:rsidRPr="002D2B89">
        <w:rPr>
          <w:rFonts w:ascii="Arial" w:hAnsi="Arial" w:cs="Arial"/>
          <w:color w:val="000000"/>
          <w:sz w:val="16"/>
          <w:szCs w:val="16"/>
        </w:rPr>
        <w:t>(фамилия, имя, отчество (последнее – при наличии), должности привлекаемых к проведению проверки</w:t>
      </w:r>
    </w:p>
    <w:p w:rsidR="002D2B89" w:rsidRPr="002D2B89" w:rsidRDefault="002D2B89" w:rsidP="002D2B89">
      <w:pPr>
        <w:ind w:left="720" w:right="-365"/>
        <w:jc w:val="center"/>
        <w:rPr>
          <w:rFonts w:ascii="Arial" w:hAnsi="Arial" w:cs="Arial"/>
          <w:color w:val="000000"/>
          <w:sz w:val="16"/>
          <w:szCs w:val="16"/>
        </w:rPr>
      </w:pPr>
      <w:r w:rsidRPr="002D2B89">
        <w:rPr>
          <w:rFonts w:ascii="Arial" w:hAnsi="Arial" w:cs="Arial"/>
          <w:color w:val="000000"/>
          <w:sz w:val="16"/>
          <w:szCs w:val="16"/>
        </w:rPr>
        <w:t>экспертов и (или) наименование экспертной организации с указанием реквизитов свидетельства об</w:t>
      </w:r>
    </w:p>
    <w:p w:rsidR="002D2B89" w:rsidRPr="002D2B89" w:rsidRDefault="002D2B89" w:rsidP="002D2B89">
      <w:pPr>
        <w:ind w:left="720" w:right="-365"/>
        <w:jc w:val="center"/>
        <w:rPr>
          <w:rFonts w:ascii="Arial" w:hAnsi="Arial" w:cs="Arial"/>
          <w:color w:val="000000"/>
        </w:rPr>
      </w:pPr>
      <w:r w:rsidRPr="002D2B89">
        <w:rPr>
          <w:rFonts w:ascii="Arial" w:hAnsi="Arial" w:cs="Arial"/>
          <w:color w:val="000000"/>
          <w:sz w:val="16"/>
          <w:szCs w:val="16"/>
        </w:rPr>
        <w:t>аккредитации и наименования органа по аккредитации, выдавшего свидетельство об аккредитации</w:t>
      </w:r>
      <w:r w:rsidRPr="002D2B89">
        <w:rPr>
          <w:rFonts w:ascii="Arial" w:hAnsi="Arial" w:cs="Arial"/>
          <w:color w:val="000000"/>
        </w:rPr>
        <w:t>)</w:t>
      </w:r>
    </w:p>
    <w:p w:rsidR="002D2B89" w:rsidRPr="002D2B89" w:rsidRDefault="002D2B89" w:rsidP="002D2B89">
      <w:pPr>
        <w:ind w:left="-900" w:right="-365"/>
        <w:rPr>
          <w:rFonts w:ascii="Arial" w:hAnsi="Arial" w:cs="Arial"/>
          <w:color w:val="000000"/>
        </w:rPr>
      </w:pPr>
      <w:r w:rsidRPr="002D2B89">
        <w:rPr>
          <w:rFonts w:ascii="Arial" w:hAnsi="Arial" w:cs="Arial"/>
          <w:color w:val="000000"/>
        </w:rPr>
        <w:t>5. Установить, что:</w:t>
      </w:r>
    </w:p>
    <w:p w:rsidR="002D2B89" w:rsidRPr="002D2B89" w:rsidRDefault="002D2B89" w:rsidP="002D2B89">
      <w:pPr>
        <w:ind w:left="-900" w:right="-365"/>
        <w:rPr>
          <w:rFonts w:ascii="Arial" w:hAnsi="Arial" w:cs="Arial"/>
          <w:color w:val="000000"/>
          <w:sz w:val="2"/>
          <w:szCs w:val="2"/>
        </w:rPr>
      </w:pPr>
      <w:r w:rsidRPr="002D2B89">
        <w:rPr>
          <w:rFonts w:ascii="Arial" w:hAnsi="Arial" w:cs="Arial"/>
          <w:color w:val="000000"/>
        </w:rPr>
        <w:t>настоящая проверка проводится с целью:  ____________________________________________________</w:t>
      </w:r>
    </w:p>
    <w:p w:rsidR="002D2B89" w:rsidRPr="002D2B89" w:rsidRDefault="002D2B89" w:rsidP="002D2B89">
      <w:pPr>
        <w:ind w:left="-900" w:right="-365"/>
        <w:rPr>
          <w:rFonts w:ascii="Arial" w:hAnsi="Arial" w:cs="Arial"/>
          <w:color w:val="000000"/>
        </w:rPr>
      </w:pPr>
      <w:r w:rsidRPr="002D2B89">
        <w:rPr>
          <w:rFonts w:ascii="Arial" w:hAnsi="Arial" w:cs="Arial"/>
          <w:color w:val="000000"/>
        </w:rPr>
        <w:t>При установлении целей проводимой проверки указывается следующая информация:</w:t>
      </w:r>
    </w:p>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а) в случае проведения внеплановой выездной проверки:</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 xml:space="preserve">– реквизиты предписаний, обращений, заявлений, иных актов и информации, предусмотренных частью 2 статьи 10 Федерального </w:t>
      </w:r>
      <w:hyperlink r:id="rId46" w:history="1">
        <w:r w:rsidRPr="002D2B89">
          <w:rPr>
            <w:rFonts w:ascii="Arial" w:hAnsi="Arial" w:cs="Arial"/>
            <w:color w:val="000000"/>
          </w:rPr>
          <w:t>закон</w:t>
        </w:r>
      </w:hyperlink>
      <w:r w:rsidRPr="002D2B89">
        <w:rPr>
          <w:rFonts w:ascii="Arial" w:hAnsi="Arial" w:cs="Arial"/>
          <w:color w:val="00000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B89" w:rsidRPr="002D2B89" w:rsidRDefault="002D2B89" w:rsidP="002D2B89">
      <w:pPr>
        <w:keepLines/>
        <w:ind w:left="-900" w:right="-365" w:firstLine="567"/>
        <w:jc w:val="both"/>
        <w:rPr>
          <w:rFonts w:ascii="Arial" w:hAnsi="Arial" w:cs="Arial"/>
          <w:color w:val="000000"/>
        </w:rPr>
      </w:pPr>
      <w:r w:rsidRPr="002D2B89">
        <w:rPr>
          <w:rFonts w:ascii="Arial" w:hAnsi="Arial" w:cs="Arial"/>
          <w:color w:val="000000"/>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 реквизиты прилагаемой копии документа (рапорта, докладной записки и другие), представленного должностным лицом, обнаружившим нарушение;</w:t>
      </w:r>
    </w:p>
    <w:p w:rsidR="002D2B89" w:rsidRPr="002D2B89" w:rsidRDefault="002D2B89" w:rsidP="002D2B89">
      <w:pPr>
        <w:ind w:left="-900" w:right="-365"/>
        <w:rPr>
          <w:rFonts w:ascii="Arial" w:hAnsi="Arial" w:cs="Arial"/>
          <w:color w:val="000000"/>
          <w:sz w:val="2"/>
          <w:szCs w:val="2"/>
        </w:rPr>
      </w:pPr>
      <w:r w:rsidRPr="002D2B89">
        <w:rPr>
          <w:rFonts w:ascii="Arial" w:hAnsi="Arial" w:cs="Arial"/>
          <w:color w:val="000000"/>
        </w:rPr>
        <w:lastRenderedPageBreak/>
        <w:t>задачами настоящей проверки являются: _____________________________________________________</w:t>
      </w:r>
    </w:p>
    <w:p w:rsidR="002D2B89" w:rsidRPr="002D2B89" w:rsidRDefault="002D2B89" w:rsidP="002D2B89">
      <w:pPr>
        <w:ind w:left="-900" w:right="-365"/>
        <w:rPr>
          <w:rFonts w:ascii="Arial" w:hAnsi="Arial" w:cs="Arial"/>
          <w:color w:val="000000"/>
        </w:rPr>
      </w:pPr>
      <w:r w:rsidRPr="002D2B89">
        <w:rPr>
          <w:rFonts w:ascii="Arial" w:hAnsi="Arial" w:cs="Arial"/>
          <w:color w:val="000000"/>
        </w:rPr>
        <w:t>6. Предметом настоящей проверки является (отметить нужное):</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соблюдение обязательных требований или требований, установленных муниципальными правовыми актами;</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выполнение предписаний органов муниципального контроля;</w:t>
      </w:r>
    </w:p>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проведение мероприятий:</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по предотвращению причинения вреда жизни, здоровью граждан, вреда животным, растениям, окружающей среде;</w:t>
      </w:r>
    </w:p>
    <w:p w:rsidR="002D2B89" w:rsidRPr="002D2B89" w:rsidRDefault="002D2B89" w:rsidP="002D2B89">
      <w:pPr>
        <w:ind w:left="-900" w:right="-365" w:firstLine="567"/>
        <w:jc w:val="both"/>
        <w:rPr>
          <w:rFonts w:ascii="Arial" w:hAnsi="Arial" w:cs="Arial"/>
          <w:color w:val="000000"/>
        </w:rPr>
      </w:pPr>
      <w:r w:rsidRPr="002D2B89">
        <w:rPr>
          <w:rFonts w:ascii="Arial" w:hAnsi="Arial" w:cs="Arial"/>
          <w:color w:val="000000"/>
        </w:rPr>
        <w:t>по предупреждению возникновения чрезвычайных ситуаций природного и техногенного характера;</w:t>
      </w:r>
    </w:p>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по обеспечению безопасности государства;</w:t>
      </w:r>
    </w:p>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по ликвидации последствий причинения такого вреда.</w:t>
      </w:r>
    </w:p>
    <w:p w:rsidR="002D2B89" w:rsidRPr="002D2B89" w:rsidRDefault="002D2B89" w:rsidP="002D2B89">
      <w:pPr>
        <w:ind w:left="-900" w:right="-365"/>
        <w:rPr>
          <w:rFonts w:ascii="Arial" w:hAnsi="Arial" w:cs="Arial"/>
          <w:color w:val="000000"/>
          <w:sz w:val="2"/>
          <w:szCs w:val="2"/>
        </w:rPr>
      </w:pPr>
      <w:r w:rsidRPr="002D2B89">
        <w:rPr>
          <w:rFonts w:ascii="Arial" w:hAnsi="Arial" w:cs="Arial"/>
          <w:color w:val="000000"/>
        </w:rPr>
        <w:t>7. Срок проведения проверки:  _____________________________________________________________.</w:t>
      </w:r>
    </w:p>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D2B89" w:rsidRPr="002D2B89" w:rsidTr="0039001F">
        <w:trPr>
          <w:cantSplit/>
        </w:trPr>
        <w:tc>
          <w:tcPr>
            <w:tcW w:w="370" w:type="dxa"/>
            <w:tcBorders>
              <w:top w:val="nil"/>
              <w:left w:val="nil"/>
              <w:bottom w:val="nil"/>
              <w:right w:val="nil"/>
            </w:tcBorders>
            <w:vAlign w:val="bottom"/>
          </w:tcPr>
          <w:p w:rsidR="002D2B89" w:rsidRPr="002D2B89" w:rsidRDefault="002D2B89" w:rsidP="0039001F">
            <w:pPr>
              <w:ind w:left="-900" w:right="-365"/>
              <w:rPr>
                <w:rFonts w:ascii="Arial" w:hAnsi="Arial" w:cs="Arial"/>
                <w:color w:val="000000"/>
              </w:rPr>
            </w:pPr>
            <w:r w:rsidRPr="002D2B89">
              <w:rPr>
                <w:rFonts w:ascii="Arial" w:hAnsi="Arial" w:cs="Arial"/>
                <w:color w:val="000000"/>
              </w:rPr>
              <w:t>с “</w:t>
            </w:r>
          </w:p>
        </w:tc>
        <w:tc>
          <w:tcPr>
            <w:tcW w:w="397" w:type="dxa"/>
            <w:tcBorders>
              <w:top w:val="nil"/>
              <w:left w:val="nil"/>
              <w:bottom w:val="single" w:sz="4" w:space="0" w:color="auto"/>
              <w:right w:val="nil"/>
            </w:tcBorders>
            <w:vAlign w:val="bottom"/>
          </w:tcPr>
          <w:p w:rsidR="002D2B89" w:rsidRPr="002D2B89" w:rsidRDefault="002D2B89" w:rsidP="0039001F">
            <w:pPr>
              <w:ind w:left="-900" w:right="-365"/>
              <w:jc w:val="center"/>
              <w:rPr>
                <w:rFonts w:ascii="Arial" w:hAnsi="Arial" w:cs="Arial"/>
                <w:color w:val="000000"/>
              </w:rPr>
            </w:pPr>
          </w:p>
        </w:tc>
        <w:tc>
          <w:tcPr>
            <w:tcW w:w="255" w:type="dxa"/>
            <w:tcBorders>
              <w:top w:val="nil"/>
              <w:left w:val="nil"/>
              <w:bottom w:val="nil"/>
              <w:right w:val="nil"/>
            </w:tcBorders>
            <w:vAlign w:val="bottom"/>
          </w:tcPr>
          <w:p w:rsidR="002D2B89" w:rsidRPr="002D2B89" w:rsidRDefault="002D2B89" w:rsidP="0039001F">
            <w:pPr>
              <w:ind w:left="-900" w:right="-365"/>
              <w:rPr>
                <w:rFonts w:ascii="Arial" w:hAnsi="Arial" w:cs="Arial"/>
                <w:color w:val="000000"/>
              </w:rPr>
            </w:pPr>
            <w:r w:rsidRPr="002D2B89">
              <w:rPr>
                <w:rFonts w:ascii="Arial" w:hAnsi="Arial" w:cs="Arial"/>
                <w:color w:val="000000"/>
              </w:rPr>
              <w:t>”</w:t>
            </w:r>
          </w:p>
        </w:tc>
        <w:tc>
          <w:tcPr>
            <w:tcW w:w="1418" w:type="dxa"/>
            <w:tcBorders>
              <w:top w:val="nil"/>
              <w:left w:val="nil"/>
              <w:bottom w:val="single" w:sz="4" w:space="0" w:color="auto"/>
              <w:right w:val="nil"/>
            </w:tcBorders>
            <w:vAlign w:val="bottom"/>
          </w:tcPr>
          <w:p w:rsidR="002D2B89" w:rsidRPr="002D2B89" w:rsidRDefault="002D2B89" w:rsidP="0039001F">
            <w:pPr>
              <w:ind w:left="-900" w:right="-365"/>
              <w:jc w:val="center"/>
              <w:rPr>
                <w:rFonts w:ascii="Arial" w:hAnsi="Arial" w:cs="Arial"/>
                <w:color w:val="000000"/>
              </w:rPr>
            </w:pPr>
          </w:p>
        </w:tc>
        <w:tc>
          <w:tcPr>
            <w:tcW w:w="397" w:type="dxa"/>
            <w:tcBorders>
              <w:top w:val="nil"/>
              <w:left w:val="nil"/>
              <w:bottom w:val="nil"/>
              <w:right w:val="nil"/>
            </w:tcBorders>
            <w:vAlign w:val="bottom"/>
          </w:tcPr>
          <w:p w:rsidR="002D2B89" w:rsidRPr="002D2B89" w:rsidRDefault="002D2B89" w:rsidP="0039001F">
            <w:pPr>
              <w:ind w:left="-900" w:right="-365"/>
              <w:jc w:val="right"/>
              <w:rPr>
                <w:rFonts w:ascii="Arial" w:hAnsi="Arial" w:cs="Arial"/>
                <w:color w:val="000000"/>
              </w:rPr>
            </w:pPr>
            <w:r w:rsidRPr="002D2B89">
              <w:rPr>
                <w:rFonts w:ascii="Arial" w:hAnsi="Arial" w:cs="Arial"/>
                <w:color w:val="000000"/>
              </w:rPr>
              <w:t>20</w:t>
            </w:r>
          </w:p>
        </w:tc>
        <w:tc>
          <w:tcPr>
            <w:tcW w:w="397" w:type="dxa"/>
            <w:tcBorders>
              <w:top w:val="nil"/>
              <w:left w:val="nil"/>
              <w:bottom w:val="single" w:sz="4" w:space="0" w:color="auto"/>
              <w:right w:val="nil"/>
            </w:tcBorders>
            <w:vAlign w:val="bottom"/>
          </w:tcPr>
          <w:p w:rsidR="002D2B89" w:rsidRPr="002D2B89" w:rsidRDefault="002D2B89" w:rsidP="0039001F">
            <w:pPr>
              <w:ind w:left="-900" w:right="-365"/>
              <w:rPr>
                <w:rFonts w:ascii="Arial" w:hAnsi="Arial" w:cs="Arial"/>
                <w:color w:val="000000"/>
              </w:rPr>
            </w:pPr>
          </w:p>
        </w:tc>
        <w:tc>
          <w:tcPr>
            <w:tcW w:w="340" w:type="dxa"/>
            <w:tcBorders>
              <w:top w:val="nil"/>
              <w:left w:val="nil"/>
              <w:bottom w:val="nil"/>
              <w:right w:val="nil"/>
            </w:tcBorders>
            <w:vAlign w:val="bottom"/>
          </w:tcPr>
          <w:p w:rsidR="002D2B89" w:rsidRPr="002D2B89" w:rsidRDefault="002D2B89" w:rsidP="0039001F">
            <w:pPr>
              <w:ind w:left="-900" w:right="-365"/>
              <w:rPr>
                <w:rFonts w:ascii="Arial" w:hAnsi="Arial" w:cs="Arial"/>
                <w:color w:val="000000"/>
              </w:rPr>
            </w:pPr>
            <w:r w:rsidRPr="002D2B89">
              <w:rPr>
                <w:rFonts w:ascii="Arial" w:hAnsi="Arial" w:cs="Arial"/>
                <w:color w:val="000000"/>
              </w:rPr>
              <w:t>г.</w:t>
            </w:r>
          </w:p>
        </w:tc>
      </w:tr>
    </w:tbl>
    <w:p w:rsidR="002D2B89" w:rsidRPr="002D2B89" w:rsidRDefault="002D2B89" w:rsidP="002D2B89">
      <w:pPr>
        <w:ind w:left="-900" w:right="-365" w:firstLine="567"/>
        <w:rPr>
          <w:rFonts w:ascii="Arial" w:hAnsi="Arial" w:cs="Arial"/>
          <w:color w:val="000000"/>
        </w:rPr>
      </w:pPr>
      <w:r w:rsidRPr="002D2B89">
        <w:rPr>
          <w:rFonts w:ascii="Arial" w:hAnsi="Arial" w:cs="Arial"/>
          <w:color w:val="000000"/>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D2B89" w:rsidRPr="002D2B89" w:rsidTr="0039001F">
        <w:trPr>
          <w:cantSplit/>
        </w:trPr>
        <w:tc>
          <w:tcPr>
            <w:tcW w:w="170" w:type="dxa"/>
            <w:tcBorders>
              <w:top w:val="nil"/>
              <w:left w:val="nil"/>
              <w:bottom w:val="nil"/>
              <w:right w:val="nil"/>
            </w:tcBorders>
            <w:vAlign w:val="bottom"/>
          </w:tcPr>
          <w:p w:rsidR="002D2B89" w:rsidRPr="002D2B89" w:rsidRDefault="002D2B89" w:rsidP="0039001F">
            <w:pPr>
              <w:ind w:left="-900" w:right="-365"/>
              <w:jc w:val="right"/>
              <w:rPr>
                <w:rFonts w:ascii="Arial" w:hAnsi="Arial" w:cs="Arial"/>
                <w:color w:val="000000"/>
              </w:rPr>
            </w:pPr>
            <w:r w:rsidRPr="002D2B89">
              <w:rPr>
                <w:rFonts w:ascii="Arial" w:hAnsi="Arial" w:cs="Arial"/>
                <w:color w:val="000000"/>
              </w:rPr>
              <w:t>“</w:t>
            </w:r>
          </w:p>
        </w:tc>
        <w:tc>
          <w:tcPr>
            <w:tcW w:w="397" w:type="dxa"/>
            <w:tcBorders>
              <w:top w:val="nil"/>
              <w:left w:val="nil"/>
              <w:bottom w:val="single" w:sz="4" w:space="0" w:color="auto"/>
              <w:right w:val="nil"/>
            </w:tcBorders>
            <w:vAlign w:val="bottom"/>
          </w:tcPr>
          <w:p w:rsidR="002D2B89" w:rsidRPr="002D2B89" w:rsidRDefault="002D2B89" w:rsidP="0039001F">
            <w:pPr>
              <w:ind w:left="-900" w:right="-365"/>
              <w:jc w:val="center"/>
              <w:rPr>
                <w:rFonts w:ascii="Arial" w:hAnsi="Arial" w:cs="Arial"/>
                <w:color w:val="000000"/>
              </w:rPr>
            </w:pPr>
          </w:p>
        </w:tc>
        <w:tc>
          <w:tcPr>
            <w:tcW w:w="255" w:type="dxa"/>
            <w:tcBorders>
              <w:top w:val="nil"/>
              <w:left w:val="nil"/>
              <w:bottom w:val="nil"/>
              <w:right w:val="nil"/>
            </w:tcBorders>
            <w:vAlign w:val="bottom"/>
          </w:tcPr>
          <w:p w:rsidR="002D2B89" w:rsidRPr="002D2B89" w:rsidRDefault="002D2B89" w:rsidP="0039001F">
            <w:pPr>
              <w:ind w:left="-900" w:right="-365"/>
              <w:rPr>
                <w:rFonts w:ascii="Arial" w:hAnsi="Arial" w:cs="Arial"/>
                <w:color w:val="000000"/>
              </w:rPr>
            </w:pPr>
            <w:r w:rsidRPr="002D2B89">
              <w:rPr>
                <w:rFonts w:ascii="Arial" w:hAnsi="Arial" w:cs="Arial"/>
                <w:color w:val="000000"/>
              </w:rPr>
              <w:t>”</w:t>
            </w:r>
          </w:p>
        </w:tc>
        <w:tc>
          <w:tcPr>
            <w:tcW w:w="1418" w:type="dxa"/>
            <w:tcBorders>
              <w:top w:val="nil"/>
              <w:left w:val="nil"/>
              <w:bottom w:val="single" w:sz="4" w:space="0" w:color="auto"/>
              <w:right w:val="nil"/>
            </w:tcBorders>
            <w:vAlign w:val="bottom"/>
          </w:tcPr>
          <w:p w:rsidR="002D2B89" w:rsidRPr="002D2B89" w:rsidRDefault="002D2B89" w:rsidP="0039001F">
            <w:pPr>
              <w:ind w:left="-900" w:right="-365"/>
              <w:jc w:val="center"/>
              <w:rPr>
                <w:rFonts w:ascii="Arial" w:hAnsi="Arial" w:cs="Arial"/>
                <w:color w:val="000000"/>
              </w:rPr>
            </w:pPr>
          </w:p>
        </w:tc>
        <w:tc>
          <w:tcPr>
            <w:tcW w:w="397" w:type="dxa"/>
            <w:tcBorders>
              <w:top w:val="nil"/>
              <w:left w:val="nil"/>
              <w:bottom w:val="nil"/>
              <w:right w:val="nil"/>
            </w:tcBorders>
            <w:vAlign w:val="bottom"/>
          </w:tcPr>
          <w:p w:rsidR="002D2B89" w:rsidRPr="002D2B89" w:rsidRDefault="002D2B89" w:rsidP="0039001F">
            <w:pPr>
              <w:ind w:left="-900" w:right="-365"/>
              <w:jc w:val="right"/>
              <w:rPr>
                <w:rFonts w:ascii="Arial" w:hAnsi="Arial" w:cs="Arial"/>
                <w:color w:val="000000"/>
              </w:rPr>
            </w:pPr>
            <w:r w:rsidRPr="002D2B89">
              <w:rPr>
                <w:rFonts w:ascii="Arial" w:hAnsi="Arial" w:cs="Arial"/>
                <w:color w:val="000000"/>
              </w:rPr>
              <w:t>20</w:t>
            </w:r>
          </w:p>
        </w:tc>
        <w:tc>
          <w:tcPr>
            <w:tcW w:w="397" w:type="dxa"/>
            <w:tcBorders>
              <w:top w:val="nil"/>
              <w:left w:val="nil"/>
              <w:bottom w:val="single" w:sz="4" w:space="0" w:color="auto"/>
              <w:right w:val="nil"/>
            </w:tcBorders>
            <w:vAlign w:val="bottom"/>
          </w:tcPr>
          <w:p w:rsidR="002D2B89" w:rsidRPr="002D2B89" w:rsidRDefault="002D2B89" w:rsidP="0039001F">
            <w:pPr>
              <w:ind w:left="-900" w:right="-365"/>
              <w:rPr>
                <w:rFonts w:ascii="Arial" w:hAnsi="Arial" w:cs="Arial"/>
                <w:color w:val="000000"/>
              </w:rPr>
            </w:pPr>
          </w:p>
        </w:tc>
        <w:tc>
          <w:tcPr>
            <w:tcW w:w="340" w:type="dxa"/>
            <w:tcBorders>
              <w:top w:val="nil"/>
              <w:left w:val="nil"/>
              <w:bottom w:val="nil"/>
              <w:right w:val="nil"/>
            </w:tcBorders>
            <w:vAlign w:val="bottom"/>
          </w:tcPr>
          <w:p w:rsidR="002D2B89" w:rsidRPr="002D2B89" w:rsidRDefault="002D2B89" w:rsidP="0039001F">
            <w:pPr>
              <w:ind w:left="-900" w:right="-365"/>
              <w:rPr>
                <w:rFonts w:ascii="Arial" w:hAnsi="Arial" w:cs="Arial"/>
                <w:color w:val="000000"/>
              </w:rPr>
            </w:pPr>
            <w:r w:rsidRPr="002D2B89">
              <w:rPr>
                <w:rFonts w:ascii="Arial" w:hAnsi="Arial" w:cs="Arial"/>
                <w:color w:val="000000"/>
              </w:rPr>
              <w:t>г.</w:t>
            </w:r>
          </w:p>
        </w:tc>
      </w:tr>
    </w:tbl>
    <w:p w:rsidR="002D2B89" w:rsidRPr="002D2B89" w:rsidRDefault="002D2B89" w:rsidP="002D2B89">
      <w:pPr>
        <w:ind w:left="-900" w:right="-365"/>
        <w:rPr>
          <w:rFonts w:ascii="Arial" w:hAnsi="Arial" w:cs="Arial"/>
          <w:color w:val="000000"/>
        </w:rPr>
      </w:pPr>
      <w:r w:rsidRPr="002D2B89">
        <w:rPr>
          <w:rFonts w:ascii="Arial" w:hAnsi="Arial" w:cs="Arial"/>
          <w:color w:val="000000"/>
        </w:rPr>
        <w:t>8. Правовые основания проведения проверки:  _______________________________________.</w:t>
      </w:r>
    </w:p>
    <w:p w:rsidR="002D2B89" w:rsidRPr="002D2B89" w:rsidRDefault="002D2B89" w:rsidP="002D2B89">
      <w:pPr>
        <w:ind w:left="3780" w:right="-365"/>
        <w:jc w:val="center"/>
        <w:rPr>
          <w:rFonts w:ascii="Arial" w:hAnsi="Arial" w:cs="Arial"/>
          <w:color w:val="000000"/>
          <w:sz w:val="16"/>
          <w:szCs w:val="16"/>
        </w:rPr>
      </w:pPr>
      <w:r w:rsidRPr="002D2B89">
        <w:rPr>
          <w:rFonts w:ascii="Arial" w:hAnsi="Arial" w:cs="Arial"/>
          <w:color w:val="000000"/>
          <w:sz w:val="16"/>
          <w:szCs w:val="16"/>
        </w:rPr>
        <w:t>(ссылка на положение нормативного правового акта, в соответствии</w:t>
      </w:r>
    </w:p>
    <w:p w:rsidR="002D2B89" w:rsidRPr="002D2B89" w:rsidRDefault="002D2B89" w:rsidP="002D2B89">
      <w:pPr>
        <w:ind w:left="3780" w:right="-365"/>
        <w:jc w:val="center"/>
        <w:rPr>
          <w:rFonts w:ascii="Arial" w:hAnsi="Arial" w:cs="Arial"/>
          <w:color w:val="000000"/>
          <w:sz w:val="16"/>
          <w:szCs w:val="16"/>
        </w:rPr>
      </w:pPr>
      <w:r w:rsidRPr="002D2B89">
        <w:rPr>
          <w:rFonts w:ascii="Arial" w:hAnsi="Arial" w:cs="Arial"/>
          <w:color w:val="000000"/>
          <w:sz w:val="16"/>
          <w:szCs w:val="16"/>
        </w:rPr>
        <w:t>с которым осуществляется проверка; ссылка на положения</w:t>
      </w:r>
    </w:p>
    <w:p w:rsidR="002D2B89" w:rsidRPr="002D2B89" w:rsidRDefault="002D2B89" w:rsidP="002D2B89">
      <w:pPr>
        <w:ind w:left="3780" w:right="-365"/>
        <w:jc w:val="center"/>
        <w:rPr>
          <w:rFonts w:ascii="Arial" w:hAnsi="Arial" w:cs="Arial"/>
          <w:color w:val="000000"/>
          <w:sz w:val="16"/>
          <w:szCs w:val="16"/>
        </w:rPr>
      </w:pPr>
      <w:r w:rsidRPr="002D2B89">
        <w:rPr>
          <w:rFonts w:ascii="Arial" w:hAnsi="Arial" w:cs="Arial"/>
          <w:color w:val="000000"/>
          <w:sz w:val="16"/>
          <w:szCs w:val="16"/>
        </w:rPr>
        <w:t>(нормативных) правовых актов, устанавливающих требования,</w:t>
      </w:r>
    </w:p>
    <w:p w:rsidR="002D2B89" w:rsidRPr="002D2B89" w:rsidRDefault="002D2B89" w:rsidP="002D2B89">
      <w:pPr>
        <w:ind w:left="3780" w:right="-365"/>
        <w:jc w:val="center"/>
        <w:rPr>
          <w:rFonts w:ascii="Arial" w:hAnsi="Arial" w:cs="Arial"/>
          <w:color w:val="000000"/>
          <w:sz w:val="16"/>
          <w:szCs w:val="16"/>
        </w:rPr>
      </w:pPr>
      <w:r w:rsidRPr="002D2B89">
        <w:rPr>
          <w:rFonts w:ascii="Arial" w:hAnsi="Arial" w:cs="Arial"/>
          <w:color w:val="000000"/>
          <w:sz w:val="16"/>
          <w:szCs w:val="16"/>
        </w:rPr>
        <w:t>которые являются предметом проверки)</w:t>
      </w:r>
    </w:p>
    <w:p w:rsidR="002D2B89" w:rsidRPr="002D2B89" w:rsidRDefault="002D2B89" w:rsidP="002D2B89">
      <w:pPr>
        <w:ind w:left="-900" w:right="-365"/>
        <w:jc w:val="both"/>
        <w:rPr>
          <w:rFonts w:ascii="Arial" w:hAnsi="Arial" w:cs="Arial"/>
          <w:color w:val="000000"/>
          <w:sz w:val="2"/>
          <w:szCs w:val="2"/>
        </w:rPr>
      </w:pPr>
      <w:r w:rsidRPr="002D2B89">
        <w:rPr>
          <w:rFonts w:ascii="Arial" w:hAnsi="Arial" w:cs="Arial"/>
          <w:color w:val="000000"/>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2D2B89" w:rsidRPr="002D2B89" w:rsidRDefault="002D2B89" w:rsidP="002D2B89">
      <w:pPr>
        <w:ind w:left="-900" w:right="-365"/>
        <w:jc w:val="both"/>
        <w:rPr>
          <w:rFonts w:ascii="Arial" w:hAnsi="Arial" w:cs="Arial"/>
          <w:color w:val="000000"/>
        </w:rPr>
      </w:pPr>
      <w:r w:rsidRPr="002D2B89">
        <w:rPr>
          <w:rFonts w:ascii="Arial" w:hAnsi="Arial" w:cs="Arial"/>
          <w:color w:val="000000"/>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2D2B89" w:rsidRPr="002D2B89" w:rsidRDefault="002D2B89" w:rsidP="002D2B89">
      <w:pPr>
        <w:ind w:left="-900" w:right="-365"/>
        <w:jc w:val="center"/>
        <w:rPr>
          <w:rFonts w:ascii="Arial" w:hAnsi="Arial" w:cs="Arial"/>
          <w:color w:val="000000"/>
        </w:rPr>
      </w:pPr>
      <w:r w:rsidRPr="002D2B89">
        <w:rPr>
          <w:rFonts w:ascii="Arial" w:hAnsi="Arial" w:cs="Arial"/>
          <w:color w:val="000000"/>
        </w:rPr>
        <w:t>(с указанием наименований, номеров и дат их принятия)</w:t>
      </w:r>
    </w:p>
    <w:p w:rsidR="002D2B89" w:rsidRPr="002D2B89" w:rsidRDefault="002D2B89" w:rsidP="002D2B89">
      <w:pPr>
        <w:ind w:left="-900" w:right="-365"/>
        <w:rPr>
          <w:rFonts w:ascii="Arial" w:hAnsi="Arial" w:cs="Arial"/>
          <w:color w:val="000000"/>
        </w:rPr>
      </w:pPr>
      <w:r w:rsidRPr="002D2B89">
        <w:rPr>
          <w:rFonts w:ascii="Arial" w:hAnsi="Arial" w:cs="Arial"/>
          <w:color w:val="000000"/>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2D2B89" w:rsidRPr="002D2B89" w:rsidRDefault="002D2B89" w:rsidP="002D2B89">
      <w:pPr>
        <w:ind w:left="-900" w:right="-365"/>
        <w:rPr>
          <w:rFonts w:ascii="Arial" w:hAnsi="Arial" w:cs="Arial"/>
          <w:color w:val="000000"/>
        </w:rPr>
      </w:pPr>
    </w:p>
    <w:p w:rsidR="002D2B89" w:rsidRPr="002D2B89" w:rsidRDefault="002D2B89" w:rsidP="002D2B89">
      <w:pPr>
        <w:pStyle w:val="ConsPlusNonformat0"/>
        <w:jc w:val="both"/>
        <w:rPr>
          <w:rFonts w:ascii="Arial" w:hAnsi="Arial" w:cs="Arial"/>
          <w:color w:val="000000"/>
          <w:sz w:val="24"/>
          <w:szCs w:val="24"/>
        </w:rPr>
      </w:pPr>
    </w:p>
    <w:p w:rsidR="002D2B89" w:rsidRPr="002D2B89" w:rsidRDefault="002D2B89" w:rsidP="002D2B89">
      <w:pPr>
        <w:pStyle w:val="ConsPlusNonformat0"/>
        <w:ind w:left="-900"/>
        <w:jc w:val="both"/>
        <w:rPr>
          <w:rFonts w:ascii="Arial" w:hAnsi="Arial" w:cs="Arial"/>
          <w:color w:val="000000"/>
          <w:sz w:val="24"/>
          <w:szCs w:val="24"/>
        </w:rPr>
      </w:pPr>
      <w:r w:rsidRPr="002D2B89">
        <w:rPr>
          <w:rFonts w:ascii="Arial" w:hAnsi="Arial" w:cs="Arial"/>
          <w:color w:val="000000"/>
          <w:sz w:val="24"/>
          <w:szCs w:val="24"/>
        </w:rPr>
        <w:t>________________________________________________</w:t>
      </w:r>
    </w:p>
    <w:p w:rsidR="002D2B89" w:rsidRPr="002D2B89" w:rsidRDefault="002D2B89" w:rsidP="002D2B89">
      <w:pPr>
        <w:pStyle w:val="ConsPlusNonformat0"/>
        <w:ind w:left="-900" w:right="4495"/>
        <w:jc w:val="center"/>
        <w:rPr>
          <w:rFonts w:ascii="Arial" w:hAnsi="Arial" w:cs="Arial"/>
          <w:color w:val="000000"/>
        </w:rPr>
      </w:pPr>
      <w:r w:rsidRPr="002D2B89">
        <w:rPr>
          <w:rFonts w:ascii="Arial" w:hAnsi="Arial" w:cs="Arial"/>
          <w:color w:val="000000"/>
        </w:rPr>
        <w:t>(должность, фамилия, инициалы главы Логовского сельского поселения)</w:t>
      </w:r>
    </w:p>
    <w:p w:rsidR="002D2B89" w:rsidRPr="002D2B89" w:rsidRDefault="002D2B89" w:rsidP="002D2B89">
      <w:pPr>
        <w:ind w:left="-900"/>
        <w:rPr>
          <w:rFonts w:ascii="Arial" w:hAnsi="Arial" w:cs="Arial"/>
          <w:color w:val="000000"/>
        </w:rPr>
      </w:pPr>
    </w:p>
    <w:p w:rsidR="002D2B89" w:rsidRPr="002D2B89" w:rsidRDefault="002D2B89" w:rsidP="002D2B89">
      <w:pPr>
        <w:pStyle w:val="ConsPlusNonformat0"/>
        <w:ind w:right="-365"/>
        <w:jc w:val="both"/>
        <w:rPr>
          <w:rFonts w:ascii="Arial" w:hAnsi="Arial" w:cs="Arial"/>
          <w:color w:val="000000"/>
          <w:sz w:val="24"/>
          <w:szCs w:val="24"/>
        </w:rPr>
      </w:pPr>
      <w:r w:rsidRPr="002D2B89">
        <w:rPr>
          <w:rFonts w:ascii="Arial" w:hAnsi="Arial" w:cs="Arial"/>
          <w:color w:val="000000"/>
          <w:sz w:val="24"/>
          <w:szCs w:val="24"/>
        </w:rPr>
        <w:t xml:space="preserve">                                                                                                            ___________________________</w:t>
      </w:r>
    </w:p>
    <w:p w:rsidR="002D2B89" w:rsidRPr="002D2B89" w:rsidRDefault="002D2B89" w:rsidP="002D2B89">
      <w:pPr>
        <w:pStyle w:val="ConsPlusNonformat0"/>
        <w:ind w:right="-365"/>
        <w:jc w:val="both"/>
        <w:rPr>
          <w:rFonts w:ascii="Arial" w:hAnsi="Arial" w:cs="Arial"/>
          <w:color w:val="000000"/>
        </w:rPr>
      </w:pPr>
      <w:r w:rsidRPr="002D2B89">
        <w:rPr>
          <w:rFonts w:ascii="Arial" w:hAnsi="Arial" w:cs="Arial"/>
          <w:color w:val="000000"/>
        </w:rPr>
        <w:t xml:space="preserve">                                                                                                                                          (подпись, заверенная печатью)</w:t>
      </w:r>
    </w:p>
    <w:p w:rsidR="002D2B89" w:rsidRPr="002D2B89" w:rsidRDefault="002D2B89" w:rsidP="002D2B89">
      <w:pPr>
        <w:pStyle w:val="ConsPlusNonformat0"/>
        <w:ind w:right="-365"/>
        <w:jc w:val="both"/>
        <w:rPr>
          <w:rFonts w:ascii="Arial" w:hAnsi="Arial" w:cs="Arial"/>
          <w:color w:val="000000"/>
          <w:sz w:val="24"/>
          <w:szCs w:val="24"/>
        </w:rPr>
      </w:pPr>
      <w:r w:rsidRPr="002D2B89">
        <w:rPr>
          <w:rFonts w:ascii="Arial" w:hAnsi="Arial" w:cs="Arial"/>
          <w:color w:val="000000"/>
          <w:sz w:val="24"/>
          <w:szCs w:val="24"/>
        </w:rPr>
        <w:t xml:space="preserve">       </w:t>
      </w:r>
    </w:p>
    <w:p w:rsidR="002D2B89" w:rsidRPr="002D2B89" w:rsidRDefault="002D2B89" w:rsidP="002D2B89">
      <w:pPr>
        <w:pStyle w:val="ConsPlusNonformat0"/>
        <w:ind w:left="-900" w:right="-365"/>
        <w:jc w:val="both"/>
        <w:rPr>
          <w:rFonts w:ascii="Arial" w:hAnsi="Arial" w:cs="Arial"/>
          <w:color w:val="000000"/>
          <w:sz w:val="24"/>
          <w:szCs w:val="24"/>
        </w:rPr>
      </w:pPr>
    </w:p>
    <w:p w:rsidR="002D2B89" w:rsidRPr="002D2B89" w:rsidRDefault="002D2B89" w:rsidP="002D2B89">
      <w:pPr>
        <w:pStyle w:val="ConsPlusNonformat0"/>
        <w:ind w:left="-900" w:right="-365"/>
        <w:jc w:val="both"/>
        <w:rPr>
          <w:rFonts w:ascii="Arial" w:hAnsi="Arial" w:cs="Arial"/>
          <w:color w:val="000000"/>
          <w:sz w:val="24"/>
          <w:szCs w:val="24"/>
        </w:rPr>
      </w:pPr>
      <w:r w:rsidRPr="002D2B89">
        <w:rPr>
          <w:rFonts w:ascii="Arial" w:hAnsi="Arial" w:cs="Arial"/>
          <w:color w:val="000000"/>
          <w:sz w:val="24"/>
          <w:szCs w:val="24"/>
        </w:rPr>
        <w:t xml:space="preserve"> _______________________________________________________________________________</w:t>
      </w:r>
    </w:p>
    <w:p w:rsidR="002D2B89" w:rsidRPr="002D2B89" w:rsidRDefault="002D2B89" w:rsidP="002D2B89">
      <w:pPr>
        <w:pStyle w:val="ConsPlusNonformat0"/>
        <w:ind w:left="-900" w:right="-365"/>
        <w:jc w:val="center"/>
        <w:rPr>
          <w:rFonts w:ascii="Arial" w:hAnsi="Arial" w:cs="Arial"/>
          <w:color w:val="000000"/>
        </w:rPr>
      </w:pPr>
      <w:r w:rsidRPr="002D2B89">
        <w:rPr>
          <w:rFonts w:ascii="Arial" w:hAnsi="Arial" w:cs="Arial"/>
          <w:color w:val="000000"/>
        </w:rPr>
        <w:t>(фамилия, имя, отчество (последнее - при наличии) и должность</w:t>
      </w:r>
    </w:p>
    <w:p w:rsidR="002D2B89" w:rsidRPr="002D2B89" w:rsidRDefault="002D2B89" w:rsidP="002D2B89">
      <w:pPr>
        <w:pStyle w:val="ConsPlusNonformat0"/>
        <w:ind w:left="-900"/>
        <w:jc w:val="center"/>
        <w:rPr>
          <w:rFonts w:ascii="Arial" w:hAnsi="Arial" w:cs="Arial"/>
          <w:color w:val="000000"/>
        </w:rPr>
      </w:pPr>
      <w:r w:rsidRPr="002D2B89">
        <w:rPr>
          <w:rFonts w:ascii="Arial" w:hAnsi="Arial" w:cs="Arial"/>
          <w:color w:val="000000"/>
        </w:rPr>
        <w:t>должностного лица, непосредственно подготовившего проект распоряжения</w:t>
      </w:r>
    </w:p>
    <w:p w:rsidR="002D2B89" w:rsidRPr="002D2B89" w:rsidRDefault="002D2B89" w:rsidP="002D2B89">
      <w:pPr>
        <w:pStyle w:val="ConsPlusNonformat0"/>
        <w:ind w:left="-900"/>
        <w:jc w:val="center"/>
        <w:rPr>
          <w:rFonts w:ascii="Arial" w:hAnsi="Arial" w:cs="Arial"/>
          <w:color w:val="000000"/>
        </w:rPr>
      </w:pPr>
      <w:r w:rsidRPr="002D2B89">
        <w:rPr>
          <w:rFonts w:ascii="Arial" w:hAnsi="Arial" w:cs="Arial"/>
          <w:color w:val="000000"/>
        </w:rPr>
        <w:t>(приказа), контактный телефон, электронный адрес (при наличии)</w:t>
      </w:r>
    </w:p>
    <w:p w:rsidR="002D2B89" w:rsidRPr="002D2B89" w:rsidRDefault="002D2B89" w:rsidP="002D2B89">
      <w:pPr>
        <w:ind w:left="-900"/>
        <w:jc w:val="center"/>
        <w:rPr>
          <w:rFonts w:ascii="Arial" w:hAnsi="Arial" w:cs="Arial"/>
          <w:color w:val="000000"/>
        </w:r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p>
    <w:p w:rsidR="002D2B89" w:rsidRPr="002D2B89"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p>
    <w:p w:rsidR="002D2B89" w:rsidRPr="0093646B" w:rsidRDefault="002D2B89" w:rsidP="002D2B89">
      <w:pPr>
        <w:shd w:val="clear" w:color="auto" w:fill="FFFFFF"/>
        <w:tabs>
          <w:tab w:val="left" w:pos="-360"/>
        </w:tabs>
        <w:spacing w:line="288" w:lineRule="exact"/>
        <w:ind w:left="-540" w:right="-207" w:firstLine="709"/>
        <w:jc w:val="right"/>
        <w:rPr>
          <w:rFonts w:ascii="Arial" w:hAnsi="Arial" w:cs="Arial"/>
          <w:color w:val="000000"/>
          <w:sz w:val="26"/>
          <w:szCs w:val="26"/>
        </w:rPr>
      </w:pPr>
      <w:r>
        <w:rPr>
          <w:rFonts w:ascii="Arial" w:hAnsi="Arial" w:cs="Arial"/>
          <w:color w:val="000000"/>
          <w:sz w:val="26"/>
          <w:szCs w:val="26"/>
        </w:rPr>
        <w:lastRenderedPageBreak/>
        <w:tab/>
      </w:r>
      <w:r>
        <w:rPr>
          <w:rFonts w:ascii="Arial" w:hAnsi="Arial" w:cs="Arial"/>
          <w:color w:val="000000"/>
          <w:sz w:val="26"/>
          <w:szCs w:val="26"/>
        </w:rPr>
        <w:tab/>
      </w:r>
      <w:r>
        <w:rPr>
          <w:rFonts w:ascii="Arial" w:hAnsi="Arial" w:cs="Arial"/>
          <w:color w:val="000000"/>
          <w:sz w:val="26"/>
          <w:szCs w:val="26"/>
        </w:rPr>
        <w:tab/>
        <w:t xml:space="preserve">                        </w:t>
      </w:r>
      <w:r w:rsidRPr="0093646B">
        <w:rPr>
          <w:rFonts w:ascii="Arial" w:hAnsi="Arial" w:cs="Arial"/>
          <w:color w:val="000000"/>
          <w:sz w:val="26"/>
          <w:szCs w:val="26"/>
        </w:rPr>
        <w:t>Приложение № 3</w:t>
      </w:r>
    </w:p>
    <w:p w:rsidR="002D2B89" w:rsidRPr="0093646B" w:rsidRDefault="002D2B89" w:rsidP="002D2B89">
      <w:pPr>
        <w:tabs>
          <w:tab w:val="left" w:pos="-360"/>
        </w:tabs>
        <w:ind w:left="-540" w:right="-207" w:firstLine="709"/>
        <w:jc w:val="right"/>
        <w:rPr>
          <w:rFonts w:ascii="Arial" w:hAnsi="Arial" w:cs="Arial"/>
          <w:color w:val="000000"/>
          <w:sz w:val="26"/>
          <w:szCs w:val="26"/>
        </w:rPr>
      </w:pPr>
      <w:r w:rsidRPr="0093646B">
        <w:rPr>
          <w:rFonts w:ascii="Arial" w:hAnsi="Arial" w:cs="Arial"/>
          <w:color w:val="000000"/>
          <w:sz w:val="26"/>
          <w:szCs w:val="26"/>
        </w:rPr>
        <w:t>к Административному регламенту</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исполнения муниципальной функции по осуществлению</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 xml:space="preserve">  муниципального жилищного  контроля на территории </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Логовского сельского поселения Калачевского</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 xml:space="preserve"> муниципального района Волгоградской области,</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 xml:space="preserve">                     утвержденному</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 xml:space="preserve"> постановлением администрации</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Логовского сельского поселения</w:t>
      </w:r>
    </w:p>
    <w:p w:rsidR="002D2B89" w:rsidRPr="0093646B" w:rsidRDefault="002D2B89" w:rsidP="002D2B89">
      <w:pPr>
        <w:pStyle w:val="ConsPlusNormal"/>
        <w:tabs>
          <w:tab w:val="left" w:pos="-360"/>
        </w:tabs>
        <w:ind w:left="-540" w:right="-207" w:firstLine="709"/>
        <w:jc w:val="right"/>
        <w:rPr>
          <w:rFonts w:ascii="Arial" w:hAnsi="Arial" w:cs="Arial"/>
          <w:color w:val="000000"/>
          <w:sz w:val="24"/>
          <w:szCs w:val="24"/>
        </w:rPr>
      </w:pPr>
      <w:r w:rsidRPr="0093646B">
        <w:rPr>
          <w:rFonts w:ascii="Arial" w:hAnsi="Arial" w:cs="Arial"/>
          <w:color w:val="000000"/>
          <w:sz w:val="24"/>
          <w:szCs w:val="24"/>
        </w:rPr>
        <w:t xml:space="preserve">от  13 декабря 2018 г. № 109 </w:t>
      </w:r>
    </w:p>
    <w:p w:rsidR="002D2B89" w:rsidRPr="0093646B" w:rsidRDefault="002D2B89" w:rsidP="002D2B89">
      <w:pPr>
        <w:pStyle w:val="ConsPlusNormal"/>
        <w:tabs>
          <w:tab w:val="left" w:pos="-360"/>
        </w:tabs>
        <w:ind w:left="-540" w:right="-207" w:firstLine="709"/>
        <w:jc w:val="right"/>
        <w:rPr>
          <w:rFonts w:ascii="Arial" w:hAnsi="Arial" w:cs="Arial"/>
          <w:i/>
          <w:color w:val="000000"/>
          <w:sz w:val="24"/>
          <w:szCs w:val="24"/>
          <w:u w:val="single"/>
        </w:rPr>
      </w:pPr>
    </w:p>
    <w:p w:rsidR="002D2B89" w:rsidRPr="0093646B" w:rsidRDefault="002D2B89" w:rsidP="002D2B89">
      <w:pPr>
        <w:spacing w:before="120"/>
        <w:ind w:left="-900" w:right="-365"/>
        <w:jc w:val="center"/>
        <w:rPr>
          <w:rFonts w:ascii="Arial" w:hAnsi="Arial" w:cs="Arial"/>
          <w:color w:val="000000"/>
        </w:rPr>
      </w:pPr>
      <w:r w:rsidRPr="0093646B">
        <w:rPr>
          <w:rFonts w:ascii="Arial" w:hAnsi="Arial" w:cs="Arial"/>
          <w:color w:val="000000"/>
        </w:rPr>
        <w:t>Администрация Логовского сельского поселения Калачевского муниципального района Волгоградской области</w:t>
      </w:r>
    </w:p>
    <w:p w:rsidR="002D2B89" w:rsidRPr="0093646B" w:rsidRDefault="002D2B89" w:rsidP="002D2B89">
      <w:pPr>
        <w:pBdr>
          <w:top w:val="single" w:sz="4" w:space="1" w:color="auto"/>
        </w:pBdr>
        <w:spacing w:after="360"/>
        <w:ind w:left="-900" w:right="-365"/>
        <w:jc w:val="center"/>
        <w:rPr>
          <w:rFonts w:ascii="Arial" w:hAnsi="Arial" w:cs="Arial"/>
          <w:color w:val="000000"/>
        </w:rPr>
      </w:pPr>
      <w:r w:rsidRPr="0093646B">
        <w:rPr>
          <w:rFonts w:ascii="Arial" w:hAnsi="Arial" w:cs="Arial"/>
          <w:color w:val="000000"/>
        </w:rPr>
        <w:t>(наименование органа муниципального контроля)</w:t>
      </w:r>
    </w:p>
    <w:tbl>
      <w:tblPr>
        <w:tblW w:w="9737" w:type="dxa"/>
        <w:tblLayout w:type="fixed"/>
        <w:tblCellMar>
          <w:left w:w="28" w:type="dxa"/>
          <w:right w:w="28" w:type="dxa"/>
        </w:tblCellMar>
        <w:tblLook w:val="0000"/>
      </w:tblPr>
      <w:tblGrid>
        <w:gridCol w:w="3402"/>
        <w:gridCol w:w="3742"/>
        <w:gridCol w:w="397"/>
        <w:gridCol w:w="255"/>
        <w:gridCol w:w="1418"/>
        <w:gridCol w:w="76"/>
        <w:gridCol w:w="165"/>
        <w:gridCol w:w="156"/>
        <w:gridCol w:w="126"/>
      </w:tblGrid>
      <w:tr w:rsidR="002D2B89" w:rsidRPr="0093646B" w:rsidTr="0039001F">
        <w:trPr>
          <w:gridAfter w:val="1"/>
          <w:wAfter w:w="126" w:type="dxa"/>
        </w:trPr>
        <w:tc>
          <w:tcPr>
            <w:tcW w:w="3402" w:type="dxa"/>
            <w:tcBorders>
              <w:top w:val="nil"/>
              <w:left w:val="nil"/>
              <w:bottom w:val="single" w:sz="4" w:space="0" w:color="auto"/>
              <w:right w:val="nil"/>
            </w:tcBorders>
            <w:vAlign w:val="bottom"/>
          </w:tcPr>
          <w:p w:rsidR="002D2B89" w:rsidRPr="0093646B" w:rsidRDefault="002D2B89" w:rsidP="0039001F">
            <w:pPr>
              <w:ind w:left="-900" w:right="-365"/>
              <w:jc w:val="center"/>
              <w:rPr>
                <w:rFonts w:ascii="Arial" w:hAnsi="Arial" w:cs="Arial"/>
                <w:color w:val="000000"/>
              </w:rPr>
            </w:pPr>
          </w:p>
        </w:tc>
        <w:tc>
          <w:tcPr>
            <w:tcW w:w="3742" w:type="dxa"/>
            <w:tcBorders>
              <w:top w:val="nil"/>
              <w:left w:val="nil"/>
              <w:bottom w:val="nil"/>
              <w:right w:val="nil"/>
            </w:tcBorders>
            <w:vAlign w:val="bottom"/>
          </w:tcPr>
          <w:p w:rsidR="002D2B89" w:rsidRPr="0093646B" w:rsidRDefault="002D2B89" w:rsidP="0039001F">
            <w:pPr>
              <w:ind w:left="-900" w:right="-365"/>
              <w:jc w:val="right"/>
              <w:rPr>
                <w:rFonts w:ascii="Arial" w:hAnsi="Arial" w:cs="Arial"/>
                <w:color w:val="000000"/>
              </w:rPr>
            </w:pPr>
            <w:r w:rsidRPr="0093646B">
              <w:rPr>
                <w:rFonts w:ascii="Arial" w:hAnsi="Arial" w:cs="Arial"/>
                <w:color w:val="000000"/>
              </w:rPr>
              <w:t>“</w:t>
            </w:r>
          </w:p>
        </w:tc>
        <w:tc>
          <w:tcPr>
            <w:tcW w:w="397" w:type="dxa"/>
            <w:tcBorders>
              <w:top w:val="nil"/>
              <w:left w:val="nil"/>
              <w:bottom w:val="single" w:sz="4" w:space="0" w:color="auto"/>
              <w:right w:val="nil"/>
            </w:tcBorders>
            <w:vAlign w:val="bottom"/>
          </w:tcPr>
          <w:p w:rsidR="002D2B89" w:rsidRPr="0093646B" w:rsidRDefault="002D2B89" w:rsidP="0039001F">
            <w:pPr>
              <w:ind w:left="-900" w:right="-365"/>
              <w:jc w:val="center"/>
              <w:rPr>
                <w:rFonts w:ascii="Arial" w:hAnsi="Arial" w:cs="Arial"/>
                <w:color w:val="000000"/>
              </w:rPr>
            </w:pPr>
          </w:p>
        </w:tc>
        <w:tc>
          <w:tcPr>
            <w:tcW w:w="255" w:type="dxa"/>
            <w:tcBorders>
              <w:top w:val="nil"/>
              <w:left w:val="nil"/>
              <w:bottom w:val="nil"/>
              <w:right w:val="nil"/>
            </w:tcBorders>
            <w:vAlign w:val="bottom"/>
          </w:tcPr>
          <w:p w:rsidR="002D2B89" w:rsidRPr="0093646B" w:rsidRDefault="002D2B89" w:rsidP="0039001F">
            <w:pPr>
              <w:ind w:left="-900" w:right="-365"/>
              <w:rPr>
                <w:rFonts w:ascii="Arial" w:hAnsi="Arial" w:cs="Arial"/>
                <w:color w:val="000000"/>
              </w:rPr>
            </w:pPr>
            <w:r w:rsidRPr="0093646B">
              <w:rPr>
                <w:rFonts w:ascii="Arial" w:hAnsi="Arial" w:cs="Arial"/>
                <w:color w:val="000000"/>
              </w:rPr>
              <w:t>”</w:t>
            </w:r>
          </w:p>
        </w:tc>
        <w:tc>
          <w:tcPr>
            <w:tcW w:w="1418" w:type="dxa"/>
            <w:tcBorders>
              <w:top w:val="nil"/>
              <w:left w:val="nil"/>
              <w:bottom w:val="single" w:sz="4" w:space="0" w:color="auto"/>
              <w:right w:val="nil"/>
            </w:tcBorders>
            <w:vAlign w:val="bottom"/>
          </w:tcPr>
          <w:p w:rsidR="002D2B89" w:rsidRPr="0093646B" w:rsidRDefault="002D2B89" w:rsidP="0039001F">
            <w:pPr>
              <w:ind w:left="-900" w:right="-365"/>
              <w:jc w:val="center"/>
              <w:rPr>
                <w:rFonts w:ascii="Arial" w:hAnsi="Arial" w:cs="Arial"/>
                <w:color w:val="000000"/>
              </w:rPr>
            </w:pPr>
          </w:p>
        </w:tc>
        <w:tc>
          <w:tcPr>
            <w:tcW w:w="76" w:type="dxa"/>
            <w:tcBorders>
              <w:top w:val="nil"/>
              <w:left w:val="nil"/>
              <w:bottom w:val="nil"/>
              <w:right w:val="nil"/>
            </w:tcBorders>
            <w:vAlign w:val="bottom"/>
          </w:tcPr>
          <w:p w:rsidR="002D2B89" w:rsidRPr="0093646B" w:rsidRDefault="002D2B89" w:rsidP="0039001F">
            <w:pPr>
              <w:ind w:left="-900" w:right="-365"/>
              <w:jc w:val="right"/>
              <w:rPr>
                <w:rFonts w:ascii="Arial" w:hAnsi="Arial" w:cs="Arial"/>
                <w:color w:val="000000"/>
              </w:rPr>
            </w:pPr>
            <w:r w:rsidRPr="0093646B">
              <w:rPr>
                <w:rFonts w:ascii="Arial" w:hAnsi="Arial" w:cs="Arial"/>
                <w:color w:val="000000"/>
              </w:rPr>
              <w:t>20</w:t>
            </w:r>
          </w:p>
        </w:tc>
        <w:tc>
          <w:tcPr>
            <w:tcW w:w="165" w:type="dxa"/>
            <w:tcBorders>
              <w:top w:val="nil"/>
              <w:left w:val="nil"/>
              <w:bottom w:val="single" w:sz="4" w:space="0" w:color="auto"/>
              <w:right w:val="nil"/>
            </w:tcBorders>
            <w:vAlign w:val="bottom"/>
          </w:tcPr>
          <w:p w:rsidR="002D2B89" w:rsidRPr="0093646B" w:rsidRDefault="002D2B89" w:rsidP="0039001F">
            <w:pPr>
              <w:ind w:left="-900" w:right="-365"/>
              <w:rPr>
                <w:rFonts w:ascii="Arial" w:hAnsi="Arial" w:cs="Arial"/>
                <w:color w:val="000000"/>
              </w:rPr>
            </w:pPr>
          </w:p>
        </w:tc>
        <w:tc>
          <w:tcPr>
            <w:tcW w:w="156" w:type="dxa"/>
            <w:tcBorders>
              <w:top w:val="nil"/>
              <w:left w:val="nil"/>
              <w:bottom w:val="nil"/>
              <w:right w:val="nil"/>
            </w:tcBorders>
            <w:vAlign w:val="bottom"/>
          </w:tcPr>
          <w:p w:rsidR="002D2B89" w:rsidRPr="0093646B" w:rsidRDefault="002D2B89" w:rsidP="0039001F">
            <w:pPr>
              <w:ind w:left="-900" w:right="-365"/>
              <w:rPr>
                <w:rFonts w:ascii="Arial" w:hAnsi="Arial" w:cs="Arial"/>
                <w:color w:val="000000"/>
              </w:rPr>
            </w:pPr>
            <w:r w:rsidRPr="0093646B">
              <w:rPr>
                <w:rFonts w:ascii="Arial" w:hAnsi="Arial" w:cs="Arial"/>
                <w:color w:val="000000"/>
              </w:rPr>
              <w:t>г.</w:t>
            </w:r>
          </w:p>
        </w:tc>
      </w:tr>
      <w:tr w:rsidR="002D2B89" w:rsidRPr="0093646B" w:rsidTr="0039001F">
        <w:trPr>
          <w:cantSplit/>
        </w:trPr>
        <w:tc>
          <w:tcPr>
            <w:tcW w:w="3402" w:type="dxa"/>
            <w:tcBorders>
              <w:top w:val="nil"/>
              <w:left w:val="nil"/>
              <w:bottom w:val="nil"/>
              <w:right w:val="nil"/>
            </w:tcBorders>
          </w:tcPr>
          <w:p w:rsidR="002D2B89" w:rsidRPr="0093646B" w:rsidRDefault="002D2B89" w:rsidP="0039001F">
            <w:pPr>
              <w:ind w:left="-900" w:right="-365"/>
              <w:jc w:val="center"/>
              <w:rPr>
                <w:rFonts w:ascii="Arial" w:hAnsi="Arial" w:cs="Arial"/>
                <w:color w:val="000000"/>
              </w:rPr>
            </w:pPr>
            <w:r w:rsidRPr="0093646B">
              <w:rPr>
                <w:rFonts w:ascii="Arial" w:hAnsi="Arial" w:cs="Arial"/>
                <w:color w:val="000000"/>
              </w:rPr>
              <w:t>(место составления акта)</w:t>
            </w:r>
          </w:p>
        </w:tc>
        <w:tc>
          <w:tcPr>
            <w:tcW w:w="3742" w:type="dxa"/>
            <w:tcBorders>
              <w:top w:val="nil"/>
              <w:left w:val="nil"/>
              <w:bottom w:val="nil"/>
              <w:right w:val="nil"/>
            </w:tcBorders>
          </w:tcPr>
          <w:p w:rsidR="002D2B89" w:rsidRPr="0093646B" w:rsidRDefault="002D2B89" w:rsidP="0039001F">
            <w:pPr>
              <w:ind w:left="-900" w:right="-365"/>
              <w:rPr>
                <w:rFonts w:ascii="Arial" w:hAnsi="Arial" w:cs="Arial"/>
                <w:color w:val="000000"/>
              </w:rPr>
            </w:pPr>
          </w:p>
        </w:tc>
        <w:tc>
          <w:tcPr>
            <w:tcW w:w="2593" w:type="dxa"/>
            <w:gridSpan w:val="7"/>
            <w:tcBorders>
              <w:top w:val="nil"/>
              <w:left w:val="nil"/>
              <w:bottom w:val="nil"/>
              <w:right w:val="nil"/>
            </w:tcBorders>
          </w:tcPr>
          <w:p w:rsidR="002D2B89" w:rsidRPr="0093646B" w:rsidRDefault="002D2B89" w:rsidP="0039001F">
            <w:pPr>
              <w:ind w:left="-900" w:right="-365"/>
              <w:jc w:val="center"/>
              <w:rPr>
                <w:rFonts w:ascii="Arial" w:hAnsi="Arial" w:cs="Arial"/>
                <w:color w:val="000000"/>
              </w:rPr>
            </w:pPr>
            <w:r w:rsidRPr="0093646B">
              <w:rPr>
                <w:rFonts w:ascii="Arial" w:hAnsi="Arial" w:cs="Arial"/>
                <w:color w:val="000000"/>
              </w:rPr>
              <w:t>(дата составления акта)</w:t>
            </w:r>
          </w:p>
        </w:tc>
      </w:tr>
    </w:tbl>
    <w:p w:rsidR="002D2B89" w:rsidRPr="0093646B" w:rsidRDefault="002D2B89" w:rsidP="002D2B89">
      <w:pPr>
        <w:ind w:left="-900" w:right="-365"/>
        <w:jc w:val="center"/>
        <w:rPr>
          <w:rFonts w:ascii="Arial" w:hAnsi="Arial" w:cs="Arial"/>
          <w:color w:val="000000"/>
        </w:rPr>
      </w:pPr>
    </w:p>
    <w:p w:rsidR="002D2B89" w:rsidRPr="0093646B" w:rsidRDefault="002D2B89" w:rsidP="002D2B89">
      <w:pPr>
        <w:pBdr>
          <w:top w:val="single" w:sz="4" w:space="1" w:color="auto"/>
        </w:pBdr>
        <w:ind w:left="-900" w:right="-365"/>
        <w:jc w:val="center"/>
        <w:rPr>
          <w:rFonts w:ascii="Arial" w:hAnsi="Arial" w:cs="Arial"/>
          <w:color w:val="000000"/>
        </w:rPr>
      </w:pPr>
      <w:r w:rsidRPr="0093646B">
        <w:rPr>
          <w:rFonts w:ascii="Arial" w:hAnsi="Arial" w:cs="Arial"/>
          <w:color w:val="000000"/>
        </w:rPr>
        <w:t>(время составления акта)</w:t>
      </w:r>
    </w:p>
    <w:p w:rsidR="002D2B89" w:rsidRPr="0093646B" w:rsidRDefault="002D2B89" w:rsidP="002D2B89">
      <w:pPr>
        <w:spacing w:before="120" w:line="240" w:lineRule="atLeast"/>
        <w:jc w:val="center"/>
        <w:rPr>
          <w:rFonts w:ascii="Arial" w:hAnsi="Arial" w:cs="Arial"/>
          <w:color w:val="000000"/>
        </w:rPr>
      </w:pPr>
      <w:r w:rsidRPr="0093646B">
        <w:rPr>
          <w:rFonts w:ascii="Arial" w:hAnsi="Arial" w:cs="Arial"/>
          <w:b/>
          <w:bCs/>
          <w:color w:val="000000"/>
          <w:sz w:val="26"/>
          <w:szCs w:val="26"/>
        </w:rPr>
        <w:t>АКТ ПРОВЕРКИ</w:t>
      </w:r>
      <w:r w:rsidRPr="0093646B">
        <w:rPr>
          <w:rFonts w:ascii="Arial" w:hAnsi="Arial" w:cs="Arial"/>
          <w:b/>
          <w:bCs/>
          <w:color w:val="000000"/>
          <w:sz w:val="26"/>
          <w:szCs w:val="26"/>
        </w:rPr>
        <w:br/>
      </w:r>
      <w:r w:rsidRPr="0093646B">
        <w:rPr>
          <w:rFonts w:ascii="Arial" w:hAnsi="Arial" w:cs="Arial"/>
          <w:color w:val="000000"/>
        </w:rPr>
        <w:t>Администрации Логовского сельского поселения Калачевского муниципального района Волгоградской области</w:t>
      </w:r>
    </w:p>
    <w:p w:rsidR="002D2B89" w:rsidRPr="0093646B" w:rsidRDefault="002D2B89" w:rsidP="002D2B89">
      <w:pPr>
        <w:pBdr>
          <w:top w:val="single" w:sz="4" w:space="0" w:color="auto"/>
        </w:pBdr>
        <w:spacing w:after="360" w:line="240" w:lineRule="atLeast"/>
        <w:jc w:val="center"/>
        <w:rPr>
          <w:rFonts w:ascii="Arial" w:hAnsi="Arial" w:cs="Arial"/>
          <w:color w:val="000000"/>
        </w:rPr>
      </w:pPr>
      <w:r w:rsidRPr="0093646B">
        <w:rPr>
          <w:rFonts w:ascii="Arial" w:hAnsi="Arial" w:cs="Arial"/>
          <w:color w:val="000000"/>
        </w:rPr>
        <w:t>(наименование органа муниципального контроля)</w:t>
      </w:r>
    </w:p>
    <w:p w:rsidR="002D2B89" w:rsidRPr="0093646B" w:rsidRDefault="002D2B89" w:rsidP="002D2B89">
      <w:pPr>
        <w:spacing w:before="240" w:after="80" w:line="240" w:lineRule="atLeast"/>
        <w:jc w:val="center"/>
        <w:rPr>
          <w:rFonts w:ascii="Arial" w:hAnsi="Arial" w:cs="Arial"/>
          <w:b/>
          <w:bCs/>
          <w:color w:val="000000"/>
          <w:sz w:val="26"/>
          <w:szCs w:val="26"/>
        </w:rPr>
      </w:pPr>
      <w:r w:rsidRPr="0093646B">
        <w:rPr>
          <w:rFonts w:ascii="Arial" w:hAnsi="Arial" w:cs="Arial"/>
          <w:b/>
          <w:bCs/>
          <w:color w:val="000000"/>
          <w:sz w:val="26"/>
          <w:szCs w:val="26"/>
        </w:rPr>
        <w:t>№___________</w:t>
      </w:r>
    </w:p>
    <w:p w:rsidR="002D2B89" w:rsidRPr="0093646B" w:rsidRDefault="002D2B89" w:rsidP="002D2B89">
      <w:pPr>
        <w:spacing w:before="240" w:after="80" w:line="240" w:lineRule="atLeast"/>
        <w:jc w:val="center"/>
        <w:rPr>
          <w:rFonts w:ascii="Arial" w:hAnsi="Arial" w:cs="Arial"/>
          <w:b/>
          <w:bCs/>
          <w:color w:val="000000"/>
          <w:sz w:val="26"/>
          <w:szCs w:val="26"/>
        </w:rPr>
      </w:pPr>
    </w:p>
    <w:p w:rsidR="002D2B89" w:rsidRPr="0093646B" w:rsidRDefault="002D2B89" w:rsidP="002D2B89">
      <w:pPr>
        <w:ind w:left="-1077" w:right="-363"/>
        <w:rPr>
          <w:rFonts w:ascii="Arial" w:hAnsi="Arial" w:cs="Arial"/>
          <w:color w:val="000000"/>
        </w:rPr>
      </w:pPr>
      <w:r w:rsidRPr="0093646B">
        <w:rPr>
          <w:rFonts w:ascii="Arial" w:hAnsi="Arial" w:cs="Arial"/>
          <w:color w:val="000000"/>
        </w:rPr>
        <w:t xml:space="preserve">   По адресу/адресам:  ______________________________________________________________________.</w:t>
      </w:r>
    </w:p>
    <w:p w:rsidR="002D2B89" w:rsidRPr="0093646B" w:rsidRDefault="002D2B89" w:rsidP="002D2B89">
      <w:pPr>
        <w:ind w:left="-1077" w:right="-363"/>
        <w:jc w:val="center"/>
        <w:rPr>
          <w:rFonts w:ascii="Arial" w:hAnsi="Arial" w:cs="Arial"/>
          <w:color w:val="000000"/>
        </w:rPr>
      </w:pPr>
      <w:r w:rsidRPr="0093646B">
        <w:rPr>
          <w:rFonts w:ascii="Arial" w:hAnsi="Arial" w:cs="Arial"/>
          <w:color w:val="000000"/>
        </w:rPr>
        <w:t>(место проведения проверки)</w:t>
      </w:r>
    </w:p>
    <w:p w:rsidR="002D2B89" w:rsidRPr="0093646B" w:rsidRDefault="002D2B89" w:rsidP="002D2B89">
      <w:pPr>
        <w:ind w:left="-900" w:right="-365"/>
        <w:rPr>
          <w:rFonts w:ascii="Arial" w:hAnsi="Arial" w:cs="Arial"/>
          <w:color w:val="000000"/>
        </w:rPr>
      </w:pPr>
      <w:r w:rsidRPr="0093646B">
        <w:rPr>
          <w:rFonts w:ascii="Arial" w:hAnsi="Arial" w:cs="Arial"/>
          <w:color w:val="000000"/>
        </w:rPr>
        <w:t>На основании: ___________________________________________________________________________.</w:t>
      </w:r>
    </w:p>
    <w:p w:rsidR="002D2B89" w:rsidRPr="0093646B" w:rsidRDefault="002D2B89" w:rsidP="002D2B89">
      <w:pPr>
        <w:ind w:left="-900" w:right="-365"/>
        <w:jc w:val="center"/>
        <w:rPr>
          <w:rFonts w:ascii="Arial" w:hAnsi="Arial" w:cs="Arial"/>
          <w:color w:val="000000"/>
        </w:rPr>
      </w:pPr>
      <w:r w:rsidRPr="0093646B">
        <w:rPr>
          <w:rFonts w:ascii="Arial" w:hAnsi="Arial" w:cs="Arial"/>
          <w:color w:val="000000"/>
        </w:rPr>
        <w:t>(вид документа с указанием реквизитов (номер, дата))</w:t>
      </w:r>
    </w:p>
    <w:p w:rsidR="002D2B89" w:rsidRPr="0093646B" w:rsidRDefault="002D2B89" w:rsidP="002D2B89">
      <w:pPr>
        <w:tabs>
          <w:tab w:val="center" w:pos="4678"/>
          <w:tab w:val="right" w:pos="10206"/>
        </w:tabs>
        <w:ind w:left="-900" w:right="-365"/>
        <w:rPr>
          <w:rFonts w:ascii="Arial" w:hAnsi="Arial" w:cs="Arial"/>
          <w:color w:val="000000"/>
        </w:rPr>
      </w:pPr>
      <w:r w:rsidRPr="0093646B">
        <w:rPr>
          <w:rFonts w:ascii="Arial" w:hAnsi="Arial" w:cs="Arial"/>
          <w:color w:val="000000"/>
        </w:rPr>
        <w:t xml:space="preserve">была проведена ______________________________________________________ проверка в отношении: </w:t>
      </w:r>
    </w:p>
    <w:p w:rsidR="002D2B89" w:rsidRPr="0093646B" w:rsidRDefault="002D2B89" w:rsidP="002D2B89">
      <w:pPr>
        <w:tabs>
          <w:tab w:val="center" w:pos="4678"/>
          <w:tab w:val="right" w:pos="10206"/>
        </w:tabs>
        <w:ind w:left="-900" w:right="-365"/>
        <w:jc w:val="center"/>
        <w:rPr>
          <w:rFonts w:ascii="Arial" w:hAnsi="Arial" w:cs="Arial"/>
          <w:color w:val="000000"/>
        </w:rPr>
      </w:pPr>
      <w:r w:rsidRPr="0093646B">
        <w:rPr>
          <w:rFonts w:ascii="Arial" w:hAnsi="Arial" w:cs="Arial"/>
          <w:color w:val="000000"/>
        </w:rPr>
        <w:t>(внеплановая, документарная/выездная)</w:t>
      </w:r>
    </w:p>
    <w:p w:rsidR="002D2B89" w:rsidRPr="0093646B" w:rsidRDefault="002D2B89" w:rsidP="002D2B89">
      <w:pPr>
        <w:tabs>
          <w:tab w:val="center" w:pos="4678"/>
          <w:tab w:val="right" w:pos="10206"/>
        </w:tabs>
        <w:ind w:left="-900" w:right="-365"/>
        <w:rPr>
          <w:rFonts w:ascii="Arial" w:hAnsi="Arial" w:cs="Arial"/>
          <w:color w:val="000000"/>
        </w:rPr>
      </w:pPr>
      <w:r w:rsidRPr="0093646B">
        <w:rPr>
          <w:rFonts w:ascii="Arial" w:hAnsi="Arial" w:cs="Arial"/>
          <w:color w:val="000000"/>
        </w:rPr>
        <w:t>______________________________________________________________________________.</w:t>
      </w:r>
    </w:p>
    <w:p w:rsidR="002D2B89" w:rsidRPr="0093646B" w:rsidRDefault="002D2B89" w:rsidP="002D2B89">
      <w:pPr>
        <w:tabs>
          <w:tab w:val="center" w:pos="4678"/>
          <w:tab w:val="right" w:pos="10206"/>
        </w:tabs>
        <w:ind w:left="-900" w:right="-365"/>
        <w:jc w:val="center"/>
        <w:rPr>
          <w:rFonts w:ascii="Arial" w:hAnsi="Arial" w:cs="Arial"/>
          <w:color w:val="000000"/>
        </w:rPr>
      </w:pPr>
      <w:r w:rsidRPr="0093646B">
        <w:rPr>
          <w:rFonts w:ascii="Arial" w:hAnsi="Arial" w:cs="Arial"/>
          <w:color w:val="000000"/>
        </w:rPr>
        <w:t>(фамилия, имя, отчество (последнее – при наличии) гражданина)</w:t>
      </w:r>
    </w:p>
    <w:p w:rsidR="002D2B89" w:rsidRPr="0093646B" w:rsidRDefault="002D2B89" w:rsidP="002D2B89">
      <w:pPr>
        <w:ind w:left="-900" w:right="-365"/>
        <w:rPr>
          <w:rFonts w:ascii="Arial" w:hAnsi="Arial" w:cs="Arial"/>
          <w:color w:val="000000"/>
        </w:rPr>
      </w:pPr>
      <w:r w:rsidRPr="0093646B">
        <w:rPr>
          <w:rFonts w:ascii="Arial" w:hAnsi="Arial" w:cs="Arial"/>
          <w:color w:val="000000"/>
        </w:rPr>
        <w:t>Дата и время проведения проверки:</w:t>
      </w:r>
      <w:r w:rsidRPr="0093646B">
        <w:rPr>
          <w:rFonts w:ascii="Arial" w:hAnsi="Arial" w:cs="Arial"/>
          <w:color w:val="000000"/>
          <w:u w:val="single"/>
        </w:rPr>
        <w:t>_</w:t>
      </w:r>
      <w:r w:rsidRPr="0093646B">
        <w:rPr>
          <w:rFonts w:ascii="Arial" w:hAnsi="Arial" w:cs="Arial"/>
          <w:color w:val="000000"/>
        </w:rPr>
        <w:t>________________________________________________________.</w:t>
      </w:r>
    </w:p>
    <w:p w:rsidR="002D2B89" w:rsidRPr="0093646B" w:rsidRDefault="002D2B89" w:rsidP="002D2B89">
      <w:pPr>
        <w:rPr>
          <w:rFonts w:ascii="Arial" w:hAnsi="Arial" w:cs="Arial"/>
          <w:color w:val="000000"/>
          <w:sz w:val="2"/>
          <w:szCs w:val="2"/>
        </w:rPr>
      </w:pPr>
    </w:p>
    <w:p w:rsidR="002D2B89" w:rsidRPr="0093646B" w:rsidRDefault="002D2B89" w:rsidP="002D2B89">
      <w:pPr>
        <w:ind w:left="-900" w:right="-365"/>
        <w:rPr>
          <w:rFonts w:ascii="Arial" w:hAnsi="Arial" w:cs="Arial"/>
          <w:color w:val="000000"/>
        </w:rPr>
      </w:pPr>
      <w:r w:rsidRPr="0093646B">
        <w:rPr>
          <w:rFonts w:ascii="Arial" w:hAnsi="Arial" w:cs="Arial"/>
          <w:color w:val="000000"/>
        </w:rPr>
        <w:t>Общая продолжительность проверки:  ______________________________________________________.</w:t>
      </w:r>
    </w:p>
    <w:p w:rsidR="002D2B89" w:rsidRPr="0093646B" w:rsidRDefault="002D2B89" w:rsidP="002D2B89">
      <w:pPr>
        <w:ind w:left="-900" w:right="-365"/>
        <w:rPr>
          <w:rFonts w:ascii="Arial" w:hAnsi="Arial" w:cs="Arial"/>
          <w:color w:val="000000"/>
        </w:rPr>
      </w:pPr>
      <w:r w:rsidRPr="0093646B">
        <w:rPr>
          <w:rFonts w:ascii="Arial" w:hAnsi="Arial" w:cs="Arial"/>
          <w:color w:val="000000"/>
        </w:rPr>
        <w:t xml:space="preserve">                                                           (рабочих дней/часов)</w:t>
      </w:r>
    </w:p>
    <w:p w:rsidR="002D2B89" w:rsidRPr="0093646B" w:rsidRDefault="002D2B89" w:rsidP="002D2B89">
      <w:pPr>
        <w:ind w:left="-900" w:right="-365"/>
        <w:rPr>
          <w:rFonts w:ascii="Arial" w:hAnsi="Arial" w:cs="Arial"/>
          <w:color w:val="000000"/>
        </w:rPr>
      </w:pPr>
      <w:r w:rsidRPr="0093646B">
        <w:rPr>
          <w:rFonts w:ascii="Arial" w:hAnsi="Arial" w:cs="Arial"/>
          <w:color w:val="000000"/>
        </w:rPr>
        <w:t>Акт составлен: __________________________________________________________________________.</w:t>
      </w:r>
    </w:p>
    <w:p w:rsidR="002D2B89" w:rsidRPr="0093646B" w:rsidRDefault="002D2B89" w:rsidP="002D2B89">
      <w:pPr>
        <w:ind w:left="-900" w:right="-365"/>
        <w:jc w:val="center"/>
        <w:rPr>
          <w:rFonts w:ascii="Arial" w:hAnsi="Arial" w:cs="Arial"/>
          <w:color w:val="000000"/>
        </w:rPr>
      </w:pPr>
      <w:r w:rsidRPr="0093646B">
        <w:rPr>
          <w:rFonts w:ascii="Arial" w:hAnsi="Arial" w:cs="Arial"/>
          <w:color w:val="000000"/>
        </w:rPr>
        <w:t>(наименование органа муниципального контроля)</w:t>
      </w:r>
    </w:p>
    <w:p w:rsidR="002D2B89" w:rsidRPr="0093646B" w:rsidRDefault="002D2B89" w:rsidP="002D2B89">
      <w:pPr>
        <w:ind w:left="-900" w:right="-365"/>
        <w:jc w:val="both"/>
        <w:rPr>
          <w:rFonts w:ascii="Arial" w:hAnsi="Arial" w:cs="Arial"/>
          <w:color w:val="000000"/>
        </w:rPr>
      </w:pPr>
      <w:r w:rsidRPr="0093646B">
        <w:rPr>
          <w:rFonts w:ascii="Arial" w:hAnsi="Arial" w:cs="Arial"/>
          <w:color w:val="000000"/>
        </w:rPr>
        <w:t>С копией _____________________________________________________________________</w:t>
      </w:r>
    </w:p>
    <w:p w:rsidR="002D2B89" w:rsidRPr="0093646B" w:rsidRDefault="002D2B89" w:rsidP="002D2B89">
      <w:pPr>
        <w:ind w:left="-900" w:right="-365"/>
        <w:rPr>
          <w:rFonts w:ascii="Arial" w:hAnsi="Arial" w:cs="Arial"/>
          <w:color w:val="000000"/>
          <w:sz w:val="16"/>
          <w:szCs w:val="16"/>
        </w:rPr>
      </w:pPr>
      <w:r w:rsidRPr="0093646B">
        <w:rPr>
          <w:rFonts w:ascii="Arial" w:hAnsi="Arial" w:cs="Arial"/>
          <w:color w:val="000000"/>
          <w:sz w:val="16"/>
          <w:szCs w:val="16"/>
        </w:rPr>
        <w:t xml:space="preserve">                     (приказ/распоряжение руководителя (заместителя руководителя) органа муниципального контроля)</w:t>
      </w:r>
    </w:p>
    <w:p w:rsidR="002D2B89" w:rsidRPr="0093646B" w:rsidRDefault="002D2B89" w:rsidP="002D2B89">
      <w:pPr>
        <w:ind w:left="-900" w:right="-365"/>
        <w:jc w:val="both"/>
        <w:rPr>
          <w:rFonts w:ascii="Arial" w:hAnsi="Arial" w:cs="Arial"/>
          <w:color w:val="000000"/>
          <w:sz w:val="16"/>
          <w:szCs w:val="16"/>
        </w:rPr>
      </w:pPr>
      <w:r w:rsidRPr="0093646B">
        <w:rPr>
          <w:rFonts w:ascii="Arial" w:hAnsi="Arial" w:cs="Arial"/>
          <w:color w:val="000000"/>
          <w:sz w:val="16"/>
          <w:szCs w:val="16"/>
        </w:rPr>
        <w:t xml:space="preserve">о проведении проверки ознакомлен(ы): (заполняется при проведении выездной проверки) </w:t>
      </w:r>
    </w:p>
    <w:p w:rsidR="002D2B89" w:rsidRPr="0093646B" w:rsidRDefault="002D2B89" w:rsidP="002D2B89">
      <w:pPr>
        <w:ind w:left="-900" w:right="-365"/>
        <w:jc w:val="both"/>
        <w:rPr>
          <w:rFonts w:ascii="Arial" w:hAnsi="Arial" w:cs="Arial"/>
          <w:color w:val="000000"/>
        </w:rPr>
      </w:pPr>
      <w:r w:rsidRPr="0093646B">
        <w:rPr>
          <w:rFonts w:ascii="Arial" w:hAnsi="Arial" w:cs="Arial"/>
          <w:color w:val="000000"/>
        </w:rPr>
        <w:t>________________________________________________________________________________________.</w:t>
      </w:r>
    </w:p>
    <w:p w:rsidR="002D2B89" w:rsidRPr="0093646B" w:rsidRDefault="002D2B89" w:rsidP="002D2B89">
      <w:pPr>
        <w:ind w:left="-900" w:right="-365"/>
        <w:jc w:val="both"/>
        <w:rPr>
          <w:rFonts w:ascii="Arial" w:hAnsi="Arial" w:cs="Arial"/>
          <w:color w:val="000000"/>
        </w:rPr>
      </w:pPr>
      <w:r w:rsidRPr="0093646B">
        <w:rPr>
          <w:rFonts w:ascii="Arial" w:hAnsi="Arial" w:cs="Arial"/>
          <w:color w:val="000000"/>
        </w:rPr>
        <w:lastRenderedPageBreak/>
        <w:t xml:space="preserve">                                                             (фамилия, инициалы, подпись, дата, время)</w:t>
      </w:r>
    </w:p>
    <w:p w:rsidR="002D2B89" w:rsidRPr="0093646B" w:rsidRDefault="002D2B89" w:rsidP="002D2B89">
      <w:pPr>
        <w:ind w:left="-900" w:right="-365"/>
        <w:jc w:val="both"/>
        <w:rPr>
          <w:rFonts w:ascii="Arial" w:hAnsi="Arial" w:cs="Arial"/>
          <w:color w:val="000000"/>
          <w:sz w:val="2"/>
          <w:szCs w:val="2"/>
        </w:rPr>
      </w:pPr>
      <w:r w:rsidRPr="0093646B">
        <w:rPr>
          <w:rFonts w:ascii="Arial" w:hAnsi="Arial" w:cs="Arial"/>
          <w:color w:val="000000"/>
        </w:rPr>
        <w:t>Дата и номер решения прокурора (его заместителя) о согласовании проведения проверки:</w:t>
      </w:r>
      <w:r w:rsidRPr="0093646B">
        <w:rPr>
          <w:rFonts w:ascii="Arial" w:hAnsi="Arial" w:cs="Arial"/>
          <w:color w:val="000000"/>
        </w:rPr>
        <w:br/>
      </w:r>
    </w:p>
    <w:p w:rsidR="002D2B89" w:rsidRPr="0093646B" w:rsidRDefault="002D2B89" w:rsidP="002D2B89">
      <w:pPr>
        <w:ind w:left="-900" w:right="-365"/>
        <w:rPr>
          <w:rFonts w:ascii="Arial" w:hAnsi="Arial" w:cs="Arial"/>
          <w:color w:val="000000"/>
        </w:rPr>
      </w:pPr>
    </w:p>
    <w:p w:rsidR="002D2B89" w:rsidRPr="0093646B" w:rsidRDefault="002D2B89" w:rsidP="002D2B89">
      <w:pPr>
        <w:pBdr>
          <w:top w:val="single" w:sz="4" w:space="1" w:color="auto"/>
        </w:pBdr>
        <w:ind w:left="-900" w:right="-365"/>
        <w:jc w:val="center"/>
        <w:rPr>
          <w:rFonts w:ascii="Arial" w:hAnsi="Arial" w:cs="Arial"/>
          <w:color w:val="000000"/>
        </w:rPr>
      </w:pPr>
      <w:r w:rsidRPr="0093646B">
        <w:rPr>
          <w:rFonts w:ascii="Arial" w:hAnsi="Arial" w:cs="Arial"/>
          <w:color w:val="000000"/>
        </w:rPr>
        <w:t>(заполняется в случае необходимости согласования проверки с органами прокуратуры)</w:t>
      </w:r>
    </w:p>
    <w:p w:rsidR="002D2B89" w:rsidRPr="0093646B" w:rsidRDefault="002D2B89" w:rsidP="002D2B89">
      <w:pPr>
        <w:keepNext/>
        <w:ind w:hanging="900"/>
        <w:rPr>
          <w:rFonts w:ascii="Arial" w:hAnsi="Arial" w:cs="Arial"/>
          <w:color w:val="000000"/>
        </w:rPr>
      </w:pPr>
      <w:r w:rsidRPr="0093646B">
        <w:rPr>
          <w:rFonts w:ascii="Arial" w:hAnsi="Arial" w:cs="Arial"/>
          <w:color w:val="000000"/>
        </w:rPr>
        <w:t xml:space="preserve">Лицо(а), проводившее проверку:  </w:t>
      </w:r>
    </w:p>
    <w:p w:rsidR="002D2B89" w:rsidRPr="0093646B" w:rsidRDefault="002D2B89" w:rsidP="002D2B89">
      <w:pPr>
        <w:keepNext/>
        <w:pBdr>
          <w:top w:val="single" w:sz="4" w:space="1" w:color="auto"/>
        </w:pBdr>
        <w:ind w:left="3459" w:hanging="900"/>
        <w:rPr>
          <w:rFonts w:ascii="Arial" w:hAnsi="Arial" w:cs="Arial"/>
          <w:color w:val="000000"/>
          <w:sz w:val="2"/>
          <w:szCs w:val="2"/>
        </w:rPr>
      </w:pPr>
    </w:p>
    <w:p w:rsidR="002D2B89" w:rsidRPr="0093646B" w:rsidRDefault="002D2B89" w:rsidP="002D2B89">
      <w:pPr>
        <w:pStyle w:val="ConsPlusNonformat0"/>
        <w:ind w:left="2520"/>
        <w:jc w:val="center"/>
        <w:rPr>
          <w:rFonts w:ascii="Arial" w:hAnsi="Arial" w:cs="Arial"/>
          <w:color w:val="000000"/>
          <w:sz w:val="16"/>
          <w:szCs w:val="16"/>
        </w:rPr>
      </w:pPr>
      <w:r w:rsidRPr="0093646B">
        <w:rPr>
          <w:rFonts w:ascii="Arial" w:hAnsi="Arial" w:cs="Arial"/>
          <w:color w:val="000000"/>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D2B89" w:rsidRPr="0093646B" w:rsidRDefault="002D2B89" w:rsidP="002D2B89">
      <w:pPr>
        <w:ind w:left="2520" w:hanging="900"/>
        <w:rPr>
          <w:rFonts w:ascii="Arial" w:hAnsi="Arial" w:cs="Arial"/>
          <w:color w:val="000000"/>
          <w:sz w:val="16"/>
          <w:szCs w:val="16"/>
        </w:rPr>
      </w:pPr>
    </w:p>
    <w:p w:rsidR="002D2B89" w:rsidRPr="0093646B" w:rsidRDefault="002D2B89" w:rsidP="002D2B89">
      <w:pPr>
        <w:ind w:hanging="900"/>
        <w:rPr>
          <w:rFonts w:ascii="Arial" w:hAnsi="Arial" w:cs="Arial"/>
          <w:color w:val="000000"/>
        </w:rPr>
      </w:pPr>
      <w:r w:rsidRPr="0093646B">
        <w:rPr>
          <w:rFonts w:ascii="Arial" w:hAnsi="Arial" w:cs="Arial"/>
          <w:color w:val="000000"/>
        </w:rPr>
        <w:t>При проведении проверки присутствовали: _______________________________________________.</w:t>
      </w:r>
    </w:p>
    <w:p w:rsidR="002D2B89" w:rsidRPr="0093646B" w:rsidRDefault="002D2B89" w:rsidP="002D2B89">
      <w:pPr>
        <w:ind w:left="3600"/>
        <w:jc w:val="center"/>
        <w:rPr>
          <w:rFonts w:ascii="Arial" w:hAnsi="Arial" w:cs="Arial"/>
          <w:color w:val="000000"/>
          <w:sz w:val="16"/>
          <w:szCs w:val="16"/>
        </w:rPr>
      </w:pPr>
      <w:r w:rsidRPr="0093646B">
        <w:rPr>
          <w:rFonts w:ascii="Arial" w:hAnsi="Arial" w:cs="Arial"/>
          <w:color w:val="000000"/>
          <w:sz w:val="16"/>
          <w:szCs w:val="16"/>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2D2B89" w:rsidRPr="0093646B" w:rsidRDefault="002D2B89" w:rsidP="002D2B89">
      <w:pPr>
        <w:ind w:hanging="900"/>
        <w:rPr>
          <w:rFonts w:ascii="Arial" w:hAnsi="Arial" w:cs="Arial"/>
          <w:color w:val="000000"/>
        </w:rPr>
      </w:pPr>
    </w:p>
    <w:p w:rsidR="002D2B89" w:rsidRPr="0093646B" w:rsidRDefault="002D2B89" w:rsidP="002D2B89">
      <w:pPr>
        <w:ind w:hanging="900"/>
        <w:rPr>
          <w:rFonts w:ascii="Arial" w:hAnsi="Arial" w:cs="Arial"/>
          <w:color w:val="000000"/>
        </w:rPr>
      </w:pPr>
      <w:r w:rsidRPr="0093646B">
        <w:rPr>
          <w:rFonts w:ascii="Arial" w:hAnsi="Arial" w:cs="Arial"/>
          <w:color w:val="000000"/>
        </w:rPr>
        <w:t>В ходе проведения проверки:</w:t>
      </w:r>
    </w:p>
    <w:p w:rsidR="002D2B89" w:rsidRPr="0093646B" w:rsidRDefault="002D2B89" w:rsidP="002D2B89">
      <w:pPr>
        <w:ind w:left="-900"/>
        <w:jc w:val="both"/>
        <w:rPr>
          <w:rFonts w:ascii="Arial" w:hAnsi="Arial" w:cs="Arial"/>
          <w:color w:val="000000"/>
          <w:sz w:val="2"/>
          <w:szCs w:val="2"/>
        </w:rPr>
      </w:pPr>
      <w:r w:rsidRPr="0093646B">
        <w:rPr>
          <w:rFonts w:ascii="Arial" w:hAnsi="Arial" w:cs="Arial"/>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3646B">
        <w:rPr>
          <w:rFonts w:ascii="Arial" w:hAnsi="Arial" w:cs="Arial"/>
          <w:color w:val="000000"/>
        </w:rPr>
        <w:br/>
      </w:r>
    </w:p>
    <w:p w:rsidR="002D2B89" w:rsidRPr="0093646B" w:rsidRDefault="002D2B89" w:rsidP="002D2B89">
      <w:pPr>
        <w:ind w:hanging="900"/>
        <w:rPr>
          <w:rFonts w:ascii="Arial" w:hAnsi="Arial" w:cs="Arial"/>
          <w:color w:val="000000"/>
        </w:rPr>
      </w:pPr>
    </w:p>
    <w:p w:rsidR="002D2B89" w:rsidRPr="0093646B" w:rsidRDefault="002D2B89" w:rsidP="002D2B89">
      <w:pPr>
        <w:pBdr>
          <w:top w:val="single" w:sz="4" w:space="1" w:color="auto"/>
        </w:pBdr>
        <w:ind w:hanging="900"/>
        <w:jc w:val="center"/>
        <w:rPr>
          <w:rFonts w:ascii="Arial" w:hAnsi="Arial" w:cs="Arial"/>
          <w:color w:val="000000"/>
          <w:sz w:val="16"/>
          <w:szCs w:val="16"/>
        </w:rPr>
      </w:pPr>
      <w:r w:rsidRPr="0093646B">
        <w:rPr>
          <w:rFonts w:ascii="Arial" w:hAnsi="Arial" w:cs="Arial"/>
          <w:color w:val="000000"/>
          <w:sz w:val="16"/>
          <w:szCs w:val="16"/>
        </w:rPr>
        <w:t>(с указанием характера нарушений; лиц, допустивших нарушения)</w:t>
      </w:r>
    </w:p>
    <w:p w:rsidR="002D2B89" w:rsidRPr="0093646B" w:rsidRDefault="002D2B89" w:rsidP="002D2B89">
      <w:pPr>
        <w:pBdr>
          <w:top w:val="single" w:sz="4" w:space="1" w:color="auto"/>
        </w:pBdr>
        <w:ind w:hanging="900"/>
        <w:rPr>
          <w:rFonts w:ascii="Arial" w:hAnsi="Arial" w:cs="Arial"/>
          <w:color w:val="000000"/>
          <w:sz w:val="16"/>
          <w:szCs w:val="16"/>
        </w:rPr>
      </w:pPr>
    </w:p>
    <w:p w:rsidR="002D2B89" w:rsidRPr="0093646B" w:rsidRDefault="002D2B89" w:rsidP="002D2B89">
      <w:pPr>
        <w:ind w:left="-900"/>
        <w:jc w:val="both"/>
        <w:rPr>
          <w:rFonts w:ascii="Arial" w:hAnsi="Arial" w:cs="Arial"/>
          <w:color w:val="000000"/>
          <w:sz w:val="2"/>
          <w:szCs w:val="2"/>
        </w:rPr>
      </w:pPr>
      <w:r w:rsidRPr="0093646B">
        <w:rPr>
          <w:rFonts w:ascii="Arial" w:hAnsi="Arial" w:cs="Arial"/>
          <w:color w:val="000000"/>
        </w:rPr>
        <w:t>выявлены факты невыполнения предписаний органов муниципального контроля (с указанием реквизитов выданных предписаний): ________</w:t>
      </w:r>
      <w:r w:rsidR="009E2F65" w:rsidRPr="0093646B">
        <w:rPr>
          <w:rFonts w:ascii="Arial" w:hAnsi="Arial" w:cs="Arial"/>
          <w:color w:val="000000"/>
        </w:rPr>
        <w:t>___________________________</w:t>
      </w:r>
      <w:r w:rsidRPr="0093646B">
        <w:rPr>
          <w:rFonts w:ascii="Arial" w:hAnsi="Arial" w:cs="Arial"/>
          <w:color w:val="000000"/>
        </w:rPr>
        <w:br/>
      </w:r>
    </w:p>
    <w:p w:rsidR="002D2B89" w:rsidRPr="0093646B" w:rsidRDefault="002D2B89" w:rsidP="002D2B89">
      <w:pPr>
        <w:ind w:hanging="900"/>
        <w:jc w:val="both"/>
        <w:rPr>
          <w:rFonts w:ascii="Arial" w:hAnsi="Arial" w:cs="Arial"/>
          <w:color w:val="000000"/>
        </w:rPr>
      </w:pPr>
      <w:r w:rsidRPr="0093646B">
        <w:rPr>
          <w:rFonts w:ascii="Arial" w:hAnsi="Arial" w:cs="Arial"/>
          <w:color w:val="000000"/>
        </w:rPr>
        <w:t>нарушений не выявлено  _______________________________________________________________.</w:t>
      </w:r>
    </w:p>
    <w:p w:rsidR="002D2B89" w:rsidRPr="0093646B" w:rsidRDefault="002D2B89" w:rsidP="002D2B89">
      <w:pPr>
        <w:ind w:hanging="900"/>
        <w:rPr>
          <w:rFonts w:ascii="Arial" w:hAnsi="Arial" w:cs="Arial"/>
          <w:color w:val="000000"/>
        </w:rPr>
      </w:pPr>
      <w:r w:rsidRPr="0093646B">
        <w:rPr>
          <w:rFonts w:ascii="Arial" w:hAnsi="Arial" w:cs="Arial"/>
          <w:color w:val="000000"/>
        </w:rPr>
        <w:t xml:space="preserve">Прилагаемые к акту документы:  </w:t>
      </w:r>
    </w:p>
    <w:p w:rsidR="002D2B89" w:rsidRPr="0093646B" w:rsidRDefault="002D2B89" w:rsidP="002D2B89">
      <w:pPr>
        <w:pBdr>
          <w:top w:val="single" w:sz="4" w:space="1" w:color="auto"/>
        </w:pBdr>
        <w:ind w:left="3424" w:hanging="900"/>
        <w:rPr>
          <w:rFonts w:ascii="Arial" w:hAnsi="Arial" w:cs="Arial"/>
          <w:color w:val="000000"/>
          <w:sz w:val="2"/>
          <w:szCs w:val="2"/>
        </w:rPr>
      </w:pPr>
    </w:p>
    <w:p w:rsidR="002D2B89" w:rsidRPr="0093646B" w:rsidRDefault="002D2B89" w:rsidP="002D2B89">
      <w:pPr>
        <w:keepNext/>
        <w:ind w:hanging="900"/>
        <w:rPr>
          <w:rFonts w:ascii="Arial" w:hAnsi="Arial" w:cs="Arial"/>
          <w:color w:val="000000"/>
        </w:rPr>
      </w:pPr>
      <w:r w:rsidRPr="0093646B">
        <w:rPr>
          <w:rFonts w:ascii="Arial" w:hAnsi="Arial" w:cs="Arial"/>
          <w:color w:val="000000"/>
        </w:rPr>
        <w:t xml:space="preserve">Подписи лиц, проводивших проверку:  </w:t>
      </w:r>
    </w:p>
    <w:p w:rsidR="002D2B89" w:rsidRPr="0093646B" w:rsidRDefault="002D2B89" w:rsidP="002D2B89">
      <w:pPr>
        <w:pBdr>
          <w:top w:val="single" w:sz="4" w:space="1" w:color="auto"/>
        </w:pBdr>
        <w:ind w:left="4026" w:hanging="900"/>
        <w:rPr>
          <w:rFonts w:ascii="Arial" w:hAnsi="Arial" w:cs="Arial"/>
          <w:color w:val="000000"/>
          <w:sz w:val="2"/>
          <w:szCs w:val="2"/>
        </w:rPr>
      </w:pPr>
    </w:p>
    <w:p w:rsidR="002D2B89" w:rsidRPr="0093646B" w:rsidRDefault="002D2B89" w:rsidP="002D2B89">
      <w:pPr>
        <w:ind w:hanging="900"/>
        <w:jc w:val="both"/>
        <w:rPr>
          <w:rFonts w:ascii="Arial" w:hAnsi="Arial" w:cs="Arial"/>
          <w:color w:val="000000"/>
        </w:rPr>
      </w:pPr>
    </w:p>
    <w:p w:rsidR="002D2B89" w:rsidRPr="0093646B" w:rsidRDefault="002D2B89" w:rsidP="002D2B89">
      <w:pPr>
        <w:ind w:hanging="900"/>
        <w:jc w:val="both"/>
        <w:rPr>
          <w:rFonts w:ascii="Arial" w:hAnsi="Arial" w:cs="Arial"/>
          <w:color w:val="000000"/>
          <w:sz w:val="2"/>
          <w:szCs w:val="2"/>
        </w:rPr>
      </w:pPr>
      <w:r w:rsidRPr="0093646B">
        <w:rPr>
          <w:rFonts w:ascii="Arial" w:hAnsi="Arial" w:cs="Arial"/>
          <w:color w:val="000000"/>
        </w:rPr>
        <w:t>С актом проверки ознакомлен(а), копию акта со всеми приложениями получил(а):</w:t>
      </w:r>
      <w:r w:rsidRPr="0093646B">
        <w:rPr>
          <w:rFonts w:ascii="Arial" w:hAnsi="Arial" w:cs="Arial"/>
          <w:color w:val="000000"/>
        </w:rPr>
        <w:br/>
      </w:r>
    </w:p>
    <w:p w:rsidR="002D2B89" w:rsidRPr="0093646B" w:rsidRDefault="002D2B89" w:rsidP="002D2B89">
      <w:pPr>
        <w:ind w:hanging="900"/>
        <w:rPr>
          <w:rFonts w:ascii="Arial" w:hAnsi="Arial" w:cs="Arial"/>
          <w:color w:val="000000"/>
        </w:rPr>
      </w:pPr>
    </w:p>
    <w:p w:rsidR="002D2B89" w:rsidRPr="0093646B" w:rsidRDefault="002D2B89" w:rsidP="002D2B89">
      <w:pPr>
        <w:pBdr>
          <w:top w:val="single" w:sz="4" w:space="1" w:color="auto"/>
        </w:pBdr>
        <w:ind w:hanging="900"/>
        <w:jc w:val="center"/>
        <w:rPr>
          <w:rFonts w:ascii="Arial" w:hAnsi="Arial" w:cs="Arial"/>
          <w:color w:val="000000"/>
          <w:sz w:val="16"/>
          <w:szCs w:val="16"/>
        </w:rPr>
      </w:pPr>
      <w:r w:rsidRPr="0093646B">
        <w:rPr>
          <w:rFonts w:ascii="Arial" w:hAnsi="Arial" w:cs="Arial"/>
          <w:color w:val="000000"/>
          <w:sz w:val="16"/>
          <w:szCs w:val="16"/>
        </w:rPr>
        <w:t>(фамилия, имя, отчество (последнее – при наличии) гражданина или уполномоченного представителя гражданина)</w:t>
      </w:r>
    </w:p>
    <w:p w:rsidR="002D2B89" w:rsidRPr="0093646B" w:rsidRDefault="002D2B89" w:rsidP="002D2B89">
      <w:pPr>
        <w:pBdr>
          <w:top w:val="single" w:sz="4" w:space="1" w:color="auto"/>
        </w:pBdr>
        <w:ind w:hanging="900"/>
        <w:jc w:val="center"/>
        <w:rPr>
          <w:rFonts w:ascii="Arial" w:hAnsi="Arial" w:cs="Arial"/>
          <w:color w:val="000000"/>
          <w:sz w:val="16"/>
          <w:szCs w:val="16"/>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D2B89" w:rsidRPr="0093646B" w:rsidTr="0039001F">
        <w:trPr>
          <w:jc w:val="right"/>
        </w:trPr>
        <w:tc>
          <w:tcPr>
            <w:tcW w:w="170" w:type="dxa"/>
            <w:tcBorders>
              <w:top w:val="nil"/>
              <w:left w:val="nil"/>
              <w:bottom w:val="nil"/>
              <w:right w:val="nil"/>
            </w:tcBorders>
            <w:vAlign w:val="bottom"/>
          </w:tcPr>
          <w:p w:rsidR="002D2B89" w:rsidRPr="0093646B" w:rsidRDefault="002D2B89" w:rsidP="0039001F">
            <w:pPr>
              <w:ind w:hanging="900"/>
              <w:jc w:val="right"/>
              <w:rPr>
                <w:rFonts w:ascii="Arial" w:hAnsi="Arial" w:cs="Arial"/>
                <w:color w:val="000000"/>
              </w:rPr>
            </w:pPr>
            <w:r w:rsidRPr="0093646B">
              <w:rPr>
                <w:rFonts w:ascii="Arial" w:hAnsi="Arial" w:cs="Arial"/>
                <w:color w:val="000000"/>
              </w:rPr>
              <w:t>“</w:t>
            </w:r>
          </w:p>
        </w:tc>
        <w:tc>
          <w:tcPr>
            <w:tcW w:w="369" w:type="dxa"/>
            <w:tcBorders>
              <w:top w:val="nil"/>
              <w:left w:val="nil"/>
              <w:bottom w:val="single" w:sz="4" w:space="0" w:color="auto"/>
              <w:right w:val="nil"/>
            </w:tcBorders>
            <w:vAlign w:val="bottom"/>
          </w:tcPr>
          <w:p w:rsidR="002D2B89" w:rsidRPr="0093646B" w:rsidRDefault="002D2B89" w:rsidP="0039001F">
            <w:pPr>
              <w:ind w:hanging="900"/>
              <w:jc w:val="center"/>
              <w:rPr>
                <w:rFonts w:ascii="Arial" w:hAnsi="Arial" w:cs="Arial"/>
                <w:color w:val="000000"/>
              </w:rPr>
            </w:pPr>
          </w:p>
        </w:tc>
        <w:tc>
          <w:tcPr>
            <w:tcW w:w="255" w:type="dxa"/>
            <w:tcBorders>
              <w:top w:val="nil"/>
              <w:left w:val="nil"/>
              <w:bottom w:val="nil"/>
              <w:right w:val="nil"/>
            </w:tcBorders>
            <w:vAlign w:val="bottom"/>
          </w:tcPr>
          <w:p w:rsidR="002D2B89" w:rsidRPr="0093646B" w:rsidRDefault="002D2B89" w:rsidP="0039001F">
            <w:pPr>
              <w:ind w:hanging="900"/>
              <w:rPr>
                <w:rFonts w:ascii="Arial" w:hAnsi="Arial" w:cs="Arial"/>
                <w:color w:val="000000"/>
              </w:rPr>
            </w:pPr>
            <w:r w:rsidRPr="0093646B">
              <w:rPr>
                <w:rFonts w:ascii="Arial" w:hAnsi="Arial" w:cs="Arial"/>
                <w:color w:val="000000"/>
              </w:rPr>
              <w:t>”</w:t>
            </w:r>
          </w:p>
        </w:tc>
        <w:tc>
          <w:tcPr>
            <w:tcW w:w="1418" w:type="dxa"/>
            <w:tcBorders>
              <w:top w:val="nil"/>
              <w:left w:val="nil"/>
              <w:bottom w:val="single" w:sz="4" w:space="0" w:color="auto"/>
              <w:right w:val="nil"/>
            </w:tcBorders>
            <w:vAlign w:val="bottom"/>
          </w:tcPr>
          <w:p w:rsidR="002D2B89" w:rsidRPr="0093646B" w:rsidRDefault="002D2B89" w:rsidP="0039001F">
            <w:pPr>
              <w:ind w:hanging="900"/>
              <w:jc w:val="center"/>
              <w:rPr>
                <w:rFonts w:ascii="Arial" w:hAnsi="Arial" w:cs="Arial"/>
                <w:color w:val="000000"/>
              </w:rPr>
            </w:pPr>
          </w:p>
        </w:tc>
        <w:tc>
          <w:tcPr>
            <w:tcW w:w="369" w:type="dxa"/>
            <w:tcBorders>
              <w:top w:val="nil"/>
              <w:left w:val="nil"/>
              <w:bottom w:val="nil"/>
              <w:right w:val="nil"/>
            </w:tcBorders>
            <w:vAlign w:val="bottom"/>
          </w:tcPr>
          <w:p w:rsidR="002D2B89" w:rsidRPr="0093646B" w:rsidRDefault="002D2B89" w:rsidP="0039001F">
            <w:pPr>
              <w:ind w:hanging="900"/>
              <w:jc w:val="right"/>
              <w:rPr>
                <w:rFonts w:ascii="Arial" w:hAnsi="Arial" w:cs="Arial"/>
                <w:color w:val="000000"/>
              </w:rPr>
            </w:pPr>
            <w:r w:rsidRPr="0093646B">
              <w:rPr>
                <w:rFonts w:ascii="Arial" w:hAnsi="Arial" w:cs="Arial"/>
                <w:color w:val="000000"/>
              </w:rPr>
              <w:t>20</w:t>
            </w:r>
          </w:p>
        </w:tc>
        <w:tc>
          <w:tcPr>
            <w:tcW w:w="369" w:type="dxa"/>
            <w:tcBorders>
              <w:top w:val="nil"/>
              <w:left w:val="nil"/>
              <w:bottom w:val="single" w:sz="4" w:space="0" w:color="auto"/>
              <w:right w:val="nil"/>
            </w:tcBorders>
            <w:vAlign w:val="bottom"/>
          </w:tcPr>
          <w:p w:rsidR="002D2B89" w:rsidRPr="0093646B" w:rsidRDefault="002D2B89" w:rsidP="0039001F">
            <w:pPr>
              <w:ind w:hanging="900"/>
              <w:rPr>
                <w:rFonts w:ascii="Arial" w:hAnsi="Arial" w:cs="Arial"/>
                <w:color w:val="000000"/>
              </w:rPr>
            </w:pPr>
          </w:p>
        </w:tc>
        <w:tc>
          <w:tcPr>
            <w:tcW w:w="312" w:type="dxa"/>
            <w:tcBorders>
              <w:top w:val="nil"/>
              <w:left w:val="nil"/>
              <w:bottom w:val="nil"/>
              <w:right w:val="nil"/>
            </w:tcBorders>
            <w:vAlign w:val="bottom"/>
          </w:tcPr>
          <w:p w:rsidR="002D2B89" w:rsidRPr="0093646B" w:rsidRDefault="002D2B89" w:rsidP="0039001F">
            <w:pPr>
              <w:ind w:left="57" w:hanging="900"/>
              <w:rPr>
                <w:rFonts w:ascii="Arial" w:hAnsi="Arial" w:cs="Arial"/>
                <w:color w:val="000000"/>
              </w:rPr>
            </w:pPr>
            <w:r w:rsidRPr="0093646B">
              <w:rPr>
                <w:rFonts w:ascii="Arial" w:hAnsi="Arial" w:cs="Arial"/>
                <w:color w:val="000000"/>
              </w:rPr>
              <w:t>г.</w:t>
            </w:r>
          </w:p>
        </w:tc>
      </w:tr>
    </w:tbl>
    <w:p w:rsidR="002D2B89" w:rsidRPr="0093646B" w:rsidRDefault="002D2B89" w:rsidP="002D2B89">
      <w:pPr>
        <w:spacing w:before="120"/>
        <w:ind w:left="7796" w:hanging="900"/>
        <w:jc w:val="center"/>
        <w:rPr>
          <w:rFonts w:ascii="Arial" w:hAnsi="Arial" w:cs="Arial"/>
          <w:color w:val="000000"/>
        </w:rPr>
      </w:pPr>
    </w:p>
    <w:p w:rsidR="002D2B89" w:rsidRPr="0093646B" w:rsidRDefault="002D2B89" w:rsidP="002D2B89">
      <w:pPr>
        <w:pBdr>
          <w:top w:val="single" w:sz="4" w:space="1" w:color="auto"/>
        </w:pBdr>
        <w:ind w:left="7797" w:hanging="900"/>
        <w:jc w:val="center"/>
        <w:rPr>
          <w:rFonts w:ascii="Arial" w:hAnsi="Arial" w:cs="Arial"/>
          <w:color w:val="000000"/>
        </w:rPr>
      </w:pPr>
      <w:r w:rsidRPr="0093646B">
        <w:rPr>
          <w:rFonts w:ascii="Arial" w:hAnsi="Arial" w:cs="Arial"/>
          <w:color w:val="000000"/>
        </w:rPr>
        <w:t>(подпись)</w:t>
      </w:r>
    </w:p>
    <w:p w:rsidR="002D2B89" w:rsidRPr="0093646B" w:rsidRDefault="002D2B89" w:rsidP="002D2B89">
      <w:pPr>
        <w:spacing w:before="120"/>
        <w:ind w:hanging="900"/>
        <w:rPr>
          <w:rFonts w:ascii="Arial" w:hAnsi="Arial" w:cs="Arial"/>
          <w:color w:val="000000"/>
        </w:rPr>
      </w:pPr>
      <w:r w:rsidRPr="0093646B">
        <w:rPr>
          <w:rFonts w:ascii="Arial" w:hAnsi="Arial" w:cs="Arial"/>
          <w:color w:val="000000"/>
        </w:rPr>
        <w:t xml:space="preserve">Пометка об отказе ознакомления с актом проверки:  </w:t>
      </w:r>
    </w:p>
    <w:p w:rsidR="002D2B89" w:rsidRPr="0093646B" w:rsidRDefault="002D2B89" w:rsidP="002D2B89">
      <w:pPr>
        <w:pBdr>
          <w:top w:val="single" w:sz="4" w:space="1" w:color="auto"/>
        </w:pBdr>
        <w:ind w:left="4500" w:hanging="4"/>
        <w:jc w:val="center"/>
        <w:rPr>
          <w:rFonts w:ascii="Arial" w:hAnsi="Arial" w:cs="Arial"/>
          <w:color w:val="000000"/>
        </w:rPr>
      </w:pPr>
      <w:r w:rsidRPr="0093646B">
        <w:rPr>
          <w:rFonts w:ascii="Arial" w:hAnsi="Arial" w:cs="Arial"/>
          <w:color w:val="000000"/>
        </w:rPr>
        <w:t>(подпись уполномоченного должностного лица (лиц), проводившего проверку)</w:t>
      </w:r>
    </w:p>
    <w:p w:rsidR="002D2B89" w:rsidRPr="0093646B" w:rsidRDefault="002D2B89" w:rsidP="002D2B89">
      <w:pPr>
        <w:ind w:hanging="900"/>
        <w:rPr>
          <w:rFonts w:ascii="Arial" w:hAnsi="Arial" w:cs="Arial"/>
          <w:color w:val="000000"/>
        </w:rPr>
      </w:pPr>
    </w:p>
    <w:p w:rsidR="002D2B89" w:rsidRPr="0093646B" w:rsidRDefault="002D2B89" w:rsidP="002D2B89">
      <w:pPr>
        <w:ind w:hanging="900"/>
        <w:rPr>
          <w:rFonts w:ascii="Arial" w:hAnsi="Arial" w:cs="Arial"/>
          <w:color w:val="000000"/>
        </w:rPr>
      </w:pPr>
    </w:p>
    <w:p w:rsidR="002D2B89" w:rsidRPr="002D2B89" w:rsidRDefault="002D2B89" w:rsidP="002D2B89">
      <w:pPr>
        <w:shd w:val="clear" w:color="auto" w:fill="FFFFFF"/>
        <w:tabs>
          <w:tab w:val="left" w:pos="-360"/>
        </w:tabs>
        <w:spacing w:line="288" w:lineRule="exact"/>
        <w:ind w:firstLine="540"/>
        <w:jc w:val="center"/>
        <w:rPr>
          <w:rFonts w:ascii="Arial" w:hAnsi="Arial" w:cs="Arial"/>
          <w:color w:val="000000"/>
          <w:sz w:val="20"/>
          <w:szCs w:val="20"/>
        </w:rPr>
      </w:pPr>
    </w:p>
    <w:p w:rsidR="002D2B89" w:rsidRPr="002D2B89" w:rsidRDefault="002D2B89" w:rsidP="00AD4BFB">
      <w:pPr>
        <w:rPr>
          <w:rFonts w:ascii="Arial" w:hAnsi="Arial" w:cs="Arial"/>
          <w:color w:val="000000"/>
        </w:rPr>
      </w:pPr>
    </w:p>
    <w:p w:rsidR="002D2B89" w:rsidRPr="002D2B89" w:rsidRDefault="002D2B89" w:rsidP="00AD4BFB">
      <w:pPr>
        <w:rPr>
          <w:rFonts w:ascii="Arial" w:hAnsi="Arial" w:cs="Arial"/>
          <w:color w:val="000000"/>
        </w:rPr>
      </w:pPr>
    </w:p>
    <w:sectPr w:rsidR="002D2B89" w:rsidRPr="002D2B89" w:rsidSect="00E523B4">
      <w:headerReference w:type="even" r:id="rId47"/>
      <w:headerReference w:type="default" r:id="rId48"/>
      <w:pgSz w:w="11906" w:h="16838"/>
      <w:pgMar w:top="53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7D4" w:rsidRDefault="005F47D4">
      <w:r>
        <w:separator/>
      </w:r>
    </w:p>
  </w:endnote>
  <w:endnote w:type="continuationSeparator" w:id="1">
    <w:p w:rsidR="005F47D4" w:rsidRDefault="005F4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89" w:rsidRDefault="008C4FE8">
    <w:pPr>
      <w:pStyle w:val="af0"/>
      <w:jc w:val="right"/>
    </w:pPr>
    <w:fldSimple w:instr="PAGE   \* MERGEFORMAT">
      <w:r w:rsidR="0093646B">
        <w:rPr>
          <w:noProof/>
        </w:rPr>
        <w:t>1</w:t>
      </w:r>
    </w:fldSimple>
  </w:p>
  <w:p w:rsidR="002D2B89" w:rsidRDefault="002D2B8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7D4" w:rsidRDefault="005F47D4">
      <w:r>
        <w:separator/>
      </w:r>
    </w:p>
  </w:footnote>
  <w:footnote w:type="continuationSeparator" w:id="1">
    <w:p w:rsidR="005F47D4" w:rsidRDefault="005F4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08" w:rsidRDefault="008C4FE8" w:rsidP="00F41EA6">
    <w:pPr>
      <w:pStyle w:val="ad"/>
      <w:framePr w:wrap="around" w:vAnchor="text" w:hAnchor="margin" w:xAlign="center" w:y="1"/>
      <w:rPr>
        <w:rStyle w:val="af"/>
      </w:rPr>
    </w:pPr>
    <w:r>
      <w:rPr>
        <w:rStyle w:val="af"/>
      </w:rPr>
      <w:fldChar w:fldCharType="begin"/>
    </w:r>
    <w:r w:rsidR="00970108">
      <w:rPr>
        <w:rStyle w:val="af"/>
      </w:rPr>
      <w:instrText xml:space="preserve">PAGE  </w:instrText>
    </w:r>
    <w:r>
      <w:rPr>
        <w:rStyle w:val="af"/>
      </w:rPr>
      <w:fldChar w:fldCharType="end"/>
    </w:r>
  </w:p>
  <w:p w:rsidR="00970108" w:rsidRDefault="0097010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08" w:rsidRDefault="008C4FE8" w:rsidP="002728A8">
    <w:pPr>
      <w:pStyle w:val="ad"/>
      <w:framePr w:wrap="around" w:vAnchor="text" w:hAnchor="margin" w:xAlign="center" w:y="1"/>
      <w:rPr>
        <w:rStyle w:val="af"/>
      </w:rPr>
    </w:pPr>
    <w:r>
      <w:rPr>
        <w:rStyle w:val="af"/>
      </w:rPr>
      <w:fldChar w:fldCharType="begin"/>
    </w:r>
    <w:r w:rsidR="00970108">
      <w:rPr>
        <w:rStyle w:val="af"/>
      </w:rPr>
      <w:instrText xml:space="preserve">PAGE  </w:instrText>
    </w:r>
    <w:r>
      <w:rPr>
        <w:rStyle w:val="af"/>
      </w:rPr>
      <w:fldChar w:fldCharType="separate"/>
    </w:r>
    <w:r w:rsidR="0093646B">
      <w:rPr>
        <w:rStyle w:val="af"/>
        <w:noProof/>
      </w:rPr>
      <w:t>32</w:t>
    </w:r>
    <w:r>
      <w:rPr>
        <w:rStyle w:val="af"/>
      </w:rPr>
      <w:fldChar w:fldCharType="end"/>
    </w:r>
  </w:p>
  <w:p w:rsidR="00970108" w:rsidRDefault="0097010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4C5D08"/>
    <w:multiLevelType w:val="hybridMultilevel"/>
    <w:tmpl w:val="9790FBEE"/>
    <w:lvl w:ilvl="0" w:tplc="A2E23174">
      <w:start w:val="2"/>
      <w:numFmt w:val="decimal"/>
      <w:lvlText w:val="%1."/>
      <w:lvlJc w:val="left"/>
      <w:pPr>
        <w:tabs>
          <w:tab w:val="num" w:pos="720"/>
        </w:tabs>
        <w:ind w:left="720" w:hanging="360"/>
      </w:pPr>
      <w:rPr>
        <w:rFonts w:hint="default"/>
        <w:b w:val="0"/>
        <w:color w:val="00000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640584"/>
    <w:multiLevelType w:val="multilevel"/>
    <w:tmpl w:val="A802FB52"/>
    <w:lvl w:ilvl="0">
      <w:start w:val="4"/>
      <w:numFmt w:val="decimal"/>
      <w:lvlText w:val="%1."/>
      <w:lvlJc w:val="left"/>
      <w:pPr>
        <w:tabs>
          <w:tab w:val="num" w:pos="390"/>
        </w:tabs>
        <w:ind w:left="390" w:hanging="390"/>
      </w:pPr>
      <w:rPr>
        <w:rFonts w:hint="default"/>
        <w:sz w:val="26"/>
      </w:rPr>
    </w:lvl>
    <w:lvl w:ilvl="1">
      <w:start w:val="2"/>
      <w:numFmt w:val="decimal"/>
      <w:lvlText w:val="%1.%2."/>
      <w:lvlJc w:val="left"/>
      <w:pPr>
        <w:tabs>
          <w:tab w:val="num" w:pos="390"/>
        </w:tabs>
        <w:ind w:left="390" w:hanging="39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4">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8344FB"/>
    <w:multiLevelType w:val="multilevel"/>
    <w:tmpl w:val="9D600186"/>
    <w:lvl w:ilvl="0">
      <w:start w:val="1"/>
      <w:numFmt w:val="decimal"/>
      <w:lvlText w:val="%1."/>
      <w:lvlJc w:val="left"/>
      <w:pPr>
        <w:tabs>
          <w:tab w:val="num" w:pos="1140"/>
        </w:tabs>
        <w:ind w:left="1140" w:hanging="420"/>
      </w:pPr>
      <w:rPr>
        <w:rFonts w:hint="default"/>
        <w:b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6653543"/>
    <w:multiLevelType w:val="hybridMultilevel"/>
    <w:tmpl w:val="83B65BC0"/>
    <w:lvl w:ilvl="0" w:tplc="BA8067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8">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4">
    <w:nsid w:val="6F4045B4"/>
    <w:multiLevelType w:val="hybridMultilevel"/>
    <w:tmpl w:val="872C3DA0"/>
    <w:lvl w:ilvl="0" w:tplc="7234BF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76237E97"/>
    <w:multiLevelType w:val="multilevel"/>
    <w:tmpl w:val="616CF79A"/>
    <w:lvl w:ilvl="0">
      <w:start w:val="3"/>
      <w:numFmt w:val="decimal"/>
      <w:lvlText w:val="%1."/>
      <w:lvlJc w:val="left"/>
      <w:pPr>
        <w:tabs>
          <w:tab w:val="num" w:pos="390"/>
        </w:tabs>
        <w:ind w:left="390" w:hanging="390"/>
      </w:pPr>
      <w:rPr>
        <w:rFonts w:hint="default"/>
        <w:sz w:val="26"/>
      </w:rPr>
    </w:lvl>
    <w:lvl w:ilvl="1">
      <w:start w:val="2"/>
      <w:numFmt w:val="decimal"/>
      <w:lvlText w:val="%1.%2."/>
      <w:lvlJc w:val="left"/>
      <w:pPr>
        <w:tabs>
          <w:tab w:val="num" w:pos="390"/>
        </w:tabs>
        <w:ind w:left="390" w:hanging="39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38">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1">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3"/>
  </w:num>
  <w:num w:numId="4">
    <w:abstractNumId w:val="1"/>
  </w:num>
  <w:num w:numId="5">
    <w:abstractNumId w:val="34"/>
  </w:num>
  <w:num w:numId="6">
    <w:abstractNumId w:val="12"/>
  </w:num>
  <w:num w:numId="7">
    <w:abstractNumId w:val="33"/>
  </w:num>
  <w:num w:numId="8">
    <w:abstractNumId w:val="39"/>
  </w:num>
  <w:num w:numId="9">
    <w:abstractNumId w:val="38"/>
  </w:num>
  <w:num w:numId="10">
    <w:abstractNumId w:val="24"/>
  </w:num>
  <w:num w:numId="11">
    <w:abstractNumId w:val="4"/>
  </w:num>
  <w:num w:numId="12">
    <w:abstractNumId w:val="30"/>
  </w:num>
  <w:num w:numId="13">
    <w:abstractNumId w:val="26"/>
  </w:num>
  <w:num w:numId="14">
    <w:abstractNumId w:val="40"/>
  </w:num>
  <w:num w:numId="15">
    <w:abstractNumId w:val="11"/>
  </w:num>
  <w:num w:numId="16">
    <w:abstractNumId w:val="21"/>
  </w:num>
  <w:num w:numId="17">
    <w:abstractNumId w:val="25"/>
  </w:num>
  <w:num w:numId="18">
    <w:abstractNumId w:val="20"/>
  </w:num>
  <w:num w:numId="19">
    <w:abstractNumId w:val="16"/>
  </w:num>
  <w:num w:numId="20">
    <w:abstractNumId w:val="8"/>
  </w:num>
  <w:num w:numId="21">
    <w:abstractNumId w:val="2"/>
  </w:num>
  <w:num w:numId="22">
    <w:abstractNumId w:val="19"/>
  </w:num>
  <w:num w:numId="23">
    <w:abstractNumId w:val="9"/>
  </w:num>
  <w:num w:numId="24">
    <w:abstractNumId w:val="32"/>
  </w:num>
  <w:num w:numId="25">
    <w:abstractNumId w:val="14"/>
  </w:num>
  <w:num w:numId="26">
    <w:abstractNumId w:val="41"/>
  </w:num>
  <w:num w:numId="27">
    <w:abstractNumId w:val="7"/>
  </w:num>
  <w:num w:numId="28">
    <w:abstractNumId w:val="28"/>
  </w:num>
  <w:num w:numId="29">
    <w:abstractNumId w:val="1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0"/>
  </w:num>
  <w:num w:numId="34">
    <w:abstractNumId w:val="23"/>
  </w:num>
  <w:num w:numId="35">
    <w:abstractNumId w:val="36"/>
  </w:num>
  <w:num w:numId="36">
    <w:abstractNumId w:val="13"/>
  </w:num>
  <w:num w:numId="37">
    <w:abstractNumId w:val="22"/>
  </w:num>
  <w:num w:numId="38">
    <w:abstractNumId w:val="5"/>
  </w:num>
  <w:num w:numId="39">
    <w:abstractNumId w:val="15"/>
  </w:num>
  <w:num w:numId="40">
    <w:abstractNumId w:val="6"/>
  </w:num>
  <w:num w:numId="41">
    <w:abstractNumId w:val="3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pos w:val="beneathText"/>
    <w:footnote w:id="0"/>
    <w:footnote w:id="1"/>
  </w:footnotePr>
  <w:endnotePr>
    <w:endnote w:id="0"/>
    <w:endnote w:id="1"/>
  </w:endnotePr>
  <w:compat/>
  <w:rsids>
    <w:rsidRoot w:val="0076604E"/>
    <w:rsid w:val="0001059E"/>
    <w:rsid w:val="00030EDD"/>
    <w:rsid w:val="00054F02"/>
    <w:rsid w:val="00062313"/>
    <w:rsid w:val="00091355"/>
    <w:rsid w:val="00097DE3"/>
    <w:rsid w:val="000A5A1B"/>
    <w:rsid w:val="000D2CAA"/>
    <w:rsid w:val="000D3179"/>
    <w:rsid w:val="000E6D56"/>
    <w:rsid w:val="001135E8"/>
    <w:rsid w:val="001432A2"/>
    <w:rsid w:val="00155AB4"/>
    <w:rsid w:val="00155ADF"/>
    <w:rsid w:val="00171FB8"/>
    <w:rsid w:val="001739B8"/>
    <w:rsid w:val="00173A48"/>
    <w:rsid w:val="00190659"/>
    <w:rsid w:val="001C7E2E"/>
    <w:rsid w:val="001F20E6"/>
    <w:rsid w:val="002034B3"/>
    <w:rsid w:val="002249DA"/>
    <w:rsid w:val="002671B6"/>
    <w:rsid w:val="002728A8"/>
    <w:rsid w:val="00286854"/>
    <w:rsid w:val="00292E3B"/>
    <w:rsid w:val="00296448"/>
    <w:rsid w:val="002C427B"/>
    <w:rsid w:val="002D2B89"/>
    <w:rsid w:val="0031793C"/>
    <w:rsid w:val="0032597A"/>
    <w:rsid w:val="00377636"/>
    <w:rsid w:val="003841C0"/>
    <w:rsid w:val="0039001F"/>
    <w:rsid w:val="003A2214"/>
    <w:rsid w:val="003A5316"/>
    <w:rsid w:val="003B2516"/>
    <w:rsid w:val="003C15A6"/>
    <w:rsid w:val="003C5552"/>
    <w:rsid w:val="003D2EDC"/>
    <w:rsid w:val="00432FE7"/>
    <w:rsid w:val="004459EB"/>
    <w:rsid w:val="004578D6"/>
    <w:rsid w:val="00457AE8"/>
    <w:rsid w:val="004B69CD"/>
    <w:rsid w:val="004F7A2B"/>
    <w:rsid w:val="0050173B"/>
    <w:rsid w:val="00510EAE"/>
    <w:rsid w:val="00534AC9"/>
    <w:rsid w:val="00557338"/>
    <w:rsid w:val="00583C8D"/>
    <w:rsid w:val="00593713"/>
    <w:rsid w:val="005A3E38"/>
    <w:rsid w:val="005C04CB"/>
    <w:rsid w:val="005E637A"/>
    <w:rsid w:val="005F47D4"/>
    <w:rsid w:val="0060247D"/>
    <w:rsid w:val="00604C47"/>
    <w:rsid w:val="006447D2"/>
    <w:rsid w:val="00674F8D"/>
    <w:rsid w:val="00682E9F"/>
    <w:rsid w:val="00717F3C"/>
    <w:rsid w:val="0076604E"/>
    <w:rsid w:val="00776B14"/>
    <w:rsid w:val="0078530B"/>
    <w:rsid w:val="007A2DFC"/>
    <w:rsid w:val="007E387B"/>
    <w:rsid w:val="007E75F7"/>
    <w:rsid w:val="007F0E06"/>
    <w:rsid w:val="00816287"/>
    <w:rsid w:val="0083175D"/>
    <w:rsid w:val="008406C9"/>
    <w:rsid w:val="00851AAE"/>
    <w:rsid w:val="00855AE5"/>
    <w:rsid w:val="0085635F"/>
    <w:rsid w:val="00877A29"/>
    <w:rsid w:val="0088126F"/>
    <w:rsid w:val="008C05BF"/>
    <w:rsid w:val="008C4FE8"/>
    <w:rsid w:val="008E726B"/>
    <w:rsid w:val="0091067C"/>
    <w:rsid w:val="0093646B"/>
    <w:rsid w:val="0095440C"/>
    <w:rsid w:val="009548A5"/>
    <w:rsid w:val="00970108"/>
    <w:rsid w:val="009868F2"/>
    <w:rsid w:val="00993161"/>
    <w:rsid w:val="009C2BF9"/>
    <w:rsid w:val="009C4FF0"/>
    <w:rsid w:val="009E2F65"/>
    <w:rsid w:val="009E5C89"/>
    <w:rsid w:val="009F0DA0"/>
    <w:rsid w:val="009F58B8"/>
    <w:rsid w:val="00A116ED"/>
    <w:rsid w:val="00A17712"/>
    <w:rsid w:val="00A4237C"/>
    <w:rsid w:val="00A4282A"/>
    <w:rsid w:val="00A464AD"/>
    <w:rsid w:val="00A505F3"/>
    <w:rsid w:val="00A6090F"/>
    <w:rsid w:val="00A800D7"/>
    <w:rsid w:val="00A8195D"/>
    <w:rsid w:val="00AA189A"/>
    <w:rsid w:val="00AA67B8"/>
    <w:rsid w:val="00AB0C28"/>
    <w:rsid w:val="00AB4E1A"/>
    <w:rsid w:val="00AD4BFB"/>
    <w:rsid w:val="00B02F18"/>
    <w:rsid w:val="00B136DD"/>
    <w:rsid w:val="00B1509C"/>
    <w:rsid w:val="00B33A5D"/>
    <w:rsid w:val="00B8506C"/>
    <w:rsid w:val="00B862CF"/>
    <w:rsid w:val="00B86B50"/>
    <w:rsid w:val="00B91676"/>
    <w:rsid w:val="00BB634F"/>
    <w:rsid w:val="00BC0EDF"/>
    <w:rsid w:val="00BC71B9"/>
    <w:rsid w:val="00BD1F74"/>
    <w:rsid w:val="00BD5764"/>
    <w:rsid w:val="00BF4FC3"/>
    <w:rsid w:val="00BF7604"/>
    <w:rsid w:val="00BF78F8"/>
    <w:rsid w:val="00C1376A"/>
    <w:rsid w:val="00C460B3"/>
    <w:rsid w:val="00C57294"/>
    <w:rsid w:val="00C6452B"/>
    <w:rsid w:val="00C738EB"/>
    <w:rsid w:val="00CA050D"/>
    <w:rsid w:val="00CB5D95"/>
    <w:rsid w:val="00CB73DD"/>
    <w:rsid w:val="00CD02BA"/>
    <w:rsid w:val="00CF67C6"/>
    <w:rsid w:val="00D335CF"/>
    <w:rsid w:val="00D51884"/>
    <w:rsid w:val="00D733B6"/>
    <w:rsid w:val="00D91657"/>
    <w:rsid w:val="00DB72C4"/>
    <w:rsid w:val="00DE7643"/>
    <w:rsid w:val="00DE7C44"/>
    <w:rsid w:val="00E15565"/>
    <w:rsid w:val="00E20AAE"/>
    <w:rsid w:val="00E36AF0"/>
    <w:rsid w:val="00E523B4"/>
    <w:rsid w:val="00E53444"/>
    <w:rsid w:val="00E95EBE"/>
    <w:rsid w:val="00EC7222"/>
    <w:rsid w:val="00EE5B4A"/>
    <w:rsid w:val="00F07328"/>
    <w:rsid w:val="00F41EA6"/>
    <w:rsid w:val="00F76ADA"/>
    <w:rsid w:val="00FC5736"/>
    <w:rsid w:val="00FD074B"/>
    <w:rsid w:val="00FD46DF"/>
    <w:rsid w:val="00FE4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0" type="connector" idref="#_x0000_s1031"/>
        <o:r id="V:Rule11" type="connector" idref="#_x0000_s1037"/>
        <o:r id="V:Rule12" type="connector" idref="#_x0000_s1030"/>
        <o:r id="V:Rule13" type="connector" idref="#_x0000_s1041"/>
        <o:r id="V:Rule14" type="connector" idref="#_x0000_s1039"/>
        <o:r id="V:Rule15" type="connector" idref="#_x0000_s1036"/>
        <o:r id="V:Rule16" type="connector" idref="#_x0000_s1038"/>
        <o:r id="V:Rule17" type="connector" idref="#_x0000_s1042"/>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604E"/>
    <w:rPr>
      <w:sz w:val="24"/>
      <w:szCs w:val="24"/>
    </w:rPr>
  </w:style>
  <w:style w:type="paragraph" w:styleId="1">
    <w:name w:val="heading 1"/>
    <w:basedOn w:val="a0"/>
    <w:next w:val="a0"/>
    <w:link w:val="10"/>
    <w:qFormat/>
    <w:rsid w:val="0076604E"/>
    <w:pPr>
      <w:keepNext/>
      <w:jc w:val="center"/>
      <w:outlineLvl w:val="0"/>
    </w:pPr>
    <w:rPr>
      <w:rFonts w:eastAsia="Arial Unicode MS"/>
      <w:bCs/>
      <w:sz w:val="28"/>
      <w:szCs w:val="28"/>
    </w:rPr>
  </w:style>
  <w:style w:type="paragraph" w:styleId="2">
    <w:name w:val="heading 2"/>
    <w:basedOn w:val="a0"/>
    <w:next w:val="a0"/>
    <w:link w:val="20"/>
    <w:qFormat/>
    <w:rsid w:val="0076604E"/>
    <w:pPr>
      <w:keepNext/>
      <w:spacing w:before="240" w:after="60"/>
      <w:outlineLvl w:val="1"/>
    </w:pPr>
    <w:rPr>
      <w:rFonts w:ascii="Arial" w:hAnsi="Arial"/>
      <w:b/>
      <w:bCs/>
      <w:i/>
      <w:iCs/>
      <w:sz w:val="28"/>
      <w:szCs w:val="28"/>
    </w:rPr>
  </w:style>
  <w:style w:type="paragraph" w:styleId="3">
    <w:name w:val="heading 3"/>
    <w:basedOn w:val="a0"/>
    <w:next w:val="a0"/>
    <w:qFormat/>
    <w:rsid w:val="0076604E"/>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3"/>
    <w:basedOn w:val="a0"/>
    <w:rsid w:val="0076604E"/>
    <w:rPr>
      <w:sz w:val="28"/>
    </w:rPr>
  </w:style>
  <w:style w:type="character" w:styleId="a4">
    <w:name w:val="Hyperlink"/>
    <w:rsid w:val="00A464AD"/>
    <w:rPr>
      <w:rFonts w:cs="Times New Roman"/>
      <w:color w:val="5F5F5F"/>
      <w:u w:val="single"/>
    </w:rPr>
  </w:style>
  <w:style w:type="character" w:customStyle="1" w:styleId="apple-converted-space">
    <w:name w:val="apple-converted-space"/>
    <w:basedOn w:val="a1"/>
    <w:rsid w:val="00A464AD"/>
  </w:style>
  <w:style w:type="paragraph" w:styleId="a5">
    <w:name w:val="Normal (Web)"/>
    <w:basedOn w:val="a0"/>
    <w:link w:val="a6"/>
    <w:rsid w:val="00173A48"/>
    <w:pPr>
      <w:spacing w:before="100" w:beforeAutospacing="1" w:after="100" w:afterAutospacing="1"/>
    </w:pPr>
  </w:style>
  <w:style w:type="character" w:customStyle="1" w:styleId="a6">
    <w:name w:val="Обычный (веб) Знак"/>
    <w:link w:val="a5"/>
    <w:locked/>
    <w:rsid w:val="00173A48"/>
    <w:rPr>
      <w:sz w:val="24"/>
      <w:szCs w:val="24"/>
      <w:lang w:val="ru-RU" w:eastAsia="ru-RU" w:bidi="ar-SA"/>
    </w:rPr>
  </w:style>
  <w:style w:type="character" w:styleId="a7">
    <w:name w:val="Strong"/>
    <w:qFormat/>
    <w:rsid w:val="001F20E6"/>
    <w:rPr>
      <w:b/>
      <w:bCs/>
    </w:rPr>
  </w:style>
  <w:style w:type="paragraph" w:customStyle="1" w:styleId="ConsPlusNormal">
    <w:name w:val="ConsPlusNormal"/>
    <w:link w:val="ConsPlusNormal0"/>
    <w:uiPriority w:val="99"/>
    <w:rsid w:val="0091067C"/>
    <w:pPr>
      <w:autoSpaceDE w:val="0"/>
      <w:autoSpaceDN w:val="0"/>
      <w:adjustRightInd w:val="0"/>
    </w:pPr>
    <w:rPr>
      <w:sz w:val="26"/>
      <w:szCs w:val="26"/>
    </w:rPr>
  </w:style>
  <w:style w:type="paragraph" w:styleId="a8">
    <w:name w:val="Balloon Text"/>
    <w:basedOn w:val="a0"/>
    <w:link w:val="a9"/>
    <w:rsid w:val="00CD02BA"/>
    <w:rPr>
      <w:rFonts w:ascii="Tahoma" w:hAnsi="Tahoma"/>
      <w:sz w:val="16"/>
      <w:szCs w:val="16"/>
    </w:rPr>
  </w:style>
  <w:style w:type="character" w:customStyle="1" w:styleId="a9">
    <w:name w:val="Текст выноски Знак"/>
    <w:link w:val="a8"/>
    <w:rsid w:val="00CD02BA"/>
    <w:rPr>
      <w:rFonts w:ascii="Tahoma" w:hAnsi="Tahoma" w:cs="Tahoma"/>
      <w:sz w:val="16"/>
      <w:szCs w:val="16"/>
    </w:rPr>
  </w:style>
  <w:style w:type="paragraph" w:customStyle="1" w:styleId="11">
    <w:name w:val="Знак1 Знак Знак Знак Знак Знак Знак"/>
    <w:basedOn w:val="a0"/>
    <w:rsid w:val="006447D2"/>
    <w:pPr>
      <w:spacing w:after="160" w:line="240" w:lineRule="exact"/>
    </w:pPr>
    <w:rPr>
      <w:rFonts w:ascii="Verdana" w:hAnsi="Verdana" w:cs="Verdana"/>
      <w:lang w:val="en-US" w:eastAsia="en-US"/>
    </w:rPr>
  </w:style>
  <w:style w:type="paragraph" w:customStyle="1" w:styleId="ConsPlusTitle">
    <w:name w:val="ConsPlusTitle"/>
    <w:uiPriority w:val="99"/>
    <w:rsid w:val="003A5316"/>
    <w:pPr>
      <w:widowControl w:val="0"/>
      <w:autoSpaceDE w:val="0"/>
      <w:autoSpaceDN w:val="0"/>
      <w:adjustRightInd w:val="0"/>
    </w:pPr>
    <w:rPr>
      <w:rFonts w:ascii="Calibri" w:hAnsi="Calibri" w:cs="Calibri"/>
      <w:b/>
      <w:bCs/>
      <w:sz w:val="22"/>
      <w:szCs w:val="22"/>
    </w:rPr>
  </w:style>
  <w:style w:type="paragraph" w:customStyle="1" w:styleId="conspluscell">
    <w:name w:val="conspluscell"/>
    <w:basedOn w:val="a0"/>
    <w:rsid w:val="00682E9F"/>
    <w:pPr>
      <w:spacing w:before="100" w:beforeAutospacing="1" w:after="100" w:afterAutospacing="1"/>
    </w:pPr>
  </w:style>
  <w:style w:type="paragraph" w:customStyle="1" w:styleId="consplusnonformat">
    <w:name w:val="consplusnonformat"/>
    <w:basedOn w:val="a0"/>
    <w:rsid w:val="00682E9F"/>
    <w:pPr>
      <w:spacing w:before="100" w:beforeAutospacing="1" w:after="100" w:afterAutospacing="1"/>
    </w:pPr>
  </w:style>
  <w:style w:type="paragraph" w:styleId="aa">
    <w:name w:val="footnote text"/>
    <w:basedOn w:val="a0"/>
    <w:link w:val="ab"/>
    <w:unhideWhenUsed/>
    <w:rsid w:val="0078530B"/>
    <w:pPr>
      <w:suppressAutoHyphens/>
    </w:pPr>
    <w:rPr>
      <w:sz w:val="20"/>
      <w:szCs w:val="20"/>
      <w:lang w:eastAsia="ar-SA"/>
    </w:rPr>
  </w:style>
  <w:style w:type="character" w:customStyle="1" w:styleId="ab">
    <w:name w:val="Текст сноски Знак"/>
    <w:link w:val="aa"/>
    <w:rsid w:val="0078530B"/>
    <w:rPr>
      <w:lang w:eastAsia="ar-SA"/>
    </w:rPr>
  </w:style>
  <w:style w:type="character" w:customStyle="1" w:styleId="ConsPlusNormal0">
    <w:name w:val="ConsPlusNormal Знак"/>
    <w:link w:val="ConsPlusNormal"/>
    <w:uiPriority w:val="99"/>
    <w:locked/>
    <w:rsid w:val="0078530B"/>
    <w:rPr>
      <w:sz w:val="26"/>
      <w:szCs w:val="26"/>
      <w:lang w:bidi="ar-SA"/>
    </w:rPr>
  </w:style>
  <w:style w:type="character" w:styleId="ac">
    <w:name w:val="footnote reference"/>
    <w:unhideWhenUsed/>
    <w:rsid w:val="0078530B"/>
    <w:rPr>
      <w:vertAlign w:val="superscript"/>
    </w:rPr>
  </w:style>
  <w:style w:type="paragraph" w:customStyle="1" w:styleId="ConsPlusNonformat0">
    <w:name w:val="ConsPlusNonformat"/>
    <w:rsid w:val="00C1376A"/>
    <w:pPr>
      <w:autoSpaceDE w:val="0"/>
      <w:autoSpaceDN w:val="0"/>
      <w:adjustRightInd w:val="0"/>
    </w:pPr>
    <w:rPr>
      <w:rFonts w:ascii="Courier New" w:hAnsi="Courier New" w:cs="Courier New"/>
    </w:rPr>
  </w:style>
  <w:style w:type="character" w:customStyle="1" w:styleId="5">
    <w:name w:val="Основной текст (5) + Не полужирный"/>
    <w:rsid w:val="00C1376A"/>
    <w:rPr>
      <w:b/>
      <w:bCs w:val="0"/>
      <w:sz w:val="27"/>
      <w:shd w:val="clear" w:color="auto" w:fill="FFFFFF"/>
    </w:rPr>
  </w:style>
  <w:style w:type="character" w:customStyle="1" w:styleId="a00">
    <w:name w:val="a0"/>
    <w:basedOn w:val="a1"/>
    <w:rsid w:val="00CF67C6"/>
  </w:style>
  <w:style w:type="character" w:customStyle="1" w:styleId="hyperlink">
    <w:name w:val="hyperlink"/>
    <w:basedOn w:val="a1"/>
    <w:rsid w:val="00CF67C6"/>
  </w:style>
  <w:style w:type="paragraph" w:styleId="ad">
    <w:name w:val="header"/>
    <w:basedOn w:val="a0"/>
    <w:link w:val="ae"/>
    <w:rsid w:val="0031793C"/>
    <w:pPr>
      <w:tabs>
        <w:tab w:val="center" w:pos="4677"/>
        <w:tab w:val="right" w:pos="9355"/>
      </w:tabs>
    </w:pPr>
  </w:style>
  <w:style w:type="character" w:styleId="af">
    <w:name w:val="page number"/>
    <w:basedOn w:val="a1"/>
    <w:rsid w:val="0031793C"/>
  </w:style>
  <w:style w:type="paragraph" w:styleId="af0">
    <w:name w:val="footer"/>
    <w:basedOn w:val="a0"/>
    <w:link w:val="af1"/>
    <w:rsid w:val="002671B6"/>
    <w:pPr>
      <w:tabs>
        <w:tab w:val="center" w:pos="4677"/>
        <w:tab w:val="right" w:pos="9355"/>
      </w:tabs>
    </w:pPr>
  </w:style>
  <w:style w:type="paragraph" w:customStyle="1" w:styleId="af2">
    <w:name w:val="Знак Знак Знак Знак"/>
    <w:basedOn w:val="a0"/>
    <w:rsid w:val="000D2CAA"/>
    <w:rPr>
      <w:rFonts w:ascii="Verdana" w:hAnsi="Verdana" w:cs="Verdana"/>
      <w:sz w:val="20"/>
      <w:szCs w:val="20"/>
      <w:lang w:val="en-US" w:eastAsia="en-US"/>
    </w:rPr>
  </w:style>
  <w:style w:type="paragraph" w:customStyle="1" w:styleId="ConsNormal">
    <w:name w:val="ConsNormal"/>
    <w:rsid w:val="00171FB8"/>
    <w:pPr>
      <w:widowControl w:val="0"/>
      <w:autoSpaceDE w:val="0"/>
      <w:autoSpaceDN w:val="0"/>
      <w:adjustRightInd w:val="0"/>
      <w:ind w:right="19772" w:firstLine="720"/>
    </w:pPr>
    <w:rPr>
      <w:rFonts w:ascii="Arial" w:eastAsia="Calibri" w:hAnsi="Arial"/>
    </w:rPr>
  </w:style>
  <w:style w:type="character" w:customStyle="1" w:styleId="10">
    <w:name w:val="Заголовок 1 Знак"/>
    <w:link w:val="1"/>
    <w:rsid w:val="002D2B89"/>
    <w:rPr>
      <w:rFonts w:eastAsia="Arial Unicode MS"/>
      <w:bCs/>
      <w:sz w:val="28"/>
      <w:szCs w:val="28"/>
    </w:rPr>
  </w:style>
  <w:style w:type="character" w:customStyle="1" w:styleId="20">
    <w:name w:val="Заголовок 2 Знак"/>
    <w:link w:val="2"/>
    <w:rsid w:val="002D2B89"/>
    <w:rPr>
      <w:rFonts w:ascii="Arial" w:hAnsi="Arial" w:cs="Arial"/>
      <w:b/>
      <w:bCs/>
      <w:i/>
      <w:iCs/>
      <w:sz w:val="28"/>
      <w:szCs w:val="28"/>
    </w:rPr>
  </w:style>
  <w:style w:type="paragraph" w:customStyle="1" w:styleId="af3">
    <w:name w:val="Название_пост"/>
    <w:basedOn w:val="af4"/>
    <w:next w:val="af5"/>
    <w:rsid w:val="002D2B89"/>
    <w:pPr>
      <w:spacing w:before="0" w:after="0"/>
      <w:outlineLvl w:val="9"/>
    </w:pPr>
    <w:rPr>
      <w:rFonts w:ascii="Times New Roman" w:hAnsi="Times New Roman" w:cs="Times New Roman"/>
      <w:kern w:val="0"/>
      <w:szCs w:val="24"/>
    </w:rPr>
  </w:style>
  <w:style w:type="paragraph" w:styleId="af4">
    <w:name w:val="Title"/>
    <w:basedOn w:val="a0"/>
    <w:link w:val="af6"/>
    <w:qFormat/>
    <w:rsid w:val="002D2B89"/>
    <w:pPr>
      <w:suppressAutoHyphens/>
      <w:spacing w:before="240" w:after="60"/>
      <w:jc w:val="center"/>
      <w:outlineLvl w:val="0"/>
    </w:pPr>
    <w:rPr>
      <w:rFonts w:ascii="Arial" w:hAnsi="Arial" w:cs="Arial"/>
      <w:b/>
      <w:bCs/>
      <w:kern w:val="28"/>
      <w:sz w:val="32"/>
      <w:szCs w:val="32"/>
      <w:lang w:eastAsia="ar-SA"/>
    </w:rPr>
  </w:style>
  <w:style w:type="character" w:customStyle="1" w:styleId="af6">
    <w:name w:val="Название Знак"/>
    <w:basedOn w:val="a1"/>
    <w:link w:val="af4"/>
    <w:rsid w:val="002D2B89"/>
    <w:rPr>
      <w:rFonts w:ascii="Arial" w:hAnsi="Arial" w:cs="Arial"/>
      <w:b/>
      <w:bCs/>
      <w:kern w:val="28"/>
      <w:sz w:val="32"/>
      <w:szCs w:val="32"/>
      <w:lang w:eastAsia="ar-SA"/>
    </w:rPr>
  </w:style>
  <w:style w:type="paragraph" w:customStyle="1" w:styleId="af5">
    <w:name w:val="Дата и номер"/>
    <w:basedOn w:val="a0"/>
    <w:next w:val="af7"/>
    <w:rsid w:val="002D2B89"/>
    <w:pPr>
      <w:tabs>
        <w:tab w:val="left" w:pos="8100"/>
      </w:tabs>
      <w:suppressAutoHyphens/>
      <w:ind w:firstLine="720"/>
      <w:jc w:val="both"/>
    </w:pPr>
    <w:rPr>
      <w:bCs/>
      <w:sz w:val="26"/>
      <w:lang w:eastAsia="ar-SA"/>
    </w:rPr>
  </w:style>
  <w:style w:type="paragraph" w:customStyle="1" w:styleId="af7">
    <w:name w:val="Заголовок_пост"/>
    <w:basedOn w:val="a0"/>
    <w:rsid w:val="002D2B89"/>
    <w:pPr>
      <w:tabs>
        <w:tab w:val="left" w:pos="13320"/>
      </w:tabs>
      <w:suppressAutoHyphens/>
      <w:ind w:left="720" w:right="4627"/>
    </w:pPr>
    <w:rPr>
      <w:sz w:val="26"/>
      <w:lang w:eastAsia="ar-SA"/>
    </w:rPr>
  </w:style>
  <w:style w:type="paragraph" w:customStyle="1" w:styleId="af8">
    <w:name w:val="Абзац_пост"/>
    <w:basedOn w:val="a0"/>
    <w:link w:val="af9"/>
    <w:rsid w:val="002D2B89"/>
    <w:pPr>
      <w:suppressAutoHyphens/>
      <w:spacing w:before="120"/>
      <w:ind w:firstLine="720"/>
      <w:jc w:val="both"/>
    </w:pPr>
    <w:rPr>
      <w:sz w:val="26"/>
      <w:lang w:eastAsia="ar-SA"/>
    </w:rPr>
  </w:style>
  <w:style w:type="character" w:customStyle="1" w:styleId="af9">
    <w:name w:val="Абзац_пост Знак"/>
    <w:link w:val="af8"/>
    <w:rsid w:val="002D2B89"/>
    <w:rPr>
      <w:sz w:val="26"/>
      <w:szCs w:val="24"/>
      <w:lang w:eastAsia="ar-SA"/>
    </w:rPr>
  </w:style>
  <w:style w:type="paragraph" w:customStyle="1" w:styleId="13">
    <w:name w:val="Обычный + 13 пт"/>
    <w:basedOn w:val="a0"/>
    <w:link w:val="130"/>
    <w:rsid w:val="002D2B89"/>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2D2B89"/>
    <w:rPr>
      <w:sz w:val="26"/>
      <w:szCs w:val="26"/>
      <w:shd w:val="clear" w:color="auto" w:fill="FFFFFF"/>
      <w:lang w:eastAsia="ar-SA"/>
    </w:rPr>
  </w:style>
  <w:style w:type="paragraph" w:styleId="HTML">
    <w:name w:val="HTML Preformatted"/>
    <w:basedOn w:val="a0"/>
    <w:link w:val="HTML0"/>
    <w:rsid w:val="002D2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2D2B89"/>
    <w:rPr>
      <w:rFonts w:ascii="Courier New" w:hAnsi="Courier New" w:cs="Courier New"/>
    </w:rPr>
  </w:style>
  <w:style w:type="paragraph" w:styleId="afa">
    <w:name w:val="Body Text Indent"/>
    <w:basedOn w:val="a0"/>
    <w:link w:val="afb"/>
    <w:unhideWhenUsed/>
    <w:rsid w:val="002D2B89"/>
    <w:pPr>
      <w:spacing w:after="120"/>
      <w:ind w:left="283"/>
    </w:pPr>
  </w:style>
  <w:style w:type="character" w:customStyle="1" w:styleId="afb">
    <w:name w:val="Основной текст с отступом Знак"/>
    <w:basedOn w:val="a1"/>
    <w:link w:val="afa"/>
    <w:rsid w:val="002D2B89"/>
    <w:rPr>
      <w:sz w:val="24"/>
      <w:szCs w:val="24"/>
    </w:rPr>
  </w:style>
  <w:style w:type="character" w:customStyle="1" w:styleId="afc">
    <w:name w:val="Гипертекстовая ссылка"/>
    <w:rsid w:val="002D2B89"/>
    <w:rPr>
      <w:color w:val="008000"/>
    </w:rPr>
  </w:style>
  <w:style w:type="character" w:customStyle="1" w:styleId="ae">
    <w:name w:val="Верхний колонтитул Знак"/>
    <w:link w:val="ad"/>
    <w:locked/>
    <w:rsid w:val="002D2B89"/>
    <w:rPr>
      <w:sz w:val="24"/>
      <w:szCs w:val="24"/>
    </w:rPr>
  </w:style>
  <w:style w:type="paragraph" w:styleId="afd">
    <w:name w:val="List Paragraph"/>
    <w:basedOn w:val="a0"/>
    <w:qFormat/>
    <w:rsid w:val="002D2B89"/>
    <w:pPr>
      <w:suppressAutoHyphens/>
      <w:ind w:left="720"/>
      <w:contextualSpacing/>
    </w:pPr>
    <w:rPr>
      <w:lang w:eastAsia="ar-SA"/>
    </w:rPr>
  </w:style>
  <w:style w:type="paragraph" w:styleId="afe">
    <w:name w:val="annotation text"/>
    <w:basedOn w:val="a0"/>
    <w:link w:val="aff"/>
    <w:rsid w:val="002D2B89"/>
    <w:pPr>
      <w:suppressAutoHyphens/>
    </w:pPr>
    <w:rPr>
      <w:sz w:val="20"/>
      <w:szCs w:val="20"/>
      <w:lang w:eastAsia="ar-SA"/>
    </w:rPr>
  </w:style>
  <w:style w:type="character" w:customStyle="1" w:styleId="aff">
    <w:name w:val="Текст примечания Знак"/>
    <w:basedOn w:val="a1"/>
    <w:link w:val="afe"/>
    <w:rsid w:val="002D2B89"/>
    <w:rPr>
      <w:lang w:eastAsia="ar-SA"/>
    </w:rPr>
  </w:style>
  <w:style w:type="paragraph" w:styleId="aff0">
    <w:name w:val="annotation subject"/>
    <w:basedOn w:val="afe"/>
    <w:next w:val="afe"/>
    <w:link w:val="aff1"/>
    <w:rsid w:val="002D2B89"/>
    <w:rPr>
      <w:b/>
      <w:bCs/>
    </w:rPr>
  </w:style>
  <w:style w:type="character" w:customStyle="1" w:styleId="aff1">
    <w:name w:val="Тема примечания Знак"/>
    <w:basedOn w:val="aff"/>
    <w:link w:val="aff0"/>
    <w:rsid w:val="002D2B89"/>
    <w:rPr>
      <w:b/>
      <w:bCs/>
    </w:rPr>
  </w:style>
  <w:style w:type="paragraph" w:customStyle="1" w:styleId="a">
    <w:name w:val="Пункт_пост"/>
    <w:basedOn w:val="a0"/>
    <w:rsid w:val="002D2B89"/>
    <w:pPr>
      <w:numPr>
        <w:numId w:val="22"/>
      </w:numPr>
      <w:spacing w:before="120"/>
      <w:jc w:val="both"/>
    </w:pPr>
    <w:rPr>
      <w:sz w:val="26"/>
    </w:rPr>
  </w:style>
  <w:style w:type="paragraph" w:customStyle="1" w:styleId="Default">
    <w:name w:val="Default"/>
    <w:rsid w:val="002D2B89"/>
    <w:pPr>
      <w:autoSpaceDE w:val="0"/>
      <w:autoSpaceDN w:val="0"/>
      <w:adjustRightInd w:val="0"/>
    </w:pPr>
    <w:rPr>
      <w:color w:val="000000"/>
      <w:sz w:val="24"/>
      <w:szCs w:val="24"/>
    </w:rPr>
  </w:style>
  <w:style w:type="character" w:customStyle="1" w:styleId="style11">
    <w:name w:val="style11"/>
    <w:basedOn w:val="a1"/>
    <w:rsid w:val="002D2B89"/>
  </w:style>
  <w:style w:type="paragraph" w:customStyle="1" w:styleId="ConsPlusCell0">
    <w:name w:val="ConsPlusCell"/>
    <w:rsid w:val="002D2B89"/>
    <w:pPr>
      <w:autoSpaceDE w:val="0"/>
      <w:autoSpaceDN w:val="0"/>
      <w:adjustRightInd w:val="0"/>
    </w:pPr>
    <w:rPr>
      <w:rFonts w:ascii="Arial" w:eastAsia="Calibri" w:hAnsi="Arial" w:cs="Arial"/>
      <w:lang w:eastAsia="en-US"/>
    </w:rPr>
  </w:style>
  <w:style w:type="character" w:customStyle="1" w:styleId="af1">
    <w:name w:val="Нижний колонтитул Знак"/>
    <w:link w:val="af0"/>
    <w:rsid w:val="002D2B89"/>
    <w:rPr>
      <w:sz w:val="24"/>
      <w:szCs w:val="24"/>
    </w:rPr>
  </w:style>
  <w:style w:type="paragraph" w:customStyle="1" w:styleId="aff2">
    <w:name w:val="Знак"/>
    <w:basedOn w:val="a0"/>
    <w:rsid w:val="002D2B89"/>
    <w:pPr>
      <w:spacing w:after="160" w:line="240" w:lineRule="exact"/>
      <w:ind w:firstLine="567"/>
      <w:jc w:val="both"/>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767991">
      <w:bodyDiv w:val="1"/>
      <w:marLeft w:val="0"/>
      <w:marRight w:val="0"/>
      <w:marTop w:val="0"/>
      <w:marBottom w:val="0"/>
      <w:divBdr>
        <w:top w:val="none" w:sz="0" w:space="0" w:color="auto"/>
        <w:left w:val="none" w:sz="0" w:space="0" w:color="auto"/>
        <w:bottom w:val="none" w:sz="0" w:space="0" w:color="auto"/>
        <w:right w:val="none" w:sz="0" w:space="0" w:color="auto"/>
      </w:divBdr>
    </w:div>
    <w:div w:id="136805924">
      <w:bodyDiv w:val="1"/>
      <w:marLeft w:val="0"/>
      <w:marRight w:val="0"/>
      <w:marTop w:val="0"/>
      <w:marBottom w:val="0"/>
      <w:divBdr>
        <w:top w:val="none" w:sz="0" w:space="0" w:color="auto"/>
        <w:left w:val="none" w:sz="0" w:space="0" w:color="auto"/>
        <w:bottom w:val="none" w:sz="0" w:space="0" w:color="auto"/>
        <w:right w:val="none" w:sz="0" w:space="0" w:color="auto"/>
      </w:divBdr>
    </w:div>
    <w:div w:id="222527443">
      <w:bodyDiv w:val="1"/>
      <w:marLeft w:val="0"/>
      <w:marRight w:val="0"/>
      <w:marTop w:val="0"/>
      <w:marBottom w:val="0"/>
      <w:divBdr>
        <w:top w:val="none" w:sz="0" w:space="0" w:color="auto"/>
        <w:left w:val="none" w:sz="0" w:space="0" w:color="auto"/>
        <w:bottom w:val="none" w:sz="0" w:space="0" w:color="auto"/>
        <w:right w:val="none" w:sz="0" w:space="0" w:color="auto"/>
      </w:divBdr>
    </w:div>
    <w:div w:id="474374759">
      <w:bodyDiv w:val="1"/>
      <w:marLeft w:val="0"/>
      <w:marRight w:val="0"/>
      <w:marTop w:val="0"/>
      <w:marBottom w:val="0"/>
      <w:divBdr>
        <w:top w:val="none" w:sz="0" w:space="0" w:color="auto"/>
        <w:left w:val="none" w:sz="0" w:space="0" w:color="auto"/>
        <w:bottom w:val="none" w:sz="0" w:space="0" w:color="auto"/>
        <w:right w:val="none" w:sz="0" w:space="0" w:color="auto"/>
      </w:divBdr>
    </w:div>
    <w:div w:id="972978882">
      <w:bodyDiv w:val="1"/>
      <w:marLeft w:val="0"/>
      <w:marRight w:val="0"/>
      <w:marTop w:val="0"/>
      <w:marBottom w:val="0"/>
      <w:divBdr>
        <w:top w:val="none" w:sz="0" w:space="0" w:color="auto"/>
        <w:left w:val="none" w:sz="0" w:space="0" w:color="auto"/>
        <w:bottom w:val="none" w:sz="0" w:space="0" w:color="auto"/>
        <w:right w:val="none" w:sz="0" w:space="0" w:color="auto"/>
      </w:divBdr>
    </w:div>
    <w:div w:id="1068923186">
      <w:bodyDiv w:val="1"/>
      <w:marLeft w:val="0"/>
      <w:marRight w:val="0"/>
      <w:marTop w:val="0"/>
      <w:marBottom w:val="0"/>
      <w:divBdr>
        <w:top w:val="none" w:sz="0" w:space="0" w:color="auto"/>
        <w:left w:val="none" w:sz="0" w:space="0" w:color="auto"/>
        <w:bottom w:val="none" w:sz="0" w:space="0" w:color="auto"/>
        <w:right w:val="none" w:sz="0" w:space="0" w:color="auto"/>
      </w:divBdr>
    </w:div>
    <w:div w:id="1200170703">
      <w:bodyDiv w:val="1"/>
      <w:marLeft w:val="0"/>
      <w:marRight w:val="0"/>
      <w:marTop w:val="0"/>
      <w:marBottom w:val="0"/>
      <w:divBdr>
        <w:top w:val="none" w:sz="0" w:space="0" w:color="auto"/>
        <w:left w:val="none" w:sz="0" w:space="0" w:color="auto"/>
        <w:bottom w:val="none" w:sz="0" w:space="0" w:color="auto"/>
        <w:right w:val="none" w:sz="0" w:space="0" w:color="auto"/>
      </w:divBdr>
    </w:div>
    <w:div w:id="1570312444">
      <w:bodyDiv w:val="1"/>
      <w:marLeft w:val="0"/>
      <w:marRight w:val="0"/>
      <w:marTop w:val="0"/>
      <w:marBottom w:val="0"/>
      <w:divBdr>
        <w:top w:val="none" w:sz="0" w:space="0" w:color="auto"/>
        <w:left w:val="none" w:sz="0" w:space="0" w:color="auto"/>
        <w:bottom w:val="none" w:sz="0" w:space="0" w:color="auto"/>
        <w:right w:val="none" w:sz="0" w:space="0" w:color="auto"/>
      </w:divBdr>
    </w:div>
    <w:div w:id="1777948235">
      <w:bodyDiv w:val="1"/>
      <w:marLeft w:val="0"/>
      <w:marRight w:val="0"/>
      <w:marTop w:val="0"/>
      <w:marBottom w:val="0"/>
      <w:divBdr>
        <w:top w:val="none" w:sz="0" w:space="0" w:color="auto"/>
        <w:left w:val="none" w:sz="0" w:space="0" w:color="auto"/>
        <w:bottom w:val="none" w:sz="0" w:space="0" w:color="auto"/>
        <w:right w:val="none" w:sz="0" w:space="0" w:color="auto"/>
      </w:divBdr>
    </w:div>
    <w:div w:id="1905405337">
      <w:bodyDiv w:val="1"/>
      <w:marLeft w:val="0"/>
      <w:marRight w:val="0"/>
      <w:marTop w:val="0"/>
      <w:marBottom w:val="0"/>
      <w:divBdr>
        <w:top w:val="none" w:sz="0" w:space="0" w:color="auto"/>
        <w:left w:val="none" w:sz="0" w:space="0" w:color="auto"/>
        <w:bottom w:val="none" w:sz="0" w:space="0" w:color="auto"/>
        <w:right w:val="none" w:sz="0" w:space="0" w:color="auto"/>
      </w:divBdr>
    </w:div>
    <w:div w:id="19143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674FE19681C939A83D25F50nAuAK" TargetMode="External"/><Relationship Id="rId18" Type="http://schemas.openxmlformats.org/officeDocument/2006/relationships/hyperlink" Target="consultantplus://offline/ref=8AA30C28F054FB872E1F3D4D9BCD61C4D275F61C6B15CE908B8B5352ADnFuDK" TargetMode="External"/><Relationship Id="rId26" Type="http://schemas.openxmlformats.org/officeDocument/2006/relationships/hyperlink" Target="consultantplus://offline/ref=B48A8AEB3C211C6D1AC3FCE857715172E30FE35109363C1637515D0D690FBF075EE8FB6EB10FAD4Co3V0M" TargetMode="External"/><Relationship Id="rId39" Type="http://schemas.openxmlformats.org/officeDocument/2006/relationships/hyperlink" Target="consultantplus://offline/ref=1BBD7A82F5EAAEDFBD1B269CE97AB7D8551996806BA778127BCDF64EEF08DBC74FFF1F78D9021334a5s4G" TargetMode="External"/><Relationship Id="rId3" Type="http://schemas.openxmlformats.org/officeDocument/2006/relationships/settings" Target="settings.xml"/><Relationship Id="rId21" Type="http://schemas.openxmlformats.org/officeDocument/2006/relationships/hyperlink" Target="consultantplus://offline/ref=8AA30C28F054FB872E1F3D4D9BCD61C4D275F61C6B17CE908B8B5352ADnFuDK" TargetMode="External"/><Relationship Id="rId34" Type="http://schemas.openxmlformats.org/officeDocument/2006/relationships/hyperlink" Target="consultantplus://offline/ref=5901FFDC7507C7777549CDB5B5AC66C25113D05430C60367753A54B0AB6670B2F0909904955043FA73F177D7R7a2N" TargetMode="External"/><Relationship Id="rId42" Type="http://schemas.openxmlformats.org/officeDocument/2006/relationships/hyperlink" Target="consultantplus://offline/ref=566C892F060DD9A3E43CF636FFF1B19D55AF78522AD9FF6288EDAD789DC403D487n6V2O"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8AA30C28F054FB872E1F3D4D9BCD61C4D274F21A6A12CE908B8B5352ADnFuDK" TargetMode="External"/><Relationship Id="rId25" Type="http://schemas.openxmlformats.org/officeDocument/2006/relationships/hyperlink" Target="consultantplus://offline/ref=B48A8AEB3C211C6D1AC3FCE857715172E30FE35109363C1637515D0D690FBF075EE8FB6EB10EA541o3V5M"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33ACE7DCEA4210E0A55D0B6539447106D1C0C03F9FD39027A83B3B6C20083A8D53828DBE4EC68CD6S3c0M" TargetMode="External"/><Relationship Id="rId46" Type="http://schemas.openxmlformats.org/officeDocument/2006/relationships/hyperlink" Target="consultantplus://offline/ref=8AA30C28F054FB872E1F3D4D9BCD61C4D274F41B6612CE908B8B5352ADFDA2A0F6A76471n4u1K" TargetMode="External"/><Relationship Id="rId2" Type="http://schemas.openxmlformats.org/officeDocument/2006/relationships/styles" Target="styles.xml"/><Relationship Id="rId16" Type="http://schemas.openxmlformats.org/officeDocument/2006/relationships/hyperlink" Target="consultantplus://offline/ref=8AB40BA227B47D12FB84652FCC8E4F1EB4D4767875536F17B971F04C64o6X2H" TargetMode="External"/><Relationship Id="rId20" Type="http://schemas.openxmlformats.org/officeDocument/2006/relationships/hyperlink" Target="consultantplus://offline/ref=8AA30C28F054FB872E1F3D4D9BCD61C4D275F51C6B11CE908B8B5352ADnFuDK" TargetMode="External"/><Relationship Id="rId29" Type="http://schemas.openxmlformats.org/officeDocument/2006/relationships/hyperlink" Target="consultantplus://offline/ref=1CAFBBE8A8A36E5993D93EE9D8BEB320129EAE19F737EB3F23490791B1F8A18A087F4DEC01dAuAL" TargetMode="External"/><Relationship Id="rId41" Type="http://schemas.openxmlformats.org/officeDocument/2006/relationships/hyperlink" Target="consultantplus://offline/ref=566C892F060DD9A3E43CE83BE99DEE9854AC275F2EDDFD3DD0B0AB2FC2n9V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B48A8AEB3C211C6D1AC3FCE857715172E30FE35109363C1637515D0D690FBF075EE8FB6EB10FAF40o3V5M" TargetMode="External"/><Relationship Id="rId32" Type="http://schemas.openxmlformats.org/officeDocument/2006/relationships/hyperlink" Target="http://admlogovskaya" TargetMode="External"/><Relationship Id="rId37" Type="http://schemas.openxmlformats.org/officeDocument/2006/relationships/hyperlink" Target="consultantplus://offline/ref=8AA30C28F054FB872E1F3D4D9BCD61C4D274F41B6612CE908B8B5352ADFDA2A0F6A76471n4u1K" TargetMode="External"/><Relationship Id="rId40" Type="http://schemas.openxmlformats.org/officeDocument/2006/relationships/hyperlink" Target="consultantplus://offline/ref=1C775D21F4466CE4A5BB3893339BFAAB2EA218AD0194E7E9458A6F4AT762L"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A30C28F054FB872E1F3D4D9BCD61C4D270F3196814CE908B8B5352ADnFuDK"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A30C28F054FB872E1F3D4D9BCD61C4D274F41B6612CE908B8B5352ADFDA2A0F6A76471n4u1K" TargetMode="External"/><Relationship Id="rId36" Type="http://schemas.openxmlformats.org/officeDocument/2006/relationships/hyperlink" Target="consultantplus://offline/ref=804AB782A9CB3FF290A50BFEF6FCBC15C684711096CB18A13BA0C30D7515a2M" TargetMode="External"/><Relationship Id="rId49" Type="http://schemas.openxmlformats.org/officeDocument/2006/relationships/fontTable" Target="fontTable.xm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consultantplus://offline/ref=8AA30C28F054FB872E1F3D4D9BCD61C4D277F3146E13CE908B8B5352ADnFuDK" TargetMode="External"/><Relationship Id="rId31" Type="http://schemas.openxmlformats.org/officeDocument/2006/relationships/hyperlink" Target="http://admlogovskaya" TargetMode="External"/><Relationship Id="rId44"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A30C28F054FB872E1F3D4D9BCD61C4D274F21A6A11CE908B8B5352ADnFuDK" TargetMode="External"/><Relationship Id="rId22" Type="http://schemas.openxmlformats.org/officeDocument/2006/relationships/hyperlink" Target="consultantplus://offline/ref=8AA30C28F054FB872E1F3D4D9BCD61C4D777F01B6C1C939A83D25F50nAuAK" TargetMode="External"/><Relationship Id="rId27" Type="http://schemas.openxmlformats.org/officeDocument/2006/relationships/hyperlink" Target="consultantplus://offline/ref=B1A1F4C403A261C4DD49E38D3CDBBBCA3A52A761F595B5EBF5995C89F4E0F49268CE66786C38B755B4a9M" TargetMode="External"/><Relationship Id="rId30" Type="http://schemas.openxmlformats.org/officeDocument/2006/relationships/hyperlink" Target="consultantplus://offline/ref=CE65D98B091BCD0B392AA1B3160FCEFED93662DB5ED8D2E8721BB94DBD9735986C306F7AuBHAN" TargetMode="External"/><Relationship Id="rId35" Type="http://schemas.openxmlformats.org/officeDocument/2006/relationships/hyperlink" Target="consultantplus://offline/ref=8AFA7A4290B8E1EF3B4439B0721121D46E44589C9D6771AD421D3874F35E1F56D5166A9748iDM" TargetMode="External"/><Relationship Id="rId43" Type="http://schemas.openxmlformats.org/officeDocument/2006/relationships/hyperlink" Target="consultantplus://offline/ref=7EBB3D35DDC1A42A44BE33170B43EE38C7AFB2BE57BAF934D352B0552Di4J3O" TargetMode="External"/><Relationship Id="rId48" Type="http://schemas.openxmlformats.org/officeDocument/2006/relationships/header" Target="header2.xml"/><Relationship Id="rId8" Type="http://schemas.openxmlformats.org/officeDocument/2006/relationships/hyperlink" Target="consultantplus://offline/ref=9B85A28E12BF694E1BF12922DDCD003B14546A0471FFC51C5A5B7399C749AB5E6DEF515862A5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15821</Words>
  <Characters>90184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Company>
  <LinksUpToDate>false</LinksUpToDate>
  <CharactersWithSpaces>105794</CharactersWithSpaces>
  <SharedDoc>false</SharedDoc>
  <HLinks>
    <vt:vector size="234" baseType="variant">
      <vt:variant>
        <vt:i4>3211322</vt:i4>
      </vt:variant>
      <vt:variant>
        <vt:i4>114</vt:i4>
      </vt:variant>
      <vt:variant>
        <vt:i4>0</vt:i4>
      </vt:variant>
      <vt:variant>
        <vt:i4>5</vt:i4>
      </vt:variant>
      <vt:variant>
        <vt:lpwstr>consultantplus://offline/ref=8AA30C28F054FB872E1F3D4D9BCD61C4D274F41B6612CE908B8B5352ADFDA2A0F6A76471n4u1K</vt:lpwstr>
      </vt:variant>
      <vt:variant>
        <vt:lpwstr/>
      </vt:variant>
      <vt:variant>
        <vt:i4>5898323</vt:i4>
      </vt:variant>
      <vt:variant>
        <vt:i4>111</vt:i4>
      </vt:variant>
      <vt:variant>
        <vt:i4>0</vt:i4>
      </vt:variant>
      <vt:variant>
        <vt:i4>5</vt:i4>
      </vt:variant>
      <vt:variant>
        <vt:lpwstr>consultantplus://offline/ref=22934955B679CF324C16DDA56E489119DFF3F04C120D56C8E0FB5FC82Ae1W7I</vt:lpwstr>
      </vt:variant>
      <vt:variant>
        <vt:lpwstr/>
      </vt:variant>
      <vt:variant>
        <vt:i4>1769556</vt:i4>
      </vt:variant>
      <vt:variant>
        <vt:i4>108</vt:i4>
      </vt:variant>
      <vt:variant>
        <vt:i4>0</vt:i4>
      </vt:variant>
      <vt:variant>
        <vt:i4>5</vt:i4>
      </vt:variant>
      <vt:variant>
        <vt:lpwstr>consultantplus://offline/ref=7EBB3D35DDC1A42A44BE33170B43EE38C7AFB2BE57BAF934D352B0552Di4J3O</vt:lpwstr>
      </vt:variant>
      <vt:variant>
        <vt:lpwstr/>
      </vt:variant>
      <vt:variant>
        <vt:i4>655447</vt:i4>
      </vt:variant>
      <vt:variant>
        <vt:i4>105</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102</vt:i4>
      </vt:variant>
      <vt:variant>
        <vt:i4>0</vt:i4>
      </vt:variant>
      <vt:variant>
        <vt:i4>5</vt:i4>
      </vt:variant>
      <vt:variant>
        <vt:lpwstr>consultantplus://offline/ref=566C892F060DD9A3E43CE83BE99DEE9854AC275F2EDDFD3DD0B0AB2FC2n9V4O</vt:lpwstr>
      </vt:variant>
      <vt:variant>
        <vt:lpwstr/>
      </vt:variant>
      <vt:variant>
        <vt:i4>6946925</vt:i4>
      </vt:variant>
      <vt:variant>
        <vt:i4>99</vt:i4>
      </vt:variant>
      <vt:variant>
        <vt:i4>0</vt:i4>
      </vt:variant>
      <vt:variant>
        <vt:i4>5</vt:i4>
      </vt:variant>
      <vt:variant>
        <vt:lpwstr>consultantplus://offline/ref=1C775D21F4466CE4A5BB3893339BFAAB2EA218AD0194E7E9458A6F4AT762L</vt:lpwstr>
      </vt:variant>
      <vt:variant>
        <vt:lpwstr/>
      </vt:variant>
      <vt:variant>
        <vt:i4>6619199</vt:i4>
      </vt:variant>
      <vt:variant>
        <vt:i4>96</vt:i4>
      </vt:variant>
      <vt:variant>
        <vt:i4>0</vt:i4>
      </vt:variant>
      <vt:variant>
        <vt:i4>5</vt:i4>
      </vt:variant>
      <vt:variant>
        <vt:lpwstr>consultantplus://offline/ref=1BBD7A82F5EAAEDFBD1B269CE97AB7D8551996806BA778127BCDF64EEF08DBC74FFF1F78D9021334a5s4G</vt:lpwstr>
      </vt:variant>
      <vt:variant>
        <vt:lpwstr/>
      </vt:variant>
      <vt:variant>
        <vt:i4>4063340</vt:i4>
      </vt:variant>
      <vt:variant>
        <vt:i4>93</vt:i4>
      </vt:variant>
      <vt:variant>
        <vt:i4>0</vt:i4>
      </vt:variant>
      <vt:variant>
        <vt:i4>5</vt:i4>
      </vt:variant>
      <vt:variant>
        <vt:lpwstr>consultantplus://offline/ref=33ACE7DCEA4210E0A55D0B6539447106D1C0C03F9FD39027A83B3B6C20083A8D53828DBE4EC68CD6S3c0M</vt:lpwstr>
      </vt:variant>
      <vt:variant>
        <vt:lpwstr/>
      </vt:variant>
      <vt:variant>
        <vt:i4>3211322</vt:i4>
      </vt:variant>
      <vt:variant>
        <vt:i4>90</vt:i4>
      </vt:variant>
      <vt:variant>
        <vt:i4>0</vt:i4>
      </vt:variant>
      <vt:variant>
        <vt:i4>5</vt:i4>
      </vt:variant>
      <vt:variant>
        <vt:lpwstr>consultantplus://offline/ref=8AA30C28F054FB872E1F3D4D9BCD61C4D274F41B6612CE908B8B5352ADFDA2A0F6A76471n4u1K</vt:lpwstr>
      </vt:variant>
      <vt:variant>
        <vt:lpwstr/>
      </vt:variant>
      <vt:variant>
        <vt:i4>4456530</vt:i4>
      </vt:variant>
      <vt:variant>
        <vt:i4>87</vt:i4>
      </vt:variant>
      <vt:variant>
        <vt:i4>0</vt:i4>
      </vt:variant>
      <vt:variant>
        <vt:i4>5</vt:i4>
      </vt:variant>
      <vt:variant>
        <vt:lpwstr>consultantplus://offline/ref=804AB782A9CB3FF290A50BFEF6FCBC15C684711096CB18A13BA0C30D7515a2M</vt:lpwstr>
      </vt:variant>
      <vt:variant>
        <vt:lpwstr/>
      </vt:variant>
      <vt:variant>
        <vt:i4>3080301</vt:i4>
      </vt:variant>
      <vt:variant>
        <vt:i4>84</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81</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78</vt:i4>
      </vt:variant>
      <vt:variant>
        <vt:i4>0</vt:i4>
      </vt:variant>
      <vt:variant>
        <vt:i4>5</vt:i4>
      </vt:variant>
      <vt:variant>
        <vt:lpwstr>http://www.gosuslugi.ru/</vt:lpwstr>
      </vt:variant>
      <vt:variant>
        <vt:lpwstr/>
      </vt:variant>
      <vt:variant>
        <vt:i4>5505026</vt:i4>
      </vt:variant>
      <vt:variant>
        <vt:i4>75</vt:i4>
      </vt:variant>
      <vt:variant>
        <vt:i4>0</vt:i4>
      </vt:variant>
      <vt:variant>
        <vt:i4>5</vt:i4>
      </vt:variant>
      <vt:variant>
        <vt:lpwstr>http://admlogovskaya/</vt:lpwstr>
      </vt:variant>
      <vt:variant>
        <vt:lpwstr/>
      </vt:variant>
      <vt:variant>
        <vt:i4>5505026</vt:i4>
      </vt:variant>
      <vt:variant>
        <vt:i4>72</vt:i4>
      </vt:variant>
      <vt:variant>
        <vt:i4>0</vt:i4>
      </vt:variant>
      <vt:variant>
        <vt:i4>5</vt:i4>
      </vt:variant>
      <vt:variant>
        <vt:lpwstr>http://admlogovskaya/</vt:lpwstr>
      </vt:variant>
      <vt:variant>
        <vt:lpwstr/>
      </vt:variant>
      <vt:variant>
        <vt:i4>3801137</vt:i4>
      </vt:variant>
      <vt:variant>
        <vt:i4>69</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66</vt:i4>
      </vt:variant>
      <vt:variant>
        <vt:i4>0</vt:i4>
      </vt:variant>
      <vt:variant>
        <vt:i4>5</vt:i4>
      </vt:variant>
      <vt:variant>
        <vt:lpwstr>consultantplus://offline/ref=1CAFBBE8A8A36E5993D93EE9D8BEB320129EAE19F737EB3F23490791B1F8A18A087F4DEC01dAuAL</vt:lpwstr>
      </vt:variant>
      <vt:variant>
        <vt:lpwstr/>
      </vt:variant>
      <vt:variant>
        <vt:i4>3211322</vt:i4>
      </vt:variant>
      <vt:variant>
        <vt:i4>63</vt:i4>
      </vt:variant>
      <vt:variant>
        <vt:i4>0</vt:i4>
      </vt:variant>
      <vt:variant>
        <vt:i4>5</vt:i4>
      </vt:variant>
      <vt:variant>
        <vt:lpwstr>consultantplus://offline/ref=8AA30C28F054FB872E1F3D4D9BCD61C4D274F41B6612CE908B8B5352ADFDA2A0F6A76471n4u1K</vt:lpwstr>
      </vt:variant>
      <vt:variant>
        <vt:lpwstr/>
      </vt:variant>
      <vt:variant>
        <vt:i4>7471164</vt:i4>
      </vt:variant>
      <vt:variant>
        <vt:i4>60</vt:i4>
      </vt:variant>
      <vt:variant>
        <vt:i4>0</vt:i4>
      </vt:variant>
      <vt:variant>
        <vt:i4>5</vt:i4>
      </vt:variant>
      <vt:variant>
        <vt:lpwstr>consultantplus://offline/ref=B1A1F4C403A261C4DD49E38D3CDBBBCA3A52A761F595B5EBF5995C89F4E0F49268CE66786C38B755B4a9M</vt:lpwstr>
      </vt:variant>
      <vt:variant>
        <vt:lpwstr/>
      </vt:variant>
      <vt:variant>
        <vt:i4>3407970</vt:i4>
      </vt:variant>
      <vt:variant>
        <vt:i4>57</vt:i4>
      </vt:variant>
      <vt:variant>
        <vt:i4>0</vt:i4>
      </vt:variant>
      <vt:variant>
        <vt:i4>5</vt:i4>
      </vt:variant>
      <vt:variant>
        <vt:lpwstr>consultantplus://offline/ref=B48A8AEB3C211C6D1AC3FCE857715172E30FE35109363C1637515D0D690FBF075EE8FB6EB10FAD4Co3V0M</vt:lpwstr>
      </vt:variant>
      <vt:variant>
        <vt:lpwstr/>
      </vt:variant>
      <vt:variant>
        <vt:i4>3407975</vt:i4>
      </vt:variant>
      <vt:variant>
        <vt:i4>54</vt:i4>
      </vt:variant>
      <vt:variant>
        <vt:i4>0</vt:i4>
      </vt:variant>
      <vt:variant>
        <vt:i4>5</vt:i4>
      </vt:variant>
      <vt:variant>
        <vt:lpwstr>consultantplus://offline/ref=B48A8AEB3C211C6D1AC3FCE857715172E30FE35109363C1637515D0D690FBF075EE8FB6EB10EA541o3V5M</vt:lpwstr>
      </vt:variant>
      <vt:variant>
        <vt:lpwstr/>
      </vt:variant>
      <vt:variant>
        <vt:i4>3407926</vt:i4>
      </vt:variant>
      <vt:variant>
        <vt:i4>51</vt:i4>
      </vt:variant>
      <vt:variant>
        <vt:i4>0</vt:i4>
      </vt:variant>
      <vt:variant>
        <vt:i4>5</vt:i4>
      </vt:variant>
      <vt:variant>
        <vt:lpwstr>consultantplus://offline/ref=B48A8AEB3C211C6D1AC3FCE857715172E30FE35109363C1637515D0D690FBF075EE8FB6EB10FAF40o3V5M</vt:lpwstr>
      </vt:variant>
      <vt:variant>
        <vt:lpwstr/>
      </vt:variant>
      <vt:variant>
        <vt:i4>852057</vt:i4>
      </vt:variant>
      <vt:variant>
        <vt:i4>48</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45</vt:i4>
      </vt:variant>
      <vt:variant>
        <vt:i4>0</vt:i4>
      </vt:variant>
      <vt:variant>
        <vt:i4>5</vt:i4>
      </vt:variant>
      <vt:variant>
        <vt:lpwstr>consultantplus://offline/ref=8AA30C28F054FB872E1F3D4D9BCD61C4D777F01B6C1C939A83D25F50nAuAK</vt:lpwstr>
      </vt:variant>
      <vt:variant>
        <vt:lpwstr/>
      </vt:variant>
      <vt:variant>
        <vt:i4>5308428</vt:i4>
      </vt:variant>
      <vt:variant>
        <vt:i4>42</vt:i4>
      </vt:variant>
      <vt:variant>
        <vt:i4>0</vt:i4>
      </vt:variant>
      <vt:variant>
        <vt:i4>5</vt:i4>
      </vt:variant>
      <vt:variant>
        <vt:lpwstr>consultantplus://offline/ref=8AA30C28F054FB872E1F3D4D9BCD61C4D275F61C6B17CE908B8B5352ADnFuDK</vt:lpwstr>
      </vt:variant>
      <vt:variant>
        <vt:lpwstr/>
      </vt:variant>
      <vt:variant>
        <vt:i4>5308425</vt:i4>
      </vt:variant>
      <vt:variant>
        <vt:i4>39</vt:i4>
      </vt:variant>
      <vt:variant>
        <vt:i4>0</vt:i4>
      </vt:variant>
      <vt:variant>
        <vt:i4>5</vt:i4>
      </vt:variant>
      <vt:variant>
        <vt:lpwstr>consultantplus://offline/ref=8AA30C28F054FB872E1F3D4D9BCD61C4D275F51C6B11CE908B8B5352ADnFuDK</vt:lpwstr>
      </vt:variant>
      <vt:variant>
        <vt:lpwstr/>
      </vt:variant>
      <vt:variant>
        <vt:i4>5308511</vt:i4>
      </vt:variant>
      <vt:variant>
        <vt:i4>36</vt:i4>
      </vt:variant>
      <vt:variant>
        <vt:i4>0</vt:i4>
      </vt:variant>
      <vt:variant>
        <vt:i4>5</vt:i4>
      </vt:variant>
      <vt:variant>
        <vt:lpwstr>consultantplus://offline/ref=8AA30C28F054FB872E1F3D4D9BCD61C4D277F3146E13CE908B8B5352ADnFuDK</vt:lpwstr>
      </vt:variant>
      <vt:variant>
        <vt:lpwstr/>
      </vt:variant>
      <vt:variant>
        <vt:i4>5308430</vt:i4>
      </vt:variant>
      <vt:variant>
        <vt:i4>33</vt:i4>
      </vt:variant>
      <vt:variant>
        <vt:i4>0</vt:i4>
      </vt:variant>
      <vt:variant>
        <vt:i4>5</vt:i4>
      </vt:variant>
      <vt:variant>
        <vt:lpwstr>consultantplus://offline/ref=8AA30C28F054FB872E1F3D4D9BCD61C4D275F61C6B15CE908B8B5352ADnFuDK</vt:lpwstr>
      </vt:variant>
      <vt:variant>
        <vt:lpwstr/>
      </vt:variant>
      <vt:variant>
        <vt:i4>5308429</vt:i4>
      </vt:variant>
      <vt:variant>
        <vt:i4>30</vt:i4>
      </vt:variant>
      <vt:variant>
        <vt:i4>0</vt:i4>
      </vt:variant>
      <vt:variant>
        <vt:i4>5</vt:i4>
      </vt:variant>
      <vt:variant>
        <vt:lpwstr>consultantplus://offline/ref=8AA30C28F054FB872E1F3D4D9BCD61C4D274F21A6A12CE908B8B5352ADnFuDK</vt:lpwstr>
      </vt:variant>
      <vt:variant>
        <vt:lpwstr/>
      </vt:variant>
      <vt:variant>
        <vt:i4>5242883</vt:i4>
      </vt:variant>
      <vt:variant>
        <vt:i4>27</vt:i4>
      </vt:variant>
      <vt:variant>
        <vt:i4>0</vt:i4>
      </vt:variant>
      <vt:variant>
        <vt:i4>5</vt:i4>
      </vt:variant>
      <vt:variant>
        <vt:lpwstr>consultantplus://offline/ref=8AB40BA227B47D12FB84652FCC8E4F1EB4D4767875536F17B971F04C64o6X2H</vt:lpwstr>
      </vt:variant>
      <vt:variant>
        <vt:lpwstr/>
      </vt:variant>
      <vt:variant>
        <vt:i4>5308431</vt:i4>
      </vt:variant>
      <vt:variant>
        <vt:i4>24</vt:i4>
      </vt:variant>
      <vt:variant>
        <vt:i4>0</vt:i4>
      </vt:variant>
      <vt:variant>
        <vt:i4>5</vt:i4>
      </vt:variant>
      <vt:variant>
        <vt:lpwstr>consultantplus://offline/ref=8AA30C28F054FB872E1F3D4D9BCD61C4D270F3196814CE908B8B5352ADnFuDK</vt:lpwstr>
      </vt:variant>
      <vt:variant>
        <vt:lpwstr/>
      </vt:variant>
      <vt:variant>
        <vt:i4>5308430</vt:i4>
      </vt:variant>
      <vt:variant>
        <vt:i4>21</vt:i4>
      </vt:variant>
      <vt:variant>
        <vt:i4>0</vt:i4>
      </vt:variant>
      <vt:variant>
        <vt:i4>5</vt:i4>
      </vt:variant>
      <vt:variant>
        <vt:lpwstr>consultantplus://offline/ref=8AA30C28F054FB872E1F3D4D9BCD61C4D274F21A6A11CE908B8B5352ADnFuDK</vt:lpwstr>
      </vt:variant>
      <vt:variant>
        <vt:lpwstr/>
      </vt:variant>
      <vt:variant>
        <vt:i4>3539001</vt:i4>
      </vt:variant>
      <vt:variant>
        <vt:i4>18</vt:i4>
      </vt:variant>
      <vt:variant>
        <vt:i4>0</vt:i4>
      </vt:variant>
      <vt:variant>
        <vt:i4>5</vt:i4>
      </vt:variant>
      <vt:variant>
        <vt:lpwstr>consultantplus://offline/ref=8AA30C28F054FB872E1F3D4D9BCD61C4D674FE19681C939A83D25F50nAuAK</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Елена</dc:creator>
  <cp:lastModifiedBy>User</cp:lastModifiedBy>
  <cp:revision>4</cp:revision>
  <cp:lastPrinted>2018-12-19T11:28:00Z</cp:lastPrinted>
  <dcterms:created xsi:type="dcterms:W3CDTF">2018-12-27T11:27:00Z</dcterms:created>
  <dcterms:modified xsi:type="dcterms:W3CDTF">2018-12-29T06:47:00Z</dcterms:modified>
</cp:coreProperties>
</file>