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09C" w:rsidRPr="00C6618E" w:rsidRDefault="0069680D" w:rsidP="00C6618E">
      <w:pPr>
        <w:pStyle w:val="2"/>
        <w:rPr>
          <w:rFonts w:ascii="Arial" w:hAnsi="Arial" w:cs="Arial"/>
          <w:b/>
          <w:sz w:val="24"/>
        </w:rPr>
      </w:pPr>
      <w:r w:rsidRPr="00C6618E">
        <w:rPr>
          <w:rFonts w:ascii="Arial" w:hAnsi="Arial" w:cs="Arial"/>
          <w:b/>
          <w:sz w:val="24"/>
        </w:rPr>
        <w:t>АДМИНИСТРАЦИЯ</w:t>
      </w:r>
    </w:p>
    <w:p w:rsidR="000C609C" w:rsidRPr="00C6618E" w:rsidRDefault="0069680D" w:rsidP="00C6618E">
      <w:pPr>
        <w:pStyle w:val="2"/>
        <w:rPr>
          <w:rFonts w:ascii="Arial" w:hAnsi="Arial" w:cs="Arial"/>
          <w:b/>
          <w:sz w:val="24"/>
        </w:rPr>
      </w:pPr>
      <w:r w:rsidRPr="00C6618E">
        <w:rPr>
          <w:rFonts w:ascii="Arial" w:hAnsi="Arial" w:cs="Arial"/>
          <w:b/>
          <w:sz w:val="24"/>
        </w:rPr>
        <w:t>ЛОГОВСКОГО  СЕЛЬСКОГО ПОСЕЛЕНИЯ</w:t>
      </w:r>
    </w:p>
    <w:p w:rsidR="000C609C" w:rsidRPr="00C6618E" w:rsidRDefault="0069680D" w:rsidP="00C6618E">
      <w:pPr>
        <w:spacing w:after="0" w:line="240" w:lineRule="auto"/>
        <w:jc w:val="center"/>
        <w:rPr>
          <w:rFonts w:ascii="Arial" w:eastAsia="Times New Roman" w:hAnsi="Arial" w:cs="Arial"/>
          <w:b/>
          <w:sz w:val="24"/>
          <w:szCs w:val="24"/>
        </w:rPr>
      </w:pPr>
      <w:r w:rsidRPr="00C6618E">
        <w:rPr>
          <w:rFonts w:ascii="Arial" w:eastAsia="Times New Roman" w:hAnsi="Arial" w:cs="Arial"/>
          <w:b/>
          <w:sz w:val="24"/>
          <w:szCs w:val="24"/>
        </w:rPr>
        <w:t>КАЛАЧЁВСКОГО МУНИЦИПАЛЬНОГО РАЙОНА</w:t>
      </w:r>
    </w:p>
    <w:p w:rsidR="000C609C" w:rsidRPr="00C6618E" w:rsidRDefault="0069680D" w:rsidP="00C6618E">
      <w:pPr>
        <w:spacing w:after="0" w:line="240" w:lineRule="auto"/>
        <w:jc w:val="center"/>
        <w:rPr>
          <w:rFonts w:ascii="Arial" w:eastAsia="Times New Roman" w:hAnsi="Arial" w:cs="Arial"/>
          <w:b/>
          <w:sz w:val="24"/>
          <w:szCs w:val="24"/>
        </w:rPr>
      </w:pPr>
      <w:r w:rsidRPr="00C6618E">
        <w:rPr>
          <w:rFonts w:ascii="Arial" w:eastAsia="Times New Roman" w:hAnsi="Arial" w:cs="Arial"/>
          <w:b/>
          <w:sz w:val="24"/>
          <w:szCs w:val="24"/>
        </w:rPr>
        <w:t>ВОЛГОГРАДСКОЙ ОБЛАСТИ</w:t>
      </w:r>
    </w:p>
    <w:tbl>
      <w:tblPr>
        <w:tblW w:w="10011" w:type="dxa"/>
        <w:tblInd w:w="-432" w:type="dxa"/>
        <w:tblBorders>
          <w:top w:val="thinThickSmallGap" w:sz="24" w:space="0" w:color="auto"/>
        </w:tblBorders>
        <w:tblLayout w:type="fixed"/>
        <w:tblLook w:val="04A0"/>
      </w:tblPr>
      <w:tblGrid>
        <w:gridCol w:w="10011"/>
      </w:tblGrid>
      <w:tr w:rsidR="000C609C" w:rsidRPr="00C6618E">
        <w:trPr>
          <w:trHeight w:val="423"/>
        </w:trPr>
        <w:tc>
          <w:tcPr>
            <w:tcW w:w="10011" w:type="dxa"/>
            <w:tcBorders>
              <w:top w:val="thinThickSmallGap" w:sz="24" w:space="0" w:color="auto"/>
              <w:left w:val="nil"/>
              <w:bottom w:val="nil"/>
              <w:right w:val="nil"/>
            </w:tcBorders>
          </w:tcPr>
          <w:p w:rsidR="000C609C" w:rsidRPr="00C6618E" w:rsidRDefault="0069680D" w:rsidP="00C6618E">
            <w:pPr>
              <w:spacing w:after="0" w:line="240" w:lineRule="auto"/>
              <w:jc w:val="center"/>
              <w:rPr>
                <w:rFonts w:ascii="Arial" w:eastAsia="Times New Roman" w:hAnsi="Arial" w:cs="Arial"/>
                <w:b/>
                <w:sz w:val="24"/>
                <w:szCs w:val="24"/>
              </w:rPr>
            </w:pPr>
            <w:r w:rsidRPr="00C6618E">
              <w:rPr>
                <w:rFonts w:ascii="Arial" w:eastAsia="Times New Roman" w:hAnsi="Arial" w:cs="Arial"/>
                <w:b/>
                <w:sz w:val="24"/>
                <w:szCs w:val="24"/>
              </w:rPr>
              <w:t>ПОСТАНОВЛЕНИЕ</w:t>
            </w:r>
          </w:p>
        </w:tc>
      </w:tr>
    </w:tbl>
    <w:p w:rsidR="000C609C" w:rsidRPr="00C6618E" w:rsidRDefault="000C609C" w:rsidP="00C6618E">
      <w:pPr>
        <w:spacing w:after="0" w:line="240" w:lineRule="auto"/>
        <w:jc w:val="center"/>
        <w:rPr>
          <w:rFonts w:ascii="Arial" w:eastAsia="Times New Roman" w:hAnsi="Arial" w:cs="Arial"/>
          <w:sz w:val="24"/>
          <w:szCs w:val="24"/>
        </w:rPr>
      </w:pPr>
    </w:p>
    <w:p w:rsidR="000C609C" w:rsidRPr="00C6618E" w:rsidRDefault="0069680D" w:rsidP="00C6618E">
      <w:pPr>
        <w:spacing w:after="0" w:line="240" w:lineRule="auto"/>
        <w:jc w:val="both"/>
        <w:rPr>
          <w:rFonts w:ascii="Arial" w:eastAsia="Times New Roman" w:hAnsi="Arial" w:cs="Arial"/>
          <w:sz w:val="24"/>
          <w:szCs w:val="24"/>
        </w:rPr>
      </w:pPr>
      <w:r w:rsidRPr="00C6618E">
        <w:rPr>
          <w:rFonts w:ascii="Arial" w:eastAsia="Times New Roman" w:hAnsi="Arial" w:cs="Arial"/>
          <w:sz w:val="24"/>
          <w:szCs w:val="24"/>
        </w:rPr>
        <w:t xml:space="preserve">от </w:t>
      </w:r>
      <w:r w:rsidR="00F33D9B" w:rsidRPr="00C6618E">
        <w:rPr>
          <w:rFonts w:ascii="Arial" w:eastAsia="Times New Roman" w:hAnsi="Arial" w:cs="Arial"/>
          <w:sz w:val="24"/>
          <w:szCs w:val="24"/>
        </w:rPr>
        <w:t xml:space="preserve"> 15 декабря </w:t>
      </w:r>
      <w:r w:rsidR="00975742" w:rsidRPr="00C6618E">
        <w:rPr>
          <w:rFonts w:ascii="Arial" w:eastAsia="Times New Roman" w:hAnsi="Arial" w:cs="Arial"/>
          <w:sz w:val="24"/>
          <w:szCs w:val="24"/>
        </w:rPr>
        <w:t xml:space="preserve">2017 г. № </w:t>
      </w:r>
      <w:r w:rsidR="00F33D9B" w:rsidRPr="00C6618E">
        <w:rPr>
          <w:rFonts w:ascii="Arial" w:eastAsia="Times New Roman" w:hAnsi="Arial" w:cs="Arial"/>
          <w:sz w:val="24"/>
          <w:szCs w:val="24"/>
        </w:rPr>
        <w:t>98</w:t>
      </w:r>
    </w:p>
    <w:p w:rsidR="000C609C" w:rsidRPr="00C6618E" w:rsidRDefault="000C609C" w:rsidP="00C6618E">
      <w:pPr>
        <w:shd w:val="clear" w:color="auto" w:fill="FFFFFF"/>
        <w:spacing w:after="0" w:line="240" w:lineRule="auto"/>
        <w:jc w:val="center"/>
        <w:rPr>
          <w:rFonts w:ascii="Arial" w:eastAsia="Times New Roman" w:hAnsi="Arial" w:cs="Arial"/>
          <w:b/>
          <w:bCs/>
          <w:color w:val="333333"/>
          <w:sz w:val="24"/>
          <w:szCs w:val="24"/>
        </w:rPr>
      </w:pPr>
    </w:p>
    <w:p w:rsidR="00F33D9B" w:rsidRPr="00C6618E" w:rsidRDefault="00F33D9B" w:rsidP="00C6618E">
      <w:pPr>
        <w:pStyle w:val="1"/>
        <w:spacing w:before="0" w:line="240" w:lineRule="auto"/>
        <w:jc w:val="center"/>
        <w:rPr>
          <w:rFonts w:ascii="Arial" w:hAnsi="Arial" w:cs="Arial"/>
          <w:color w:val="auto"/>
          <w:sz w:val="24"/>
          <w:szCs w:val="24"/>
        </w:rPr>
      </w:pPr>
      <w:r w:rsidRPr="00C6618E">
        <w:rPr>
          <w:rStyle w:val="af0"/>
          <w:rFonts w:ascii="Arial" w:hAnsi="Arial" w:cs="Arial"/>
          <w:b/>
          <w:bCs/>
          <w:sz w:val="24"/>
          <w:szCs w:val="24"/>
        </w:rPr>
        <w:t>Об утверждении административного Регламента по предоставлению муниципальной услуги «Совершение нотариальных действий администрацией Логовского сельского поселения</w:t>
      </w:r>
    </w:p>
    <w:p w:rsidR="00F33D9B" w:rsidRPr="00C6618E" w:rsidRDefault="00F33D9B" w:rsidP="00C6618E">
      <w:pPr>
        <w:spacing w:after="0" w:line="240" w:lineRule="auto"/>
        <w:rPr>
          <w:rFonts w:ascii="Arial" w:hAnsi="Arial" w:cs="Arial"/>
          <w:sz w:val="24"/>
          <w:szCs w:val="24"/>
        </w:rPr>
      </w:pPr>
    </w:p>
    <w:p w:rsidR="00F33D9B" w:rsidRPr="00C6618E" w:rsidRDefault="00F33D9B" w:rsidP="00C6618E">
      <w:pPr>
        <w:spacing w:after="0" w:line="240" w:lineRule="auto"/>
        <w:ind w:firstLine="567"/>
        <w:jc w:val="both"/>
        <w:rPr>
          <w:rFonts w:ascii="Arial" w:hAnsi="Arial" w:cs="Arial"/>
          <w:sz w:val="24"/>
          <w:szCs w:val="24"/>
        </w:rPr>
      </w:pPr>
      <w:r w:rsidRPr="00C6618E">
        <w:rPr>
          <w:rFonts w:ascii="Arial" w:hAnsi="Arial" w:cs="Arial"/>
          <w:sz w:val="24"/>
          <w:szCs w:val="24"/>
        </w:rPr>
        <w:t xml:space="preserve">Во исполнение </w:t>
      </w:r>
      <w:r w:rsidRPr="00C6618E">
        <w:rPr>
          <w:rStyle w:val="af0"/>
          <w:rFonts w:ascii="Arial" w:hAnsi="Arial" w:cs="Arial"/>
          <w:b w:val="0"/>
          <w:bCs w:val="0"/>
          <w:sz w:val="24"/>
          <w:szCs w:val="24"/>
        </w:rPr>
        <w:t>Федерального закона</w:t>
      </w:r>
      <w:r w:rsidRPr="00C6618E">
        <w:rPr>
          <w:rFonts w:ascii="Arial" w:hAnsi="Arial" w:cs="Arial"/>
          <w:sz w:val="24"/>
          <w:szCs w:val="24"/>
        </w:rPr>
        <w:t xml:space="preserve"> от 27.07.2010 г. № 210-ФЗ «Об организации предоставления государственных и муниципальных услуг», в соответствии с </w:t>
      </w:r>
      <w:r w:rsidRPr="00C6618E">
        <w:rPr>
          <w:rStyle w:val="af0"/>
          <w:rFonts w:ascii="Arial" w:hAnsi="Arial" w:cs="Arial"/>
          <w:b w:val="0"/>
          <w:bCs w:val="0"/>
          <w:sz w:val="24"/>
          <w:szCs w:val="24"/>
        </w:rPr>
        <w:t>Федеральным</w:t>
      </w:r>
      <w:r w:rsidRPr="00C6618E">
        <w:rPr>
          <w:rStyle w:val="af0"/>
          <w:rFonts w:ascii="Arial" w:hAnsi="Arial" w:cs="Arial"/>
          <w:sz w:val="24"/>
          <w:szCs w:val="24"/>
        </w:rPr>
        <w:t xml:space="preserve"> </w:t>
      </w:r>
      <w:r w:rsidRPr="00C6618E">
        <w:rPr>
          <w:rStyle w:val="af0"/>
          <w:rFonts w:ascii="Arial" w:hAnsi="Arial" w:cs="Arial"/>
          <w:b w:val="0"/>
          <w:bCs w:val="0"/>
          <w:sz w:val="24"/>
          <w:szCs w:val="24"/>
        </w:rPr>
        <w:t>законом</w:t>
      </w:r>
      <w:r w:rsidRPr="00C6618E">
        <w:rPr>
          <w:rFonts w:ascii="Arial" w:hAnsi="Arial" w:cs="Arial"/>
          <w:sz w:val="24"/>
          <w:szCs w:val="24"/>
        </w:rPr>
        <w:t xml:space="preserve"> от 06.10.2003 г. № 131-ФЗ «Об общих принципах организации местного самоуправления в Российской Федерации», </w:t>
      </w:r>
      <w:r w:rsidRPr="00C6618E">
        <w:rPr>
          <w:rStyle w:val="af0"/>
          <w:rFonts w:ascii="Arial" w:hAnsi="Arial" w:cs="Arial"/>
          <w:b w:val="0"/>
          <w:bCs w:val="0"/>
          <w:sz w:val="24"/>
          <w:szCs w:val="24"/>
        </w:rPr>
        <w:t>Уставом</w:t>
      </w:r>
      <w:r w:rsidRPr="00C6618E">
        <w:rPr>
          <w:rFonts w:ascii="Arial" w:hAnsi="Arial" w:cs="Arial"/>
          <w:sz w:val="24"/>
          <w:szCs w:val="24"/>
        </w:rPr>
        <w:t xml:space="preserve"> Логовского  сельского поселения, администрация Логовского  сельского поселения </w:t>
      </w:r>
    </w:p>
    <w:p w:rsidR="00F33D9B" w:rsidRPr="00C6618E" w:rsidRDefault="00F33D9B" w:rsidP="00C6618E">
      <w:pPr>
        <w:spacing w:after="0" w:line="240" w:lineRule="auto"/>
        <w:ind w:firstLine="567"/>
        <w:rPr>
          <w:rFonts w:ascii="Arial" w:hAnsi="Arial" w:cs="Arial"/>
          <w:b/>
          <w:bCs/>
          <w:sz w:val="24"/>
          <w:szCs w:val="24"/>
        </w:rPr>
      </w:pPr>
      <w:r w:rsidRPr="00C6618E">
        <w:rPr>
          <w:rFonts w:ascii="Arial" w:hAnsi="Arial" w:cs="Arial"/>
          <w:b/>
          <w:bCs/>
          <w:sz w:val="24"/>
          <w:szCs w:val="24"/>
        </w:rPr>
        <w:t>ПОСТАНОВЛЯЕТ:</w:t>
      </w:r>
    </w:p>
    <w:p w:rsidR="00F33D9B" w:rsidRPr="00C6618E" w:rsidRDefault="00F33D9B" w:rsidP="00C6618E">
      <w:pPr>
        <w:pStyle w:val="af"/>
        <w:numPr>
          <w:ilvl w:val="0"/>
          <w:numId w:val="5"/>
        </w:numPr>
        <w:spacing w:after="0" w:line="240" w:lineRule="auto"/>
        <w:ind w:left="0" w:firstLine="0"/>
        <w:rPr>
          <w:rFonts w:ascii="Arial" w:hAnsi="Arial" w:cs="Arial"/>
          <w:sz w:val="24"/>
          <w:szCs w:val="24"/>
        </w:rPr>
      </w:pPr>
      <w:bookmarkStart w:id="0" w:name="sub_1"/>
      <w:r w:rsidRPr="00C6618E">
        <w:rPr>
          <w:rFonts w:ascii="Arial" w:hAnsi="Arial" w:cs="Arial"/>
          <w:sz w:val="24"/>
          <w:szCs w:val="24"/>
        </w:rPr>
        <w:t xml:space="preserve">Утвердить Административный регламент администрации Логовского  сельского поселения по предоставлению муниципальной услуги «Совершение нотариальных действий администрацией Логовского  сельского поселения» согласно </w:t>
      </w:r>
      <w:r w:rsidRPr="00C6618E">
        <w:rPr>
          <w:rStyle w:val="af0"/>
          <w:rFonts w:ascii="Arial" w:eastAsiaTheme="minorEastAsia" w:hAnsi="Arial" w:cs="Arial"/>
          <w:b w:val="0"/>
          <w:bCs w:val="0"/>
          <w:sz w:val="24"/>
          <w:szCs w:val="24"/>
        </w:rPr>
        <w:t>приложению № 1</w:t>
      </w:r>
      <w:r w:rsidRPr="00C6618E">
        <w:rPr>
          <w:rFonts w:ascii="Arial" w:hAnsi="Arial" w:cs="Arial"/>
          <w:sz w:val="24"/>
          <w:szCs w:val="24"/>
        </w:rPr>
        <w:t>.</w:t>
      </w:r>
    </w:p>
    <w:p w:rsidR="00F33D9B" w:rsidRPr="00C6618E" w:rsidRDefault="00F33D9B" w:rsidP="00C6618E">
      <w:pPr>
        <w:pStyle w:val="af"/>
        <w:numPr>
          <w:ilvl w:val="0"/>
          <w:numId w:val="5"/>
        </w:numPr>
        <w:spacing w:after="0" w:line="240" w:lineRule="auto"/>
        <w:ind w:left="0" w:firstLine="0"/>
        <w:rPr>
          <w:rFonts w:ascii="Arial" w:hAnsi="Arial" w:cs="Arial"/>
          <w:sz w:val="24"/>
          <w:szCs w:val="24"/>
        </w:rPr>
      </w:pPr>
      <w:r w:rsidRPr="00C6618E">
        <w:rPr>
          <w:rFonts w:ascii="Arial" w:hAnsi="Arial" w:cs="Arial"/>
          <w:sz w:val="24"/>
          <w:szCs w:val="24"/>
        </w:rPr>
        <w:t>Признать утратившим силу Постановление администрации Логовского сельского поселения № 44 от 20.08.2012 г. ( в редакции постановления  от 09.12.2015 №44 «Совершение нотариальных действий»</w:t>
      </w:r>
      <w:bookmarkStart w:id="1" w:name="sub_3"/>
      <w:bookmarkEnd w:id="0"/>
    </w:p>
    <w:p w:rsidR="00F33D9B" w:rsidRPr="00C6618E" w:rsidRDefault="00F33D9B" w:rsidP="00C6618E">
      <w:pPr>
        <w:pStyle w:val="af"/>
        <w:numPr>
          <w:ilvl w:val="0"/>
          <w:numId w:val="5"/>
        </w:numPr>
        <w:spacing w:after="0" w:line="240" w:lineRule="auto"/>
        <w:ind w:left="0" w:firstLine="0"/>
        <w:rPr>
          <w:rFonts w:ascii="Arial" w:hAnsi="Arial" w:cs="Arial"/>
          <w:sz w:val="24"/>
          <w:szCs w:val="24"/>
        </w:rPr>
      </w:pPr>
      <w:r w:rsidRPr="00C6618E">
        <w:rPr>
          <w:rFonts w:ascii="Arial" w:hAnsi="Arial" w:cs="Arial"/>
          <w:sz w:val="24"/>
          <w:szCs w:val="24"/>
        </w:rPr>
        <w:t>Данное постановление вступает в законную силу с момента подписания и подлежит официальному опубликованию (обнародованию).</w:t>
      </w:r>
      <w:bookmarkStart w:id="2" w:name="sub_4"/>
      <w:bookmarkEnd w:id="1"/>
    </w:p>
    <w:p w:rsidR="00F33D9B" w:rsidRPr="00C6618E" w:rsidRDefault="00F33D9B" w:rsidP="00C6618E">
      <w:pPr>
        <w:pStyle w:val="af"/>
        <w:numPr>
          <w:ilvl w:val="0"/>
          <w:numId w:val="5"/>
        </w:numPr>
        <w:spacing w:after="0" w:line="240" w:lineRule="auto"/>
        <w:ind w:left="0" w:firstLine="0"/>
        <w:rPr>
          <w:rFonts w:ascii="Arial" w:hAnsi="Arial" w:cs="Arial"/>
          <w:sz w:val="24"/>
          <w:szCs w:val="24"/>
        </w:rPr>
      </w:pPr>
      <w:r w:rsidRPr="00C6618E">
        <w:rPr>
          <w:rFonts w:ascii="Arial" w:hAnsi="Arial" w:cs="Arial"/>
          <w:sz w:val="24"/>
          <w:szCs w:val="24"/>
        </w:rPr>
        <w:t>Контроль за исполнением настоящего постановления оставляю за собой.</w:t>
      </w:r>
    </w:p>
    <w:bookmarkEnd w:id="2"/>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ind w:left="0"/>
        <w:jc w:val="both"/>
        <w:rPr>
          <w:rFonts w:ascii="Arial" w:hAnsi="Arial" w:cs="Arial"/>
          <w:b/>
          <w:sz w:val="24"/>
          <w:szCs w:val="24"/>
        </w:rPr>
      </w:pPr>
      <w:r w:rsidRPr="00C6618E">
        <w:rPr>
          <w:rFonts w:ascii="Arial" w:hAnsi="Arial" w:cs="Arial"/>
          <w:b/>
          <w:sz w:val="24"/>
          <w:szCs w:val="24"/>
        </w:rPr>
        <w:t xml:space="preserve">Глава Логовского </w:t>
      </w:r>
    </w:p>
    <w:p w:rsidR="00F33D9B" w:rsidRPr="00C6618E" w:rsidRDefault="00F33D9B" w:rsidP="00C6618E">
      <w:pPr>
        <w:pStyle w:val="af"/>
        <w:spacing w:after="0" w:line="240" w:lineRule="auto"/>
        <w:ind w:left="0"/>
        <w:jc w:val="both"/>
        <w:rPr>
          <w:rFonts w:ascii="Arial" w:hAnsi="Arial" w:cs="Arial"/>
          <w:b/>
          <w:sz w:val="24"/>
          <w:szCs w:val="24"/>
        </w:rPr>
      </w:pPr>
      <w:r w:rsidRPr="00C6618E">
        <w:rPr>
          <w:rFonts w:ascii="Arial" w:hAnsi="Arial" w:cs="Arial"/>
          <w:b/>
          <w:sz w:val="24"/>
          <w:szCs w:val="24"/>
        </w:rPr>
        <w:t>сельского поселения                                                                         А.В.Братухин</w:t>
      </w:r>
    </w:p>
    <w:p w:rsidR="00F33D9B" w:rsidRPr="00C6618E" w:rsidRDefault="00F33D9B" w:rsidP="00C6618E">
      <w:pPr>
        <w:pStyle w:val="af"/>
        <w:spacing w:after="0" w:line="240" w:lineRule="auto"/>
        <w:ind w:left="0"/>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F33D9B" w:rsidRPr="00C6618E" w:rsidRDefault="00F33D9B" w:rsidP="00C6618E">
      <w:pPr>
        <w:pStyle w:val="af"/>
        <w:spacing w:after="0" w:line="240" w:lineRule="auto"/>
        <w:jc w:val="both"/>
        <w:rPr>
          <w:rFonts w:ascii="Arial" w:hAnsi="Arial" w:cs="Arial"/>
          <w:sz w:val="24"/>
          <w:szCs w:val="24"/>
        </w:rPr>
      </w:pPr>
    </w:p>
    <w:p w:rsidR="00C6618E" w:rsidRDefault="00C6618E" w:rsidP="00C6618E">
      <w:pPr>
        <w:spacing w:after="0" w:line="240" w:lineRule="auto"/>
        <w:ind w:firstLine="698"/>
        <w:jc w:val="right"/>
        <w:rPr>
          <w:rStyle w:val="af1"/>
          <w:rFonts w:ascii="Arial" w:hAnsi="Arial" w:cs="Arial"/>
          <w:bCs/>
          <w:sz w:val="24"/>
          <w:szCs w:val="24"/>
        </w:rPr>
      </w:pPr>
    </w:p>
    <w:p w:rsidR="00C6618E" w:rsidRDefault="00C6618E" w:rsidP="00C6618E">
      <w:pPr>
        <w:spacing w:after="0" w:line="240" w:lineRule="auto"/>
        <w:ind w:firstLine="698"/>
        <w:jc w:val="right"/>
        <w:rPr>
          <w:rStyle w:val="af1"/>
          <w:rFonts w:ascii="Arial" w:hAnsi="Arial" w:cs="Arial"/>
          <w:bCs/>
          <w:sz w:val="24"/>
          <w:szCs w:val="24"/>
        </w:rPr>
      </w:pPr>
    </w:p>
    <w:p w:rsidR="00C6618E" w:rsidRDefault="00C6618E" w:rsidP="00C6618E">
      <w:pPr>
        <w:spacing w:after="0" w:line="240" w:lineRule="auto"/>
        <w:ind w:firstLine="698"/>
        <w:jc w:val="right"/>
        <w:rPr>
          <w:rStyle w:val="af1"/>
          <w:rFonts w:ascii="Arial" w:hAnsi="Arial" w:cs="Arial"/>
          <w:bCs/>
          <w:sz w:val="24"/>
          <w:szCs w:val="24"/>
        </w:rPr>
      </w:pPr>
    </w:p>
    <w:p w:rsidR="00C6618E" w:rsidRDefault="00C6618E" w:rsidP="00C6618E">
      <w:pPr>
        <w:spacing w:after="0" w:line="240" w:lineRule="auto"/>
        <w:ind w:firstLine="698"/>
        <w:jc w:val="right"/>
        <w:rPr>
          <w:rStyle w:val="af1"/>
          <w:rFonts w:ascii="Arial" w:hAnsi="Arial" w:cs="Arial"/>
          <w:bCs/>
          <w:sz w:val="24"/>
          <w:szCs w:val="24"/>
        </w:rPr>
      </w:pPr>
    </w:p>
    <w:p w:rsidR="00F33D9B" w:rsidRPr="00C6618E" w:rsidRDefault="00F33D9B" w:rsidP="00C6618E">
      <w:pPr>
        <w:spacing w:after="0" w:line="240" w:lineRule="auto"/>
        <w:ind w:firstLine="698"/>
        <w:jc w:val="right"/>
        <w:rPr>
          <w:rFonts w:ascii="Arial" w:hAnsi="Arial" w:cs="Arial"/>
          <w:sz w:val="24"/>
          <w:szCs w:val="24"/>
        </w:rPr>
      </w:pPr>
      <w:r w:rsidRPr="00C6618E">
        <w:rPr>
          <w:rStyle w:val="af1"/>
          <w:rFonts w:ascii="Arial" w:hAnsi="Arial" w:cs="Arial"/>
          <w:bCs/>
          <w:sz w:val="24"/>
          <w:szCs w:val="24"/>
        </w:rPr>
        <w:lastRenderedPageBreak/>
        <w:t>Приложение №1</w:t>
      </w:r>
    </w:p>
    <w:p w:rsidR="00F33D9B" w:rsidRDefault="00F33D9B" w:rsidP="00C6618E">
      <w:pPr>
        <w:spacing w:after="0" w:line="240" w:lineRule="auto"/>
        <w:ind w:firstLine="698"/>
        <w:jc w:val="right"/>
        <w:rPr>
          <w:rStyle w:val="af1"/>
          <w:rFonts w:ascii="Arial" w:hAnsi="Arial" w:cs="Arial"/>
          <w:bCs/>
          <w:sz w:val="24"/>
          <w:szCs w:val="24"/>
        </w:rPr>
      </w:pPr>
      <w:r w:rsidRPr="00C6618E">
        <w:rPr>
          <w:rStyle w:val="af1"/>
          <w:rFonts w:ascii="Arial" w:hAnsi="Arial" w:cs="Arial"/>
          <w:bCs/>
          <w:sz w:val="24"/>
          <w:szCs w:val="24"/>
        </w:rPr>
        <w:t xml:space="preserve">к </w:t>
      </w:r>
      <w:r w:rsidRPr="00C6618E">
        <w:rPr>
          <w:rStyle w:val="af0"/>
          <w:rFonts w:ascii="Arial" w:hAnsi="Arial" w:cs="Arial"/>
          <w:sz w:val="24"/>
          <w:szCs w:val="24"/>
        </w:rPr>
        <w:t>постановлению</w:t>
      </w:r>
      <w:r w:rsidRPr="00C6618E">
        <w:rPr>
          <w:rStyle w:val="af1"/>
          <w:rFonts w:ascii="Arial" w:hAnsi="Arial" w:cs="Arial"/>
          <w:bCs/>
          <w:sz w:val="24"/>
          <w:szCs w:val="24"/>
        </w:rPr>
        <w:t xml:space="preserve"> </w:t>
      </w:r>
    </w:p>
    <w:p w:rsidR="00C6618E" w:rsidRDefault="00C6618E" w:rsidP="00C6618E">
      <w:pPr>
        <w:spacing w:after="0" w:line="240" w:lineRule="auto"/>
        <w:ind w:firstLine="698"/>
        <w:jc w:val="right"/>
        <w:rPr>
          <w:rStyle w:val="af1"/>
          <w:rFonts w:ascii="Arial" w:hAnsi="Arial" w:cs="Arial"/>
          <w:bCs/>
          <w:sz w:val="24"/>
          <w:szCs w:val="24"/>
        </w:rPr>
      </w:pPr>
      <w:r>
        <w:rPr>
          <w:rStyle w:val="af1"/>
          <w:rFonts w:ascii="Arial" w:hAnsi="Arial" w:cs="Arial"/>
          <w:bCs/>
          <w:sz w:val="24"/>
          <w:szCs w:val="24"/>
        </w:rPr>
        <w:t>администрации Логовского</w:t>
      </w:r>
    </w:p>
    <w:p w:rsidR="00C6618E" w:rsidRDefault="00C6618E" w:rsidP="00C6618E">
      <w:pPr>
        <w:spacing w:after="0" w:line="240" w:lineRule="auto"/>
        <w:ind w:firstLine="698"/>
        <w:jc w:val="right"/>
        <w:rPr>
          <w:rStyle w:val="af1"/>
          <w:rFonts w:ascii="Arial" w:hAnsi="Arial" w:cs="Arial"/>
          <w:bCs/>
          <w:sz w:val="24"/>
          <w:szCs w:val="24"/>
        </w:rPr>
      </w:pPr>
      <w:r>
        <w:rPr>
          <w:rStyle w:val="af1"/>
          <w:rFonts w:ascii="Arial" w:hAnsi="Arial" w:cs="Arial"/>
          <w:bCs/>
          <w:sz w:val="24"/>
          <w:szCs w:val="24"/>
        </w:rPr>
        <w:t>сельского поселения</w:t>
      </w:r>
    </w:p>
    <w:p w:rsidR="00C6618E" w:rsidRPr="00C6618E" w:rsidRDefault="00C6618E" w:rsidP="00C6618E">
      <w:pPr>
        <w:spacing w:after="0" w:line="240" w:lineRule="auto"/>
        <w:ind w:firstLine="698"/>
        <w:jc w:val="right"/>
        <w:rPr>
          <w:rFonts w:ascii="Arial" w:hAnsi="Arial" w:cs="Arial"/>
          <w:sz w:val="24"/>
          <w:szCs w:val="24"/>
        </w:rPr>
      </w:pPr>
      <w:r>
        <w:rPr>
          <w:rStyle w:val="af1"/>
          <w:rFonts w:ascii="Arial" w:hAnsi="Arial" w:cs="Arial"/>
          <w:bCs/>
          <w:sz w:val="24"/>
          <w:szCs w:val="24"/>
        </w:rPr>
        <w:t>№ 98 от 15.12.2017 г.</w:t>
      </w:r>
    </w:p>
    <w:p w:rsidR="00F33D9B" w:rsidRPr="00C6618E" w:rsidRDefault="00F33D9B" w:rsidP="00C6618E">
      <w:pPr>
        <w:spacing w:after="0" w:line="240" w:lineRule="auto"/>
        <w:rPr>
          <w:rFonts w:ascii="Arial" w:hAnsi="Arial" w:cs="Arial"/>
          <w:sz w:val="24"/>
          <w:szCs w:val="24"/>
        </w:rPr>
      </w:pPr>
    </w:p>
    <w:p w:rsidR="00F33D9B" w:rsidRPr="00C6618E" w:rsidRDefault="00F33D9B" w:rsidP="00C6618E">
      <w:pPr>
        <w:pStyle w:val="1"/>
        <w:spacing w:before="0" w:line="240" w:lineRule="auto"/>
        <w:jc w:val="center"/>
        <w:rPr>
          <w:rFonts w:ascii="Arial" w:hAnsi="Arial" w:cs="Arial"/>
          <w:color w:val="auto"/>
          <w:sz w:val="24"/>
          <w:szCs w:val="24"/>
        </w:rPr>
      </w:pPr>
      <w:r w:rsidRPr="00C6618E">
        <w:rPr>
          <w:rFonts w:ascii="Arial" w:hAnsi="Arial" w:cs="Arial"/>
          <w:color w:val="auto"/>
          <w:sz w:val="24"/>
          <w:szCs w:val="24"/>
        </w:rPr>
        <w:t>Административный регламент</w:t>
      </w:r>
      <w:r w:rsidRPr="00C6618E">
        <w:rPr>
          <w:rFonts w:ascii="Arial" w:hAnsi="Arial" w:cs="Arial"/>
          <w:color w:val="auto"/>
          <w:sz w:val="24"/>
          <w:szCs w:val="24"/>
        </w:rPr>
        <w:br/>
        <w:t>предоставления муниципальной услуги: «Совершение нотариальных действий администрацией Логовского  сельского поселения»</w:t>
      </w:r>
    </w:p>
    <w:p w:rsidR="00F33D9B" w:rsidRPr="00C6618E" w:rsidRDefault="00F33D9B" w:rsidP="00C6618E">
      <w:pPr>
        <w:spacing w:after="0" w:line="240" w:lineRule="auto"/>
        <w:rPr>
          <w:rFonts w:ascii="Arial" w:hAnsi="Arial" w:cs="Arial"/>
          <w:sz w:val="24"/>
          <w:szCs w:val="24"/>
        </w:rPr>
      </w:pPr>
    </w:p>
    <w:p w:rsidR="00F33D9B" w:rsidRPr="00C6618E" w:rsidRDefault="00F33D9B" w:rsidP="00C6618E">
      <w:pPr>
        <w:pStyle w:val="1"/>
        <w:spacing w:before="0" w:line="240" w:lineRule="auto"/>
        <w:rPr>
          <w:rFonts w:ascii="Arial" w:hAnsi="Arial" w:cs="Arial"/>
          <w:color w:val="auto"/>
          <w:sz w:val="24"/>
          <w:szCs w:val="24"/>
        </w:rPr>
      </w:pPr>
      <w:bookmarkStart w:id="3" w:name="sub_23"/>
      <w:r w:rsidRPr="00C6618E">
        <w:rPr>
          <w:rFonts w:ascii="Arial" w:hAnsi="Arial" w:cs="Arial"/>
          <w:color w:val="auto"/>
          <w:sz w:val="24"/>
          <w:szCs w:val="24"/>
        </w:rPr>
        <w:t>1. Общие положения</w:t>
      </w:r>
    </w:p>
    <w:bookmarkEnd w:id="3"/>
    <w:p w:rsidR="00F33D9B" w:rsidRPr="00C6618E" w:rsidRDefault="00F33D9B" w:rsidP="00C6618E">
      <w:pPr>
        <w:spacing w:after="0" w:line="240" w:lineRule="auto"/>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bookmarkStart w:id="4" w:name="sub_6"/>
      <w:r w:rsidRPr="00C6618E">
        <w:rPr>
          <w:rFonts w:ascii="Arial" w:hAnsi="Arial" w:cs="Arial"/>
          <w:sz w:val="24"/>
          <w:szCs w:val="24"/>
        </w:rPr>
        <w:t>1.1. Предмет регулирования Административного регламента.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Административный регламент администрации </w:t>
      </w:r>
      <w:r w:rsidR="00C6618E" w:rsidRPr="00C6618E">
        <w:rPr>
          <w:rFonts w:ascii="Arial" w:hAnsi="Arial" w:cs="Arial"/>
          <w:sz w:val="24"/>
          <w:szCs w:val="24"/>
        </w:rPr>
        <w:t xml:space="preserve">Логовского </w:t>
      </w:r>
      <w:r w:rsidRPr="00C6618E">
        <w:rPr>
          <w:rFonts w:ascii="Arial" w:hAnsi="Arial" w:cs="Arial"/>
          <w:sz w:val="24"/>
          <w:szCs w:val="24"/>
        </w:rPr>
        <w:t xml:space="preserve"> сельского поселения (далее - администрация) предоставления муниципальной услуги по совершению нотариальных действий, предусмотренных законодательством в случае отсутствия в </w:t>
      </w:r>
      <w:r w:rsidR="00C6618E" w:rsidRPr="00C6618E">
        <w:rPr>
          <w:rFonts w:ascii="Arial" w:hAnsi="Arial" w:cs="Arial"/>
          <w:sz w:val="24"/>
          <w:szCs w:val="24"/>
        </w:rPr>
        <w:t>Логовском</w:t>
      </w:r>
      <w:r w:rsidRPr="00C6618E">
        <w:rPr>
          <w:rFonts w:ascii="Arial" w:hAnsi="Arial" w:cs="Arial"/>
          <w:sz w:val="24"/>
          <w:szCs w:val="24"/>
        </w:rPr>
        <w:t xml:space="preserve"> сельском поселении нотариуса (далее - Регламент), определяет сроки, последовательность действий (административных процедур), условия исполнения муниципальной услуги по совершению нотариальных действий (далее - муниципальная услуга).</w:t>
      </w:r>
    </w:p>
    <w:p w:rsidR="00F33D9B" w:rsidRPr="00C6618E" w:rsidRDefault="00F33D9B" w:rsidP="00C6618E">
      <w:pPr>
        <w:spacing w:after="0" w:line="240" w:lineRule="auto"/>
        <w:ind w:firstLine="567"/>
        <w:rPr>
          <w:rFonts w:ascii="Arial" w:hAnsi="Arial" w:cs="Arial"/>
          <w:sz w:val="24"/>
          <w:szCs w:val="24"/>
        </w:rPr>
      </w:pPr>
      <w:bookmarkStart w:id="5" w:name="sub_8"/>
      <w:bookmarkEnd w:id="4"/>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1.2. Круг заявителей.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Заявитель - физическое или юридическое лицо, либо их уполномоченные представители, обратившиеся в администрацию с запросом о предоставлении муниципальной услуги, выраженном в устной, письменной или электронной форме.</w:t>
      </w:r>
    </w:p>
    <w:p w:rsidR="00F33D9B" w:rsidRPr="00C6618E" w:rsidRDefault="00F33D9B" w:rsidP="00C6618E">
      <w:pPr>
        <w:spacing w:after="0" w:line="240" w:lineRule="auto"/>
        <w:ind w:firstLine="567"/>
        <w:rPr>
          <w:rFonts w:ascii="Arial" w:hAnsi="Arial" w:cs="Arial"/>
          <w:sz w:val="24"/>
          <w:szCs w:val="24"/>
        </w:rPr>
      </w:pPr>
      <w:bookmarkStart w:id="6" w:name="sub_15"/>
      <w:bookmarkEnd w:id="5"/>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1.3. Порядок информирования о правилах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bookmarkStart w:id="7" w:name="sub_9"/>
      <w:bookmarkEnd w:id="6"/>
      <w:r w:rsidRPr="00C6618E">
        <w:rPr>
          <w:rFonts w:ascii="Arial" w:hAnsi="Arial" w:cs="Arial"/>
          <w:sz w:val="24"/>
          <w:szCs w:val="24"/>
        </w:rPr>
        <w:t>1.3.1. Информация, предоставляемая заинтересованным лицам об исполнении муниципальной услуги, является открытой и общедоступной.</w:t>
      </w:r>
    </w:p>
    <w:p w:rsidR="00F33D9B" w:rsidRPr="00C6618E" w:rsidRDefault="00F33D9B" w:rsidP="00C6618E">
      <w:pPr>
        <w:spacing w:after="0" w:line="240" w:lineRule="auto"/>
        <w:ind w:firstLine="567"/>
        <w:rPr>
          <w:rFonts w:ascii="Arial" w:hAnsi="Arial" w:cs="Arial"/>
          <w:sz w:val="24"/>
          <w:szCs w:val="24"/>
        </w:rPr>
      </w:pPr>
      <w:bookmarkStart w:id="8" w:name="sub_10"/>
      <w:bookmarkEnd w:id="7"/>
      <w:r w:rsidRPr="00C6618E">
        <w:rPr>
          <w:rFonts w:ascii="Arial" w:hAnsi="Arial" w:cs="Arial"/>
          <w:sz w:val="24"/>
          <w:szCs w:val="24"/>
        </w:rPr>
        <w:t>1.3.2. Муниципальная услуга предоставляется в форме совершения нотариального действия.</w:t>
      </w:r>
    </w:p>
    <w:p w:rsidR="00F33D9B" w:rsidRPr="00C6618E" w:rsidRDefault="00F33D9B" w:rsidP="00C6618E">
      <w:pPr>
        <w:spacing w:after="0" w:line="240" w:lineRule="auto"/>
        <w:ind w:firstLine="567"/>
        <w:rPr>
          <w:rFonts w:ascii="Arial" w:hAnsi="Arial" w:cs="Arial"/>
          <w:sz w:val="24"/>
          <w:szCs w:val="24"/>
        </w:rPr>
      </w:pPr>
      <w:bookmarkStart w:id="9" w:name="sub_11"/>
      <w:bookmarkEnd w:id="8"/>
      <w:r w:rsidRPr="00C6618E">
        <w:rPr>
          <w:rFonts w:ascii="Arial" w:hAnsi="Arial" w:cs="Arial"/>
          <w:sz w:val="24"/>
          <w:szCs w:val="24"/>
        </w:rPr>
        <w:t>1.3.3. Муниципальная услуга предоставляется специально уполномоченными должностными лицами администрации (далее - должностное лицо администрации).</w:t>
      </w:r>
    </w:p>
    <w:p w:rsidR="00C6618E" w:rsidRPr="00C6618E" w:rsidRDefault="00F33D9B" w:rsidP="00C6618E">
      <w:pPr>
        <w:widowControl w:val="0"/>
        <w:autoSpaceDE w:val="0"/>
        <w:autoSpaceDN w:val="0"/>
        <w:adjustRightInd w:val="0"/>
        <w:spacing w:after="0" w:line="240" w:lineRule="auto"/>
        <w:ind w:firstLine="540"/>
        <w:jc w:val="both"/>
        <w:rPr>
          <w:rFonts w:ascii="Arial" w:hAnsi="Arial" w:cs="Arial"/>
          <w:sz w:val="24"/>
          <w:szCs w:val="24"/>
        </w:rPr>
      </w:pPr>
      <w:bookmarkStart w:id="10" w:name="sub_12"/>
      <w:bookmarkEnd w:id="9"/>
      <w:r w:rsidRPr="00C6618E">
        <w:rPr>
          <w:rFonts w:ascii="Arial" w:hAnsi="Arial" w:cs="Arial"/>
          <w:sz w:val="24"/>
          <w:szCs w:val="24"/>
        </w:rPr>
        <w:t xml:space="preserve">1.3.4. </w:t>
      </w:r>
      <w:bookmarkStart w:id="11" w:name="sub_13"/>
      <w:bookmarkEnd w:id="10"/>
      <w:r w:rsidR="00C6618E" w:rsidRPr="00C6618E">
        <w:rPr>
          <w:rFonts w:ascii="Arial" w:hAnsi="Arial" w:cs="Arial"/>
          <w:sz w:val="24"/>
          <w:szCs w:val="24"/>
        </w:rPr>
        <w:t>3 Сведения о месте нахождения, контактных телефонах и графике работы администрации Логовского сельского поселения Калачевского муниципального района , организаций, участвующих в предоставлении муниципальной услуги, многофункционального центра  (далее – МФЦ):</w:t>
      </w:r>
    </w:p>
    <w:p w:rsidR="00C6618E" w:rsidRPr="00C6618E" w:rsidRDefault="00C6618E" w:rsidP="00C6618E">
      <w:pPr>
        <w:pStyle w:val="ad"/>
        <w:rPr>
          <w:rFonts w:ascii="Arial" w:hAnsi="Arial" w:cs="Arial"/>
        </w:rPr>
      </w:pPr>
      <w:r w:rsidRPr="00C6618E">
        <w:rPr>
          <w:rFonts w:ascii="Arial" w:hAnsi="Arial" w:cs="Arial"/>
        </w:rPr>
        <w:t>Местонахождение администрации: Волгоградская  область, Калачевский район, х. Логовский, ул.Спортивная, д.16</w:t>
      </w:r>
    </w:p>
    <w:p w:rsidR="00C6618E" w:rsidRPr="00C6618E" w:rsidRDefault="00C6618E" w:rsidP="00C6618E">
      <w:pPr>
        <w:pStyle w:val="ad"/>
        <w:rPr>
          <w:rFonts w:ascii="Arial" w:hAnsi="Arial" w:cs="Arial"/>
        </w:rPr>
      </w:pPr>
    </w:p>
    <w:p w:rsidR="00C6618E" w:rsidRPr="00C6618E" w:rsidRDefault="00C6618E" w:rsidP="00C6618E">
      <w:pPr>
        <w:pStyle w:val="ad"/>
        <w:rPr>
          <w:rFonts w:ascii="Arial" w:hAnsi="Arial" w:cs="Arial"/>
        </w:rPr>
      </w:pPr>
      <w:r w:rsidRPr="00C6618E">
        <w:rPr>
          <w:rFonts w:ascii="Arial" w:hAnsi="Arial" w:cs="Arial"/>
        </w:rPr>
        <w:t>Администрация работает по следующему графику:</w:t>
      </w:r>
    </w:p>
    <w:p w:rsidR="00C6618E" w:rsidRPr="00C6618E" w:rsidRDefault="00C6618E" w:rsidP="00C6618E">
      <w:pPr>
        <w:pStyle w:val="ad"/>
        <w:rPr>
          <w:rFonts w:ascii="Arial" w:hAnsi="Arial" w:cs="Arial"/>
        </w:rPr>
      </w:pPr>
    </w:p>
    <w:p w:rsidR="00C6618E" w:rsidRPr="00C6618E" w:rsidRDefault="00C6618E" w:rsidP="00C6618E">
      <w:pPr>
        <w:pStyle w:val="ad"/>
        <w:rPr>
          <w:rFonts w:ascii="Arial" w:hAnsi="Arial" w:cs="Arial"/>
        </w:rPr>
      </w:pPr>
      <w:r w:rsidRPr="00C6618E">
        <w:rPr>
          <w:rFonts w:ascii="Arial" w:hAnsi="Arial" w:cs="Arial"/>
        </w:rPr>
        <w:t>приемные дни :</w:t>
      </w:r>
    </w:p>
    <w:p w:rsidR="00C6618E" w:rsidRPr="00C6618E" w:rsidRDefault="00C6618E" w:rsidP="00C6618E">
      <w:pPr>
        <w:pStyle w:val="ad"/>
        <w:rPr>
          <w:rFonts w:ascii="Arial" w:hAnsi="Arial" w:cs="Arial"/>
        </w:rPr>
      </w:pPr>
      <w:r w:rsidRPr="00C6618E">
        <w:rPr>
          <w:rFonts w:ascii="Arial" w:hAnsi="Arial" w:cs="Arial"/>
        </w:rPr>
        <w:t>понедельник, вторник, среда, четверг,пятница с 8-00час. до 16-00 час.</w:t>
      </w:r>
    </w:p>
    <w:p w:rsidR="00C6618E" w:rsidRPr="00C6618E" w:rsidRDefault="00C6618E" w:rsidP="00C6618E">
      <w:pPr>
        <w:pStyle w:val="ad"/>
        <w:jc w:val="both"/>
        <w:rPr>
          <w:rFonts w:ascii="Arial" w:hAnsi="Arial" w:cs="Arial"/>
        </w:rPr>
      </w:pPr>
      <w:r w:rsidRPr="00C6618E">
        <w:rPr>
          <w:rFonts w:ascii="Arial" w:hAnsi="Arial" w:cs="Arial"/>
        </w:rPr>
        <w:t>не приемные дни:</w:t>
      </w:r>
    </w:p>
    <w:p w:rsidR="00C6618E" w:rsidRPr="00C6618E" w:rsidRDefault="00C6618E" w:rsidP="00C6618E">
      <w:pPr>
        <w:pStyle w:val="ad"/>
        <w:jc w:val="both"/>
        <w:rPr>
          <w:rFonts w:ascii="Arial" w:hAnsi="Arial" w:cs="Arial"/>
        </w:rPr>
      </w:pPr>
      <w:r w:rsidRPr="00C6618E">
        <w:rPr>
          <w:rFonts w:ascii="Arial" w:hAnsi="Arial" w:cs="Arial"/>
        </w:rPr>
        <w:t>суббота, воскресенье — выходные дни.</w:t>
      </w:r>
    </w:p>
    <w:p w:rsidR="00C6618E" w:rsidRPr="00C6618E" w:rsidRDefault="00C6618E" w:rsidP="00C6618E">
      <w:pPr>
        <w:pStyle w:val="ad"/>
        <w:jc w:val="both"/>
        <w:rPr>
          <w:rFonts w:ascii="Arial" w:hAnsi="Arial" w:cs="Arial"/>
        </w:rPr>
      </w:pPr>
      <w:r w:rsidRPr="00C6618E">
        <w:rPr>
          <w:rFonts w:ascii="Arial" w:hAnsi="Arial" w:cs="Arial"/>
        </w:rPr>
        <w:t>Контактные телефоны: 8(84472)43-5-87</w:t>
      </w:r>
    </w:p>
    <w:p w:rsidR="00C6618E" w:rsidRPr="00C6618E" w:rsidRDefault="00C6618E" w:rsidP="00C6618E">
      <w:pPr>
        <w:pStyle w:val="ad"/>
        <w:jc w:val="both"/>
        <w:rPr>
          <w:rFonts w:ascii="Arial" w:hAnsi="Arial" w:cs="Arial"/>
        </w:rPr>
      </w:pPr>
      <w:r w:rsidRPr="00C6618E">
        <w:rPr>
          <w:rFonts w:ascii="Arial" w:hAnsi="Arial" w:cs="Arial"/>
        </w:rPr>
        <w:t>E-mail: admlogovskaya@ya.ru</w:t>
      </w:r>
    </w:p>
    <w:p w:rsidR="00C6618E" w:rsidRPr="00C6618E" w:rsidRDefault="00C6618E" w:rsidP="00C6618E">
      <w:pPr>
        <w:pStyle w:val="ad"/>
        <w:jc w:val="both"/>
        <w:rPr>
          <w:rFonts w:ascii="Arial" w:hAnsi="Arial" w:cs="Arial"/>
        </w:rPr>
      </w:pPr>
      <w:r w:rsidRPr="00C6618E">
        <w:rPr>
          <w:rFonts w:ascii="Arial" w:hAnsi="Arial" w:cs="Arial"/>
        </w:rPr>
        <w:lastRenderedPageBreak/>
        <w:t>Адрес официального сайта органов местного самоуправления в сети «Интернет»:  www. admlogovskaya.ru</w:t>
      </w:r>
    </w:p>
    <w:p w:rsidR="00C6618E" w:rsidRPr="00C6618E" w:rsidRDefault="00C6618E" w:rsidP="00C6618E">
      <w:pPr>
        <w:widowControl w:val="0"/>
        <w:autoSpaceDE w:val="0"/>
        <w:autoSpaceDN w:val="0"/>
        <w:adjustRightInd w:val="0"/>
        <w:spacing w:after="0" w:line="240" w:lineRule="auto"/>
        <w:ind w:firstLine="540"/>
        <w:jc w:val="both"/>
        <w:rPr>
          <w:rFonts w:ascii="Arial" w:hAnsi="Arial" w:cs="Arial"/>
          <w:sz w:val="24"/>
          <w:szCs w:val="24"/>
        </w:rPr>
      </w:pPr>
    </w:p>
    <w:p w:rsidR="00C6618E" w:rsidRPr="00C6618E" w:rsidRDefault="00C6618E" w:rsidP="00C6618E">
      <w:pPr>
        <w:autoSpaceDE w:val="0"/>
        <w:autoSpaceDN w:val="0"/>
        <w:adjustRightInd w:val="0"/>
        <w:spacing w:after="0" w:line="240" w:lineRule="auto"/>
        <w:ind w:firstLine="540"/>
        <w:jc w:val="both"/>
        <w:rPr>
          <w:rFonts w:ascii="Arial" w:hAnsi="Arial" w:cs="Arial"/>
          <w:sz w:val="24"/>
          <w:szCs w:val="24"/>
        </w:rPr>
      </w:pPr>
      <w:r w:rsidRPr="00C6618E">
        <w:rPr>
          <w:rFonts w:ascii="Arial" w:hAnsi="Arial" w:cs="Arial"/>
          <w:sz w:val="24"/>
          <w:szCs w:val="24"/>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1.3.5. </w:t>
      </w:r>
      <w:bookmarkEnd w:id="11"/>
      <w:r w:rsidRPr="00C6618E">
        <w:rPr>
          <w:rFonts w:ascii="Arial" w:hAnsi="Arial" w:cs="Arial"/>
          <w:sz w:val="24"/>
          <w:szCs w:val="24"/>
        </w:rPr>
        <w:t>Информация о порядке предоставления муниципальной услуги может быть получена: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непосредственно в Администрации по адресу и в соответствии с режимами работы, указанными в подпункте 1.3.4 раздела 1 регламента;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непосредственно в МФЦ и его представительствах по адресам и в соответствии с режимами работы, указанными в подпункте 1.3.4 раздела 1 регламента;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информационном стенде, размещенном в МФЦ;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информационном стенде, размещенном в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 использованием средств телефонной связи;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 использованием почтовой связи;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 использованием электронной связи.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информационных стендах размещаются информационные материалы, которые включают в себя: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извлечения из законодательных или иных нормативных правовых актов, содержащих нормы, регулирующие деятельность по предоставлению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текст настоящего административного регламента с приложениями (извлечения - на информационном стенде);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блок - схема порядка предоставления муниципальной услуги (приложение) и краткое описание порядка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месторасположение, режим работы, номера телефонов и электронной почты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перечень документов необходимых для предоставления муниципальной услуги при совершении нотариальных действий.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основания для отказа в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порядок информирования о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порядок получения консультаций.</w:t>
      </w:r>
    </w:p>
    <w:p w:rsidR="00F33D9B" w:rsidRPr="00C6618E" w:rsidRDefault="00F33D9B" w:rsidP="00C6618E">
      <w:pPr>
        <w:spacing w:after="0" w:line="240" w:lineRule="auto"/>
        <w:ind w:firstLine="567"/>
        <w:rPr>
          <w:rFonts w:ascii="Arial" w:hAnsi="Arial" w:cs="Arial"/>
          <w:sz w:val="24"/>
          <w:szCs w:val="24"/>
        </w:rPr>
      </w:pPr>
      <w:bookmarkStart w:id="12" w:name="sub_14"/>
      <w:r w:rsidRPr="00C6618E">
        <w:rPr>
          <w:rFonts w:ascii="Arial" w:hAnsi="Arial" w:cs="Arial"/>
          <w:sz w:val="24"/>
          <w:szCs w:val="24"/>
        </w:rPr>
        <w:t>1.3.6. Сведения о месте нахождения и графике работы должностных лиц, номерах телефонов для справок, адресах электронной почты размещаются на интернет-сайте муниципального образования и на информационном стенде администрации.</w:t>
      </w:r>
    </w:p>
    <w:p w:rsidR="00F33D9B" w:rsidRPr="00C6618E" w:rsidRDefault="00F33D9B" w:rsidP="00C6618E">
      <w:pPr>
        <w:spacing w:after="0" w:line="240" w:lineRule="auto"/>
        <w:ind w:firstLine="567"/>
        <w:rPr>
          <w:rFonts w:ascii="Arial" w:hAnsi="Arial" w:cs="Arial"/>
          <w:sz w:val="24"/>
          <w:szCs w:val="24"/>
        </w:rPr>
      </w:pPr>
      <w:bookmarkStart w:id="13" w:name="sub_22"/>
      <w:bookmarkEnd w:id="12"/>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1.4. Порядок получения заявителями информации (консультаций) по вопросам исполнения муниципальной услуги.</w:t>
      </w:r>
    </w:p>
    <w:p w:rsidR="00F33D9B" w:rsidRPr="00C6618E" w:rsidRDefault="00F33D9B" w:rsidP="00C6618E">
      <w:pPr>
        <w:spacing w:after="0" w:line="240" w:lineRule="auto"/>
        <w:ind w:firstLine="567"/>
        <w:rPr>
          <w:rFonts w:ascii="Arial" w:hAnsi="Arial" w:cs="Arial"/>
          <w:sz w:val="24"/>
          <w:szCs w:val="24"/>
        </w:rPr>
      </w:pPr>
      <w:bookmarkStart w:id="14" w:name="sub_16"/>
      <w:bookmarkEnd w:id="13"/>
      <w:r w:rsidRPr="00C6618E">
        <w:rPr>
          <w:rFonts w:ascii="Arial" w:hAnsi="Arial" w:cs="Arial"/>
          <w:sz w:val="24"/>
          <w:szCs w:val="24"/>
        </w:rPr>
        <w:t>1.4.1.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bookmarkEnd w:id="14"/>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в устном виде на личном приеме или посредством телефонной связи к ответственному специалисту;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в письменном виде почтой или по электронной почте.</w:t>
      </w:r>
    </w:p>
    <w:p w:rsidR="00F33D9B" w:rsidRPr="00C6618E" w:rsidRDefault="00F33D9B" w:rsidP="00C6618E">
      <w:pPr>
        <w:spacing w:after="0" w:line="240" w:lineRule="auto"/>
        <w:ind w:firstLine="567"/>
        <w:rPr>
          <w:rFonts w:ascii="Arial" w:hAnsi="Arial" w:cs="Arial"/>
          <w:sz w:val="24"/>
          <w:szCs w:val="24"/>
        </w:rPr>
      </w:pPr>
      <w:bookmarkStart w:id="15" w:name="sub_17"/>
      <w:r w:rsidRPr="00C6618E">
        <w:rPr>
          <w:rFonts w:ascii="Arial" w:hAnsi="Arial" w:cs="Arial"/>
          <w:sz w:val="24"/>
          <w:szCs w:val="24"/>
        </w:rPr>
        <w:t>1.4.2. Информирование (консультирование производится по вопросам исполнения муниципальной услуги, в том числе:</w:t>
      </w:r>
    </w:p>
    <w:bookmarkEnd w:id="15"/>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перечня документов, необходимых для осуществления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 времени приема заявителей и выдачи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оснований для отказа;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порядка обжалования действий (бездействия) и решений, осуществляемых и принимаемых в ходе исполнения муниципальной услуги.</w:t>
      </w:r>
    </w:p>
    <w:p w:rsidR="00F33D9B" w:rsidRPr="00C6618E" w:rsidRDefault="00F33D9B" w:rsidP="00C6618E">
      <w:pPr>
        <w:spacing w:after="0" w:line="240" w:lineRule="auto"/>
        <w:ind w:firstLine="567"/>
        <w:rPr>
          <w:rFonts w:ascii="Arial" w:hAnsi="Arial" w:cs="Arial"/>
          <w:sz w:val="24"/>
          <w:szCs w:val="24"/>
        </w:rPr>
      </w:pPr>
      <w:bookmarkStart w:id="16" w:name="sub_18"/>
      <w:r w:rsidRPr="00C6618E">
        <w:rPr>
          <w:rFonts w:ascii="Arial" w:hAnsi="Arial" w:cs="Arial"/>
          <w:sz w:val="24"/>
          <w:szCs w:val="24"/>
        </w:rPr>
        <w:t>1.4.3. В любое время с момента приема документов заявитель имеет право на получение информации о ходе исполнения муниципальной услуги, обратившись в установленном порядке в устном виде посредством телефонной связи или личного посещения, а также в письменном виде.</w:t>
      </w:r>
    </w:p>
    <w:p w:rsidR="00F33D9B" w:rsidRPr="00C6618E" w:rsidRDefault="00F33D9B" w:rsidP="00C6618E">
      <w:pPr>
        <w:spacing w:after="0" w:line="240" w:lineRule="auto"/>
        <w:ind w:firstLine="567"/>
        <w:rPr>
          <w:rFonts w:ascii="Arial" w:hAnsi="Arial" w:cs="Arial"/>
          <w:sz w:val="24"/>
          <w:szCs w:val="24"/>
        </w:rPr>
      </w:pPr>
      <w:bookmarkStart w:id="17" w:name="sub_19"/>
      <w:bookmarkEnd w:id="16"/>
      <w:r w:rsidRPr="00C6618E">
        <w:rPr>
          <w:rFonts w:ascii="Arial" w:hAnsi="Arial" w:cs="Arial"/>
          <w:sz w:val="24"/>
          <w:szCs w:val="24"/>
        </w:rPr>
        <w:t>1.4.4. Основными требованиями к информированию (консультированию) заинтересованных лиц являются:</w:t>
      </w:r>
    </w:p>
    <w:bookmarkEnd w:id="17"/>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достоверность и полнота информирования об исполнении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четкость в изложении информации;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удобство и доступность получения информации;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оперативность предоставления информации.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Форма информирования может быть устной или письменной в зависимости от формы обращения заявителя.</w:t>
      </w:r>
    </w:p>
    <w:p w:rsidR="00F33D9B" w:rsidRPr="00C6618E" w:rsidRDefault="00F33D9B" w:rsidP="00C6618E">
      <w:pPr>
        <w:spacing w:after="0" w:line="240" w:lineRule="auto"/>
        <w:ind w:firstLine="567"/>
        <w:rPr>
          <w:rFonts w:ascii="Arial" w:hAnsi="Arial" w:cs="Arial"/>
          <w:sz w:val="24"/>
          <w:szCs w:val="24"/>
        </w:rPr>
      </w:pPr>
      <w:bookmarkStart w:id="18" w:name="sub_20"/>
      <w:r w:rsidRPr="00C6618E">
        <w:rPr>
          <w:rFonts w:ascii="Arial" w:hAnsi="Arial" w:cs="Arial"/>
          <w:sz w:val="24"/>
          <w:szCs w:val="24"/>
        </w:rPr>
        <w:t>1.4.5. Индивидуальные письменные обращения заинтересованных лиц осуществляется путем почтовых отправлений, отправлений по электронной почте, либо предоставляются лично специалисту. При ответах на телефонные звонки специалист администрации подробно,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исполнительно-распорядительного органа местного самоуправления, в который позвонил заявитель, фамилии, имени, отчестве (при наличии) должностного лица, принявшего телефонный звонок. Время разговора в порядке консультирования по телефону не должно превышать 10 минут.</w:t>
      </w:r>
    </w:p>
    <w:bookmarkEnd w:id="18"/>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Ответ на обращение готовится в течение 30 дней со дня регистрации письменного обращения.</w:t>
      </w:r>
    </w:p>
    <w:p w:rsidR="00F33D9B" w:rsidRPr="00C6618E" w:rsidRDefault="00F33D9B" w:rsidP="00C6618E">
      <w:pPr>
        <w:spacing w:after="0" w:line="240" w:lineRule="auto"/>
        <w:ind w:firstLine="567"/>
        <w:rPr>
          <w:rFonts w:ascii="Arial" w:hAnsi="Arial" w:cs="Arial"/>
          <w:sz w:val="24"/>
          <w:szCs w:val="24"/>
        </w:rPr>
      </w:pPr>
      <w:bookmarkStart w:id="19" w:name="sub_21"/>
      <w:r w:rsidRPr="00C6618E">
        <w:rPr>
          <w:rFonts w:ascii="Arial" w:hAnsi="Arial" w:cs="Arial"/>
          <w:sz w:val="24"/>
          <w:szCs w:val="24"/>
        </w:rPr>
        <w:t>1.4.6. При подготовке письменного ответа о ходе исполнения муниципальной услуги учитывается установленный срок исполнения муниципальной услуги.</w:t>
      </w:r>
    </w:p>
    <w:bookmarkEnd w:id="19"/>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Лицо, заинтересованное в получении информации об исполнении муниципальной услуги, в письменном обращении в обязательном порядке указывает свои фамилию, имя, отчество (при наличии), наименование юридического лица, почтовый адрес (адрес электронной почты), по которому должен быть направлен ответ на поставленный вопрос.</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отсутствия в запросе названной выше информации, такое обращение вправе не рассматриваться.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когда письменный запрос содержит вопросы, которые не входят в компетенцию специалиста, либо для которых предусмотрен иной порядок предоставления информации, обратившемуся с запросом лицу направляется ответ, содержащий положения: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 невозможности предоставления сведений;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 правах обратиться в орган, в компетенцию которого входят ответы на поставленные вопросы.</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pStyle w:val="1"/>
        <w:spacing w:before="0" w:line="240" w:lineRule="auto"/>
        <w:ind w:firstLine="567"/>
        <w:rPr>
          <w:rFonts w:ascii="Arial" w:hAnsi="Arial" w:cs="Arial"/>
          <w:color w:val="auto"/>
          <w:sz w:val="24"/>
          <w:szCs w:val="24"/>
        </w:rPr>
      </w:pPr>
      <w:bookmarkStart w:id="20" w:name="sub_52"/>
      <w:r w:rsidRPr="00C6618E">
        <w:rPr>
          <w:rFonts w:ascii="Arial" w:hAnsi="Arial" w:cs="Arial"/>
          <w:color w:val="auto"/>
          <w:sz w:val="24"/>
          <w:szCs w:val="24"/>
        </w:rPr>
        <w:t>2. Стандарт предоставления муниципальной услуги</w:t>
      </w:r>
    </w:p>
    <w:bookmarkEnd w:id="20"/>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bookmarkStart w:id="21" w:name="sub_24"/>
      <w:r w:rsidRPr="00C6618E">
        <w:rPr>
          <w:rFonts w:ascii="Arial" w:hAnsi="Arial" w:cs="Arial"/>
          <w:sz w:val="24"/>
          <w:szCs w:val="24"/>
        </w:rPr>
        <w:t>2.1. Наименование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Муниципальная услуга: «Совершение нотариальных действий администрацией </w:t>
      </w:r>
      <w:r w:rsidR="00C6618E" w:rsidRPr="00C6618E">
        <w:rPr>
          <w:rFonts w:ascii="Arial" w:hAnsi="Arial" w:cs="Arial"/>
          <w:sz w:val="24"/>
          <w:szCs w:val="24"/>
        </w:rPr>
        <w:t xml:space="preserve">Логовского </w:t>
      </w:r>
      <w:r w:rsidRPr="00C6618E">
        <w:rPr>
          <w:rFonts w:ascii="Arial" w:hAnsi="Arial" w:cs="Arial"/>
          <w:sz w:val="24"/>
          <w:szCs w:val="24"/>
        </w:rPr>
        <w:t xml:space="preserve"> сельского поселения».</w:t>
      </w:r>
    </w:p>
    <w:p w:rsidR="00F33D9B" w:rsidRPr="00C6618E" w:rsidRDefault="00F33D9B" w:rsidP="00C6618E">
      <w:pPr>
        <w:spacing w:after="0" w:line="240" w:lineRule="auto"/>
        <w:ind w:firstLine="567"/>
        <w:rPr>
          <w:rFonts w:ascii="Arial" w:hAnsi="Arial" w:cs="Arial"/>
          <w:sz w:val="24"/>
          <w:szCs w:val="24"/>
        </w:rPr>
      </w:pPr>
      <w:bookmarkStart w:id="22" w:name="sub_26"/>
      <w:bookmarkEnd w:id="21"/>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2.2. Наименование органа, предоставляющего муниципальную услугу.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Муниципальную услу</w:t>
      </w:r>
      <w:r w:rsidR="00C6618E" w:rsidRPr="00C6618E">
        <w:rPr>
          <w:rFonts w:ascii="Arial" w:hAnsi="Arial" w:cs="Arial"/>
          <w:sz w:val="24"/>
          <w:szCs w:val="24"/>
        </w:rPr>
        <w:t xml:space="preserve">гу предоставляет Администрация Логовского </w:t>
      </w:r>
      <w:r w:rsidRPr="00C6618E">
        <w:rPr>
          <w:rFonts w:ascii="Arial" w:hAnsi="Arial" w:cs="Arial"/>
          <w:sz w:val="24"/>
          <w:szCs w:val="24"/>
        </w:rPr>
        <w:t xml:space="preserve"> сельского поселения (далее - Администрация). </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предоставлении муни</w:t>
      </w:r>
      <w:r w:rsidR="00C6618E" w:rsidRPr="00C6618E">
        <w:rPr>
          <w:rFonts w:ascii="Arial" w:hAnsi="Arial" w:cs="Arial"/>
          <w:sz w:val="24"/>
          <w:szCs w:val="24"/>
        </w:rPr>
        <w:t>ципальной услуги участвует МФЦ «Мои документы»</w:t>
      </w:r>
      <w:r w:rsidRPr="00C6618E">
        <w:rPr>
          <w:rFonts w:ascii="Arial" w:hAnsi="Arial" w:cs="Arial"/>
          <w:sz w:val="24"/>
          <w:szCs w:val="24"/>
        </w:rPr>
        <w:t>.</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соответствии с пунктом 3 части 1 статьи 7 Федерального закона от 27.07.2010 № 210-ФЗ “Об организации предоставления государственных и муниципальных услуг” органы, предоставляющие государственные услуги, и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bookmarkEnd w:id="22"/>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2.3. Результат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Конечным результатом предоставления муниципальной услуги является: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совершение нотариального действия: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удостоверение завещания;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удостоверение доверенности;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принятие мер по охране наследственного имущества и в случае необходимости управлению им;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свидетельствование верности копий документов и выписок из них;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свидетельствование подлинности подписи на документах;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6) удостоверение сведений о лицах в случаях, предусмотренных законодательством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7) удостоверение т факта нахождения гражданина в живых;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8) удостоверение тождественности собственноручной подписи инвалида по зрению с факсимильным воспроизведением его собственноручной подписи;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9) удостоверение факта нахождения гражданина в определенном месте;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10) удостоверение тождественности гражданина с лицом, изображенным на фотографии;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11) удостоверение времени предъявления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12) удостоверение равнозначности электронного документа документу на бумажном носителе;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13) удостоверение равнозначности документа на бумажном носителе электронному документу.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отказ в совершении нотариального действия с указанием мотивированных причин отказа.</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bookmarkStart w:id="23" w:name="sub_27"/>
      <w:r w:rsidRPr="00C6618E">
        <w:rPr>
          <w:rFonts w:ascii="Arial" w:hAnsi="Arial" w:cs="Arial"/>
          <w:sz w:val="24"/>
          <w:szCs w:val="24"/>
        </w:rPr>
        <w:t>2.4. Срок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Срок предоставления муниципальной услуги зависит от длительности подготовки документов и не может превышать 30 минут.</w:t>
      </w:r>
    </w:p>
    <w:p w:rsidR="00F33D9B" w:rsidRPr="00C6618E" w:rsidRDefault="00F33D9B" w:rsidP="00C6618E">
      <w:pPr>
        <w:spacing w:after="0" w:line="240" w:lineRule="auto"/>
        <w:ind w:firstLine="567"/>
        <w:rPr>
          <w:rFonts w:ascii="Arial" w:hAnsi="Arial" w:cs="Arial"/>
          <w:sz w:val="24"/>
          <w:szCs w:val="24"/>
        </w:rPr>
      </w:pPr>
      <w:bookmarkStart w:id="24" w:name="sub_28"/>
      <w:bookmarkEnd w:id="23"/>
    </w:p>
    <w:bookmarkEnd w:id="24"/>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2.5. Перечень нормативных правовых актов Российской Федерации и нормативных правовых актов субъекта РФ, регулирующих предоставление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Конституцией</w:t>
      </w:r>
      <w:r w:rsidRPr="00C6618E">
        <w:rPr>
          <w:rFonts w:ascii="Arial" w:hAnsi="Arial" w:cs="Arial"/>
          <w:sz w:val="24"/>
          <w:szCs w:val="24"/>
        </w:rPr>
        <w:t xml:space="preserve"> Российской Федерации </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Гражданским кодексом</w:t>
      </w:r>
      <w:r w:rsidRPr="00C6618E">
        <w:rPr>
          <w:rFonts w:ascii="Arial" w:hAnsi="Arial" w:cs="Arial"/>
          <w:sz w:val="24"/>
          <w:szCs w:val="24"/>
        </w:rPr>
        <w:t xml:space="preserve"> Российской Федерации (далее - ГК РФ);</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 xml:space="preserve">- </w:t>
      </w:r>
      <w:r w:rsidRPr="00C6618E">
        <w:rPr>
          <w:rStyle w:val="af0"/>
          <w:rFonts w:ascii="Arial" w:hAnsi="Arial" w:cs="Arial"/>
          <w:b w:val="0"/>
          <w:bCs w:val="0"/>
          <w:sz w:val="24"/>
          <w:szCs w:val="24"/>
        </w:rPr>
        <w:t>Налоговым кодексом</w:t>
      </w:r>
      <w:r w:rsidRPr="00C6618E">
        <w:rPr>
          <w:rFonts w:ascii="Arial" w:hAnsi="Arial" w:cs="Arial"/>
          <w:sz w:val="24"/>
          <w:szCs w:val="24"/>
        </w:rPr>
        <w:t xml:space="preserve"> Российской Федерации от 05.08.2000 г. № 117-ФЗ;</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Федеральным законом</w:t>
      </w:r>
      <w:r w:rsidRPr="00C6618E">
        <w:rPr>
          <w:rFonts w:ascii="Arial" w:hAnsi="Arial" w:cs="Arial"/>
          <w:sz w:val="24"/>
          <w:szCs w:val="24"/>
        </w:rPr>
        <w:t xml:space="preserve"> Российской Федерации от 06.10.2003 г. № 131-ФЗ «Об общих принципах организации местного самоуправления в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Федеральным законом</w:t>
      </w:r>
      <w:r w:rsidRPr="00C6618E">
        <w:rPr>
          <w:rFonts w:ascii="Arial" w:hAnsi="Arial" w:cs="Arial"/>
          <w:sz w:val="24"/>
          <w:szCs w:val="24"/>
        </w:rPr>
        <w:t xml:space="preserve"> от 02.05.2006 г. № 59-ФЗ «О порядке рассмотрения обращений граждан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Постановлением</w:t>
      </w:r>
      <w:r w:rsidRPr="00C6618E">
        <w:rPr>
          <w:rFonts w:ascii="Arial" w:hAnsi="Arial" w:cs="Arial"/>
          <w:sz w:val="24"/>
          <w:szCs w:val="24"/>
        </w:rPr>
        <w:t xml:space="preserve"> Верховного совета Российской Федерации от 11 февраля 1993 года № 4463-1 «О порядке введения в действие Основ законодательства Российской Федерации о нотариате» (далее - Основы законодательства о нотариате); Основы законодательства российской Федерации «О нотариате» от 11.02.1993 г. № 4462-1;</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Приказом</w:t>
      </w:r>
      <w:r w:rsidRPr="00C6618E">
        <w:rPr>
          <w:rFonts w:ascii="Arial" w:hAnsi="Arial" w:cs="Arial"/>
          <w:sz w:val="24"/>
          <w:szCs w:val="24"/>
        </w:rPr>
        <w:t xml:space="preserve"> Минюста Российской Федерации от 27.12.2016 г. № 313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Приказом</w:t>
      </w:r>
      <w:r w:rsidRPr="00C6618E">
        <w:rPr>
          <w:rFonts w:ascii="Arial" w:hAnsi="Arial" w:cs="Arial"/>
          <w:sz w:val="24"/>
          <w:szCs w:val="24"/>
        </w:rPr>
        <w:t xml:space="preserve"> Министерства юстиции РФ от 6 июня 2017 г. N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(далее - Инструкция);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w:t>
      </w:r>
      <w:r w:rsidRPr="00C6618E">
        <w:rPr>
          <w:rStyle w:val="af0"/>
          <w:rFonts w:ascii="Arial" w:hAnsi="Arial" w:cs="Arial"/>
          <w:b w:val="0"/>
          <w:bCs w:val="0"/>
          <w:sz w:val="24"/>
          <w:szCs w:val="24"/>
        </w:rPr>
        <w:t xml:space="preserve">Уставом </w:t>
      </w:r>
      <w:r w:rsidR="00C6618E" w:rsidRPr="00C6618E">
        <w:rPr>
          <w:rStyle w:val="af0"/>
          <w:rFonts w:ascii="Arial" w:hAnsi="Arial" w:cs="Arial"/>
          <w:b w:val="0"/>
          <w:bCs w:val="0"/>
          <w:sz w:val="24"/>
          <w:szCs w:val="24"/>
        </w:rPr>
        <w:t xml:space="preserve">Логовского </w:t>
      </w:r>
      <w:r w:rsidRPr="00C6618E">
        <w:rPr>
          <w:rStyle w:val="af0"/>
          <w:rFonts w:ascii="Arial" w:hAnsi="Arial" w:cs="Arial"/>
          <w:b w:val="0"/>
          <w:bCs w:val="0"/>
          <w:sz w:val="24"/>
          <w:szCs w:val="24"/>
        </w:rPr>
        <w:t xml:space="preserve"> сельского поселения</w:t>
      </w:r>
      <w:r w:rsidRPr="00C6618E">
        <w:rPr>
          <w:rFonts w:ascii="Arial" w:hAnsi="Arial" w:cs="Arial"/>
          <w:sz w:val="24"/>
          <w:szCs w:val="24"/>
        </w:rPr>
        <w:t>.</w:t>
      </w:r>
    </w:p>
    <w:p w:rsidR="00F33D9B" w:rsidRPr="00C6618E" w:rsidRDefault="00F33D9B" w:rsidP="00C6618E">
      <w:pPr>
        <w:spacing w:after="0" w:line="240" w:lineRule="auto"/>
        <w:ind w:firstLine="567"/>
        <w:rPr>
          <w:rFonts w:ascii="Arial" w:hAnsi="Arial" w:cs="Arial"/>
          <w:sz w:val="24"/>
          <w:szCs w:val="24"/>
        </w:rPr>
      </w:pPr>
      <w:bookmarkStart w:id="25" w:name="sub_34"/>
    </w:p>
    <w:bookmarkEnd w:id="25"/>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субъекта РФ для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Для совершения нотариальных действий необходимы следующие документы:</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устное или письменное заявление;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для физических лиц: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паспорт заявителя, либо иной документ, удостоверяющий личность, в соответствии с действующим законодательством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для юридических лиц:</w:t>
      </w:r>
    </w:p>
    <w:p w:rsidR="00F33D9B" w:rsidRPr="00C6618E" w:rsidRDefault="00F33D9B" w:rsidP="00C6618E">
      <w:pPr>
        <w:spacing w:after="0" w:line="240" w:lineRule="auto"/>
        <w:ind w:firstLine="567"/>
        <w:rPr>
          <w:rFonts w:ascii="Arial" w:hAnsi="Arial" w:cs="Arial"/>
          <w:sz w:val="24"/>
          <w:szCs w:val="24"/>
        </w:rPr>
      </w:pPr>
      <w:bookmarkStart w:id="26" w:name="sub_30"/>
      <w:r w:rsidRPr="00C6618E">
        <w:rPr>
          <w:rFonts w:ascii="Arial" w:hAnsi="Arial" w:cs="Arial"/>
          <w:sz w:val="24"/>
          <w:szCs w:val="24"/>
        </w:rPr>
        <w:t>В подтверждение полномочий представителя(ей) юридического лица, имеющего(их) право действовать без доверенности от имени юридического лица: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учредительные документы юридического лица, кроме случаев, когда юридическое лицо действует на основании типового устава;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документы, подтверждающие его(их)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подтверждение полномочий представителя юридического лица, действующего по доверенности юридического лица: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доверенность от имени юридического лица с подписью его руководителя или иного лица, уполномоченного на это его учредительными документами;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выписка из Единого государственного реестра юридических лиц и Единого государственного реестра индивидуальных предпринимателей;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иной документ, оформленный в соответствии с пунктом 4 статьи 185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сведения об уплате государственной пошлины или нотариального тарифа.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4) свидетельство о смерти (при необходимости);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5) </w:t>
      </w:r>
      <w:bookmarkEnd w:id="26"/>
      <w:r w:rsidRPr="00C6618E">
        <w:rPr>
          <w:rFonts w:ascii="Arial" w:hAnsi="Arial" w:cs="Arial"/>
          <w:sz w:val="24"/>
          <w:szCs w:val="24"/>
        </w:rPr>
        <w:t>документы, представленные для свидетельствования;</w:t>
      </w:r>
    </w:p>
    <w:p w:rsidR="00F33D9B" w:rsidRPr="00C6618E" w:rsidRDefault="00F33D9B" w:rsidP="00C6618E">
      <w:pPr>
        <w:spacing w:after="0" w:line="240" w:lineRule="auto"/>
        <w:ind w:firstLine="567"/>
        <w:rPr>
          <w:rFonts w:ascii="Arial" w:hAnsi="Arial" w:cs="Arial"/>
          <w:sz w:val="24"/>
          <w:szCs w:val="24"/>
        </w:rPr>
      </w:pPr>
      <w:bookmarkStart w:id="27" w:name="sub_33"/>
      <w:r w:rsidRPr="00C6618E">
        <w:rPr>
          <w:rFonts w:ascii="Arial" w:hAnsi="Arial" w:cs="Arial"/>
          <w:sz w:val="24"/>
          <w:szCs w:val="24"/>
        </w:rPr>
        <w:t>6) для принятия мер по охране наследственного имущества и в случае необходимости управления им:</w:t>
      </w:r>
    </w:p>
    <w:bookmarkEnd w:id="27"/>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документы, подтверждающие наличие отношений, являющихся основанием наследования по закону, или право наследования имущества по завещанию;</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документы, подтверждающие, что заявитель является исполнителем завещания;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документы, подтверждающие наличие полномочий другого лица действовать в интересах сохранения наследственного имущества.</w:t>
      </w:r>
    </w:p>
    <w:p w:rsidR="00F33D9B" w:rsidRPr="00C6618E" w:rsidRDefault="00F33D9B" w:rsidP="00C6618E">
      <w:pPr>
        <w:spacing w:after="0" w:line="240" w:lineRule="auto"/>
        <w:ind w:firstLine="567"/>
        <w:rPr>
          <w:rFonts w:ascii="Arial" w:hAnsi="Arial" w:cs="Arial"/>
          <w:sz w:val="24"/>
          <w:szCs w:val="24"/>
        </w:rPr>
      </w:pPr>
      <w:bookmarkStart w:id="28" w:name="sub_35"/>
      <w:r w:rsidRPr="00C6618E">
        <w:rPr>
          <w:rFonts w:ascii="Arial" w:hAnsi="Arial" w:cs="Arial"/>
          <w:sz w:val="24"/>
          <w:szCs w:val="24"/>
        </w:rPr>
        <w:t xml:space="preserve">2.7. Нотариальные действия, указанные в </w:t>
      </w:r>
      <w:r w:rsidRPr="00C6618E">
        <w:rPr>
          <w:rStyle w:val="af0"/>
          <w:rFonts w:ascii="Arial" w:hAnsi="Arial" w:cs="Arial"/>
          <w:b w:val="0"/>
          <w:bCs w:val="0"/>
          <w:sz w:val="24"/>
          <w:szCs w:val="24"/>
        </w:rPr>
        <w:t>подпункте 2.6.1</w:t>
      </w:r>
      <w:r w:rsidRPr="00C6618E">
        <w:rPr>
          <w:rFonts w:ascii="Arial" w:hAnsi="Arial" w:cs="Arial"/>
          <w:sz w:val="24"/>
          <w:szCs w:val="24"/>
        </w:rPr>
        <w:t>. настоящего Регламента оказываются по устному или письменному обращению заявителя.</w:t>
      </w:r>
    </w:p>
    <w:p w:rsidR="00F33D9B" w:rsidRPr="00C6618E" w:rsidRDefault="00F33D9B" w:rsidP="00C6618E">
      <w:pPr>
        <w:spacing w:after="0" w:line="240" w:lineRule="auto"/>
        <w:ind w:firstLine="567"/>
        <w:rPr>
          <w:rFonts w:ascii="Arial" w:hAnsi="Arial" w:cs="Arial"/>
          <w:sz w:val="24"/>
          <w:szCs w:val="24"/>
        </w:rPr>
      </w:pPr>
      <w:bookmarkStart w:id="29" w:name="sub_36"/>
      <w:bookmarkEnd w:id="28"/>
      <w:r w:rsidRPr="00C6618E">
        <w:rPr>
          <w:rFonts w:ascii="Arial" w:hAnsi="Arial" w:cs="Arial"/>
          <w:sz w:val="24"/>
          <w:szCs w:val="24"/>
        </w:rPr>
        <w:t>2.8. Нотариальные действия оказываются уполномоченному лицу при наличии документа, подтверждающего полномочия представлять интересы заявителя.</w:t>
      </w:r>
    </w:p>
    <w:p w:rsidR="00F33D9B" w:rsidRPr="00C6618E" w:rsidRDefault="00F33D9B" w:rsidP="00C6618E">
      <w:pPr>
        <w:spacing w:after="0" w:line="240" w:lineRule="auto"/>
        <w:rPr>
          <w:rStyle w:val="af3"/>
          <w:rFonts w:ascii="Arial" w:hAnsi="Arial" w:cs="Arial"/>
          <w:sz w:val="24"/>
          <w:szCs w:val="24"/>
        </w:rPr>
      </w:pPr>
      <w:bookmarkStart w:id="30" w:name="sub_37"/>
      <w:bookmarkEnd w:id="29"/>
      <w:r w:rsidRPr="00C6618E">
        <w:rPr>
          <w:rFonts w:ascii="Arial" w:hAnsi="Arial" w:cs="Arial"/>
          <w:sz w:val="24"/>
          <w:szCs w:val="24"/>
        </w:rPr>
        <w:t xml:space="preserve">2.9. </w:t>
      </w:r>
      <w:r w:rsidRPr="00C6618E">
        <w:rPr>
          <w:rStyle w:val="af3"/>
          <w:rFonts w:ascii="Arial" w:hAnsi="Arial" w:cs="Arial"/>
          <w:sz w:val="24"/>
          <w:szCs w:val="24"/>
        </w:rPr>
        <w:t>Запрещается требовать от заявителя:</w:t>
      </w:r>
    </w:p>
    <w:p w:rsidR="00F33D9B" w:rsidRPr="00C6618E" w:rsidRDefault="00F33D9B" w:rsidP="00C6618E">
      <w:pPr>
        <w:spacing w:after="0" w:line="240" w:lineRule="auto"/>
        <w:rPr>
          <w:rStyle w:val="af3"/>
          <w:rFonts w:ascii="Arial" w:hAnsi="Arial" w:cs="Arial"/>
          <w:sz w:val="24"/>
          <w:szCs w:val="24"/>
        </w:rPr>
      </w:pPr>
      <w:r w:rsidRPr="00C6618E">
        <w:rPr>
          <w:rStyle w:val="af3"/>
          <w:rFonts w:ascii="Arial" w:hAnsi="Arial" w:cs="Arial"/>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D9B" w:rsidRPr="00C6618E" w:rsidRDefault="00F33D9B" w:rsidP="00C6618E">
      <w:pPr>
        <w:spacing w:after="0" w:line="240" w:lineRule="auto"/>
        <w:rPr>
          <w:rStyle w:val="af3"/>
          <w:rFonts w:ascii="Arial" w:hAnsi="Arial" w:cs="Arial"/>
          <w:sz w:val="24"/>
          <w:szCs w:val="24"/>
        </w:rPr>
      </w:pPr>
      <w:r w:rsidRPr="00C6618E">
        <w:rPr>
          <w:rStyle w:val="af3"/>
          <w:rFonts w:ascii="Arial" w:hAnsi="Arial" w:cs="Arial"/>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33D9B" w:rsidRPr="00C6618E" w:rsidRDefault="00F33D9B" w:rsidP="00C6618E">
      <w:pPr>
        <w:spacing w:after="0" w:line="240" w:lineRule="auto"/>
        <w:ind w:firstLine="567"/>
        <w:rPr>
          <w:rFonts w:ascii="Arial" w:hAnsi="Arial" w:cs="Arial"/>
          <w:sz w:val="24"/>
          <w:szCs w:val="24"/>
        </w:rPr>
      </w:pPr>
      <w:bookmarkStart w:id="31" w:name="sub_43"/>
      <w:bookmarkEnd w:id="30"/>
      <w:r w:rsidRPr="00C6618E">
        <w:rPr>
          <w:rFonts w:ascii="Arial" w:hAnsi="Arial" w:cs="Arial"/>
          <w:sz w:val="24"/>
          <w:szCs w:val="24"/>
        </w:rPr>
        <w:t xml:space="preserve">2.10. </w:t>
      </w:r>
      <w:bookmarkStart w:id="32" w:name="sub_42"/>
      <w:bookmarkEnd w:id="31"/>
      <w:r w:rsidRPr="00C6618E">
        <w:rPr>
          <w:rFonts w:ascii="Arial" w:hAnsi="Arial" w:cs="Arial"/>
          <w:sz w:val="24"/>
          <w:szCs w:val="24"/>
        </w:rPr>
        <w:t>Документы, представляемые в подтверждение фактов, которые должностные лица местного самоуправления обязаны проверить при совершении нотариального действия, должны отвечать следующим требованиям.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Документы, исполненные на бумажных носителях,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совершения нотариального действия.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Должностные лица местного самоуправления принимают для совершения нотариальных действий электронные документы, формат которых соответствует требованиям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bookmarkStart w:id="33" w:name="sub_44"/>
      <w:bookmarkEnd w:id="32"/>
    </w:p>
    <w:bookmarkEnd w:id="33"/>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2.11. </w:t>
      </w:r>
      <w:r w:rsidRPr="00C6618E">
        <w:rPr>
          <w:rStyle w:val="af3"/>
          <w:rFonts w:ascii="Arial" w:hAnsi="Arial" w:cs="Arial"/>
          <w:sz w:val="24"/>
          <w:szCs w:val="24"/>
        </w:rPr>
        <w:t>Исчерпывающий перечень оснований для отказа в приеме документов, необходимых для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 принимаются для совершения нотариальных действий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33D9B" w:rsidRPr="00C6618E" w:rsidRDefault="00F33D9B" w:rsidP="00C6618E">
      <w:pPr>
        <w:spacing w:after="0" w:line="240" w:lineRule="auto"/>
        <w:ind w:firstLine="567"/>
        <w:rPr>
          <w:rFonts w:ascii="Arial" w:hAnsi="Arial" w:cs="Arial"/>
          <w:sz w:val="24"/>
          <w:szCs w:val="24"/>
        </w:rPr>
      </w:pPr>
      <w:bookmarkStart w:id="34" w:name="sub_45"/>
    </w:p>
    <w:bookmarkEnd w:id="34"/>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2.12. </w:t>
      </w:r>
      <w:r w:rsidRPr="00C6618E">
        <w:rPr>
          <w:rStyle w:val="af3"/>
          <w:rFonts w:ascii="Arial" w:hAnsi="Arial" w:cs="Arial"/>
          <w:sz w:val="24"/>
          <w:szCs w:val="24"/>
        </w:rPr>
        <w:t>Исчерпывающий перечень оснований для отказа в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Отказ в предоставлении муниципальной услуги может быть в случае: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совершение такого действия противоречит законодательству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действие подлежит совершению должностным лицом местного самоуправления другого поселения или муниципального района (применительно к принятию мер по охране наследственного имущества и в случае необходимости мер по управлению им) или нотариусом;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 просьбой о совершении нотариального действия обратился недееспособный гражданин либо представитель, не имеющий необходимых полномочий, гражданин, не имеющий регистрации по месту жительства или пребывания в поселении или расположенном на межселенной территории населенном пункте;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сделка, совершаемая от имени юридического лица, противоречит целям, указанным в его уставе или положении;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сделка не соответствует требованиям законодательства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документы, представленные для совершения нотариального действия, не соответствуют требованиям законодательства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2.13. Перечень оснований для приостановления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Совершение нотариального действия может быть отложено в случае: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необходимости истребования дополнительных сведений от физических и юридических лиц;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направления документов на экспертизу.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Совершение нотариального действия может быть отложено на срок не более десяти дней по заявлению заинтересованного лица, оспаривающего в суде право или факт, за удостоверением которого обратилось другое заинтересованное лицо. Если в течение этого срока от суда не будет получено сообщение о поступлении заявления, нотариальное действие должно быть совершено.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2.14. </w:t>
      </w:r>
      <w:bookmarkStart w:id="35" w:name="sub_47"/>
      <w:r w:rsidRPr="00C6618E">
        <w:rPr>
          <w:rFonts w:ascii="Arial" w:hAnsi="Arial" w:cs="Arial"/>
          <w:sz w:val="24"/>
          <w:szCs w:val="24"/>
        </w:rPr>
        <w:t>Размер платы, взимаемой с заявителя при предоставлении муниципальной услуги</w:t>
      </w:r>
    </w:p>
    <w:bookmarkEnd w:id="35"/>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Муниципальная услуга по совершению нотариальных действий предоставляется на платной основе в соответствии с действующим законодательством РФ.</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Оплата нотариальных действий, совершаемых должностными лицами местного самоуправления, производится в порядке, установленном статьей 22 Основ: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(Собрание законодательства Российской Федерации, 2000, N 32, ст. 3340; 2017, N 1 (ч. 1), ст. 16), с учетом особенностей уплаты государственной пошлины, предусмотренных статьей 333.25 Налогового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2.15. Максимальное время ожидания в очереди при подаче документов составляет 15 минут; максимальная продолжительность приема у специалиста, осуществляющего прием документов, составляет 10 минут.</w:t>
      </w:r>
    </w:p>
    <w:p w:rsidR="00F33D9B" w:rsidRPr="00C6618E" w:rsidRDefault="00F33D9B" w:rsidP="00C6618E">
      <w:pPr>
        <w:spacing w:after="0" w:line="240" w:lineRule="auto"/>
        <w:ind w:firstLine="567"/>
        <w:rPr>
          <w:rFonts w:ascii="Arial" w:hAnsi="Arial" w:cs="Arial"/>
          <w:sz w:val="24"/>
          <w:szCs w:val="24"/>
        </w:rPr>
      </w:pPr>
      <w:bookmarkStart w:id="36" w:name="sub_49"/>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2.16. Максимальное время ожидания в очереди при получении документов составляет 15 минут; максимальная продолжительность приема у специалиста, осуществляющего выдачу документов, составляет 10 минут.</w:t>
      </w:r>
    </w:p>
    <w:p w:rsidR="00F33D9B" w:rsidRPr="00C6618E" w:rsidRDefault="00F33D9B" w:rsidP="00C6618E">
      <w:pPr>
        <w:spacing w:after="0" w:line="240" w:lineRule="auto"/>
        <w:ind w:firstLine="567"/>
        <w:rPr>
          <w:rFonts w:ascii="Arial" w:hAnsi="Arial" w:cs="Arial"/>
          <w:sz w:val="24"/>
          <w:szCs w:val="24"/>
        </w:rPr>
      </w:pPr>
      <w:bookmarkStart w:id="37" w:name="sub_51"/>
      <w:bookmarkEnd w:id="36"/>
    </w:p>
    <w:bookmarkEnd w:id="37"/>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2.17.1. Помещение, в котором предоставляется муниципальная услуга, соответствует установленным противопожарным и санитарно-эпидемиологическим правилам и нормативам.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2.17.2. Помещения, в котором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для приема заявителей.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2.17.3. Прием заявителей осуществляется в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2.17.4.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2.17.5. Кабинет для приема заявителей должен быть оборудован информационными табличками (вывесками) с указанием: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номера кабинета;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фамилии и инициалов работников Администрации, осуществляющих прием.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2.17.6. Место для приема заявителей должно быть снабжено столом, стулом, писчей бумагой и канцелярскими принадлежностями, а также быть приспособлено для оформления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2.17.7. В помещении Администрации должны быть оборудованные места для ожидания приема и возможности оформления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2.17.8. Информация, касающаяся предоставления муниципальной услуги, должна располагаться на информационных стендах в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стендах размещается следующая информация: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общий режим работы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номера телефонов работников Администрации, осуществляющих прием заявлений и заявителей;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текст Административного регламента;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бланк заявления о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образец заполнения заявления о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перечень документов, необходимых для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порядок получения консультаций.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2.17.9. 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а также обеспечивать беспрепятственный доступ инвалидов, включая инвалидов, использующих кресла-коляски и маломобильных групп населения,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2.18. Показатели доступности и качества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2.18.1. Показателями оценки доступности услуги являются: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транспортная доступность к местам предоставления услуги (не более 10 минут ходьбы от остановки общественного транспорта);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размещение информации о порядке предоставления услуги на Едином портале государственных и муниципальных услуг;</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размещение информации о порядке предоставления услуги на официальном сайте Администрации;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w:t>
      </w:r>
      <w:r w:rsidRPr="00C6618E">
        <w:rPr>
          <w:rFonts w:ascii="Arial" w:hAnsi="Arial" w:cs="Arial"/>
          <w:sz w:val="24"/>
          <w:szCs w:val="24"/>
        </w:rPr>
        <w:lastRenderedPageBreak/>
        <w:t>и высадки из него перед входом на объект, в том числе с использованием кресла-коляски, в том числе с помощью специалистов, предоставляющих услуги, ассистивных и вспомогательных технологий, а также сменного кресла-коляски;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содействие инвалиду при входе в здание и выходе из него, информирование инвалида о доступных маршрутах общественного транспорта;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случаях, если существующее административное здание и объекты социальной, инженерной и транспортной инфраструктур невозможно полностью приспособить с учетом потребностей инвалидов, необходимо принимать меры для обеспечения доступа инвалидов к месту предоставления услуги, согласованные с одним из общественных объединений инвалидов, осуществляющих свою деятельность на территории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2.19. Показатели доступности и качества муниципальной услуги, в том числе количество взаимодействия заявителя с должностными лицами при предоставлении муниципальной услуги и их продолжительность, возможность получения услуги в многофункциональных центрах предоставления муниципальной услуги, в том числе с использованием информационно-коммуникационных технологий.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pStyle w:val="1"/>
        <w:spacing w:before="0" w:line="240" w:lineRule="auto"/>
        <w:ind w:firstLine="567"/>
        <w:rPr>
          <w:rFonts w:ascii="Arial" w:hAnsi="Arial" w:cs="Arial"/>
          <w:color w:val="auto"/>
          <w:sz w:val="24"/>
          <w:szCs w:val="24"/>
        </w:rPr>
      </w:pPr>
      <w:bookmarkStart w:id="38" w:name="sub_89"/>
      <w:r w:rsidRPr="00C6618E">
        <w:rPr>
          <w:rFonts w:ascii="Arial" w:hAnsi="Arial" w:cs="Arial"/>
          <w:color w:val="auto"/>
          <w:sz w:val="24"/>
          <w:szCs w:val="24"/>
        </w:rPr>
        <w:t>3. Состав, последовательность и сроки выполнения административных</w:t>
      </w:r>
      <w:r w:rsidRPr="00C6618E">
        <w:rPr>
          <w:rFonts w:ascii="Arial" w:hAnsi="Arial" w:cs="Arial"/>
          <w:color w:val="auto"/>
          <w:sz w:val="24"/>
          <w:szCs w:val="24"/>
        </w:rPr>
        <w:br/>
        <w:t>процедур</w:t>
      </w:r>
    </w:p>
    <w:bookmarkEnd w:id="38"/>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bookmarkStart w:id="39" w:name="sub_53"/>
      <w:r w:rsidRPr="00C6618E">
        <w:rPr>
          <w:rFonts w:ascii="Arial" w:hAnsi="Arial" w:cs="Arial"/>
          <w:sz w:val="24"/>
          <w:szCs w:val="24"/>
        </w:rPr>
        <w:t>3.1. Исполнение муниципальной услуги включает следующие административные процедуры:</w:t>
      </w:r>
    </w:p>
    <w:bookmarkEnd w:id="39"/>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прием заявителей (заявлений) и рассмотрение предоставленных заявителем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совершение нотариальных действий.</w:t>
      </w:r>
    </w:p>
    <w:p w:rsidR="00F33D9B" w:rsidRPr="00C6618E" w:rsidRDefault="00F33D9B" w:rsidP="00C6618E">
      <w:pPr>
        <w:spacing w:after="0" w:line="240" w:lineRule="auto"/>
        <w:ind w:firstLine="567"/>
        <w:rPr>
          <w:rFonts w:ascii="Arial" w:hAnsi="Arial" w:cs="Arial"/>
          <w:sz w:val="24"/>
          <w:szCs w:val="24"/>
        </w:rPr>
      </w:pPr>
      <w:bookmarkStart w:id="40" w:name="sub_54"/>
      <w:r w:rsidRPr="00C6618E">
        <w:rPr>
          <w:rFonts w:ascii="Arial" w:hAnsi="Arial" w:cs="Arial"/>
          <w:sz w:val="24"/>
          <w:szCs w:val="24"/>
        </w:rPr>
        <w:t>3.2. Прием заявителей и рассмотрение предоставленных заявителем документов.</w:t>
      </w:r>
    </w:p>
    <w:bookmarkEnd w:id="40"/>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Основанием для начала данной административной процедуры является поступление в Администрацию или МФЦ (по выбору заявителя) заявления и прилагаемых к нему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администрации или МФЦ, к которому обратился заявитель, обязано назвать должность, фамилию, имя отчество (при наличии) предложить представится заявителю, выяснить в целях совершения какого нотариального действия обращается заявитель и предложить предоставить необходимые документы для совершения нотариальных действий.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администрации или МФЦ устанавливает личность обратившегося за совершением нотариального действия заявителя и его полномочия (для юридического лица).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Установление личности должно производиться на основании паспорта заявителя, либо иного документа, удостоверяющего личность, в соответствии с действующим законодательством Российской Федерации, исключающих любые сомнения относительно личности гражданина.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Время для приема заявителя и рассмотрения документов, предоставленных заявителем не может превышать 20 минут.</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Порядок взаимодействия специалистов МФЦ с Администрацией при предоставлении муниципальной услуги определяется в соответствии с соглашением, заключенным между МФЦ и Администрацией.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Пакет документов, поступивший через МФЦ, подлежит передаче в Администрацию не позднее одного рабочего дня, следующего за днем приема документов в МФЦ.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передаче пакета документов из МФЦ принимающий их специалист Администрации проверяет в присутствии курьера количество документов и их соответствие данным, указанным в реестре, проставляет дату, время получения документов и подпись. Один экземпляр реестра остается у специалиста Администрации, второй экземпляр подлежит возврату курьеру.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Результатом административной процедуры является прием предоставленных заявителем документов для предоставления муниципальной услуги по совершению нотариальных действий или отказ в приеме документов.</w:t>
      </w:r>
    </w:p>
    <w:p w:rsidR="00F33D9B" w:rsidRPr="00C6618E" w:rsidRDefault="00F33D9B" w:rsidP="00C6618E">
      <w:pPr>
        <w:spacing w:after="0" w:line="240" w:lineRule="auto"/>
        <w:ind w:firstLine="567"/>
        <w:rPr>
          <w:rFonts w:ascii="Arial" w:hAnsi="Arial" w:cs="Arial"/>
          <w:sz w:val="24"/>
          <w:szCs w:val="24"/>
        </w:rPr>
      </w:pPr>
      <w:bookmarkStart w:id="41" w:name="sub_88"/>
      <w:r w:rsidRPr="00C6618E">
        <w:rPr>
          <w:rFonts w:ascii="Arial" w:hAnsi="Arial" w:cs="Arial"/>
          <w:sz w:val="24"/>
          <w:szCs w:val="24"/>
        </w:rPr>
        <w:t>3.3. Совершение нотариальных действий.</w:t>
      </w:r>
    </w:p>
    <w:bookmarkEnd w:id="41"/>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3.3.1. Удостоверение завещаний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Должностные лица местного самоуправления удостоверяют завещания дееспособных граждан с соблюдением правил о форме завещания, порядке его удостоверения и тайне завещания, установленных Гражданским кодексом Российской Федерации (Собрание законодательства Российской Федерации, 2001, N 49, ст. 4552; 2016, N 27 (ч. 2), ст. 4266) и Основами.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Завещание должно быть составлено в письменной форме.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Завещание должно быть совершено лично. Совершение завещания через представителя не допускается.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завещании могут содержаться распоряжения только одного гражданина. Совершение завещания двумя или более гражданами не допускается.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w:t>
      </w:r>
      <w:r w:rsidRPr="00C6618E">
        <w:rPr>
          <w:rFonts w:ascii="Arial" w:hAnsi="Arial" w:cs="Arial"/>
          <w:sz w:val="24"/>
          <w:szCs w:val="24"/>
        </w:rPr>
        <w:lastRenderedPageBreak/>
        <w:t>закону, не указывая причин такого лишения, отменить или изменить уже совершенное завещание.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вправе совершить завещание, содержащее распоряжение о любом имуществе, в том числе о том, которое он может приобрести в будущем.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исполнения этой обязанности (завещательный отказ).</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Завещание должно быть написано завещателем или записано с его слов должностным лицом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написании или записи завещания могут быть использованы технические средства (компьютер, пишущая машинка).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Завещание должно быть собственноручно подписано завещателем в присутствии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В этом случае на завещании должна быть сделана надпись с указанием причин, по которым завещатель не мог подписать завещание собственноручно, </w:t>
      </w:r>
      <w:r w:rsidRPr="00C6618E">
        <w:rPr>
          <w:rFonts w:ascii="Arial" w:hAnsi="Arial" w:cs="Arial"/>
          <w:sz w:val="24"/>
          <w:szCs w:val="24"/>
        </w:rPr>
        <w:lastRenderedPageBreak/>
        <w:t>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(при наличии), число, месяц и год рождения подписавшегося, а также адрес места его жительства).".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(при наличии) и место жительства свидетеля в соответствии с документом, удостоверяющим его личность.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статьи 1123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 могут быть свидетелями и не могут подписывать завещание вместо завещателя: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органа местного самоуправления, удостоверяющее завещание;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лицо, в пользу которого составлено завещание или сделан завещательный отказ, супруг такого лица, его дети и родители;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граждане, не обладающие дееспособностью в полном объеме;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неграмотные;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граждане с такими физическими недостатками, которые явно не позволяют им в полной мере осознавать существо происходящего;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6. Должностное лицо местного самоуправления, удостоверяющее завещание, должно разъяснить завещателю содержание статьи 1149 Гражданского кодекса Российской Федерации,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пунктов 1 и 2 статьи 1148 Гражданского кодекса Российской Федерации, наследуют независимо от содержания завещания не менее половины доли, которая причиталась бы каждому из них при наследовании по закону.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О разъяснении завещателю статьи 1149 Гражданского кодекса Российской Федерации на завещании должна быть сделана запись следующего содержания: "Содержание статьи 1149 Гражданского кодекса Российской Федерации завещателю (фамилия, инициалы) разъяснено.".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7.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Алфавитная книга учета завещаний должна быть прошнурована, листы пронумерованы. Запись о количестве листов должна быть заверена подписью </w:t>
      </w:r>
      <w:r w:rsidRPr="00C6618E">
        <w:rPr>
          <w:rFonts w:ascii="Arial" w:hAnsi="Arial" w:cs="Arial"/>
          <w:sz w:val="24"/>
          <w:szCs w:val="24"/>
        </w:rPr>
        <w:lastRenderedPageBreak/>
        <w:t>главы местной администрации или главы поселения в случае, предусмотренном абзацем вторым пункта 2 Инструкции, и оттиском печати.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8. Завещатель вправе отменить или изменить составленное им завещание в любое время после его совершения, не указывая при этом причины его отмены или изменения.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Для отмены или изменения завещания не требуется чье-либо согласие.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Завещатель вправе посредством нового завещания отменить прежнее завещание в целом либо изменить его посредством отмены или изменения отдельных содержащихся в нем завещательных распоряжений.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Завещание может быть отменено также посредством распоряжения о его отмене. Распоряжение об отмене завещания должно быть совершено в форме для совершения завещания, утвержденной приказом Минюста России N 313 (форма N 2.5).</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Распоряжение об отмене завещания составляется в двух экземплярах, один из которых постоянно хранится в делах органа местного самоуправления, а второй - выдается завещателю.</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удостоверившее распоряжение, совершает на нем удостоверительную надпись, по форме, аналогичной форме удостоверительной надписи для завещаний, утвержденной приказом Минюста России N 313 (форма N 2.5), при этом слово "завещание" в соответствующем падеже заменяется словами "распоряжение об отмене завещания" в соответствующем падеже, а предложение "Содержание статьи 1149 Гражданского кодекса Российской Федерации разъяснено мной завещателю." исключается.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9.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и в алфавитной книге учета завещаний.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3.3.2. Удостоверение доверенностей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Доверенностью признается письменное уполномочие, выдаваемое одним лицом другому лицу или другим лицам для представительства перед третьими лицами (пункт 1 статьи 185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Доверенность должна содержать: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наименование - "Доверенность";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указание на место ее совершения (город (село, поселок, район), край, область, республика, автономная область, автономный округ полностью). В случае удостоверения доверенности вне помещения местной администрации или поселения - адрес удостоверения;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дату ее совершения (пункт 1 статьи 186 Гражданского кодекса Российской Федерации, статья 45.1 Основ).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 (пункт 2 статьи 186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сведения о представляемом и представителе.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полномочия, передаваемые представителю (статьи 182 и 185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6) подпись представляемого.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 (пункт 4 статьи 185.1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Доверенность также может содержать срок, на который она выдана (статья 186 Гражданского кодекса Российской Федерации), и указание на право или запрет передоверия, возможность или запрет последующего передоверия (пункт 1 статьи 187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Изложение полномочий в доверенности не должно вызывать различное понимание.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 допускается удостоверение доверенностей на совершение действий, которые в силу закона могут быть совершены только лично (пункт 4 статьи 182 Гражданского кодекса Российской Федерации). Например, совершение завещания через представителя не допускается (пункт 3 статьи 1118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3.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(статьи 28, 29 Гражданского кодекса Российской Федерации). В доверенностях, выдаваемых родителями (усыновителями), опекунами от имени </w:t>
      </w:r>
      <w:r w:rsidRPr="00C6618E">
        <w:rPr>
          <w:rFonts w:ascii="Arial" w:hAnsi="Arial" w:cs="Arial"/>
          <w:sz w:val="24"/>
          <w:szCs w:val="24"/>
        </w:rPr>
        <w:lastRenderedPageBreak/>
        <w:t>несовершеннолетних, не достигших четырнадцати лет, и недееспособных граждан, не могут содержаться полномочия других лиц по совершению сделок.</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(статья 26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Без согласия законных представителей на совершение сделки могут быть удостоверены доверенности: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распоряжение заработком, стипендией и иными доходами;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распоряжение вкладами в кредитных организациях;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связи с чем представитель не может выполнить поручение) и доверенность не запрещает передоверие (пункт 1 статьи 187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 (подпункт 2 пункта 1 статьи 188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w:t>
      </w:r>
      <w:r w:rsidRPr="00C6618E">
        <w:rPr>
          <w:rFonts w:ascii="Arial" w:hAnsi="Arial" w:cs="Arial"/>
          <w:sz w:val="24"/>
          <w:szCs w:val="24"/>
        </w:rPr>
        <w:lastRenderedPageBreak/>
        <w:t>осуществлением предпринимательской деятельности (статья 188.1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3.3.3. Принятие мер по охране наследственного имущества и в случае необходимости по управлению им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Должностное лицо местного самоуправления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необходимости или по поручению нотариуса по месту открытия наследства (далее - поручение нотариуса) должностное лицо местного самоуправления принимает меры по управлению наследственным имуществом.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Поручение нотариуса является обязательным для исполнения должностным лицом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наличии у должностного лица местного самоуправления сведений о возбуждении в отношении наследодателя производства по делу о банкротстве опись наследственного имущества им не производится.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отказополучателей и других заинтересованных лиц;</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и в случае необходимости по управлению которым просит заявитель, а также: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исполнитель завещания документально подтвердил, что он является исполнителем завещания;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w:t>
      </w:r>
      <w:r w:rsidRPr="00C6618E">
        <w:rPr>
          <w:rFonts w:ascii="Arial" w:hAnsi="Arial" w:cs="Arial"/>
          <w:sz w:val="24"/>
          <w:szCs w:val="24"/>
        </w:rPr>
        <w:lastRenderedPageBreak/>
        <w:t>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В случае, когда назначен исполнитель завещания (статья 1134 Гражданского кодекса Российской Федерации), должностное лицо местного самоуправления принимает меры по охране наследственного имущества и в случае необходимости по управлению им по согласованию с исполнителем завещания.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принявшее меры по охране наследственного имущества и в случае необходимости по управлению им в соответствии с пунктом 46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наследства. Если у должностного лица местного самоуправления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действующий в субъекте Российской Федерации, на территории которого расположено поселение или межселенная территория.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В местной администрации поселения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местного самоуправления в день поступления регистрируются поручения нотариуса или заявления.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местной администрации поселения, в случае, предусмотренном абзацем вторым пункта 2 Инструкции, - подписью главы поселения, и оттиском печати.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6.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установить наличие наследственного имущества, его состав и местонахождение;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7.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осуществляются с соблюдением порядка, установленного федеральным законом для соответствующего имущества (пункт 2 статьи 1180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(пункт 2 статьи 1180 Гражданского кодекса Российской Федерации, статья 20 Федерального закона от 13.12.1996 N 150-ФЗ "Об оружии" (Собрание законодательства Российской Федерации, 1996, N 51, ст. 5681; 2016, N 28, ст. 4558).</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8. Для охраны наследственного имущества должностное лицо местного самоуправления производит опись этого имущества.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Опись наследственного имущества производится в присутствии двух свидетелей, отвечающих требованиям, указанным в пункте 35 Инструкции.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9. В акте описи должны быть указаны:</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номер, под которым акт описи зарегистрирован в реестре;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дата поступления поручения нотариуса или заявления;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дата производства описи;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должность, фамилия, имя, отчество (при наличии) должностного лица местного самоуправления, производящего опись;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фамилии, имена, отчества (при наличии), места жительства лиц, присутствующих при производстве описи;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фамилия, имя, отчество (при наличии) наследодателя, дата его смерти;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подробная характеристика каждого из перечисленных в нем предметов.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По заявлению лиц, указанных в абзаце третьем пункта 52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Акт описи наследственного имущества составляется не менее чем в трех экземплярах. Все экземпляры подписываются должностным лицом местного самоуправления,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в случаях, предусмотренных пунктами 46 и 47 Инструкции), третий - остается у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Указанные акты составляются: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принятие мер по охране наследственного имущества осуществляется по заявлению - не менее чем в трех экземплярах, первый из которых направляется в территориальный орган Минюста России, второй - остается у должностного лица местного самоуправления, третий (остальные) - выдается(ются) или направляется(ются) заявителю(ям).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10.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w:t>
      </w:r>
      <w:r w:rsidRPr="00C6618E">
        <w:rPr>
          <w:rFonts w:ascii="Arial" w:hAnsi="Arial" w:cs="Arial"/>
          <w:sz w:val="24"/>
          <w:szCs w:val="24"/>
        </w:rPr>
        <w:lastRenderedPageBreak/>
        <w:t>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(статья 887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(пункт 2 статьи 921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11.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статьей 1026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(подпункт 2 пункта 2 статьи 1135 Гражданского кодекса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12.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 не более чем в течение девяти месяцев со дня открытия наследства.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13.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3.3.4. Свидетельствование верности копий документов и выписок из них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Должностные лица местного самоуправления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2. Свидетельствуя верность копий документов и выписок из них, должностное лицо местного самоуправления не подтверждает законность содержания документа, соответствие изложенных в нем фактов </w:t>
      </w:r>
      <w:r w:rsidRPr="00C6618E">
        <w:rPr>
          <w:rFonts w:ascii="Arial" w:hAnsi="Arial" w:cs="Arial"/>
          <w:sz w:val="24"/>
          <w:szCs w:val="24"/>
        </w:rPr>
        <w:lastRenderedPageBreak/>
        <w:t>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Верность копии с копии документа свидетельствуется должностным лицом местного самоуправления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5. Документы, представленные для свидетельствования верности копий или выписок из них, объем которых превышает один лист, должны быть обеспечены путем их скрепления или иным исключающим сомнения в их целостности способом.</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Если имеющиеся в документе неоговоренные исправления или иные недостатки являются не существенными для целей, для которых представлен документ, должностное лицо местного самоуправления вправе принять такой документ для свидетельствования верности копии.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3.3.5. Свидетельствование подлинности подписи на документах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Свидетельствуя подлинность подписи, должностное лицо местного самоуправления удостоверяет, что подпись на документе сделана определенным лицом, но не удостоверяет фактов, изложенных в документе.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(часть вторая статьи 80 Основ).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Должностное лицо местного самоуправления,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регистрационный N 32813).</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13 Инструкции.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3.3.6. Удостоверение сведений о лицах в случаях, предусмотренных законодательством Российской Федерации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1. 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w:t>
      </w:r>
      <w:r w:rsidRPr="00C6618E">
        <w:rPr>
          <w:rFonts w:ascii="Arial" w:hAnsi="Arial" w:cs="Arial"/>
          <w:sz w:val="24"/>
          <w:szCs w:val="24"/>
        </w:rPr>
        <w:lastRenderedPageBreak/>
        <w:t>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2017, N 15 (ч. 1), ст. 2139).</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3.3.7. Удостоверение фактов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Должностные лица местного самоуправления удостоверяют факт нахождения гражданина в живых.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Факт нахождения гражданина в живых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Минюста России N 313 (форма N 3.6).</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удостоверении факта нахождения гражданина в живых: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а) в описании факта указывается следующее: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в ___ часов ____ минут (время указывается цифрами).";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б) в случае если факт нахождения гражданина в живых удостоверяется в отношении несовершеннолетнего(ей), в описании факта после слова "минут" дополнительно указывается следующее: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сопровождении (фамилия, имя, отчество (при наличии), который(ая)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"Полномочия законного представителя (опекуна, попечителя) проверены.".</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 Должностные лица местного самоуправления по просьбе гражданина удостоверяют факт нахождения его в определенном месте.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 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Минюста России N 313 (форма N 3.6).</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удостоверении факта нахождения гражданина в определенном месте в описании факта указывается следующее: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3.3.8. Удостоверение тождественности гражданина с лицом, изображенным на фотографической карточке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1. Должностные лица местного самоуправления удостоверяют тождественность гражданина с лицом, изображенным на представленной этим гражданином фотографической карточке.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2. Фотографическая карточка помещается в верхнем левом углу выдаваемого экземпляра свидетельства, форма которого утверждена приказом Минюста России N 313 (форма N 3.6), скрепляется подписью должностного лица местного самоуправления и оттиском печати. При этом оттиск печати должен помещаться частично на фотографической карточке, а частично - на свидетельстве.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органа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3.3.9. Удостоверение тождественности собственноручной подписи инвалида по зрению с факсимильным воспроизведением его собственноручной подписи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Должностное лицо местного самоуправления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Должностным лицом местного самоуправления выдается соответствующее свидетельство.</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3.3.10. Удостоверение времени предъявления документов</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Должностные лица местного самоуправления удостоверяют время предъявления им документа.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документа в делах органа местного самоуправления остается его копия, на которой совершается удостоверительная надпись.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 xml:space="preserve">Если одним и тем же лицом одновременно предъявлено несколько документов, то удостоверительная надпись совершается на каждом из них, и </w:t>
      </w:r>
      <w:r w:rsidRPr="00C6618E">
        <w:rPr>
          <w:rFonts w:ascii="Arial" w:hAnsi="Arial" w:cs="Arial"/>
          <w:sz w:val="24"/>
          <w:szCs w:val="24"/>
        </w:rPr>
        <w:lastRenderedPageBreak/>
        <w:t>государственная пошлина в соответствии с законодательством Российской Федерации взимается за предъявление каждого документа.</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3.3.11. Удостоверение 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должностным лицом местного самоуправления электронного документа содержанию документа, представленного должностному лицу местного самоуправления на бумажном носителе.</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Изготовленный должностным лицом местного самоуправления электронный документ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Изготовление электронного документа для удостоверения его равнозначности документу на бумажном носителе осуществляется должностным лицом местного самоуправления 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3.4. Выдача результата предоставления муниципальной услуги осуществляется в форме и способом, указанным в заявлении.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подачи заявления посредством использования электронной почты или единого портала государственных и муниципальных услуг письмо об отказе в предоставлении муниципальной услуги направляется заявителю посредством использования электронной почты.</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В случае выдачи результата предоставления муниципальной услуги в МФЦ специалист МФЦ при получении пакета документов проверяет в присутствии специалиста Администрации количество документов и их соответствие данным, указанным в реестре, проставляет дату, время получения документов и подпись. Первый экземпляр реестра остается у специалиста МФЦ, второй экземпляр подлежит возврату в Администрацию.</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pStyle w:val="1"/>
        <w:spacing w:before="0" w:line="240" w:lineRule="auto"/>
        <w:ind w:firstLine="567"/>
        <w:rPr>
          <w:rFonts w:ascii="Arial" w:hAnsi="Arial" w:cs="Arial"/>
          <w:color w:val="auto"/>
          <w:sz w:val="24"/>
          <w:szCs w:val="24"/>
        </w:rPr>
      </w:pPr>
      <w:bookmarkStart w:id="42" w:name="sub_94"/>
      <w:r w:rsidRPr="00C6618E">
        <w:rPr>
          <w:rFonts w:ascii="Arial" w:hAnsi="Arial" w:cs="Arial"/>
          <w:color w:val="auto"/>
          <w:sz w:val="24"/>
          <w:szCs w:val="24"/>
        </w:rPr>
        <w:t>4. Формы контроля за предоставлением муниципальной услуги</w:t>
      </w:r>
    </w:p>
    <w:bookmarkEnd w:id="42"/>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spacing w:after="0" w:line="240" w:lineRule="auto"/>
        <w:ind w:firstLine="567"/>
        <w:rPr>
          <w:rFonts w:ascii="Arial" w:hAnsi="Arial" w:cs="Arial"/>
          <w:sz w:val="24"/>
          <w:szCs w:val="24"/>
        </w:rPr>
      </w:pPr>
      <w:bookmarkStart w:id="43" w:name="sub_90"/>
      <w:r w:rsidRPr="00C6618E">
        <w:rPr>
          <w:rFonts w:ascii="Arial" w:hAnsi="Arial" w:cs="Arial"/>
          <w:sz w:val="24"/>
          <w:szCs w:val="24"/>
        </w:rPr>
        <w:t>4.1.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муниципальной услуги, а также рассмотрение, принятие решений и подготовку ответов на обращения заявителей о предоставлении муниципальной услуги, содержащие жалобы на решения, действия (бездействие) должностных лиц, участвующих в предоставлении муниципальной услуги (далее - жалоба).</w:t>
      </w:r>
    </w:p>
    <w:p w:rsidR="00F33D9B" w:rsidRPr="00C6618E" w:rsidRDefault="00F33D9B" w:rsidP="00C6618E">
      <w:pPr>
        <w:spacing w:after="0" w:line="240" w:lineRule="auto"/>
        <w:ind w:firstLine="567"/>
        <w:rPr>
          <w:rFonts w:ascii="Arial" w:hAnsi="Arial" w:cs="Arial"/>
          <w:sz w:val="24"/>
          <w:szCs w:val="24"/>
        </w:rPr>
      </w:pPr>
      <w:bookmarkStart w:id="44" w:name="sub_91"/>
      <w:bookmarkEnd w:id="43"/>
      <w:r w:rsidRPr="00C6618E">
        <w:rPr>
          <w:rFonts w:ascii="Arial" w:hAnsi="Arial" w:cs="Arial"/>
          <w:sz w:val="24"/>
          <w:szCs w:val="24"/>
        </w:rPr>
        <w:t>4.2. Порядок осуществления текущего контроля за соблюдением и исполнением положений административных процедур.</w:t>
      </w:r>
    </w:p>
    <w:bookmarkEnd w:id="44"/>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Текущий контроль за соблюдением последовательности административных действий, определенных настоящим регламентом предоставления муниципальной услуги, и принятие в ходе ее предоставления решений осуществляет глава администрации.</w:t>
      </w:r>
    </w:p>
    <w:p w:rsidR="00F33D9B" w:rsidRPr="00C6618E" w:rsidRDefault="00F33D9B" w:rsidP="00C6618E">
      <w:pPr>
        <w:spacing w:after="0" w:line="240" w:lineRule="auto"/>
        <w:ind w:firstLine="567"/>
        <w:rPr>
          <w:rFonts w:ascii="Arial" w:hAnsi="Arial" w:cs="Arial"/>
          <w:sz w:val="24"/>
          <w:szCs w:val="24"/>
        </w:rPr>
      </w:pPr>
      <w:bookmarkStart w:id="45" w:name="sub_92"/>
      <w:r w:rsidRPr="00C6618E">
        <w:rPr>
          <w:rFonts w:ascii="Arial" w:hAnsi="Arial" w:cs="Arial"/>
          <w:sz w:val="24"/>
          <w:szCs w:val="24"/>
        </w:rPr>
        <w:t>4.3. Порядок и периодичность осуществления плановых и внеплановых проверок полноты и качества предоставления муниципальной услуги.</w:t>
      </w:r>
    </w:p>
    <w:bookmarkEnd w:id="45"/>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lastRenderedPageBreak/>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принятие решений об устранении соответствующих нарушений.</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Проверки могут быть плановыми (на основании планов работы администрации). Либо внеплановыми (проводимыми в том числе по жалобам на своевременность, полноту и качество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Проведение проверки осуществляется на основании распоряжения администрации, в котором указывается должностные лица, уполномоченные на проведение проверки, сроки проверки и иная информация, необходимая для проведения проверки.</w:t>
      </w:r>
    </w:p>
    <w:p w:rsidR="00F33D9B" w:rsidRPr="00C6618E" w:rsidRDefault="00F33D9B" w:rsidP="00C6618E">
      <w:pPr>
        <w:spacing w:after="0" w:line="240" w:lineRule="auto"/>
        <w:ind w:firstLine="567"/>
        <w:rPr>
          <w:rFonts w:ascii="Arial" w:hAnsi="Arial" w:cs="Arial"/>
          <w:sz w:val="24"/>
          <w:szCs w:val="24"/>
        </w:rPr>
      </w:pPr>
      <w:bookmarkStart w:id="46" w:name="sub_93"/>
      <w:r w:rsidRPr="00C6618E">
        <w:rPr>
          <w:rFonts w:ascii="Arial" w:hAnsi="Arial" w:cs="Arial"/>
          <w:sz w:val="24"/>
          <w:szCs w:val="24"/>
        </w:rPr>
        <w:t>4.4. Порядок и формы контроля за предоставление муниципальной услуги со стороны граждан, их объединений и организаций.</w:t>
      </w:r>
    </w:p>
    <w:bookmarkEnd w:id="46"/>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Гражданин, объединение или организация вправе направить письменное обращение в адрес главы администрации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законных интересов заявителей при предоставлении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После проведения проверки по конкретному обращению, в течение 30 дней обратившемуся направляется информация о результатах проверки по обращению.</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4.5. Должностные лица МФЦ осуществляют контроль в рамках предоставленных полномочий по приему документов, необходимых для получения муниципальной услуги, и выдаче результата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r w:rsidRPr="00C6618E">
        <w:rPr>
          <w:rFonts w:ascii="Arial" w:hAnsi="Arial" w:cs="Arial"/>
          <w:sz w:val="24"/>
          <w:szCs w:val="24"/>
        </w:rPr>
        <w:t>Специалисты МФЦ несут персональную ответственность за исполнение положений регламента в рамках предоставленных полномочий по приему документов, необходимых для получения муниципальной услуги, и выдаче результата предоставления муниципальной услуги.</w:t>
      </w:r>
    </w:p>
    <w:p w:rsidR="00F33D9B" w:rsidRPr="00C6618E" w:rsidRDefault="00F33D9B" w:rsidP="00C6618E">
      <w:pPr>
        <w:spacing w:after="0" w:line="240" w:lineRule="auto"/>
        <w:ind w:firstLine="567"/>
        <w:rPr>
          <w:rFonts w:ascii="Arial" w:hAnsi="Arial" w:cs="Arial"/>
          <w:sz w:val="24"/>
          <w:szCs w:val="24"/>
        </w:rPr>
      </w:pPr>
    </w:p>
    <w:p w:rsidR="00F33D9B" w:rsidRPr="00C6618E" w:rsidRDefault="00F33D9B" w:rsidP="00C6618E">
      <w:pPr>
        <w:pStyle w:val="1"/>
        <w:spacing w:before="0" w:line="240" w:lineRule="auto"/>
        <w:ind w:firstLine="567"/>
        <w:rPr>
          <w:rFonts w:ascii="Arial" w:hAnsi="Arial" w:cs="Arial"/>
          <w:color w:val="auto"/>
          <w:sz w:val="24"/>
          <w:szCs w:val="24"/>
        </w:rPr>
      </w:pPr>
      <w:bookmarkStart w:id="47" w:name="sub_116"/>
      <w:r w:rsidRPr="00C6618E">
        <w:rPr>
          <w:rFonts w:ascii="Arial" w:hAnsi="Arial" w:cs="Arial"/>
          <w:color w:val="auto"/>
          <w:sz w:val="24"/>
          <w:szCs w:val="24"/>
        </w:rPr>
        <w:t>5. Досудебный (внесудебный) порядок обжалования решений и действий</w:t>
      </w:r>
      <w:r w:rsidRPr="00C6618E">
        <w:rPr>
          <w:rFonts w:ascii="Arial" w:hAnsi="Arial" w:cs="Arial"/>
          <w:color w:val="auto"/>
          <w:sz w:val="24"/>
          <w:szCs w:val="24"/>
        </w:rPr>
        <w:br/>
        <w:t>(бездействия) органа, предоставляющего муниципальную услугу, а также их</w:t>
      </w:r>
      <w:r w:rsidRPr="00C6618E">
        <w:rPr>
          <w:rFonts w:ascii="Arial" w:hAnsi="Arial" w:cs="Arial"/>
          <w:color w:val="auto"/>
          <w:sz w:val="24"/>
          <w:szCs w:val="24"/>
        </w:rPr>
        <w:br/>
        <w:t>должностных лиц</w:t>
      </w:r>
    </w:p>
    <w:p w:rsidR="00F33D9B" w:rsidRPr="00C6618E" w:rsidRDefault="00F33D9B" w:rsidP="00C6618E">
      <w:pPr>
        <w:spacing w:after="0" w:line="240" w:lineRule="auto"/>
        <w:ind w:firstLine="567"/>
        <w:rPr>
          <w:rFonts w:ascii="Arial" w:hAnsi="Arial" w:cs="Arial"/>
          <w:sz w:val="24"/>
          <w:szCs w:val="24"/>
        </w:rPr>
      </w:pPr>
      <w:bookmarkStart w:id="48" w:name="sub_95"/>
      <w:bookmarkEnd w:id="47"/>
    </w:p>
    <w:bookmarkEnd w:id="48"/>
    <w:p w:rsidR="00C6618E" w:rsidRPr="00C6618E" w:rsidRDefault="00C6618E" w:rsidP="00C6618E">
      <w:pPr>
        <w:pStyle w:val="ConsPlusNormal"/>
        <w:ind w:right="-16" w:firstLine="567"/>
        <w:jc w:val="both"/>
        <w:rPr>
          <w:sz w:val="24"/>
          <w:szCs w:val="24"/>
        </w:rPr>
      </w:pPr>
      <w:r w:rsidRPr="00C6618E">
        <w:rPr>
          <w:sz w:val="24"/>
          <w:szCs w:val="24"/>
        </w:rPr>
        <w:t>5.1. Заявитель может обратиться с жалобой на решения и действия (бездействие) администрации Логовского сельского поселения Калачевского муниципального района Волгоградской области  , должностных лиц, муниципальных служащих администрации Логовского сельского поселения Калачевского муниципального района Волгоградской области  , участвующих в предоставлении муниципальной услуги, в том числе в следующих случаях:</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1) нарушение срока регистрации запроса заявителя о предоставлении муниципальной услуги;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2) нарушение срока предоставления муниципальной услуги;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C6618E">
        <w:rPr>
          <w:rFonts w:ascii="Arial" w:hAnsi="Arial" w:cs="Arial"/>
          <w:sz w:val="24"/>
          <w:szCs w:val="24"/>
        </w:rPr>
        <w:lastRenderedPageBreak/>
        <w:t>правовыми актами Волгоградской области, муниципальными правовыми актами  для предоставления муниципальной услуги, у заявителя;</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
    <w:p w:rsidR="00C6618E" w:rsidRPr="00C6618E" w:rsidRDefault="00C6618E" w:rsidP="00C6618E">
      <w:pPr>
        <w:autoSpaceDE w:val="0"/>
        <w:spacing w:after="0" w:line="240" w:lineRule="auto"/>
        <w:ind w:right="-16" w:firstLine="567"/>
        <w:rPr>
          <w:rFonts w:ascii="Arial" w:hAnsi="Arial" w:cs="Arial"/>
          <w:sz w:val="24"/>
          <w:szCs w:val="24"/>
        </w:rPr>
      </w:pPr>
      <w:r w:rsidRPr="00C6618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6618E" w:rsidRPr="00C6618E" w:rsidRDefault="00C6618E" w:rsidP="00C6618E">
      <w:pPr>
        <w:pStyle w:val="ConsPlusNormal"/>
        <w:ind w:firstLine="567"/>
        <w:jc w:val="both"/>
        <w:rPr>
          <w:sz w:val="24"/>
          <w:szCs w:val="24"/>
        </w:rPr>
      </w:pPr>
      <w:r w:rsidRPr="00C6618E">
        <w:rPr>
          <w:sz w:val="24"/>
          <w:szCs w:val="24"/>
        </w:rPr>
        <w:t>7) отказ должностного лица администрации Логовского сельского поселения Калачевского муниципального района Волгоградской области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 xml:space="preserve">5.2. Жалоба подается в администрацию Логовского сельского поселения Калачевского муниципального района Волгоградской области  в письменной форме на бумажном носителе или в форме электронного документа. </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Логовского сельского поселения Калачевского муниципального района Волгоградской области,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6618E" w:rsidRPr="00C6618E" w:rsidRDefault="00C6618E" w:rsidP="00C6618E">
      <w:pPr>
        <w:autoSpaceDE w:val="0"/>
        <w:autoSpaceDN w:val="0"/>
        <w:adjustRightInd w:val="0"/>
        <w:spacing w:after="0" w:line="240" w:lineRule="auto"/>
        <w:ind w:firstLine="567"/>
        <w:jc w:val="both"/>
        <w:rPr>
          <w:rFonts w:ascii="Arial" w:hAnsi="Arial" w:cs="Arial"/>
          <w:sz w:val="24"/>
          <w:szCs w:val="24"/>
        </w:rPr>
      </w:pPr>
      <w:r w:rsidRPr="00C6618E">
        <w:rPr>
          <w:rFonts w:ascii="Arial" w:hAnsi="Arial" w:cs="Arial"/>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5.4. Жалоба должна содержать:</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1) наименование администрации Логовского сельского поселения Калачевского муниципального района Волгоградской области  , должностного лица</w:t>
      </w:r>
      <w:r w:rsidRPr="00C6618E">
        <w:rPr>
          <w:rFonts w:ascii="Arial" w:hAnsi="Arial" w:cs="Arial"/>
          <w:bCs/>
          <w:sz w:val="24"/>
          <w:szCs w:val="24"/>
        </w:rPr>
        <w:t xml:space="preserve"> </w:t>
      </w:r>
      <w:r w:rsidRPr="00C6618E">
        <w:rPr>
          <w:rFonts w:ascii="Arial" w:hAnsi="Arial" w:cs="Arial"/>
          <w:sz w:val="24"/>
          <w:szCs w:val="24"/>
        </w:rPr>
        <w:t>администрации Логовского сельского поселения Калачевского муниципального района Волгоградской области  , либо муниципального служащего, решения и действия (бездействие) которых обжалуются;</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3) сведения об обжалуемых решениях и действиях (бездействии) администрации Логовского сельского поселения Калачевского муниципального района Волгоградской области  , должностного лица, администрации Логовского сельского поселения Калачевского муниципального района Волгоградской области  , либо муниципального служащего;</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4) доводы, на основании которых заявитель не согласен с решением и действиями (бездействием) администрации Логовского сельского поселения Калачевского муниципального района Волгоградской области  , должностного лица</w:t>
      </w:r>
      <w:r w:rsidRPr="00C6618E">
        <w:rPr>
          <w:rFonts w:ascii="Arial" w:hAnsi="Arial" w:cs="Arial"/>
          <w:bCs/>
          <w:sz w:val="24"/>
          <w:szCs w:val="24"/>
        </w:rPr>
        <w:t xml:space="preserve"> </w:t>
      </w:r>
      <w:r w:rsidRPr="00C6618E">
        <w:rPr>
          <w:rFonts w:ascii="Arial" w:hAnsi="Arial" w:cs="Arial"/>
          <w:sz w:val="24"/>
          <w:szCs w:val="24"/>
        </w:rPr>
        <w:t>администрации Логовского сельского поселения Калачевского муниципального района Волгоградской области  , либо муниципального служащего. Заявителем могут быть представлены документы (при наличии), подтверждающие доводы заявителя, либо их копии.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lastRenderedPageBreak/>
        <w:t>Заявитель имеет право на получение информации и документов, необходимых для обоснования и рассмотрения жалобы.</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Логовского сельского поселения Калачевского муниципального района Волгоградской области  . </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Жалоба подлежит рассмотрению должностным администрации Логовского сельского поселения Калачевского муниципального района Волгоградской области  , наделенным полномочиями по рассмотрению жалоб, в течение 15 рабочих дней со дня ее регистрации, а в случае обжалования отказа администрации Логовского сельского поселения Калачевского муниципального района Волгоградской области  , должностного лица администрации Логовского сельского поселения Калачевского муниципального района Волгоградской области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6618E" w:rsidRPr="00C6618E" w:rsidRDefault="00C6618E" w:rsidP="00C6618E">
      <w:pPr>
        <w:autoSpaceDE w:val="0"/>
        <w:autoSpaceDN w:val="0"/>
        <w:adjustRightInd w:val="0"/>
        <w:spacing w:after="0" w:line="240" w:lineRule="auto"/>
        <w:ind w:firstLine="540"/>
        <w:jc w:val="both"/>
        <w:rPr>
          <w:rFonts w:ascii="Arial" w:hAnsi="Arial" w:cs="Arial"/>
          <w:sz w:val="24"/>
          <w:szCs w:val="24"/>
        </w:rPr>
      </w:pPr>
      <w:r w:rsidRPr="00C6618E">
        <w:rPr>
          <w:rFonts w:ascii="Arial" w:hAnsi="Arial" w:cs="Arial"/>
          <w:sz w:val="24"/>
          <w:szCs w:val="24"/>
        </w:rPr>
        <w:t>5.6. В случае если в жалобе не указаны фамилия заявителя, направившего жалобу, и почтовый адрес, по которому должен быть направлен ответ, ответ на жалобу не дается.</w:t>
      </w:r>
    </w:p>
    <w:p w:rsidR="00C6618E" w:rsidRPr="00C6618E" w:rsidRDefault="00C6618E" w:rsidP="00C6618E">
      <w:pPr>
        <w:autoSpaceDE w:val="0"/>
        <w:autoSpaceDN w:val="0"/>
        <w:adjustRightInd w:val="0"/>
        <w:spacing w:after="0" w:line="240" w:lineRule="auto"/>
        <w:ind w:firstLine="540"/>
        <w:jc w:val="both"/>
        <w:rPr>
          <w:rFonts w:ascii="Arial" w:hAnsi="Arial" w:cs="Arial"/>
          <w:sz w:val="24"/>
          <w:szCs w:val="24"/>
        </w:rPr>
      </w:pPr>
      <w:r w:rsidRPr="00C6618E">
        <w:rPr>
          <w:rFonts w:ascii="Arial" w:hAnsi="Arial" w:cs="Arial"/>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C6618E" w:rsidRPr="00C6618E" w:rsidRDefault="00C6618E" w:rsidP="00C6618E">
      <w:pPr>
        <w:autoSpaceDE w:val="0"/>
        <w:autoSpaceDN w:val="0"/>
        <w:adjustRightInd w:val="0"/>
        <w:spacing w:after="0" w:line="240" w:lineRule="auto"/>
        <w:ind w:firstLine="540"/>
        <w:jc w:val="both"/>
        <w:rPr>
          <w:rFonts w:ascii="Arial" w:hAnsi="Arial" w:cs="Arial"/>
          <w:sz w:val="24"/>
          <w:szCs w:val="24"/>
        </w:rPr>
      </w:pPr>
      <w:r w:rsidRPr="00C6618E">
        <w:rPr>
          <w:rFonts w:ascii="Arial" w:hAnsi="Arial" w:cs="Arial"/>
          <w:sz w:val="24"/>
          <w:szCs w:val="24"/>
        </w:rPr>
        <w:t>В случае если текст жалобы не поддается прочтению, она оставляется без ответа, о чем в течение 7 дней со дня регистрации жалобы сообщается лицу, направившему обращение, если его фамилия и почтовый адрес поддаются прочтению.</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5.7. По результатам рассмотрения жалобы должностным лицом администрации Логовского сельского поселения Калачевского муниципального района Волгоградской области  , наделенным полномочиями по рассмотрению жалоб, принимается одно из следующих решений:</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2) отказать в удовлетворении жалобы.</w:t>
      </w:r>
    </w:p>
    <w:p w:rsidR="00C6618E" w:rsidRPr="00C6618E" w:rsidRDefault="00C6618E" w:rsidP="00C6618E">
      <w:pPr>
        <w:autoSpaceDE w:val="0"/>
        <w:autoSpaceDN w:val="0"/>
        <w:adjustRightInd w:val="0"/>
        <w:spacing w:after="0" w:line="240" w:lineRule="auto"/>
        <w:ind w:firstLine="567"/>
        <w:jc w:val="both"/>
        <w:rPr>
          <w:rFonts w:ascii="Arial" w:hAnsi="Arial" w:cs="Arial"/>
          <w:sz w:val="24"/>
          <w:szCs w:val="24"/>
        </w:rPr>
      </w:pPr>
      <w:r w:rsidRPr="00C6618E">
        <w:rPr>
          <w:rFonts w:ascii="Arial" w:hAnsi="Arial" w:cs="Arial"/>
          <w:sz w:val="24"/>
          <w:szCs w:val="24"/>
        </w:rPr>
        <w:t>5.8. Основаниями для отказа в удовлетворении жалобы являются:</w:t>
      </w:r>
    </w:p>
    <w:p w:rsidR="00C6618E" w:rsidRPr="00C6618E" w:rsidRDefault="00C6618E" w:rsidP="00C6618E">
      <w:pPr>
        <w:autoSpaceDE w:val="0"/>
        <w:autoSpaceDN w:val="0"/>
        <w:adjustRightInd w:val="0"/>
        <w:spacing w:after="0" w:line="240" w:lineRule="auto"/>
        <w:ind w:firstLine="567"/>
        <w:jc w:val="both"/>
        <w:rPr>
          <w:rFonts w:ascii="Arial" w:hAnsi="Arial" w:cs="Arial"/>
          <w:sz w:val="24"/>
          <w:szCs w:val="24"/>
        </w:rPr>
      </w:pPr>
      <w:r w:rsidRPr="00C6618E">
        <w:rPr>
          <w:rFonts w:ascii="Arial" w:hAnsi="Arial" w:cs="Arial"/>
          <w:sz w:val="24"/>
          <w:szCs w:val="24"/>
        </w:rPr>
        <w:t>1) признание правомерными действий (бездействия) должностных лиц, муниципальных служащих администрации Логовского сельского поселения Калачевского муниципального района Волгоградской области  , участвующих в предоставлении муниципальной услуги,</w:t>
      </w:r>
    </w:p>
    <w:p w:rsidR="00C6618E" w:rsidRPr="00C6618E" w:rsidRDefault="00C6618E" w:rsidP="00C6618E">
      <w:pPr>
        <w:autoSpaceDE w:val="0"/>
        <w:autoSpaceDN w:val="0"/>
        <w:adjustRightInd w:val="0"/>
        <w:spacing w:after="0" w:line="240" w:lineRule="auto"/>
        <w:ind w:firstLine="567"/>
        <w:jc w:val="both"/>
        <w:rPr>
          <w:rFonts w:ascii="Arial" w:hAnsi="Arial" w:cs="Arial"/>
          <w:sz w:val="24"/>
          <w:szCs w:val="24"/>
        </w:rPr>
      </w:pPr>
      <w:r w:rsidRPr="00C6618E">
        <w:rPr>
          <w:rFonts w:ascii="Arial" w:hAnsi="Arial" w:cs="Arial"/>
          <w:sz w:val="24"/>
          <w:szCs w:val="24"/>
        </w:rPr>
        <w:t>2) наличие вступившего в законную силу решения суда по жалобе о том же предмете и по тем же основаниям;</w:t>
      </w:r>
    </w:p>
    <w:p w:rsidR="00C6618E" w:rsidRPr="00C6618E" w:rsidRDefault="00C6618E" w:rsidP="00C6618E">
      <w:pPr>
        <w:autoSpaceDE w:val="0"/>
        <w:autoSpaceDN w:val="0"/>
        <w:adjustRightInd w:val="0"/>
        <w:spacing w:after="0" w:line="240" w:lineRule="auto"/>
        <w:ind w:firstLine="567"/>
        <w:jc w:val="both"/>
        <w:rPr>
          <w:rFonts w:ascii="Arial" w:hAnsi="Arial" w:cs="Arial"/>
          <w:sz w:val="24"/>
          <w:szCs w:val="24"/>
        </w:rPr>
      </w:pPr>
      <w:r w:rsidRPr="00C6618E">
        <w:rPr>
          <w:rFonts w:ascii="Arial" w:hAnsi="Arial" w:cs="Arial"/>
          <w:sz w:val="24"/>
          <w:szCs w:val="24"/>
        </w:rPr>
        <w:t>3) подача жалобы лицом, полномочия которого не подтверждены в порядке, установленном законодательством Российской Федерации.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lastRenderedPageBreak/>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Логовского сельского поселения Калачевского муниципального района Волгоградской области  , наделенное полномочиями по рассмотрению жалоб, незамедлительно направляет имеющиеся материалы в органы прокуратуры.</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администрации Логовского сельского поселения Калачевского муниципального района Волгоградской области  в судебном порядке в соответствии с законодательством Российской Федерации.</w:t>
      </w:r>
    </w:p>
    <w:p w:rsidR="00C6618E" w:rsidRPr="00C6618E" w:rsidRDefault="00C6618E" w:rsidP="00C6618E">
      <w:pPr>
        <w:autoSpaceDE w:val="0"/>
        <w:spacing w:after="0" w:line="240" w:lineRule="auto"/>
        <w:ind w:right="-16" w:firstLine="567"/>
        <w:jc w:val="both"/>
        <w:rPr>
          <w:rFonts w:ascii="Arial" w:hAnsi="Arial" w:cs="Arial"/>
          <w:sz w:val="24"/>
          <w:szCs w:val="24"/>
        </w:rPr>
      </w:pPr>
      <w:r w:rsidRPr="00C6618E">
        <w:rPr>
          <w:rFonts w:ascii="Arial" w:hAnsi="Arial" w:cs="Arial"/>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6618E" w:rsidRPr="00C6618E" w:rsidRDefault="00C6618E" w:rsidP="00C6618E">
      <w:pPr>
        <w:spacing w:after="0" w:line="240" w:lineRule="auto"/>
        <w:ind w:firstLine="567"/>
        <w:jc w:val="both"/>
        <w:rPr>
          <w:rFonts w:ascii="Arial" w:hAnsi="Arial" w:cs="Arial"/>
          <w:color w:val="000000"/>
          <w:sz w:val="24"/>
          <w:szCs w:val="24"/>
        </w:rPr>
      </w:pPr>
      <w:r w:rsidRPr="00C6618E">
        <w:rPr>
          <w:rFonts w:ascii="Arial" w:hAnsi="Arial" w:cs="Arial"/>
          <w:color w:val="000000"/>
          <w:sz w:val="24"/>
          <w:szCs w:val="24"/>
        </w:rPr>
        <w:t>2. Настоящее Постановление вступает в силу с момента его подписания и подлежит официальному обнародованию.</w:t>
      </w:r>
    </w:p>
    <w:p w:rsidR="00C6618E" w:rsidRPr="00181DC6" w:rsidRDefault="00C6618E" w:rsidP="00C6618E">
      <w:pPr>
        <w:ind w:firstLine="567"/>
        <w:jc w:val="both"/>
        <w:rPr>
          <w:rFonts w:ascii="Arial" w:hAnsi="Arial" w:cs="Arial"/>
          <w:color w:val="000000"/>
        </w:rPr>
      </w:pPr>
    </w:p>
    <w:p w:rsidR="00F33D9B" w:rsidRPr="00567CBF" w:rsidRDefault="00F33D9B" w:rsidP="00F33D9B">
      <w:pPr>
        <w:ind w:firstLine="567"/>
        <w:rPr>
          <w:rFonts w:ascii="Times New Roman" w:hAnsi="Times New Roman" w:cs="Times New Roman"/>
        </w:rPr>
      </w:pPr>
    </w:p>
    <w:p w:rsidR="00F33D9B" w:rsidRPr="00567CBF" w:rsidRDefault="00F33D9B" w:rsidP="00F33D9B">
      <w:pPr>
        <w:ind w:firstLine="567"/>
        <w:jc w:val="right"/>
        <w:rPr>
          <w:rStyle w:val="af1"/>
          <w:bCs/>
        </w:rPr>
      </w:pPr>
      <w:bookmarkStart w:id="49" w:name="sub_2000"/>
    </w:p>
    <w:p w:rsidR="00F33D9B" w:rsidRPr="00567CBF" w:rsidRDefault="00F33D9B" w:rsidP="00F33D9B">
      <w:pPr>
        <w:ind w:firstLine="567"/>
        <w:jc w:val="right"/>
        <w:rPr>
          <w:rStyle w:val="af1"/>
          <w:bCs/>
        </w:rPr>
      </w:pPr>
    </w:p>
    <w:p w:rsidR="00F33D9B" w:rsidRPr="00567CBF" w:rsidRDefault="00F33D9B" w:rsidP="00F33D9B">
      <w:pPr>
        <w:ind w:firstLine="567"/>
        <w:jc w:val="right"/>
        <w:rPr>
          <w:rFonts w:ascii="Times New Roman" w:hAnsi="Times New Roman" w:cs="Times New Roman"/>
        </w:rPr>
      </w:pPr>
      <w:r w:rsidRPr="00567CBF">
        <w:rPr>
          <w:rStyle w:val="af1"/>
          <w:bCs/>
        </w:rPr>
        <w:br w:type="page"/>
      </w:r>
      <w:r w:rsidRPr="00567CBF">
        <w:rPr>
          <w:rStyle w:val="af1"/>
          <w:bCs/>
        </w:rPr>
        <w:lastRenderedPageBreak/>
        <w:t>Приложение</w:t>
      </w:r>
    </w:p>
    <w:bookmarkEnd w:id="49"/>
    <w:p w:rsidR="00F33D9B" w:rsidRPr="00567CBF" w:rsidRDefault="00F33D9B" w:rsidP="00F33D9B">
      <w:pPr>
        <w:ind w:firstLine="567"/>
        <w:jc w:val="right"/>
        <w:rPr>
          <w:rFonts w:ascii="Times New Roman" w:hAnsi="Times New Roman" w:cs="Times New Roman"/>
        </w:rPr>
      </w:pPr>
      <w:r w:rsidRPr="00567CBF">
        <w:rPr>
          <w:rStyle w:val="af1"/>
          <w:bCs/>
        </w:rPr>
        <w:t xml:space="preserve">к </w:t>
      </w:r>
      <w:r w:rsidRPr="00567CBF">
        <w:rPr>
          <w:rStyle w:val="af0"/>
          <w:rFonts w:ascii="Times New Roman" w:hAnsi="Times New Roman"/>
        </w:rPr>
        <w:t>Административному регламенту</w:t>
      </w:r>
    </w:p>
    <w:p w:rsidR="00F33D9B" w:rsidRPr="00567CBF" w:rsidRDefault="00F33D9B" w:rsidP="00F33D9B">
      <w:pPr>
        <w:ind w:firstLine="567"/>
        <w:jc w:val="right"/>
        <w:rPr>
          <w:rFonts w:ascii="Times New Roman" w:hAnsi="Times New Roman" w:cs="Times New Roman"/>
        </w:rPr>
      </w:pPr>
      <w:r w:rsidRPr="00567CBF">
        <w:rPr>
          <w:rStyle w:val="af1"/>
          <w:bCs/>
        </w:rPr>
        <w:t>по предоставлению муниципальной услуги</w:t>
      </w:r>
    </w:p>
    <w:p w:rsidR="00F33D9B" w:rsidRPr="00567CBF" w:rsidRDefault="00F33D9B" w:rsidP="00F33D9B">
      <w:pPr>
        <w:ind w:firstLine="567"/>
        <w:jc w:val="right"/>
        <w:rPr>
          <w:rFonts w:ascii="Times New Roman" w:hAnsi="Times New Roman" w:cs="Times New Roman"/>
        </w:rPr>
      </w:pPr>
      <w:r w:rsidRPr="00567CBF">
        <w:rPr>
          <w:rStyle w:val="af1"/>
          <w:bCs/>
        </w:rPr>
        <w:t>«Совершение нотариальных действий администрацией</w:t>
      </w:r>
    </w:p>
    <w:p w:rsidR="00F33D9B" w:rsidRPr="00567CBF" w:rsidRDefault="00F33D9B" w:rsidP="00F33D9B">
      <w:pPr>
        <w:ind w:firstLine="567"/>
        <w:jc w:val="right"/>
        <w:rPr>
          <w:rFonts w:ascii="Times New Roman" w:hAnsi="Times New Roman" w:cs="Times New Roman"/>
        </w:rPr>
      </w:pPr>
      <w:r w:rsidRPr="00567CBF">
        <w:rPr>
          <w:rStyle w:val="af1"/>
          <w:bCs/>
        </w:rPr>
        <w:t>_____________ сельского поселения»</w:t>
      </w:r>
    </w:p>
    <w:p w:rsidR="00F33D9B" w:rsidRPr="00567CBF" w:rsidRDefault="00F33D9B" w:rsidP="00F33D9B">
      <w:pPr>
        <w:ind w:firstLine="567"/>
        <w:rPr>
          <w:rFonts w:ascii="Times New Roman" w:hAnsi="Times New Roman" w:cs="Times New Roman"/>
        </w:rPr>
      </w:pPr>
    </w:p>
    <w:p w:rsidR="00F33D9B" w:rsidRPr="00567CBF" w:rsidRDefault="00F33D9B" w:rsidP="00F33D9B">
      <w:pPr>
        <w:pStyle w:val="1"/>
        <w:spacing w:before="0"/>
        <w:ind w:firstLine="567"/>
        <w:rPr>
          <w:rFonts w:ascii="Times New Roman" w:hAnsi="Times New Roman" w:cs="Times New Roman"/>
          <w:color w:val="auto"/>
        </w:rPr>
      </w:pPr>
      <w:r w:rsidRPr="00567CBF">
        <w:rPr>
          <w:rFonts w:ascii="Times New Roman" w:hAnsi="Times New Roman" w:cs="Times New Roman"/>
          <w:color w:val="auto"/>
        </w:rPr>
        <w:t>Блок-схема</w:t>
      </w:r>
      <w:r w:rsidRPr="00567CBF">
        <w:rPr>
          <w:rFonts w:ascii="Times New Roman" w:hAnsi="Times New Roman" w:cs="Times New Roman"/>
          <w:color w:val="auto"/>
        </w:rPr>
        <w:br/>
        <w:t>муниципальной услуги</w:t>
      </w:r>
      <w:r w:rsidRPr="00567CBF">
        <w:rPr>
          <w:rFonts w:ascii="Times New Roman" w:hAnsi="Times New Roman" w:cs="Times New Roman"/>
          <w:color w:val="auto"/>
        </w:rPr>
        <w:br/>
        <w:t>«Совершение нотариальных действий администрацией _________ сельского поселения»</w:t>
      </w:r>
    </w:p>
    <w:p w:rsidR="00F33D9B" w:rsidRPr="00567CBF" w:rsidRDefault="00F33D9B" w:rsidP="00F33D9B">
      <w:pPr>
        <w:rPr>
          <w:rFonts w:ascii="Times New Roman" w:hAnsi="Times New Roman" w:cs="Times New Roman"/>
        </w:rPr>
      </w:pPr>
    </w:p>
    <w:p w:rsidR="00F33D9B" w:rsidRPr="00567CBF" w:rsidRDefault="00F33D9B" w:rsidP="00F33D9B">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2"/>
      </w:tblGrid>
      <w:tr w:rsidR="00F33D9B" w:rsidRPr="00567CBF" w:rsidTr="008D4947">
        <w:trPr>
          <w:jc w:val="center"/>
        </w:trPr>
        <w:tc>
          <w:tcPr>
            <w:tcW w:w="4252" w:type="dxa"/>
            <w:shd w:val="clear" w:color="auto" w:fill="auto"/>
          </w:tcPr>
          <w:p w:rsidR="00F33D9B" w:rsidRPr="00567CBF" w:rsidRDefault="006B3334" w:rsidP="008D4947">
            <w:pPr>
              <w:rPr>
                <w:rFonts w:ascii="Times New Roman" w:hAnsi="Times New Roman" w:cs="Times New Roman"/>
              </w:rPr>
            </w:pPr>
            <w:r w:rsidRPr="006B3334">
              <w:rPr>
                <w:noProof/>
              </w:rPr>
              <w:pict>
                <v:line id="_x0000_s1026" style="position:absolute;z-index:251660288" from="96.95pt,12.6pt" to="96.95pt,30.6pt">
                  <v:stroke endarrow="block"/>
                </v:line>
              </w:pict>
            </w:r>
            <w:r w:rsidR="00F33D9B" w:rsidRPr="00567CBF">
              <w:rPr>
                <w:rFonts w:ascii="Times New Roman" w:hAnsi="Times New Roman" w:cs="Times New Roman"/>
              </w:rPr>
              <w:t xml:space="preserve">Начало оказания муниципальной услуги   </w:t>
            </w:r>
          </w:p>
        </w:tc>
      </w:tr>
    </w:tbl>
    <w:p w:rsidR="00F33D9B" w:rsidRPr="00567CBF" w:rsidRDefault="00F33D9B" w:rsidP="00F33D9B">
      <w:pPr>
        <w:rPr>
          <w:rFonts w:ascii="Times New Roman" w:hAnsi="Times New Roman" w:cs="Times New Roman"/>
        </w:rPr>
      </w:pPr>
    </w:p>
    <w:p w:rsidR="00F33D9B" w:rsidRPr="00567CBF" w:rsidRDefault="00F33D9B" w:rsidP="00F33D9B">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6"/>
      </w:tblGrid>
      <w:tr w:rsidR="00F33D9B" w:rsidRPr="00567CBF" w:rsidTr="008D4947">
        <w:trPr>
          <w:jc w:val="center"/>
        </w:trPr>
        <w:tc>
          <w:tcPr>
            <w:tcW w:w="4536" w:type="dxa"/>
            <w:shd w:val="clear" w:color="auto" w:fill="auto"/>
          </w:tcPr>
          <w:p w:rsidR="00F33D9B" w:rsidRPr="00567CBF" w:rsidRDefault="00F33D9B" w:rsidP="008D4947">
            <w:pPr>
              <w:rPr>
                <w:rFonts w:ascii="Times New Roman" w:hAnsi="Times New Roman" w:cs="Times New Roman"/>
              </w:rPr>
            </w:pPr>
            <w:r w:rsidRPr="00567CBF">
              <w:rPr>
                <w:rFonts w:ascii="Times New Roman" w:hAnsi="Times New Roman" w:cs="Times New Roman"/>
              </w:rPr>
              <w:t>Прием и регистрация документов заявителя</w:t>
            </w:r>
          </w:p>
        </w:tc>
      </w:tr>
    </w:tbl>
    <w:p w:rsidR="00F33D9B" w:rsidRPr="00567CBF" w:rsidRDefault="006B3334" w:rsidP="00F33D9B">
      <w:pPr>
        <w:rPr>
          <w:rFonts w:ascii="Times New Roman" w:hAnsi="Times New Roman" w:cs="Times New Roman"/>
        </w:rPr>
      </w:pPr>
      <w:r w:rsidRPr="006B3334">
        <w:rPr>
          <w:noProof/>
        </w:rPr>
        <w:pict>
          <v:line id="_x0000_s1027" style="position:absolute;z-index:251661312;mso-position-horizontal-relative:text;mso-position-vertical-relative:text" from="246.05pt,.2pt" to="246.05pt,18.2pt">
            <v:stroke endarrow="block"/>
          </v:line>
        </w:pic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6"/>
      </w:tblGrid>
      <w:tr w:rsidR="00F33D9B" w:rsidRPr="00567CBF" w:rsidTr="008D4947">
        <w:tc>
          <w:tcPr>
            <w:tcW w:w="5246" w:type="dxa"/>
            <w:shd w:val="clear" w:color="auto" w:fill="auto"/>
          </w:tcPr>
          <w:p w:rsidR="00F33D9B" w:rsidRPr="00567CBF" w:rsidRDefault="00F33D9B" w:rsidP="008D4947">
            <w:pPr>
              <w:rPr>
                <w:rFonts w:ascii="Times New Roman" w:hAnsi="Times New Roman" w:cs="Times New Roman"/>
              </w:rPr>
            </w:pPr>
            <w:r w:rsidRPr="00567CBF">
              <w:rPr>
                <w:rFonts w:ascii="Times New Roman" w:hAnsi="Times New Roman" w:cs="Times New Roman"/>
              </w:rPr>
              <w:t>Проверка документов предоставленных заявителем</w:t>
            </w:r>
          </w:p>
        </w:tc>
      </w:tr>
    </w:tbl>
    <w:p w:rsidR="00F33D9B" w:rsidRPr="00567CBF" w:rsidRDefault="00F33D9B" w:rsidP="00F33D9B">
      <w:pPr>
        <w:rPr>
          <w:rFonts w:ascii="Times New Roman" w:hAnsi="Times New Roman" w:cs="Times New Roman"/>
        </w:rPr>
      </w:pPr>
    </w:p>
    <w:p w:rsidR="00F33D9B" w:rsidRPr="00567CBF" w:rsidRDefault="006B3334" w:rsidP="00F33D9B">
      <w:pPr>
        <w:rPr>
          <w:rFonts w:ascii="Times New Roman" w:hAnsi="Times New Roman" w:cs="Times New Roman"/>
        </w:rPr>
      </w:pPr>
      <w:r w:rsidRPr="006B3334">
        <w:rPr>
          <w:noProof/>
        </w:rPr>
        <w:pict>
          <v:line id="_x0000_s1028" style="position:absolute;z-index:251662336" from="246.05pt,8.6pt" to="246.05pt,26.6pt">
            <v:stroke endarrow="block"/>
          </v:line>
        </w:pict>
      </w:r>
    </w:p>
    <w:p w:rsidR="00F33D9B" w:rsidRPr="00567CBF" w:rsidRDefault="00F33D9B" w:rsidP="00F33D9B">
      <w:pPr>
        <w:rPr>
          <w:rFonts w:ascii="Times New Roman" w:hAnsi="Times New Roman" w:cs="Times New Roman"/>
        </w:rPr>
      </w:pPr>
    </w:p>
    <w:tbl>
      <w:tblPr>
        <w:tblpPr w:leftFromText="180" w:rightFromText="180" w:vertAnchor="text" w:horzAnchor="margin" w:tblpX="2518"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F33D9B" w:rsidRPr="00567CBF" w:rsidTr="008D4947">
        <w:tc>
          <w:tcPr>
            <w:tcW w:w="4928" w:type="dxa"/>
            <w:shd w:val="clear" w:color="auto" w:fill="auto"/>
          </w:tcPr>
          <w:p w:rsidR="00F33D9B" w:rsidRPr="00567CBF" w:rsidRDefault="00F33D9B" w:rsidP="008D4947">
            <w:pPr>
              <w:jc w:val="center"/>
              <w:rPr>
                <w:rFonts w:ascii="Times New Roman" w:hAnsi="Times New Roman" w:cs="Times New Roman"/>
              </w:rPr>
            </w:pPr>
            <w:r w:rsidRPr="00567CBF">
              <w:rPr>
                <w:rFonts w:ascii="Times New Roman" w:hAnsi="Times New Roman" w:cs="Times New Roman"/>
              </w:rPr>
              <w:t>Принятие решения о совершении нотариальных действий, предусмотренных законодательством</w:t>
            </w:r>
          </w:p>
        </w:tc>
      </w:tr>
    </w:tbl>
    <w:p w:rsidR="00F33D9B" w:rsidRPr="00567CBF" w:rsidRDefault="00F33D9B" w:rsidP="00F33D9B">
      <w:pPr>
        <w:jc w:val="center"/>
        <w:rPr>
          <w:rFonts w:ascii="Times New Roman" w:hAnsi="Times New Roman" w:cs="Times New Roman"/>
        </w:rPr>
      </w:pPr>
    </w:p>
    <w:p w:rsidR="00F33D9B" w:rsidRPr="00567CBF" w:rsidRDefault="00F33D9B" w:rsidP="00F33D9B">
      <w:pPr>
        <w:jc w:val="center"/>
        <w:rPr>
          <w:rFonts w:ascii="Times New Roman" w:hAnsi="Times New Roman" w:cs="Times New Roman"/>
        </w:rPr>
      </w:pPr>
    </w:p>
    <w:p w:rsidR="00F33D9B" w:rsidRPr="00567CBF" w:rsidRDefault="006B3334" w:rsidP="00F33D9B">
      <w:pPr>
        <w:rPr>
          <w:rFonts w:ascii="Times New Roman" w:hAnsi="Times New Roman" w:cs="Times New Roman"/>
        </w:rPr>
      </w:pPr>
      <w:r w:rsidRPr="006B3334">
        <w:rPr>
          <w:noProof/>
        </w:rPr>
        <w:pict>
          <v:line id="_x0000_s1029" style="position:absolute;z-index:251663360" from="246.05pt,7.45pt" to="246.05pt,25.45pt">
            <v:stroke endarrow="block"/>
          </v:line>
        </w:pict>
      </w:r>
    </w:p>
    <w:p w:rsidR="00F33D9B" w:rsidRPr="00567CBF" w:rsidRDefault="00F33D9B" w:rsidP="00F33D9B">
      <w:pPr>
        <w:pStyle w:val="af2"/>
        <w:rPr>
          <w:rFonts w:ascii="Times New Roman" w:hAnsi="Times New Roman" w:cs="Times New Roman"/>
          <w:sz w:val="22"/>
          <w:szCs w:val="22"/>
        </w:rPr>
      </w:pPr>
      <w:r w:rsidRPr="00567CBF">
        <w:rPr>
          <w:rFonts w:ascii="Times New Roman" w:hAnsi="Times New Roman" w:cs="Times New Roman"/>
          <w:sz w:val="22"/>
          <w:szCs w:val="22"/>
        </w:rPr>
        <w:t xml:space="preserve">             </w:t>
      </w:r>
    </w:p>
    <w:tbl>
      <w:tblPr>
        <w:tblpPr w:leftFromText="180" w:rightFromText="180" w:vertAnchor="text" w:horzAnchor="margin" w:tblpXSpec="center" w:tblpY="2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8"/>
      </w:tblGrid>
      <w:tr w:rsidR="00F33D9B" w:rsidRPr="00567CBF" w:rsidTr="008D4947">
        <w:tc>
          <w:tcPr>
            <w:tcW w:w="4678" w:type="dxa"/>
            <w:shd w:val="clear" w:color="auto" w:fill="auto"/>
          </w:tcPr>
          <w:p w:rsidR="00F33D9B" w:rsidRPr="00567CBF" w:rsidRDefault="00F33D9B" w:rsidP="008D4947">
            <w:pPr>
              <w:pStyle w:val="af2"/>
              <w:rPr>
                <w:rFonts w:ascii="Times New Roman" w:hAnsi="Times New Roman" w:cs="Times New Roman"/>
                <w:sz w:val="22"/>
                <w:szCs w:val="22"/>
              </w:rPr>
            </w:pPr>
            <w:r w:rsidRPr="00567CBF">
              <w:rPr>
                <w:rFonts w:ascii="Times New Roman" w:hAnsi="Times New Roman" w:cs="Times New Roman"/>
                <w:sz w:val="22"/>
                <w:szCs w:val="22"/>
              </w:rPr>
              <w:t xml:space="preserve">Уведомление заявителя о принятом решении  </w:t>
            </w:r>
          </w:p>
        </w:tc>
      </w:tr>
    </w:tbl>
    <w:p w:rsidR="00F33D9B" w:rsidRPr="00567CBF" w:rsidRDefault="00F33D9B" w:rsidP="00F33D9B"/>
    <w:p w:rsidR="00F33D9B" w:rsidRPr="00567CBF" w:rsidRDefault="00F33D9B" w:rsidP="00F33D9B">
      <w:pPr>
        <w:pStyle w:val="af2"/>
        <w:jc w:val="center"/>
        <w:rPr>
          <w:rFonts w:ascii="Times New Roman" w:hAnsi="Times New Roman" w:cs="Times New Roman"/>
          <w:sz w:val="22"/>
          <w:szCs w:val="22"/>
        </w:rPr>
      </w:pPr>
    </w:p>
    <w:p w:rsidR="00F33D9B" w:rsidRPr="00567CBF" w:rsidRDefault="006B3334" w:rsidP="00F33D9B">
      <w:pPr>
        <w:pStyle w:val="af2"/>
        <w:rPr>
          <w:rFonts w:ascii="Times New Roman" w:hAnsi="Times New Roman" w:cs="Times New Roman"/>
          <w:sz w:val="22"/>
          <w:szCs w:val="22"/>
        </w:rPr>
      </w:pPr>
      <w:r w:rsidRPr="006B3334">
        <w:rPr>
          <w:noProof/>
        </w:rPr>
        <w:pict>
          <v:line id="_x0000_s1031" style="position:absolute;z-index:251665408" from="312.05pt,2.55pt" to="312.05pt,20.55pt">
            <v:stroke endarrow="block"/>
          </v:line>
        </w:pict>
      </w:r>
      <w:r w:rsidRPr="006B3334">
        <w:rPr>
          <w:noProof/>
        </w:rPr>
        <w:pict>
          <v:line id="_x0000_s1030" style="position:absolute;z-index:251664384" from="180.05pt,2.55pt" to="180.05pt,20.55pt">
            <v:stroke endarrow="block"/>
          </v:line>
        </w:pict>
      </w:r>
    </w:p>
    <w:p w:rsidR="00F33D9B" w:rsidRPr="00567CBF" w:rsidRDefault="00F33D9B" w:rsidP="00F33D9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0"/>
        <w:gridCol w:w="783"/>
        <w:gridCol w:w="4428"/>
      </w:tblGrid>
      <w:tr w:rsidR="00F33D9B" w:rsidRPr="00567CBF" w:rsidTr="008D4947">
        <w:tc>
          <w:tcPr>
            <w:tcW w:w="4644" w:type="dxa"/>
            <w:shd w:val="clear" w:color="auto" w:fill="auto"/>
          </w:tcPr>
          <w:p w:rsidR="00F33D9B" w:rsidRPr="00567CBF" w:rsidRDefault="00F33D9B" w:rsidP="008D4947">
            <w:pPr>
              <w:pStyle w:val="af2"/>
              <w:rPr>
                <w:rFonts w:ascii="Times New Roman" w:hAnsi="Times New Roman" w:cs="Times New Roman"/>
                <w:sz w:val="22"/>
                <w:szCs w:val="22"/>
              </w:rPr>
            </w:pPr>
            <w:r w:rsidRPr="00567CBF">
              <w:rPr>
                <w:rFonts w:ascii="Times New Roman" w:hAnsi="Times New Roman" w:cs="Times New Roman"/>
                <w:sz w:val="22"/>
                <w:szCs w:val="22"/>
              </w:rPr>
              <w:t>Совершение нотариального действия, предусмотренного законодательством</w:t>
            </w:r>
          </w:p>
        </w:tc>
        <w:tc>
          <w:tcPr>
            <w:tcW w:w="851" w:type="dxa"/>
            <w:tcBorders>
              <w:top w:val="nil"/>
              <w:bottom w:val="nil"/>
            </w:tcBorders>
            <w:shd w:val="clear" w:color="auto" w:fill="auto"/>
          </w:tcPr>
          <w:p w:rsidR="00F33D9B" w:rsidRPr="00567CBF" w:rsidRDefault="00F33D9B" w:rsidP="008D4947">
            <w:pPr>
              <w:pStyle w:val="af2"/>
              <w:rPr>
                <w:rFonts w:ascii="Times New Roman" w:hAnsi="Times New Roman" w:cs="Times New Roman"/>
                <w:sz w:val="22"/>
                <w:szCs w:val="22"/>
              </w:rPr>
            </w:pPr>
          </w:p>
        </w:tc>
        <w:tc>
          <w:tcPr>
            <w:tcW w:w="4721" w:type="dxa"/>
            <w:shd w:val="clear" w:color="auto" w:fill="auto"/>
          </w:tcPr>
          <w:p w:rsidR="00F33D9B" w:rsidRPr="00567CBF" w:rsidRDefault="00F33D9B" w:rsidP="008D4947">
            <w:pPr>
              <w:pStyle w:val="af2"/>
              <w:rPr>
                <w:rFonts w:ascii="Times New Roman" w:hAnsi="Times New Roman" w:cs="Times New Roman"/>
                <w:sz w:val="22"/>
                <w:szCs w:val="22"/>
              </w:rPr>
            </w:pPr>
            <w:r w:rsidRPr="00567CBF">
              <w:rPr>
                <w:rFonts w:ascii="Times New Roman" w:hAnsi="Times New Roman" w:cs="Times New Roman"/>
                <w:sz w:val="22"/>
                <w:szCs w:val="22"/>
              </w:rPr>
              <w:t>Отказ в совершении нотариального действия, предусмотренного законодательством</w:t>
            </w:r>
          </w:p>
        </w:tc>
      </w:tr>
    </w:tbl>
    <w:p w:rsidR="00F33D9B" w:rsidRPr="00567CBF" w:rsidRDefault="00F33D9B" w:rsidP="00F33D9B">
      <w:pPr>
        <w:pStyle w:val="af2"/>
        <w:rPr>
          <w:rFonts w:ascii="Times New Roman" w:hAnsi="Times New Roman" w:cs="Times New Roman"/>
          <w:sz w:val="22"/>
          <w:szCs w:val="22"/>
        </w:rPr>
      </w:pPr>
    </w:p>
    <w:p w:rsidR="00F33D9B" w:rsidRPr="00567CBF" w:rsidRDefault="00F33D9B" w:rsidP="00F33D9B"/>
    <w:p w:rsidR="00F33D9B" w:rsidRPr="00567CBF" w:rsidRDefault="00F33D9B" w:rsidP="00F33D9B"/>
    <w:p w:rsidR="00F33D9B" w:rsidRPr="00567CBF" w:rsidRDefault="00F33D9B" w:rsidP="00F33D9B"/>
    <w:p w:rsidR="00F33D9B" w:rsidRDefault="00F33D9B" w:rsidP="00F33D9B">
      <w:pPr>
        <w:pStyle w:val="af"/>
        <w:spacing w:after="0" w:line="240" w:lineRule="auto"/>
        <w:jc w:val="both"/>
        <w:rPr>
          <w:rFonts w:ascii="Arial" w:hAnsi="Arial" w:cs="Arial"/>
          <w:sz w:val="24"/>
          <w:szCs w:val="24"/>
        </w:rPr>
      </w:pPr>
    </w:p>
    <w:sectPr w:rsidR="00F33D9B" w:rsidSect="000C60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7FF3"/>
    <w:multiLevelType w:val="multilevel"/>
    <w:tmpl w:val="1D847F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F21311"/>
    <w:multiLevelType w:val="hybridMultilevel"/>
    <w:tmpl w:val="3168CC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7A5CAB"/>
    <w:multiLevelType w:val="multilevel"/>
    <w:tmpl w:val="387A5CAB"/>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3">
    <w:nsid w:val="525D090A"/>
    <w:multiLevelType w:val="hybridMultilevel"/>
    <w:tmpl w:val="CA104E24"/>
    <w:lvl w:ilvl="0" w:tplc="528AECBE">
      <w:start w:val="1"/>
      <w:numFmt w:val="decimal"/>
      <w:lvlText w:val="%1."/>
      <w:lvlJc w:val="left"/>
      <w:pPr>
        <w:ind w:left="1362" w:hanging="7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204833"/>
    <w:multiLevelType w:val="hybridMultilevel"/>
    <w:tmpl w:val="DA768D78"/>
    <w:lvl w:ilvl="0" w:tplc="528AECBE">
      <w:start w:val="1"/>
      <w:numFmt w:val="decimal"/>
      <w:lvlText w:val="%1."/>
      <w:lvlJc w:val="left"/>
      <w:pPr>
        <w:ind w:left="1362" w:hanging="7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5F19"/>
    <w:rsid w:val="00046FF5"/>
    <w:rsid w:val="000C2FE3"/>
    <w:rsid w:val="000C609C"/>
    <w:rsid w:val="0017612F"/>
    <w:rsid w:val="001C48F2"/>
    <w:rsid w:val="001E7BC5"/>
    <w:rsid w:val="00232D30"/>
    <w:rsid w:val="00251AD2"/>
    <w:rsid w:val="002678BE"/>
    <w:rsid w:val="00313B5F"/>
    <w:rsid w:val="00315F19"/>
    <w:rsid w:val="0037371F"/>
    <w:rsid w:val="003D3C68"/>
    <w:rsid w:val="00401D1F"/>
    <w:rsid w:val="004C4510"/>
    <w:rsid w:val="004D3E27"/>
    <w:rsid w:val="004D4C6A"/>
    <w:rsid w:val="005002BF"/>
    <w:rsid w:val="00543253"/>
    <w:rsid w:val="00570D5E"/>
    <w:rsid w:val="005A3DC1"/>
    <w:rsid w:val="005B3041"/>
    <w:rsid w:val="00625416"/>
    <w:rsid w:val="00693150"/>
    <w:rsid w:val="0069680D"/>
    <w:rsid w:val="00697A01"/>
    <w:rsid w:val="006A4F1A"/>
    <w:rsid w:val="006B3334"/>
    <w:rsid w:val="00751B0F"/>
    <w:rsid w:val="0075660F"/>
    <w:rsid w:val="00767A62"/>
    <w:rsid w:val="007F1328"/>
    <w:rsid w:val="008079DD"/>
    <w:rsid w:val="008319B0"/>
    <w:rsid w:val="0088157E"/>
    <w:rsid w:val="008A11C0"/>
    <w:rsid w:val="008A3768"/>
    <w:rsid w:val="00943946"/>
    <w:rsid w:val="00975742"/>
    <w:rsid w:val="00993CEC"/>
    <w:rsid w:val="009C0A9B"/>
    <w:rsid w:val="009F4414"/>
    <w:rsid w:val="009F6D32"/>
    <w:rsid w:val="00BC2371"/>
    <w:rsid w:val="00BC3C9C"/>
    <w:rsid w:val="00C06167"/>
    <w:rsid w:val="00C6618E"/>
    <w:rsid w:val="00C87B73"/>
    <w:rsid w:val="00CB5326"/>
    <w:rsid w:val="00CC25C6"/>
    <w:rsid w:val="00CC47CD"/>
    <w:rsid w:val="00CE13B9"/>
    <w:rsid w:val="00D25576"/>
    <w:rsid w:val="00DA6767"/>
    <w:rsid w:val="00DF18DC"/>
    <w:rsid w:val="00E10481"/>
    <w:rsid w:val="00EA5DE2"/>
    <w:rsid w:val="00EB0B25"/>
    <w:rsid w:val="00F02129"/>
    <w:rsid w:val="00F33D9B"/>
    <w:rsid w:val="00F366E7"/>
    <w:rsid w:val="00F91AA2"/>
    <w:rsid w:val="40B227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No Spacing" w:uiPriority="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09C"/>
    <w:rPr>
      <w:rFonts w:eastAsiaTheme="minorEastAsia"/>
      <w:sz w:val="22"/>
      <w:szCs w:val="22"/>
    </w:rPr>
  </w:style>
  <w:style w:type="paragraph" w:styleId="1">
    <w:name w:val="heading 1"/>
    <w:basedOn w:val="a"/>
    <w:next w:val="a"/>
    <w:link w:val="10"/>
    <w:uiPriority w:val="9"/>
    <w:qFormat/>
    <w:rsid w:val="00F33D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C609C"/>
    <w:pPr>
      <w:keepNext/>
      <w:spacing w:after="0" w:line="240" w:lineRule="auto"/>
      <w:jc w:val="center"/>
      <w:outlineLvl w:val="1"/>
    </w:pPr>
    <w:rPr>
      <w:rFonts w:ascii="Times New Roman" w:eastAsia="Times New Roman"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0C609C"/>
    <w:pPr>
      <w:spacing w:after="0" w:line="240" w:lineRule="auto"/>
    </w:pPr>
    <w:rPr>
      <w:rFonts w:ascii="Tahoma" w:hAnsi="Tahoma" w:cs="Tahoma"/>
      <w:sz w:val="16"/>
      <w:szCs w:val="16"/>
    </w:rPr>
  </w:style>
  <w:style w:type="paragraph" w:styleId="a5">
    <w:name w:val="footer"/>
    <w:basedOn w:val="a"/>
    <w:link w:val="a6"/>
    <w:uiPriority w:val="99"/>
    <w:unhideWhenUsed/>
    <w:qFormat/>
    <w:rsid w:val="000C609C"/>
    <w:pPr>
      <w:tabs>
        <w:tab w:val="center" w:pos="4677"/>
        <w:tab w:val="right" w:pos="9355"/>
      </w:tabs>
      <w:spacing w:after="0" w:line="240" w:lineRule="auto"/>
    </w:pPr>
  </w:style>
  <w:style w:type="paragraph" w:styleId="a7">
    <w:name w:val="header"/>
    <w:basedOn w:val="a"/>
    <w:link w:val="a8"/>
    <w:uiPriority w:val="99"/>
    <w:unhideWhenUsed/>
    <w:qFormat/>
    <w:rsid w:val="000C609C"/>
    <w:pPr>
      <w:tabs>
        <w:tab w:val="center" w:pos="4677"/>
        <w:tab w:val="right" w:pos="9355"/>
      </w:tabs>
      <w:spacing w:after="0" w:line="240" w:lineRule="auto"/>
    </w:pPr>
  </w:style>
  <w:style w:type="character" w:styleId="a9">
    <w:name w:val="Hyperlink"/>
    <w:basedOn w:val="a0"/>
    <w:unhideWhenUsed/>
    <w:qFormat/>
    <w:rsid w:val="000C609C"/>
    <w:rPr>
      <w:color w:val="0000FF"/>
      <w:u w:val="single"/>
    </w:rPr>
  </w:style>
  <w:style w:type="character" w:customStyle="1" w:styleId="20">
    <w:name w:val="Заголовок 2 Знак"/>
    <w:basedOn w:val="a0"/>
    <w:link w:val="2"/>
    <w:qFormat/>
    <w:rsid w:val="000C609C"/>
    <w:rPr>
      <w:rFonts w:ascii="Times New Roman" w:eastAsia="Times New Roman" w:hAnsi="Times New Roman" w:cs="Times New Roman"/>
      <w:sz w:val="32"/>
      <w:szCs w:val="24"/>
      <w:lang w:eastAsia="ru-RU"/>
    </w:rPr>
  </w:style>
  <w:style w:type="character" w:customStyle="1" w:styleId="a8">
    <w:name w:val="Верхний колонтитул Знак"/>
    <w:basedOn w:val="a0"/>
    <w:link w:val="a7"/>
    <w:uiPriority w:val="99"/>
    <w:rsid w:val="000C609C"/>
    <w:rPr>
      <w:rFonts w:eastAsiaTheme="minorEastAsia"/>
      <w:lang w:eastAsia="ru-RU"/>
    </w:rPr>
  </w:style>
  <w:style w:type="character" w:customStyle="1" w:styleId="a6">
    <w:name w:val="Нижний колонтитул Знак"/>
    <w:basedOn w:val="a0"/>
    <w:link w:val="a5"/>
    <w:uiPriority w:val="99"/>
    <w:rsid w:val="000C609C"/>
    <w:rPr>
      <w:rFonts w:eastAsiaTheme="minorEastAsia"/>
      <w:lang w:eastAsia="ru-RU"/>
    </w:rPr>
  </w:style>
  <w:style w:type="character" w:customStyle="1" w:styleId="a4">
    <w:name w:val="Текст выноски Знак"/>
    <w:basedOn w:val="a0"/>
    <w:link w:val="a3"/>
    <w:uiPriority w:val="99"/>
    <w:semiHidden/>
    <w:rsid w:val="000C609C"/>
    <w:rPr>
      <w:rFonts w:ascii="Tahoma" w:eastAsiaTheme="minorEastAsia" w:hAnsi="Tahoma" w:cs="Tahoma"/>
      <w:sz w:val="16"/>
      <w:szCs w:val="16"/>
      <w:lang w:eastAsia="ru-RU"/>
    </w:rPr>
  </w:style>
  <w:style w:type="paragraph" w:customStyle="1" w:styleId="11">
    <w:name w:val="Абзац списка1"/>
    <w:basedOn w:val="a"/>
    <w:uiPriority w:val="34"/>
    <w:qFormat/>
    <w:rsid w:val="000C609C"/>
    <w:pPr>
      <w:ind w:left="720"/>
      <w:contextualSpacing/>
    </w:pPr>
  </w:style>
  <w:style w:type="paragraph" w:customStyle="1" w:styleId="ConsPlusNormal">
    <w:name w:val="ConsPlusNormal"/>
    <w:link w:val="ConsPlusNormal0"/>
    <w:rsid w:val="00751B0F"/>
    <w:pPr>
      <w:autoSpaceDE w:val="0"/>
      <w:autoSpaceDN w:val="0"/>
      <w:adjustRightInd w:val="0"/>
      <w:spacing w:after="0" w:line="240" w:lineRule="auto"/>
    </w:pPr>
    <w:rPr>
      <w:rFonts w:ascii="Arial" w:eastAsia="Times New Roman" w:hAnsi="Arial" w:cs="Arial"/>
    </w:rPr>
  </w:style>
  <w:style w:type="paragraph" w:customStyle="1" w:styleId="13">
    <w:name w:val="Обычный +13 пт"/>
    <w:basedOn w:val="a"/>
    <w:link w:val="130"/>
    <w:rsid w:val="00751B0F"/>
    <w:pPr>
      <w:spacing w:after="0" w:line="240" w:lineRule="auto"/>
      <w:ind w:firstLine="567"/>
      <w:jc w:val="both"/>
    </w:pPr>
    <w:rPr>
      <w:rFonts w:ascii="Arial" w:eastAsia="Times New Roman" w:hAnsi="Arial" w:cs="Times New Roman"/>
      <w:sz w:val="18"/>
      <w:szCs w:val="18"/>
    </w:rPr>
  </w:style>
  <w:style w:type="character" w:customStyle="1" w:styleId="130">
    <w:name w:val="Обычный +13 пт Знак"/>
    <w:basedOn w:val="a0"/>
    <w:link w:val="13"/>
    <w:rsid w:val="00751B0F"/>
    <w:rPr>
      <w:rFonts w:ascii="Arial" w:eastAsia="Times New Roman" w:hAnsi="Arial" w:cs="Times New Roman"/>
      <w:sz w:val="18"/>
      <w:szCs w:val="18"/>
    </w:rPr>
  </w:style>
  <w:style w:type="character" w:customStyle="1" w:styleId="ConsPlusNormal0">
    <w:name w:val="ConsPlusNormal Знак"/>
    <w:link w:val="ConsPlusNormal"/>
    <w:locked/>
    <w:rsid w:val="00751B0F"/>
    <w:rPr>
      <w:rFonts w:ascii="Arial" w:eastAsia="Times New Roman" w:hAnsi="Arial" w:cs="Arial"/>
    </w:rPr>
  </w:style>
  <w:style w:type="paragraph" w:customStyle="1" w:styleId="ConsPlusCell">
    <w:name w:val="ConsPlusCell"/>
    <w:rsid w:val="00751B0F"/>
    <w:pPr>
      <w:autoSpaceDE w:val="0"/>
      <w:autoSpaceDN w:val="0"/>
      <w:adjustRightInd w:val="0"/>
      <w:spacing w:after="0" w:line="240" w:lineRule="auto"/>
    </w:pPr>
    <w:rPr>
      <w:rFonts w:ascii="Arial" w:eastAsia="Times New Roman" w:hAnsi="Arial" w:cs="Arial"/>
    </w:rPr>
  </w:style>
  <w:style w:type="paragraph" w:customStyle="1" w:styleId="ConsPlusNonformat">
    <w:name w:val="ConsPlusNonformat"/>
    <w:rsid w:val="00751B0F"/>
    <w:pPr>
      <w:autoSpaceDE w:val="0"/>
      <w:autoSpaceDN w:val="0"/>
      <w:adjustRightInd w:val="0"/>
      <w:spacing w:after="0" w:line="240" w:lineRule="auto"/>
    </w:pPr>
    <w:rPr>
      <w:rFonts w:ascii="Courier New" w:eastAsia="Times New Roman" w:hAnsi="Courier New" w:cs="Courier New"/>
    </w:rPr>
  </w:style>
  <w:style w:type="paragraph" w:styleId="aa">
    <w:name w:val="endnote text"/>
    <w:basedOn w:val="a"/>
    <w:link w:val="ab"/>
    <w:semiHidden/>
    <w:rsid w:val="00751B0F"/>
    <w:pPr>
      <w:spacing w:after="0" w:line="240" w:lineRule="auto"/>
    </w:pPr>
    <w:rPr>
      <w:rFonts w:ascii="Times New Roman" w:eastAsia="Times New Roman" w:hAnsi="Times New Roman" w:cs="Times New Roman"/>
      <w:sz w:val="20"/>
      <w:szCs w:val="20"/>
    </w:rPr>
  </w:style>
  <w:style w:type="character" w:customStyle="1" w:styleId="ab">
    <w:name w:val="Текст концевой сноски Знак"/>
    <w:basedOn w:val="a0"/>
    <w:link w:val="aa"/>
    <w:semiHidden/>
    <w:rsid w:val="00751B0F"/>
    <w:rPr>
      <w:rFonts w:ascii="Times New Roman" w:eastAsia="Times New Roman" w:hAnsi="Times New Roman" w:cs="Times New Roman"/>
    </w:rPr>
  </w:style>
  <w:style w:type="character" w:styleId="ac">
    <w:name w:val="endnote reference"/>
    <w:basedOn w:val="a0"/>
    <w:semiHidden/>
    <w:rsid w:val="00751B0F"/>
    <w:rPr>
      <w:vertAlign w:val="superscript"/>
    </w:rPr>
  </w:style>
  <w:style w:type="paragraph" w:styleId="ad">
    <w:name w:val="No Spacing"/>
    <w:link w:val="ae"/>
    <w:qFormat/>
    <w:rsid w:val="00751B0F"/>
    <w:pPr>
      <w:suppressAutoHyphens/>
      <w:spacing w:after="0" w:line="240" w:lineRule="auto"/>
    </w:pPr>
    <w:rPr>
      <w:rFonts w:ascii="Times New Roman" w:eastAsia="Times New Roman" w:hAnsi="Times New Roman" w:cs="Times New Roman"/>
      <w:sz w:val="24"/>
      <w:szCs w:val="24"/>
      <w:lang w:eastAsia="ar-SA"/>
    </w:rPr>
  </w:style>
  <w:style w:type="character" w:customStyle="1" w:styleId="ae">
    <w:name w:val="Без интервала Знак"/>
    <w:basedOn w:val="a0"/>
    <w:link w:val="ad"/>
    <w:rsid w:val="00751B0F"/>
    <w:rPr>
      <w:rFonts w:ascii="Times New Roman" w:eastAsia="Times New Roman" w:hAnsi="Times New Roman" w:cs="Times New Roman"/>
      <w:sz w:val="24"/>
      <w:szCs w:val="24"/>
      <w:lang w:eastAsia="ar-SA"/>
    </w:rPr>
  </w:style>
  <w:style w:type="paragraph" w:styleId="af">
    <w:name w:val="List Paragraph"/>
    <w:basedOn w:val="a"/>
    <w:qFormat/>
    <w:rsid w:val="00F33D9B"/>
    <w:pPr>
      <w:suppressAutoHyphens/>
      <w:ind w:left="720"/>
    </w:pPr>
    <w:rPr>
      <w:rFonts w:ascii="Calibri" w:eastAsia="Times New Roman" w:hAnsi="Calibri" w:cs="Times New Roman"/>
      <w:lang w:eastAsia="ar-SA"/>
    </w:rPr>
  </w:style>
  <w:style w:type="character" w:customStyle="1" w:styleId="10">
    <w:name w:val="Заголовок 1 Знак"/>
    <w:basedOn w:val="a0"/>
    <w:link w:val="1"/>
    <w:uiPriority w:val="9"/>
    <w:rsid w:val="00F33D9B"/>
    <w:rPr>
      <w:rFonts w:asciiTheme="majorHAnsi" w:eastAsiaTheme="majorEastAsia" w:hAnsiTheme="majorHAnsi" w:cstheme="majorBidi"/>
      <w:b/>
      <w:bCs/>
      <w:color w:val="365F91" w:themeColor="accent1" w:themeShade="BF"/>
      <w:sz w:val="28"/>
      <w:szCs w:val="28"/>
    </w:rPr>
  </w:style>
  <w:style w:type="character" w:customStyle="1" w:styleId="af0">
    <w:name w:val="Гипертекстовая ссылка"/>
    <w:uiPriority w:val="99"/>
    <w:rsid w:val="00F33D9B"/>
    <w:rPr>
      <w:rFonts w:cs="Times New Roman"/>
      <w:b/>
      <w:bCs/>
      <w:color w:val="auto"/>
    </w:rPr>
  </w:style>
  <w:style w:type="character" w:customStyle="1" w:styleId="af1">
    <w:name w:val="Цветовое выделение"/>
    <w:uiPriority w:val="99"/>
    <w:rsid w:val="00F33D9B"/>
    <w:rPr>
      <w:b/>
      <w:color w:val="26282F"/>
    </w:rPr>
  </w:style>
  <w:style w:type="paragraph" w:customStyle="1" w:styleId="af2">
    <w:name w:val="Таблицы (моноширинный)"/>
    <w:basedOn w:val="a"/>
    <w:next w:val="a"/>
    <w:uiPriority w:val="99"/>
    <w:rsid w:val="00F33D9B"/>
    <w:pPr>
      <w:widowControl w:val="0"/>
      <w:autoSpaceDE w:val="0"/>
      <w:autoSpaceDN w:val="0"/>
      <w:adjustRightInd w:val="0"/>
      <w:spacing w:after="0" w:line="240" w:lineRule="auto"/>
    </w:pPr>
    <w:rPr>
      <w:rFonts w:ascii="Courier New" w:eastAsia="Times New Roman" w:hAnsi="Courier New" w:cs="Courier New"/>
      <w:sz w:val="24"/>
      <w:szCs w:val="24"/>
    </w:rPr>
  </w:style>
  <w:style w:type="character" w:customStyle="1" w:styleId="af3">
    <w:name w:val="Цветовое выделение для Нормальный"/>
    <w:rsid w:val="00F3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210951">
      <w:bodyDiv w:val="1"/>
      <w:marLeft w:val="0"/>
      <w:marRight w:val="0"/>
      <w:marTop w:val="0"/>
      <w:marBottom w:val="0"/>
      <w:divBdr>
        <w:top w:val="none" w:sz="0" w:space="0" w:color="auto"/>
        <w:left w:val="none" w:sz="0" w:space="0" w:color="auto"/>
        <w:bottom w:val="none" w:sz="0" w:space="0" w:color="auto"/>
        <w:right w:val="none" w:sz="0" w:space="0" w:color="auto"/>
      </w:divBdr>
    </w:div>
    <w:div w:id="868026060">
      <w:bodyDiv w:val="1"/>
      <w:marLeft w:val="0"/>
      <w:marRight w:val="0"/>
      <w:marTop w:val="0"/>
      <w:marBottom w:val="0"/>
      <w:divBdr>
        <w:top w:val="none" w:sz="0" w:space="0" w:color="auto"/>
        <w:left w:val="none" w:sz="0" w:space="0" w:color="auto"/>
        <w:bottom w:val="none" w:sz="0" w:space="0" w:color="auto"/>
        <w:right w:val="none" w:sz="0" w:space="0" w:color="auto"/>
      </w:divBdr>
    </w:div>
    <w:div w:id="11082362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204738D-6431-420B-88E6-81DB7CCC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13291</Words>
  <Characters>75763</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4</cp:revision>
  <cp:lastPrinted>2016-11-21T07:39:00Z</cp:lastPrinted>
  <dcterms:created xsi:type="dcterms:W3CDTF">2017-12-27T07:20:00Z</dcterms:created>
  <dcterms:modified xsi:type="dcterms:W3CDTF">2018-01-09T12:29:00Z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