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9C" w:rsidRPr="006F2214" w:rsidRDefault="0069680D" w:rsidP="006F2214">
      <w:pPr>
        <w:pStyle w:val="2"/>
        <w:rPr>
          <w:rFonts w:ascii="Arial" w:hAnsi="Arial" w:cs="Arial"/>
          <w:b/>
          <w:sz w:val="24"/>
        </w:rPr>
      </w:pPr>
      <w:r w:rsidRPr="006F2214">
        <w:rPr>
          <w:rFonts w:ascii="Arial" w:hAnsi="Arial" w:cs="Arial"/>
          <w:b/>
          <w:sz w:val="24"/>
        </w:rPr>
        <w:t>АДМИНИСТРАЦИЯ</w:t>
      </w:r>
    </w:p>
    <w:p w:rsidR="000C609C" w:rsidRPr="006F2214" w:rsidRDefault="0069680D" w:rsidP="006F2214">
      <w:pPr>
        <w:pStyle w:val="2"/>
        <w:rPr>
          <w:rFonts w:ascii="Arial" w:hAnsi="Arial" w:cs="Arial"/>
          <w:b/>
          <w:sz w:val="24"/>
        </w:rPr>
      </w:pPr>
      <w:r w:rsidRPr="006F2214">
        <w:rPr>
          <w:rFonts w:ascii="Arial" w:hAnsi="Arial" w:cs="Arial"/>
          <w:b/>
          <w:sz w:val="24"/>
        </w:rPr>
        <w:t>ЛОГОВСКОГО  СЕЛЬСКОГО ПОСЕЛЕНИЯ</w:t>
      </w:r>
    </w:p>
    <w:p w:rsidR="000C609C" w:rsidRPr="006F2214" w:rsidRDefault="0069680D" w:rsidP="006F22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F2214">
        <w:rPr>
          <w:rFonts w:ascii="Arial" w:eastAsia="Times New Roman" w:hAnsi="Arial" w:cs="Arial"/>
          <w:b/>
          <w:sz w:val="24"/>
          <w:szCs w:val="24"/>
        </w:rPr>
        <w:t>КАЛАЧЁВСКОГО МУНИЦИПАЛЬНОГО РАЙОНА</w:t>
      </w:r>
    </w:p>
    <w:p w:rsidR="000C609C" w:rsidRPr="006F2214" w:rsidRDefault="0069680D" w:rsidP="006F22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F2214">
        <w:rPr>
          <w:rFonts w:ascii="Arial" w:eastAsia="Times New Roman" w:hAnsi="Arial" w:cs="Arial"/>
          <w:b/>
          <w:sz w:val="24"/>
          <w:szCs w:val="24"/>
        </w:rPr>
        <w:t>ВОЛГОГРАДСКОЙ ОБЛАСТИ</w:t>
      </w:r>
    </w:p>
    <w:tbl>
      <w:tblPr>
        <w:tblW w:w="10011" w:type="dxa"/>
        <w:tblInd w:w="-432" w:type="dxa"/>
        <w:tblBorders>
          <w:top w:val="thinThickSmallGap" w:sz="24" w:space="0" w:color="auto"/>
        </w:tblBorders>
        <w:tblLayout w:type="fixed"/>
        <w:tblLook w:val="04A0"/>
      </w:tblPr>
      <w:tblGrid>
        <w:gridCol w:w="10011"/>
      </w:tblGrid>
      <w:tr w:rsidR="000C609C" w:rsidRPr="006F2214">
        <w:trPr>
          <w:trHeight w:val="423"/>
        </w:trPr>
        <w:tc>
          <w:tcPr>
            <w:tcW w:w="1001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C609C" w:rsidRPr="006F2214" w:rsidRDefault="0069680D" w:rsidP="006F2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F2214">
              <w:rPr>
                <w:rFonts w:ascii="Arial" w:eastAsia="Times New Roman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0C609C" w:rsidRPr="006F2214" w:rsidRDefault="000C609C" w:rsidP="006F22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C609C" w:rsidRPr="006F2214" w:rsidRDefault="0069680D" w:rsidP="006F22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2214">
        <w:rPr>
          <w:rFonts w:ascii="Arial" w:eastAsia="Times New Roman" w:hAnsi="Arial" w:cs="Arial"/>
          <w:sz w:val="24"/>
          <w:szCs w:val="24"/>
        </w:rPr>
        <w:t xml:space="preserve">от </w:t>
      </w:r>
      <w:r w:rsidR="00A57AC0" w:rsidRPr="006F2214">
        <w:rPr>
          <w:rFonts w:ascii="Arial" w:eastAsia="Times New Roman" w:hAnsi="Arial" w:cs="Arial"/>
          <w:sz w:val="24"/>
          <w:szCs w:val="24"/>
        </w:rPr>
        <w:t xml:space="preserve"> 15</w:t>
      </w:r>
      <w:r w:rsidR="00005DE2">
        <w:rPr>
          <w:rFonts w:ascii="Arial" w:eastAsia="Times New Roman" w:hAnsi="Arial" w:cs="Arial"/>
          <w:sz w:val="24"/>
          <w:szCs w:val="24"/>
        </w:rPr>
        <w:t xml:space="preserve"> </w:t>
      </w:r>
      <w:r w:rsidR="00A57AC0" w:rsidRPr="006F2214">
        <w:rPr>
          <w:rFonts w:ascii="Arial" w:eastAsia="Times New Roman" w:hAnsi="Arial" w:cs="Arial"/>
          <w:sz w:val="24"/>
          <w:szCs w:val="24"/>
        </w:rPr>
        <w:t xml:space="preserve">декабря </w:t>
      </w:r>
      <w:r w:rsidR="00975742" w:rsidRPr="006F2214">
        <w:rPr>
          <w:rFonts w:ascii="Arial" w:eastAsia="Times New Roman" w:hAnsi="Arial" w:cs="Arial"/>
          <w:sz w:val="24"/>
          <w:szCs w:val="24"/>
        </w:rPr>
        <w:t xml:space="preserve">.2017 г. № </w:t>
      </w:r>
      <w:r w:rsidR="00A57AC0" w:rsidRPr="006F2214">
        <w:rPr>
          <w:rFonts w:ascii="Arial" w:eastAsia="Times New Roman" w:hAnsi="Arial" w:cs="Arial"/>
          <w:sz w:val="24"/>
          <w:szCs w:val="24"/>
        </w:rPr>
        <w:t>95</w:t>
      </w:r>
    </w:p>
    <w:p w:rsidR="000C609C" w:rsidRPr="006F2214" w:rsidRDefault="000C609C" w:rsidP="006F22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975742" w:rsidRPr="006F2214" w:rsidRDefault="006468CE" w:rsidP="00A13B1B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F2214">
        <w:rPr>
          <w:rFonts w:ascii="Arial" w:hAnsi="Arial" w:cs="Arial"/>
          <w:b/>
          <w:sz w:val="24"/>
          <w:szCs w:val="24"/>
        </w:rPr>
        <w:t>Об утверждении административного регламента по предоставлению муниципальной услуги “Присвоение, изменение и аннулирование адресов объектам недвижимости</w:t>
      </w:r>
      <w:r w:rsidRPr="006F2214">
        <w:rPr>
          <w:rFonts w:ascii="Arial" w:hAnsi="Arial" w:cs="Arial"/>
          <w:sz w:val="24"/>
          <w:szCs w:val="24"/>
        </w:rPr>
        <w:t>”</w:t>
      </w:r>
    </w:p>
    <w:p w:rsidR="006468CE" w:rsidRPr="006F2214" w:rsidRDefault="006468CE" w:rsidP="006F22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468CE" w:rsidRPr="006F2214" w:rsidRDefault="006468CE" w:rsidP="006F221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993CEC" w:rsidRPr="006F2214" w:rsidRDefault="006468CE" w:rsidP="006F2214">
      <w:pPr>
        <w:spacing w:after="0" w:line="240" w:lineRule="auto"/>
        <w:ind w:firstLine="567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 xml:space="preserve">Руководствуясь Федеральным законом от 27.07.2010 № 210-ФЗ “Об организации предоставления государственных и муниципальных услуг”, в соответствии с Федеральным законом от 06.10.2003 № 131-ФЗ “Об общих принципах организации местного самоуправления в Российской Федерации”, Уставом </w:t>
      </w:r>
      <w:proofErr w:type="spellStart"/>
      <w:r w:rsidRPr="006F2214">
        <w:rPr>
          <w:rStyle w:val="afff8"/>
          <w:rFonts w:ascii="Arial" w:hAnsi="Arial" w:cs="Arial"/>
          <w:sz w:val="24"/>
          <w:szCs w:val="24"/>
        </w:rPr>
        <w:t>Логовского</w:t>
      </w:r>
      <w:proofErr w:type="spellEnd"/>
      <w:r w:rsidRPr="006F2214">
        <w:rPr>
          <w:rStyle w:val="afff8"/>
          <w:rFonts w:ascii="Arial" w:hAnsi="Arial" w:cs="Arial"/>
          <w:sz w:val="24"/>
          <w:szCs w:val="24"/>
        </w:rPr>
        <w:t xml:space="preserve">  сельского поселения, администрация </w:t>
      </w:r>
      <w:proofErr w:type="spellStart"/>
      <w:r w:rsidRPr="006F2214">
        <w:rPr>
          <w:rStyle w:val="afff8"/>
          <w:rFonts w:ascii="Arial" w:hAnsi="Arial" w:cs="Arial"/>
          <w:sz w:val="24"/>
          <w:szCs w:val="24"/>
        </w:rPr>
        <w:t>Логовского</w:t>
      </w:r>
      <w:proofErr w:type="spellEnd"/>
      <w:r w:rsidRPr="006F2214">
        <w:rPr>
          <w:rStyle w:val="afff8"/>
          <w:rFonts w:ascii="Arial" w:hAnsi="Arial" w:cs="Arial"/>
          <w:sz w:val="24"/>
          <w:szCs w:val="24"/>
        </w:rPr>
        <w:t xml:space="preserve"> сельского поселения </w:t>
      </w:r>
    </w:p>
    <w:p w:rsidR="00A57AC0" w:rsidRPr="006F2214" w:rsidRDefault="00A57AC0" w:rsidP="006F221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0C609C" w:rsidRPr="006F2214" w:rsidRDefault="0069680D" w:rsidP="006F2214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F2214">
        <w:rPr>
          <w:rFonts w:ascii="Arial" w:hAnsi="Arial" w:cs="Arial"/>
          <w:b/>
          <w:color w:val="000000"/>
          <w:sz w:val="24"/>
          <w:szCs w:val="24"/>
        </w:rPr>
        <w:t>ПОСТАН</w:t>
      </w:r>
      <w:r w:rsidR="006468CE" w:rsidRPr="006F2214">
        <w:rPr>
          <w:rFonts w:ascii="Arial" w:hAnsi="Arial" w:cs="Arial"/>
          <w:b/>
          <w:color w:val="000000"/>
          <w:sz w:val="24"/>
          <w:szCs w:val="24"/>
        </w:rPr>
        <w:t>ОВЛЯЕТ</w:t>
      </w:r>
      <w:r w:rsidRPr="006F2214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6468CE" w:rsidRPr="006F2214" w:rsidRDefault="006468CE" w:rsidP="006F2214">
      <w:pPr>
        <w:spacing w:after="0" w:line="240" w:lineRule="auto"/>
        <w:rPr>
          <w:rStyle w:val="afff8"/>
          <w:rFonts w:ascii="Arial" w:hAnsi="Arial" w:cs="Arial"/>
          <w:sz w:val="24"/>
          <w:szCs w:val="24"/>
        </w:rPr>
      </w:pPr>
    </w:p>
    <w:p w:rsidR="006468CE" w:rsidRPr="006F2214" w:rsidRDefault="006468CE" w:rsidP="00005DE2">
      <w:pPr>
        <w:pStyle w:val="afff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 xml:space="preserve"> Утвердить Административный регламент по предоставлению муниципальной услуги “Присвоение, изменение и аннулирование адресов объектам недвижимости” согласно приложению.</w:t>
      </w:r>
      <w:r w:rsidRPr="006F2214">
        <w:rPr>
          <w:rFonts w:ascii="Arial" w:hAnsi="Arial" w:cs="Arial"/>
          <w:sz w:val="24"/>
          <w:szCs w:val="24"/>
        </w:rPr>
        <w:t xml:space="preserve"> </w:t>
      </w:r>
    </w:p>
    <w:p w:rsidR="00A57AC0" w:rsidRPr="006F2214" w:rsidRDefault="006468CE" w:rsidP="00005DE2">
      <w:pPr>
        <w:pStyle w:val="afff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2214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6F2214">
        <w:rPr>
          <w:rFonts w:ascii="Arial" w:hAnsi="Arial" w:cs="Arial"/>
          <w:sz w:val="24"/>
          <w:szCs w:val="24"/>
        </w:rPr>
        <w:t>Логовского</w:t>
      </w:r>
      <w:proofErr w:type="spellEnd"/>
      <w:r w:rsidRPr="006F2214">
        <w:rPr>
          <w:rFonts w:ascii="Arial" w:hAnsi="Arial" w:cs="Arial"/>
          <w:sz w:val="24"/>
          <w:szCs w:val="24"/>
        </w:rPr>
        <w:t xml:space="preserve"> сельского поселения № </w:t>
      </w:r>
      <w:r w:rsidR="00A57AC0" w:rsidRPr="006F2214">
        <w:rPr>
          <w:rFonts w:ascii="Arial" w:hAnsi="Arial" w:cs="Arial"/>
          <w:sz w:val="24"/>
          <w:szCs w:val="24"/>
        </w:rPr>
        <w:t xml:space="preserve">46 </w:t>
      </w:r>
      <w:r w:rsidRPr="006F2214">
        <w:rPr>
          <w:rFonts w:ascii="Arial" w:hAnsi="Arial" w:cs="Arial"/>
          <w:sz w:val="24"/>
          <w:szCs w:val="24"/>
        </w:rPr>
        <w:t xml:space="preserve"> от 20.08.2012 г. </w:t>
      </w:r>
      <w:proofErr w:type="gramStart"/>
      <w:r w:rsidRPr="006F2214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6F2214">
        <w:rPr>
          <w:rFonts w:ascii="Arial" w:hAnsi="Arial" w:cs="Arial"/>
          <w:sz w:val="24"/>
          <w:szCs w:val="24"/>
        </w:rPr>
        <w:t>в редакции постановления  от 09.12.2015 №</w:t>
      </w:r>
      <w:r w:rsidR="00A57AC0" w:rsidRPr="006F2214">
        <w:rPr>
          <w:rFonts w:ascii="Arial" w:hAnsi="Arial" w:cs="Arial"/>
          <w:sz w:val="24"/>
          <w:szCs w:val="24"/>
        </w:rPr>
        <w:t>1</w:t>
      </w:r>
      <w:r w:rsidRPr="006F2214">
        <w:rPr>
          <w:rFonts w:ascii="Arial" w:hAnsi="Arial" w:cs="Arial"/>
          <w:sz w:val="24"/>
          <w:szCs w:val="24"/>
        </w:rPr>
        <w:t>44</w:t>
      </w:r>
      <w:r w:rsidR="00A57AC0" w:rsidRPr="006F2214">
        <w:rPr>
          <w:rFonts w:ascii="Arial" w:hAnsi="Arial" w:cs="Arial"/>
          <w:sz w:val="24"/>
          <w:szCs w:val="24"/>
        </w:rPr>
        <w:t>)</w:t>
      </w:r>
      <w:r w:rsidRPr="006F2214">
        <w:rPr>
          <w:rFonts w:ascii="Arial" w:hAnsi="Arial" w:cs="Arial"/>
          <w:sz w:val="24"/>
          <w:szCs w:val="24"/>
        </w:rPr>
        <w:t xml:space="preserve"> «</w:t>
      </w:r>
      <w:r w:rsidR="00A57AC0" w:rsidRPr="006F2214">
        <w:rPr>
          <w:rFonts w:ascii="Arial" w:hAnsi="Arial" w:cs="Arial"/>
          <w:sz w:val="24"/>
          <w:szCs w:val="24"/>
        </w:rPr>
        <w:t xml:space="preserve">Организация присвоения адресов  местонахождения объектам недвижимости на территории  </w:t>
      </w:r>
      <w:proofErr w:type="spellStart"/>
      <w:r w:rsidR="00A57AC0" w:rsidRPr="006F2214">
        <w:rPr>
          <w:rFonts w:ascii="Arial" w:hAnsi="Arial" w:cs="Arial"/>
          <w:sz w:val="24"/>
          <w:szCs w:val="24"/>
        </w:rPr>
        <w:t>Логовского</w:t>
      </w:r>
      <w:proofErr w:type="spellEnd"/>
      <w:r w:rsidR="00A57AC0" w:rsidRPr="006F221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F2214">
        <w:rPr>
          <w:rFonts w:ascii="Arial" w:hAnsi="Arial" w:cs="Arial"/>
          <w:sz w:val="24"/>
          <w:szCs w:val="24"/>
        </w:rPr>
        <w:t>»</w:t>
      </w:r>
    </w:p>
    <w:p w:rsidR="00A57AC0" w:rsidRPr="006F2214" w:rsidRDefault="006468CE" w:rsidP="00005DE2">
      <w:pPr>
        <w:pStyle w:val="afffc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 xml:space="preserve"> Настоящее постановление вступает в законную силу с момента подписания и подлежит официальному опубликованию (обнародованию).</w:t>
      </w:r>
    </w:p>
    <w:p w:rsidR="006468CE" w:rsidRPr="006F2214" w:rsidRDefault="006468CE" w:rsidP="00005DE2">
      <w:pPr>
        <w:pStyle w:val="afffc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 xml:space="preserve"> </w:t>
      </w:r>
      <w:proofErr w:type="gramStart"/>
      <w:r w:rsidRPr="006F2214">
        <w:rPr>
          <w:rStyle w:val="afff8"/>
          <w:rFonts w:ascii="Arial" w:hAnsi="Arial" w:cs="Arial"/>
          <w:sz w:val="24"/>
          <w:szCs w:val="24"/>
        </w:rPr>
        <w:t>Контроль за</w:t>
      </w:r>
      <w:proofErr w:type="gramEnd"/>
      <w:r w:rsidRPr="006F2214">
        <w:rPr>
          <w:rStyle w:val="afff8"/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468CE" w:rsidRPr="006F2214" w:rsidRDefault="006468CE" w:rsidP="006F2214">
      <w:pPr>
        <w:pStyle w:val="afffc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68CE" w:rsidRPr="006F2214" w:rsidRDefault="006468CE" w:rsidP="006F2214">
      <w:pPr>
        <w:pStyle w:val="afffc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6F2214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6F2214">
        <w:rPr>
          <w:rFonts w:ascii="Arial" w:hAnsi="Arial" w:cs="Arial"/>
          <w:b/>
          <w:sz w:val="24"/>
          <w:szCs w:val="24"/>
        </w:rPr>
        <w:t>Логовского</w:t>
      </w:r>
      <w:proofErr w:type="spellEnd"/>
      <w:r w:rsidRPr="006F2214">
        <w:rPr>
          <w:rFonts w:ascii="Arial" w:hAnsi="Arial" w:cs="Arial"/>
          <w:b/>
          <w:sz w:val="24"/>
          <w:szCs w:val="24"/>
        </w:rPr>
        <w:t xml:space="preserve"> </w:t>
      </w:r>
    </w:p>
    <w:p w:rsidR="006468CE" w:rsidRPr="006F2214" w:rsidRDefault="006468CE" w:rsidP="006F2214">
      <w:pPr>
        <w:pStyle w:val="afffc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6F2214">
        <w:rPr>
          <w:rFonts w:ascii="Arial" w:hAnsi="Arial" w:cs="Arial"/>
          <w:b/>
          <w:sz w:val="24"/>
          <w:szCs w:val="24"/>
        </w:rPr>
        <w:t>сельского поселения                                                                      А.В.Братухин</w:t>
      </w:r>
    </w:p>
    <w:p w:rsidR="006468CE" w:rsidRPr="006F2214" w:rsidRDefault="006468CE" w:rsidP="006F2214">
      <w:pPr>
        <w:pStyle w:val="afffc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468CE" w:rsidRPr="006F2214" w:rsidRDefault="006468CE" w:rsidP="006F2214">
      <w:pPr>
        <w:pStyle w:val="afffc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68CE" w:rsidRPr="006F2214" w:rsidRDefault="006468CE" w:rsidP="006F2214">
      <w:pPr>
        <w:pStyle w:val="afffc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68CE" w:rsidRPr="006F2214" w:rsidRDefault="006468CE" w:rsidP="006F2214">
      <w:pPr>
        <w:pStyle w:val="afffc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68CE" w:rsidRPr="006F2214" w:rsidRDefault="006468CE" w:rsidP="006F2214">
      <w:pPr>
        <w:spacing w:after="0" w:line="240" w:lineRule="auto"/>
        <w:rPr>
          <w:rStyle w:val="afff8"/>
          <w:rFonts w:ascii="Arial" w:hAnsi="Arial" w:cs="Arial"/>
          <w:sz w:val="24"/>
          <w:szCs w:val="24"/>
        </w:rPr>
      </w:pPr>
    </w:p>
    <w:p w:rsidR="006468CE" w:rsidRPr="006F2214" w:rsidRDefault="006468CE" w:rsidP="006F2214">
      <w:pPr>
        <w:spacing w:after="0" w:line="240" w:lineRule="auto"/>
        <w:rPr>
          <w:rStyle w:val="afff8"/>
          <w:rFonts w:ascii="Arial" w:hAnsi="Arial" w:cs="Arial"/>
          <w:sz w:val="24"/>
          <w:szCs w:val="24"/>
        </w:rPr>
      </w:pPr>
    </w:p>
    <w:p w:rsidR="006468CE" w:rsidRPr="006F2214" w:rsidRDefault="006468CE" w:rsidP="006F2214">
      <w:pPr>
        <w:spacing w:after="0" w:line="240" w:lineRule="auto"/>
        <w:rPr>
          <w:rStyle w:val="afff8"/>
          <w:rFonts w:ascii="Arial" w:hAnsi="Arial" w:cs="Arial"/>
          <w:sz w:val="24"/>
          <w:szCs w:val="24"/>
        </w:rPr>
      </w:pPr>
    </w:p>
    <w:p w:rsidR="00A57AC0" w:rsidRDefault="00A57AC0" w:rsidP="006F2214">
      <w:pPr>
        <w:spacing w:after="0" w:line="240" w:lineRule="auto"/>
        <w:jc w:val="right"/>
        <w:rPr>
          <w:rStyle w:val="afff8"/>
          <w:rFonts w:ascii="Arial" w:hAnsi="Arial" w:cs="Arial"/>
          <w:sz w:val="24"/>
          <w:szCs w:val="24"/>
        </w:rPr>
      </w:pPr>
    </w:p>
    <w:p w:rsidR="006F2214" w:rsidRDefault="006F2214" w:rsidP="006F2214">
      <w:pPr>
        <w:spacing w:after="0" w:line="240" w:lineRule="auto"/>
        <w:jc w:val="right"/>
        <w:rPr>
          <w:rStyle w:val="afff8"/>
          <w:rFonts w:ascii="Arial" w:hAnsi="Arial" w:cs="Arial"/>
          <w:sz w:val="24"/>
          <w:szCs w:val="24"/>
        </w:rPr>
      </w:pPr>
    </w:p>
    <w:p w:rsidR="006F2214" w:rsidRDefault="006F2214" w:rsidP="006F2214">
      <w:pPr>
        <w:spacing w:after="0" w:line="240" w:lineRule="auto"/>
        <w:jc w:val="right"/>
        <w:rPr>
          <w:rStyle w:val="afff8"/>
          <w:rFonts w:ascii="Arial" w:hAnsi="Arial" w:cs="Arial"/>
          <w:sz w:val="24"/>
          <w:szCs w:val="24"/>
        </w:rPr>
      </w:pPr>
    </w:p>
    <w:p w:rsidR="006F2214" w:rsidRDefault="006F2214" w:rsidP="006F2214">
      <w:pPr>
        <w:spacing w:after="0" w:line="240" w:lineRule="auto"/>
        <w:jc w:val="right"/>
        <w:rPr>
          <w:rStyle w:val="afff8"/>
          <w:rFonts w:ascii="Arial" w:hAnsi="Arial" w:cs="Arial"/>
          <w:sz w:val="24"/>
          <w:szCs w:val="24"/>
        </w:rPr>
      </w:pPr>
    </w:p>
    <w:p w:rsidR="006F2214" w:rsidRDefault="006F2214" w:rsidP="006F2214">
      <w:pPr>
        <w:spacing w:after="0" w:line="240" w:lineRule="auto"/>
        <w:jc w:val="right"/>
        <w:rPr>
          <w:rStyle w:val="afff8"/>
          <w:rFonts w:ascii="Arial" w:hAnsi="Arial" w:cs="Arial"/>
          <w:sz w:val="24"/>
          <w:szCs w:val="24"/>
        </w:rPr>
      </w:pPr>
    </w:p>
    <w:p w:rsidR="006F2214" w:rsidRDefault="006F2214" w:rsidP="006F2214">
      <w:pPr>
        <w:spacing w:after="0" w:line="240" w:lineRule="auto"/>
        <w:jc w:val="right"/>
        <w:rPr>
          <w:rStyle w:val="afff8"/>
          <w:rFonts w:ascii="Arial" w:hAnsi="Arial" w:cs="Arial"/>
          <w:sz w:val="24"/>
          <w:szCs w:val="24"/>
        </w:rPr>
      </w:pPr>
    </w:p>
    <w:p w:rsidR="006F2214" w:rsidRPr="006F2214" w:rsidRDefault="006F2214" w:rsidP="006F2214">
      <w:pPr>
        <w:spacing w:after="0" w:line="240" w:lineRule="auto"/>
        <w:jc w:val="right"/>
        <w:rPr>
          <w:rStyle w:val="afff8"/>
          <w:rFonts w:ascii="Arial" w:hAnsi="Arial" w:cs="Arial"/>
          <w:sz w:val="24"/>
          <w:szCs w:val="24"/>
        </w:rPr>
      </w:pPr>
    </w:p>
    <w:p w:rsidR="00A57AC0" w:rsidRPr="006F2214" w:rsidRDefault="00A57AC0" w:rsidP="006F2214">
      <w:pPr>
        <w:spacing w:after="0" w:line="240" w:lineRule="auto"/>
        <w:jc w:val="right"/>
        <w:rPr>
          <w:rStyle w:val="afff8"/>
          <w:rFonts w:ascii="Arial" w:hAnsi="Arial" w:cs="Arial"/>
          <w:sz w:val="24"/>
          <w:szCs w:val="24"/>
        </w:rPr>
      </w:pPr>
    </w:p>
    <w:p w:rsidR="00A57AC0" w:rsidRPr="006F2214" w:rsidRDefault="00A57AC0" w:rsidP="006F2214">
      <w:pPr>
        <w:spacing w:after="0" w:line="240" w:lineRule="auto"/>
        <w:jc w:val="right"/>
        <w:rPr>
          <w:rStyle w:val="afff8"/>
          <w:rFonts w:ascii="Arial" w:hAnsi="Arial" w:cs="Arial"/>
          <w:sz w:val="24"/>
          <w:szCs w:val="24"/>
        </w:rPr>
      </w:pPr>
    </w:p>
    <w:p w:rsidR="006468CE" w:rsidRPr="006F2214" w:rsidRDefault="006468CE" w:rsidP="006F2214">
      <w:pPr>
        <w:spacing w:after="0" w:line="240" w:lineRule="auto"/>
        <w:jc w:val="right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Приложение</w:t>
      </w:r>
    </w:p>
    <w:p w:rsidR="006468CE" w:rsidRPr="006F2214" w:rsidRDefault="006468CE" w:rsidP="006F2214">
      <w:pPr>
        <w:spacing w:after="0" w:line="240" w:lineRule="auto"/>
        <w:jc w:val="right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к постановлению</w:t>
      </w:r>
    </w:p>
    <w:p w:rsidR="00A57AC0" w:rsidRPr="006F2214" w:rsidRDefault="00A57AC0" w:rsidP="006F2214">
      <w:pPr>
        <w:spacing w:after="0" w:line="240" w:lineRule="auto"/>
        <w:jc w:val="right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6F2214">
        <w:rPr>
          <w:rStyle w:val="afff8"/>
          <w:rFonts w:ascii="Arial" w:hAnsi="Arial" w:cs="Arial"/>
          <w:sz w:val="24"/>
          <w:szCs w:val="24"/>
        </w:rPr>
        <w:t>Логовского</w:t>
      </w:r>
      <w:proofErr w:type="spellEnd"/>
      <w:r w:rsidRPr="006F2214">
        <w:rPr>
          <w:rStyle w:val="afff8"/>
          <w:rFonts w:ascii="Arial" w:hAnsi="Arial" w:cs="Arial"/>
          <w:sz w:val="24"/>
          <w:szCs w:val="24"/>
        </w:rPr>
        <w:t xml:space="preserve"> сельского поселения</w:t>
      </w:r>
    </w:p>
    <w:p w:rsidR="00A57AC0" w:rsidRPr="006F2214" w:rsidRDefault="00A57AC0" w:rsidP="006F2214">
      <w:pPr>
        <w:spacing w:after="0" w:line="240" w:lineRule="auto"/>
        <w:jc w:val="right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от 15 декабря 2017 № 95</w:t>
      </w:r>
    </w:p>
    <w:p w:rsidR="006468CE" w:rsidRPr="006F2214" w:rsidRDefault="006468CE" w:rsidP="006F2214">
      <w:pPr>
        <w:spacing w:after="0" w:line="240" w:lineRule="auto"/>
        <w:rPr>
          <w:rStyle w:val="afff8"/>
          <w:rFonts w:ascii="Arial" w:hAnsi="Arial" w:cs="Arial"/>
          <w:sz w:val="24"/>
          <w:szCs w:val="24"/>
        </w:rPr>
      </w:pPr>
    </w:p>
    <w:p w:rsidR="006468CE" w:rsidRPr="006F2214" w:rsidRDefault="006468CE" w:rsidP="006F2214">
      <w:pPr>
        <w:pStyle w:val="1"/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F2214">
        <w:rPr>
          <w:rFonts w:ascii="Arial" w:hAnsi="Arial" w:cs="Arial"/>
          <w:color w:val="000000" w:themeColor="text1"/>
          <w:sz w:val="24"/>
          <w:szCs w:val="24"/>
        </w:rPr>
        <w:t>Административный регламент</w:t>
      </w:r>
      <w:r w:rsidRPr="006F2214">
        <w:rPr>
          <w:rFonts w:ascii="Arial" w:hAnsi="Arial" w:cs="Arial"/>
          <w:color w:val="000000" w:themeColor="text1"/>
          <w:sz w:val="24"/>
          <w:szCs w:val="24"/>
        </w:rPr>
        <w:br/>
        <w:t>предоставления муниципальной услуги “Присвоение, изменение и аннулирование адресов объектам недвижимости”</w:t>
      </w:r>
    </w:p>
    <w:p w:rsidR="006468CE" w:rsidRPr="006F2214" w:rsidRDefault="006468CE" w:rsidP="006F2214">
      <w:pPr>
        <w:spacing w:after="0" w:line="240" w:lineRule="auto"/>
        <w:rPr>
          <w:rStyle w:val="afff8"/>
          <w:rFonts w:ascii="Arial" w:hAnsi="Arial" w:cs="Arial"/>
          <w:sz w:val="24"/>
          <w:szCs w:val="24"/>
        </w:rPr>
      </w:pPr>
    </w:p>
    <w:p w:rsidR="006468CE" w:rsidRPr="006F2214" w:rsidRDefault="006468CE" w:rsidP="006F2214">
      <w:pPr>
        <w:pStyle w:val="1"/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F2214">
        <w:rPr>
          <w:rFonts w:ascii="Arial" w:hAnsi="Arial" w:cs="Arial"/>
          <w:color w:val="000000" w:themeColor="text1"/>
          <w:sz w:val="24"/>
          <w:szCs w:val="24"/>
        </w:rPr>
        <w:t>1. Общие положения</w:t>
      </w:r>
    </w:p>
    <w:p w:rsidR="006468CE" w:rsidRPr="006F2214" w:rsidRDefault="006468CE" w:rsidP="006F2214">
      <w:pPr>
        <w:spacing w:after="0" w:line="240" w:lineRule="auto"/>
        <w:rPr>
          <w:rStyle w:val="afff8"/>
          <w:rFonts w:ascii="Arial" w:hAnsi="Arial" w:cs="Arial"/>
          <w:sz w:val="24"/>
          <w:szCs w:val="24"/>
        </w:rPr>
      </w:pP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1.1. Предмет регулирования Административного регламента.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Административный регламент по предоставлению муниципальной услуги “Присвоение, изменение и аннулирование адресов объектам недвижимости”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1.2. Круг заявителей.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 xml:space="preserve">1.2.1. </w:t>
      </w:r>
      <w:proofErr w:type="gramStart"/>
      <w:r w:rsidRPr="006F2214">
        <w:rPr>
          <w:rStyle w:val="afff8"/>
          <w:rFonts w:ascii="Arial" w:hAnsi="Arial" w:cs="Arial"/>
          <w:sz w:val="24"/>
          <w:szCs w:val="24"/>
        </w:rPr>
        <w:t>Получателем муниципальной услуги (далее - Заявитель), имеющим намерение присвоить, изменить, аннулировать адрес объекту адресации, подтвердить имеющийся адрес, получить взамен ранее выданного новый адрес, присвоить, изменить наименование элементам планировочной структуры и элементам улично-дорожной сети выступает собственник объекта адресации (юридические и физические лица) по собственной инициативе либо лицо, обладающее одним из следующих вещных прав на объект адресации:</w:t>
      </w:r>
      <w:proofErr w:type="gramEnd"/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- право хозяйственного ведения;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- право оперативного управления;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- право пожизненно наследуемого владения;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- право постоянного (бессрочного) пользования.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 xml:space="preserve">1.2.2. </w:t>
      </w:r>
      <w:proofErr w:type="gramStart"/>
      <w:r w:rsidRPr="006F2214">
        <w:rPr>
          <w:rStyle w:val="afff8"/>
          <w:rFonts w:ascii="Arial" w:hAnsi="Arial" w:cs="Arial"/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акта уполномоченного на то государственного органа или органа местного самоуправления.</w:t>
      </w:r>
      <w:proofErr w:type="gramEnd"/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1.2.3.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 xml:space="preserve">1.2.4. </w:t>
      </w:r>
      <w:proofErr w:type="gramStart"/>
      <w:r w:rsidRPr="006F2214">
        <w:rPr>
          <w:rStyle w:val="afff8"/>
          <w:rFonts w:ascii="Arial" w:hAnsi="Arial" w:cs="Arial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 xml:space="preserve">1.2.5. Установленный настоящим регламентом порядок предоставления муниципальной услуги применяется также при рассмотрении запросов </w:t>
      </w:r>
      <w:r w:rsidRPr="006F2214">
        <w:rPr>
          <w:rStyle w:val="afff8"/>
          <w:rFonts w:ascii="Arial" w:hAnsi="Arial" w:cs="Arial"/>
          <w:sz w:val="24"/>
          <w:szCs w:val="24"/>
        </w:rPr>
        <w:lastRenderedPageBreak/>
        <w:t>государственных органов, органов местного самоуправления о предоставлении муниципальной услуги.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1.3.1. Заявитель может получить информацию о правилах предоставления муниципальной услуги:</w:t>
      </w:r>
    </w:p>
    <w:p w:rsidR="00A57AC0" w:rsidRPr="006F2214" w:rsidRDefault="00A57AC0" w:rsidP="00005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2214">
        <w:rPr>
          <w:rFonts w:ascii="Arial" w:hAnsi="Arial" w:cs="Arial"/>
          <w:sz w:val="24"/>
          <w:szCs w:val="24"/>
        </w:rPr>
        <w:t xml:space="preserve">Сведения о месте нахождения, контактных телефонах и графике работы администрации </w:t>
      </w:r>
      <w:proofErr w:type="spellStart"/>
      <w:r w:rsidRPr="006F2214">
        <w:rPr>
          <w:rFonts w:ascii="Arial" w:hAnsi="Arial" w:cs="Arial"/>
          <w:sz w:val="24"/>
          <w:szCs w:val="24"/>
        </w:rPr>
        <w:t>Логовского</w:t>
      </w:r>
      <w:proofErr w:type="spellEnd"/>
      <w:r w:rsidRPr="006F221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F2214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6F2214">
        <w:rPr>
          <w:rFonts w:ascii="Arial" w:hAnsi="Arial" w:cs="Arial"/>
          <w:sz w:val="24"/>
          <w:szCs w:val="24"/>
        </w:rPr>
        <w:t xml:space="preserve"> муниципального района</w:t>
      </w:r>
      <w:proofErr w:type="gramStart"/>
      <w:r w:rsidRPr="006F221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6F2214">
        <w:rPr>
          <w:rFonts w:ascii="Arial" w:hAnsi="Arial" w:cs="Arial"/>
          <w:sz w:val="24"/>
          <w:szCs w:val="24"/>
        </w:rPr>
        <w:t xml:space="preserve"> организаций, участвующих в предоставлении муниципальной услуги, многофункционального центра  (далее – МФЦ):</w:t>
      </w:r>
    </w:p>
    <w:p w:rsidR="00A57AC0" w:rsidRPr="006F2214" w:rsidRDefault="00A57AC0" w:rsidP="00005DE2">
      <w:pPr>
        <w:pStyle w:val="ad"/>
        <w:ind w:firstLine="709"/>
        <w:jc w:val="both"/>
        <w:rPr>
          <w:rFonts w:ascii="Arial" w:hAnsi="Arial" w:cs="Arial"/>
        </w:rPr>
      </w:pPr>
      <w:r w:rsidRPr="006F2214">
        <w:rPr>
          <w:rFonts w:ascii="Arial" w:hAnsi="Arial" w:cs="Arial"/>
        </w:rPr>
        <w:t xml:space="preserve">Местонахождение администрации: Волгоградская  область, </w:t>
      </w:r>
      <w:proofErr w:type="spellStart"/>
      <w:r w:rsidRPr="006F2214">
        <w:rPr>
          <w:rFonts w:ascii="Arial" w:hAnsi="Arial" w:cs="Arial"/>
        </w:rPr>
        <w:t>Калачевский</w:t>
      </w:r>
      <w:proofErr w:type="spellEnd"/>
      <w:r w:rsidRPr="006F2214">
        <w:rPr>
          <w:rFonts w:ascii="Arial" w:hAnsi="Arial" w:cs="Arial"/>
        </w:rPr>
        <w:t xml:space="preserve"> район, х. </w:t>
      </w:r>
      <w:proofErr w:type="spellStart"/>
      <w:r w:rsidRPr="006F2214">
        <w:rPr>
          <w:rFonts w:ascii="Arial" w:hAnsi="Arial" w:cs="Arial"/>
        </w:rPr>
        <w:t>Логовский</w:t>
      </w:r>
      <w:proofErr w:type="spellEnd"/>
      <w:r w:rsidRPr="006F2214">
        <w:rPr>
          <w:rFonts w:ascii="Arial" w:hAnsi="Arial" w:cs="Arial"/>
        </w:rPr>
        <w:t>, ул</w:t>
      </w:r>
      <w:proofErr w:type="gramStart"/>
      <w:r w:rsidRPr="006F2214">
        <w:rPr>
          <w:rFonts w:ascii="Arial" w:hAnsi="Arial" w:cs="Arial"/>
        </w:rPr>
        <w:t>.С</w:t>
      </w:r>
      <w:proofErr w:type="gramEnd"/>
      <w:r w:rsidRPr="006F2214">
        <w:rPr>
          <w:rFonts w:ascii="Arial" w:hAnsi="Arial" w:cs="Arial"/>
        </w:rPr>
        <w:t>портивная, д.16</w:t>
      </w:r>
    </w:p>
    <w:p w:rsidR="00A57AC0" w:rsidRPr="006F2214" w:rsidRDefault="00A57AC0" w:rsidP="00005DE2">
      <w:pPr>
        <w:pStyle w:val="ad"/>
        <w:ind w:firstLine="709"/>
        <w:jc w:val="both"/>
        <w:rPr>
          <w:rFonts w:ascii="Arial" w:hAnsi="Arial" w:cs="Arial"/>
        </w:rPr>
      </w:pPr>
    </w:p>
    <w:p w:rsidR="00A57AC0" w:rsidRPr="006F2214" w:rsidRDefault="00A57AC0" w:rsidP="00005DE2">
      <w:pPr>
        <w:pStyle w:val="ad"/>
        <w:ind w:firstLine="709"/>
        <w:jc w:val="both"/>
        <w:rPr>
          <w:rFonts w:ascii="Arial" w:hAnsi="Arial" w:cs="Arial"/>
        </w:rPr>
      </w:pPr>
      <w:r w:rsidRPr="006F2214">
        <w:rPr>
          <w:rFonts w:ascii="Arial" w:hAnsi="Arial" w:cs="Arial"/>
        </w:rPr>
        <w:t>Администрация работает по следующему графику:</w:t>
      </w:r>
    </w:p>
    <w:p w:rsidR="00A57AC0" w:rsidRPr="006F2214" w:rsidRDefault="00A57AC0" w:rsidP="00005DE2">
      <w:pPr>
        <w:pStyle w:val="ad"/>
        <w:ind w:firstLine="709"/>
        <w:jc w:val="both"/>
        <w:rPr>
          <w:rFonts w:ascii="Arial" w:hAnsi="Arial" w:cs="Arial"/>
        </w:rPr>
      </w:pPr>
    </w:p>
    <w:p w:rsidR="00A57AC0" w:rsidRPr="006F2214" w:rsidRDefault="00A57AC0" w:rsidP="00005DE2">
      <w:pPr>
        <w:pStyle w:val="ad"/>
        <w:ind w:firstLine="709"/>
        <w:jc w:val="both"/>
        <w:rPr>
          <w:rFonts w:ascii="Arial" w:hAnsi="Arial" w:cs="Arial"/>
        </w:rPr>
      </w:pPr>
      <w:r w:rsidRPr="006F2214">
        <w:rPr>
          <w:rFonts w:ascii="Arial" w:hAnsi="Arial" w:cs="Arial"/>
        </w:rPr>
        <w:t>приемные дни</w:t>
      </w:r>
      <w:proofErr w:type="gramStart"/>
      <w:r w:rsidRPr="006F2214">
        <w:rPr>
          <w:rFonts w:ascii="Arial" w:hAnsi="Arial" w:cs="Arial"/>
        </w:rPr>
        <w:t xml:space="preserve"> :</w:t>
      </w:r>
      <w:proofErr w:type="gramEnd"/>
    </w:p>
    <w:p w:rsidR="00A57AC0" w:rsidRPr="006F2214" w:rsidRDefault="00A57AC0" w:rsidP="00005DE2">
      <w:pPr>
        <w:pStyle w:val="ad"/>
        <w:ind w:firstLine="709"/>
        <w:jc w:val="both"/>
        <w:rPr>
          <w:rFonts w:ascii="Arial" w:hAnsi="Arial" w:cs="Arial"/>
        </w:rPr>
      </w:pPr>
      <w:r w:rsidRPr="006F2214">
        <w:rPr>
          <w:rFonts w:ascii="Arial" w:hAnsi="Arial" w:cs="Arial"/>
        </w:rPr>
        <w:t xml:space="preserve">понедельник, вторник, среда, </w:t>
      </w:r>
      <w:proofErr w:type="spellStart"/>
      <w:r w:rsidRPr="006F2214">
        <w:rPr>
          <w:rFonts w:ascii="Arial" w:hAnsi="Arial" w:cs="Arial"/>
        </w:rPr>
        <w:t>четверг</w:t>
      </w:r>
      <w:proofErr w:type="gramStart"/>
      <w:r w:rsidRPr="006F2214">
        <w:rPr>
          <w:rFonts w:ascii="Arial" w:hAnsi="Arial" w:cs="Arial"/>
        </w:rPr>
        <w:t>,п</w:t>
      </w:r>
      <w:proofErr w:type="gramEnd"/>
      <w:r w:rsidRPr="006F2214">
        <w:rPr>
          <w:rFonts w:ascii="Arial" w:hAnsi="Arial" w:cs="Arial"/>
        </w:rPr>
        <w:t>ятница</w:t>
      </w:r>
      <w:proofErr w:type="spellEnd"/>
      <w:r w:rsidRPr="006F2214">
        <w:rPr>
          <w:rFonts w:ascii="Arial" w:hAnsi="Arial" w:cs="Arial"/>
        </w:rPr>
        <w:t xml:space="preserve"> с 8-00час. до 16-00 час.</w:t>
      </w:r>
    </w:p>
    <w:p w:rsidR="00A57AC0" w:rsidRPr="006F2214" w:rsidRDefault="00A57AC0" w:rsidP="00005DE2">
      <w:pPr>
        <w:pStyle w:val="ad"/>
        <w:ind w:firstLine="709"/>
        <w:jc w:val="both"/>
        <w:rPr>
          <w:rFonts w:ascii="Arial" w:hAnsi="Arial" w:cs="Arial"/>
        </w:rPr>
      </w:pPr>
      <w:r w:rsidRPr="006F2214">
        <w:rPr>
          <w:rFonts w:ascii="Arial" w:hAnsi="Arial" w:cs="Arial"/>
        </w:rPr>
        <w:t>не приемные дни:</w:t>
      </w:r>
    </w:p>
    <w:p w:rsidR="00A57AC0" w:rsidRPr="006F2214" w:rsidRDefault="00A57AC0" w:rsidP="00005DE2">
      <w:pPr>
        <w:pStyle w:val="ad"/>
        <w:ind w:firstLine="709"/>
        <w:jc w:val="both"/>
        <w:rPr>
          <w:rFonts w:ascii="Arial" w:hAnsi="Arial" w:cs="Arial"/>
        </w:rPr>
      </w:pPr>
      <w:r w:rsidRPr="006F2214">
        <w:rPr>
          <w:rFonts w:ascii="Arial" w:hAnsi="Arial" w:cs="Arial"/>
        </w:rPr>
        <w:t>суббота, воскресенье — выходные дни.</w:t>
      </w:r>
    </w:p>
    <w:p w:rsidR="00A57AC0" w:rsidRPr="006F2214" w:rsidRDefault="00A57AC0" w:rsidP="00005DE2">
      <w:pPr>
        <w:pStyle w:val="ad"/>
        <w:ind w:firstLine="709"/>
        <w:jc w:val="both"/>
        <w:rPr>
          <w:rFonts w:ascii="Arial" w:hAnsi="Arial" w:cs="Arial"/>
        </w:rPr>
      </w:pPr>
      <w:r w:rsidRPr="006F2214">
        <w:rPr>
          <w:rFonts w:ascii="Arial" w:hAnsi="Arial" w:cs="Arial"/>
        </w:rPr>
        <w:t>Контактные телефоны: 8(84472)43-5-87</w:t>
      </w:r>
    </w:p>
    <w:p w:rsidR="00A57AC0" w:rsidRPr="006F2214" w:rsidRDefault="00A57AC0" w:rsidP="00005DE2">
      <w:pPr>
        <w:pStyle w:val="ad"/>
        <w:ind w:firstLine="709"/>
        <w:jc w:val="both"/>
        <w:rPr>
          <w:rFonts w:ascii="Arial" w:hAnsi="Arial" w:cs="Arial"/>
        </w:rPr>
      </w:pPr>
      <w:proofErr w:type="spellStart"/>
      <w:r w:rsidRPr="006F2214">
        <w:rPr>
          <w:rFonts w:ascii="Arial" w:hAnsi="Arial" w:cs="Arial"/>
        </w:rPr>
        <w:t>E-mail</w:t>
      </w:r>
      <w:proofErr w:type="spellEnd"/>
      <w:r w:rsidRPr="006F2214">
        <w:rPr>
          <w:rFonts w:ascii="Arial" w:hAnsi="Arial" w:cs="Arial"/>
        </w:rPr>
        <w:t>: admlogovskaya@ya.ru</w:t>
      </w:r>
    </w:p>
    <w:p w:rsidR="00A57AC0" w:rsidRPr="006F2214" w:rsidRDefault="00A57AC0" w:rsidP="00005DE2">
      <w:pPr>
        <w:pStyle w:val="ad"/>
        <w:ind w:firstLine="709"/>
        <w:jc w:val="both"/>
        <w:rPr>
          <w:rFonts w:ascii="Arial" w:hAnsi="Arial" w:cs="Arial"/>
        </w:rPr>
      </w:pPr>
      <w:r w:rsidRPr="006F2214">
        <w:rPr>
          <w:rFonts w:ascii="Arial" w:hAnsi="Arial" w:cs="Arial"/>
        </w:rPr>
        <w:t xml:space="preserve">Адрес официального сайта органов местного самоуправления в сети «Интернет»:  </w:t>
      </w:r>
      <w:proofErr w:type="spellStart"/>
      <w:r w:rsidRPr="006F2214">
        <w:rPr>
          <w:rFonts w:ascii="Arial" w:hAnsi="Arial" w:cs="Arial"/>
        </w:rPr>
        <w:t>www</w:t>
      </w:r>
      <w:proofErr w:type="spellEnd"/>
      <w:r w:rsidRPr="006F2214">
        <w:rPr>
          <w:rFonts w:ascii="Arial" w:hAnsi="Arial" w:cs="Arial"/>
        </w:rPr>
        <w:t xml:space="preserve">. </w:t>
      </w:r>
      <w:proofErr w:type="spellStart"/>
      <w:r w:rsidRPr="006F2214">
        <w:rPr>
          <w:rFonts w:ascii="Arial" w:hAnsi="Arial" w:cs="Arial"/>
        </w:rPr>
        <w:t>admlogovskaya.ru</w:t>
      </w:r>
      <w:proofErr w:type="spellEnd"/>
    </w:p>
    <w:p w:rsidR="00A57AC0" w:rsidRPr="006F2214" w:rsidRDefault="00A57AC0" w:rsidP="00005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7AC0" w:rsidRPr="006F2214" w:rsidRDefault="00A57AC0" w:rsidP="00005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2214">
        <w:rPr>
          <w:rFonts w:ascii="Arial" w:hAnsi="Arial" w:cs="Arial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1.3.2. Информация о месте нахождения и графике работы, а также иных реквизитах Администрации представлена в приложении № 1.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1.3.3. При ответах на телефонные звонки и устные обращения, должностные лица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1.3.4. Информация, указанная в подпунктах 1.3.1, 1.3.2, размещается на стендах непосредственно в Администрации.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 xml:space="preserve">1.3.5. Информация о предоставлении муниципальной услуги должна быть доступна для инвалидов. Специалисты, работающие с инвалидами, проходят инструктирование или </w:t>
      </w:r>
      <w:proofErr w:type="gramStart"/>
      <w:r w:rsidRPr="006F2214">
        <w:rPr>
          <w:rStyle w:val="afff8"/>
          <w:rFonts w:ascii="Arial" w:hAnsi="Arial" w:cs="Arial"/>
          <w:sz w:val="24"/>
          <w:szCs w:val="24"/>
        </w:rPr>
        <w:t>обучение по вопросам</w:t>
      </w:r>
      <w:proofErr w:type="gramEnd"/>
      <w:r w:rsidRPr="006F2214">
        <w:rPr>
          <w:rStyle w:val="afff8"/>
          <w:rFonts w:ascii="Arial" w:hAnsi="Arial" w:cs="Arial"/>
          <w:sz w:val="24"/>
          <w:szCs w:val="24"/>
        </w:rPr>
        <w:t>, связанным с обеспечением доступности для них социальной, инженерной и транспортной инфраструктур.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</w:p>
    <w:p w:rsidR="006468CE" w:rsidRPr="006F2214" w:rsidRDefault="006468CE" w:rsidP="00005DE2">
      <w:pPr>
        <w:pStyle w:val="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2214">
        <w:rPr>
          <w:rFonts w:ascii="Arial" w:hAnsi="Arial" w:cs="Arial"/>
          <w:color w:val="000000" w:themeColor="text1"/>
          <w:sz w:val="24"/>
          <w:szCs w:val="24"/>
        </w:rPr>
        <w:t>2. Стандарт предоставления муниципальной услуги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2.1. Наименование муниципальной услуги.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“Присвоение, изменение и аннулирование адресов объектам недвижимости”.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lastRenderedPageBreak/>
        <w:t>2.2. Наименование органа, предоставляющего муниципальную услугу.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 xml:space="preserve">2.2.1. Муниципальную услугу предоставляет Администрация </w:t>
      </w:r>
      <w:proofErr w:type="spellStart"/>
      <w:r w:rsidR="00A57AC0" w:rsidRPr="006F2214">
        <w:rPr>
          <w:rStyle w:val="afff8"/>
          <w:rFonts w:ascii="Arial" w:hAnsi="Arial" w:cs="Arial"/>
          <w:sz w:val="24"/>
          <w:szCs w:val="24"/>
        </w:rPr>
        <w:t>Логовского</w:t>
      </w:r>
      <w:proofErr w:type="spellEnd"/>
      <w:r w:rsidR="00A57AC0" w:rsidRPr="006F2214">
        <w:rPr>
          <w:rStyle w:val="afff8"/>
          <w:rFonts w:ascii="Arial" w:hAnsi="Arial" w:cs="Arial"/>
          <w:sz w:val="24"/>
          <w:szCs w:val="24"/>
        </w:rPr>
        <w:t xml:space="preserve"> </w:t>
      </w:r>
      <w:r w:rsidRPr="006F2214">
        <w:rPr>
          <w:rStyle w:val="afff8"/>
          <w:rFonts w:ascii="Arial" w:hAnsi="Arial" w:cs="Arial"/>
          <w:sz w:val="24"/>
          <w:szCs w:val="24"/>
        </w:rPr>
        <w:t xml:space="preserve"> сельского поселения (далее - Администрация). </w:t>
      </w:r>
      <w:proofErr w:type="gramStart"/>
      <w:r w:rsidRPr="006F2214">
        <w:rPr>
          <w:rStyle w:val="afff8"/>
          <w:rFonts w:ascii="Arial" w:hAnsi="Arial" w:cs="Arial"/>
          <w:sz w:val="24"/>
          <w:szCs w:val="24"/>
        </w:rPr>
        <w:t>В соответствии с пунктом 3 части 1 статьи 7 Федерального закона от 27.07.2010 № 210-ФЗ “Об организации предоставления государственных и муниципальных услуг”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</w:t>
      </w:r>
      <w:proofErr w:type="gramEnd"/>
      <w:r w:rsidRPr="006F2214">
        <w:rPr>
          <w:rStyle w:val="afff8"/>
          <w:rFonts w:ascii="Arial" w:hAnsi="Arial" w:cs="Arial"/>
          <w:sz w:val="24"/>
          <w:szCs w:val="24"/>
        </w:rPr>
        <w:t>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Федерального закона от 27.07.2010 № 210-ФЗ “Об организации предоставления государственных и муниципальных услуг”.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2.2.2. Органы и организации, участвующие в предоставлении муниципальной услуги: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 xml:space="preserve">1) Управление </w:t>
      </w:r>
      <w:proofErr w:type="spellStart"/>
      <w:r w:rsidRPr="006F2214">
        <w:rPr>
          <w:rStyle w:val="afff8"/>
          <w:rFonts w:ascii="Arial" w:hAnsi="Arial" w:cs="Arial"/>
          <w:sz w:val="24"/>
          <w:szCs w:val="24"/>
        </w:rPr>
        <w:t>Росреестра</w:t>
      </w:r>
      <w:proofErr w:type="spellEnd"/>
      <w:r w:rsidRPr="006F2214">
        <w:rPr>
          <w:rStyle w:val="afff8"/>
          <w:rFonts w:ascii="Arial" w:hAnsi="Arial" w:cs="Arial"/>
          <w:sz w:val="24"/>
          <w:szCs w:val="24"/>
        </w:rPr>
        <w:t xml:space="preserve"> по Волгоградской области;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2) Управление Федеральной налоговой службы по Волгоградской области;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 xml:space="preserve">3) Волгоградский филиал ФГУП </w:t>
      </w:r>
      <w:proofErr w:type="spellStart"/>
      <w:r w:rsidRPr="006F2214">
        <w:rPr>
          <w:rStyle w:val="afff8"/>
          <w:rFonts w:ascii="Arial" w:hAnsi="Arial" w:cs="Arial"/>
          <w:sz w:val="24"/>
          <w:szCs w:val="24"/>
        </w:rPr>
        <w:t>Ростехинвентаризация</w:t>
      </w:r>
      <w:proofErr w:type="spellEnd"/>
      <w:r w:rsidRPr="006F2214">
        <w:rPr>
          <w:rStyle w:val="afff8"/>
          <w:rFonts w:ascii="Arial" w:hAnsi="Arial" w:cs="Arial"/>
          <w:sz w:val="24"/>
          <w:szCs w:val="24"/>
        </w:rPr>
        <w:t xml:space="preserve"> - Федеральное БТИ.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2.3. Результат предоставления муниципальной услуги.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2.3.1. Конечным результатом предоставления муниципальной услуги является: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- постановление о присвоении адреса объекту недвижимости;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- постановление об изменении адреса объекта недвижимости;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- постановление об аннулировании адреса объекта недвижимости;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- постановление об отказе в присвоении или аннулировании адреса объекта недвижимости.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2.3.2. Присвоение объекту адресации адреса осуществляется: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а) в отношении земельных участков в случаях: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 xml:space="preserve">- подготовки документации по планировке территории в </w:t>
      </w:r>
      <w:proofErr w:type="gramStart"/>
      <w:r w:rsidRPr="006F2214">
        <w:rPr>
          <w:rStyle w:val="afff8"/>
          <w:rFonts w:ascii="Arial" w:hAnsi="Arial" w:cs="Arial"/>
          <w:sz w:val="24"/>
          <w:szCs w:val="24"/>
        </w:rPr>
        <w:t>отношении</w:t>
      </w:r>
      <w:proofErr w:type="gramEnd"/>
      <w:r w:rsidRPr="006F2214">
        <w:rPr>
          <w:rStyle w:val="afff8"/>
          <w:rFonts w:ascii="Arial" w:hAnsi="Arial" w:cs="Arial"/>
          <w:sz w:val="24"/>
          <w:szCs w:val="24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proofErr w:type="gramStart"/>
      <w:r w:rsidRPr="006F2214">
        <w:rPr>
          <w:rStyle w:val="afff8"/>
          <w:rFonts w:ascii="Arial" w:hAnsi="Arial" w:cs="Arial"/>
          <w:sz w:val="24"/>
          <w:szCs w:val="24"/>
        </w:rPr>
        <w:t>- 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- выдачи (получения) разрешения на строительство здания или сооружения;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proofErr w:type="gramStart"/>
      <w:r w:rsidRPr="006F2214">
        <w:rPr>
          <w:rStyle w:val="afff8"/>
          <w:rFonts w:ascii="Arial" w:hAnsi="Arial" w:cs="Arial"/>
          <w:sz w:val="24"/>
          <w:szCs w:val="24"/>
        </w:rPr>
        <w:t xml:space="preserve">- 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</w:t>
      </w:r>
      <w:r w:rsidRPr="006F2214">
        <w:rPr>
          <w:rStyle w:val="afff8"/>
          <w:rFonts w:ascii="Arial" w:hAnsi="Arial" w:cs="Arial"/>
          <w:sz w:val="24"/>
          <w:szCs w:val="24"/>
        </w:rPr>
        <w:lastRenderedPageBreak/>
        <w:t>случае, если в соответствии</w:t>
      </w:r>
      <w:proofErr w:type="gramEnd"/>
      <w:r w:rsidRPr="006F2214">
        <w:rPr>
          <w:rStyle w:val="afff8"/>
          <w:rFonts w:ascii="Arial" w:hAnsi="Arial" w:cs="Arial"/>
          <w:sz w:val="24"/>
          <w:szCs w:val="24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в) в отношении помещений в случаях: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-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 xml:space="preserve">2.3.3. </w:t>
      </w:r>
      <w:proofErr w:type="gramStart"/>
      <w:r w:rsidRPr="006F2214">
        <w:rPr>
          <w:rStyle w:val="afff8"/>
          <w:rFonts w:ascii="Arial" w:hAnsi="Arial" w:cs="Arial"/>
          <w:sz w:val="24"/>
          <w:szCs w:val="24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2.3.4. Аннулирование адреса объекта адресации осуществляется в случаях: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а) прекращения существования объекта адресации;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в) присвоения объекту адресации нового адреса.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Срок предоставления муниципальной услуги составляет не более 18 рабочих дней со дня поступления заявления и прилагаемых к нему документов в Администрацию.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2.5. Перечень нормативных правовых актов Российской Федерации и нормативных правовых актов субъекта РФ, регулирующих предоставление муниципальной услуги.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Нормативные правовые акты, регулирующие предоставление муниципальной услуги: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- Конституция Российской Федерации от 12 декабря 1993 года;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- Федеральный закон от 06.10.2003 N 131-ФЗ "Об общих принципах организации местного самоуправления в Российской Федерации";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- Федеральный закон от 28.12.2013 N 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- Федеральный закон от 02.05.2006 N 59-ФЗ "О порядке рассмотрения обращений граждан Российской Федерации";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- Федеральный закон от 27.07.2010 N 210-ФЗ "Об организации предоставления государственных и муниципальных услуг";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lastRenderedPageBreak/>
        <w:t>- Постановление Правительства Российской федерации от 16.05.2011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- Постановление Правительства Российской Федерации от 19.11.2014 N 1221 "Об утверждении правил присвоения, изменения и аннулирования адресов";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- Устав</w:t>
      </w:r>
      <w:r w:rsidR="00A57AC0" w:rsidRPr="006F2214">
        <w:rPr>
          <w:rStyle w:val="afff8"/>
          <w:rFonts w:ascii="Arial" w:hAnsi="Arial" w:cs="Arial"/>
          <w:sz w:val="24"/>
          <w:szCs w:val="24"/>
        </w:rPr>
        <w:t xml:space="preserve"> </w:t>
      </w:r>
      <w:proofErr w:type="spellStart"/>
      <w:r w:rsidR="00A57AC0" w:rsidRPr="006F2214">
        <w:rPr>
          <w:rStyle w:val="afff8"/>
          <w:rFonts w:ascii="Arial" w:hAnsi="Arial" w:cs="Arial"/>
          <w:sz w:val="24"/>
          <w:szCs w:val="24"/>
        </w:rPr>
        <w:t>Логовского</w:t>
      </w:r>
      <w:proofErr w:type="spellEnd"/>
      <w:r w:rsidR="00A57AC0" w:rsidRPr="006F2214">
        <w:rPr>
          <w:rStyle w:val="afff8"/>
          <w:rFonts w:ascii="Arial" w:hAnsi="Arial" w:cs="Arial"/>
          <w:sz w:val="24"/>
          <w:szCs w:val="24"/>
        </w:rPr>
        <w:t xml:space="preserve"> </w:t>
      </w:r>
      <w:r w:rsidRPr="006F2214">
        <w:rPr>
          <w:rStyle w:val="afff8"/>
          <w:rFonts w:ascii="Arial" w:hAnsi="Arial" w:cs="Arial"/>
          <w:sz w:val="24"/>
          <w:szCs w:val="24"/>
        </w:rPr>
        <w:t xml:space="preserve"> сельского поселения.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2.6.1.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услуги: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В целях получения муниципальной услуги заявитель предоставляет в Администрацию заявление по форме, установленной Министерством финансов Российской Федерации, согласно приложению N 2 к административному регламенту.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(функций), МФЦ.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Заявление подписывается заявителем либо представителем заявителя.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электронной усиленной квалифицированной подписи (в случае, если представитель заявителя действует на основании доверенности).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личность заявителя или представителя заявителя.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proofErr w:type="gramStart"/>
      <w:r w:rsidRPr="006F2214">
        <w:rPr>
          <w:rStyle w:val="afff8"/>
          <w:rFonts w:ascii="Arial" w:hAnsi="Arial" w:cs="Arial"/>
          <w:sz w:val="24"/>
          <w:szCs w:val="24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</w:t>
      </w:r>
      <w:r w:rsidRPr="006F2214">
        <w:rPr>
          <w:rStyle w:val="afff8"/>
          <w:rFonts w:ascii="Arial" w:hAnsi="Arial" w:cs="Arial"/>
          <w:sz w:val="24"/>
          <w:szCs w:val="24"/>
        </w:rPr>
        <w:lastRenderedPageBreak/>
        <w:t>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Требование к заявлению.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Заявление должно содержать следующие сведения: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- наименование органа местного самоуправления, в который направляется письменное заявление;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proofErr w:type="gramStart"/>
      <w:r w:rsidRPr="006F2214">
        <w:rPr>
          <w:rStyle w:val="afff8"/>
          <w:rFonts w:ascii="Arial" w:hAnsi="Arial" w:cs="Arial"/>
          <w:sz w:val="24"/>
          <w:szCs w:val="24"/>
        </w:rPr>
        <w:t>- для физических лиц - фамилию, имя, отчество, реквизиты документа, удостоверяющего личность, место жительства, для представителя физического лица - фамилию, имя, отчество представителя, реквизиты доверенности, которая прилагается к заявлению;</w:t>
      </w:r>
      <w:proofErr w:type="gramEnd"/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- для юридических лиц - наименование, организационно-правовую форму, адрес места нахождения, фамилию,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 В заявлении указывается контактный телефон заявителя.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Заявление не должно содержать подчисток, приписок, исправленных слов, наличие которых не позволяет однозначно истолковать его содержание. Заявление подается в письменном виде. Заявление может быть заполнено рукописным или машинописным способами, распечатано посредством электронных печатающих устройств. Заявление, переданное в электронном виде через Единый портал государственных и муниципальных услуг (функций) подписывается квалифицированной электронной подписью (при наличии).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2.6.2. К заявлению прилагаются следующие документы: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 xml:space="preserve">а) правоустанавливающие и (или) </w:t>
      </w:r>
      <w:proofErr w:type="spellStart"/>
      <w:r w:rsidRPr="006F2214">
        <w:rPr>
          <w:rStyle w:val="afff8"/>
          <w:rFonts w:ascii="Arial" w:hAnsi="Arial" w:cs="Arial"/>
          <w:sz w:val="24"/>
          <w:szCs w:val="24"/>
        </w:rPr>
        <w:t>правоудостоверяющие</w:t>
      </w:r>
      <w:proofErr w:type="spellEnd"/>
      <w:r w:rsidRPr="006F2214">
        <w:rPr>
          <w:rStyle w:val="afff8"/>
          <w:rFonts w:ascii="Arial" w:hAnsi="Arial" w:cs="Arial"/>
          <w:sz w:val="24"/>
          <w:szCs w:val="24"/>
        </w:rPr>
        <w:t xml:space="preserve"> документы на объект (объекты) адресации;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proofErr w:type="spellStart"/>
      <w:r w:rsidRPr="006F2214">
        <w:rPr>
          <w:rStyle w:val="afff8"/>
          <w:rFonts w:ascii="Arial" w:hAnsi="Arial" w:cs="Arial"/>
          <w:sz w:val="24"/>
          <w:szCs w:val="24"/>
        </w:rPr>
        <w:t>д</w:t>
      </w:r>
      <w:proofErr w:type="spellEnd"/>
      <w:r w:rsidRPr="006F2214">
        <w:rPr>
          <w:rStyle w:val="afff8"/>
          <w:rFonts w:ascii="Arial" w:hAnsi="Arial" w:cs="Arial"/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proofErr w:type="spellStart"/>
      <w:r w:rsidRPr="006F2214">
        <w:rPr>
          <w:rStyle w:val="afff8"/>
          <w:rFonts w:ascii="Arial" w:hAnsi="Arial" w:cs="Arial"/>
          <w:sz w:val="24"/>
          <w:szCs w:val="24"/>
        </w:rPr>
        <w:t>з</w:t>
      </w:r>
      <w:proofErr w:type="spellEnd"/>
      <w:r w:rsidRPr="006F2214">
        <w:rPr>
          <w:rStyle w:val="afff8"/>
          <w:rFonts w:ascii="Arial" w:hAnsi="Arial" w:cs="Arial"/>
          <w:sz w:val="24"/>
          <w:szCs w:val="24"/>
        </w:rPr>
        <w:t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Правил присвоения, изменения и аннулирования адресов, утв. постановлением Правительства РФ от 19 ноября 2014 г. N 1221);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r w:rsidRPr="006F2214">
        <w:rPr>
          <w:rStyle w:val="afff8"/>
          <w:rFonts w:ascii="Arial" w:hAnsi="Arial" w:cs="Arial"/>
          <w:sz w:val="24"/>
          <w:szCs w:val="24"/>
        </w:rPr>
        <w:lastRenderedPageBreak/>
        <w:t>подпункте "б" пункта 14 Правил присвоения, изменения и аннулирования адресов, утв. постановлением Правительства РФ от 19 ноября 2014 г. N 1221).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Администрация запрашивает документы, указанные в пункте 2.6.2,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пункте 2.6.2,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2.6.3. Запрещается требовать от заявителя: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proofErr w:type="gramStart"/>
      <w:r w:rsidRPr="006F2214">
        <w:rPr>
          <w:rStyle w:val="afff8"/>
          <w:rFonts w:ascii="Arial" w:hAnsi="Arial" w:cs="Arial"/>
          <w:sz w:val="24"/>
          <w:szCs w:val="24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6F2214">
        <w:rPr>
          <w:rStyle w:val="afff8"/>
          <w:rFonts w:ascii="Arial" w:hAnsi="Arial" w:cs="Arial"/>
          <w:sz w:val="24"/>
          <w:szCs w:val="24"/>
        </w:rPr>
        <w:t xml:space="preserve"> 6 статьи 7 Федерального закона от 27.07.2010 № 210-ФЗ “Об организации предоставления государственных и муниципальных услуг”.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2.8.1. Оснований для приостановления предоставления муниципальной услуги не предусмотрено.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2.8.2. Основанием для отказа в предоставлении муниципальной услуги является: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а) с заявлением о присвоении объекту адресации адреса обратилось лицо, не указанное в пункте 1.2 настоящего регламента;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6F2214">
        <w:rPr>
          <w:rStyle w:val="afff8"/>
          <w:rFonts w:ascii="Arial" w:hAnsi="Arial" w:cs="Arial"/>
          <w:sz w:val="24"/>
          <w:szCs w:val="24"/>
        </w:rPr>
        <w:t>необходимых</w:t>
      </w:r>
      <w:proofErr w:type="gramEnd"/>
      <w:r w:rsidRPr="006F2214">
        <w:rPr>
          <w:rStyle w:val="afff8"/>
          <w:rFonts w:ascii="Arial" w:hAnsi="Arial" w:cs="Arial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пунктах 5, 8 - 11 и 14 - 18 </w:t>
      </w:r>
      <w:r w:rsidRPr="006F2214">
        <w:rPr>
          <w:rStyle w:val="afff8"/>
          <w:rFonts w:ascii="Arial" w:hAnsi="Arial" w:cs="Arial"/>
          <w:sz w:val="24"/>
          <w:szCs w:val="24"/>
        </w:rPr>
        <w:lastRenderedPageBreak/>
        <w:t>Правил присвоения, изменения и аннулирования адресов, утв. постановлением Правительства РФ от 19 ноября 2014 г. N 1221.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2.9.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Муниципальная услуга предоставляется бесплатно.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2.10.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При предоставлении муниципальной услуги оснований взимания платы за предоставление муниципальной услуги не предусмотрено.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2.11.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2.11.1. 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2.11.2. Максимальное время ожидания в очереди на получение результата предоставления муниципальной услуги не должно превышать 15 минут.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Основанием для начала административной процедуры является регистрация ответственным лицом Администрации обращения заинтересованного лица с приложением комплекта документов, необходимых для оказания муниципальной услуги.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 xml:space="preserve">2.13.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</w:t>
      </w:r>
      <w:proofErr w:type="spellStart"/>
      <w:r w:rsidRPr="006F2214">
        <w:rPr>
          <w:rStyle w:val="afff8"/>
          <w:rFonts w:ascii="Arial" w:hAnsi="Arial" w:cs="Arial"/>
          <w:sz w:val="24"/>
          <w:szCs w:val="24"/>
        </w:rPr>
        <w:t>мультимедийной</w:t>
      </w:r>
      <w:proofErr w:type="spellEnd"/>
      <w:r w:rsidRPr="006F2214">
        <w:rPr>
          <w:rStyle w:val="afff8"/>
          <w:rFonts w:ascii="Arial" w:hAnsi="Arial" w:cs="Arial"/>
          <w:sz w:val="24"/>
          <w:szCs w:val="24"/>
        </w:rPr>
        <w:t xml:space="preserve"> информации о порядке предоставления муниципальной услуги.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2.13.1.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2.13.2.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2.13.3. Прием заявителей осуществляется в Администрации.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2.13.4.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2.13.5. Кабинет для приема заявителей должен быть оборудован информационными табличками (вывесками) с указанием: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- номера кабинета;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- фамилии и инициалов работников Администрации, осуществляющих прием.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lastRenderedPageBreak/>
        <w:t>2.13.6.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2.13.7. В помещении Администрации должны быть оборудованные места для ожидания приема и возможности оформления документов.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2.13.8. Информация, касающаяся предоставления муниципальной услуги, должна располагаться на информационных стендах в Администрации.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На стендах размещается следующая информация: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- общий режим работы Администрации;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- номера телефонов работников Администрации, осуществляющих прием заявлений и заявителей;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- текст Административного регламента;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- бланк заявления о предоставлении муниципальной услуги;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- образец заполнения заявления о предоставлении муниципальной услуги;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- порядок получения консультаций.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 xml:space="preserve">2.13.9.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труда, а также обеспечивать беспрепятственный доступ инвалидов, включая инвалидов, использующих кресла-коляски и </w:t>
      </w:r>
      <w:proofErr w:type="spellStart"/>
      <w:r w:rsidRPr="006F2214">
        <w:rPr>
          <w:rStyle w:val="afff8"/>
          <w:rFonts w:ascii="Arial" w:hAnsi="Arial" w:cs="Arial"/>
          <w:sz w:val="24"/>
          <w:szCs w:val="24"/>
        </w:rPr>
        <w:t>маломобильных</w:t>
      </w:r>
      <w:proofErr w:type="spellEnd"/>
      <w:r w:rsidRPr="006F2214">
        <w:rPr>
          <w:rStyle w:val="afff8"/>
          <w:rFonts w:ascii="Arial" w:hAnsi="Arial" w:cs="Arial"/>
          <w:sz w:val="24"/>
          <w:szCs w:val="24"/>
        </w:rPr>
        <w:t xml:space="preserve"> групп населения, должны </w:t>
      </w:r>
      <w:proofErr w:type="gramStart"/>
      <w:r w:rsidRPr="006F2214">
        <w:rPr>
          <w:rStyle w:val="afff8"/>
          <w:rFonts w:ascii="Arial" w:hAnsi="Arial" w:cs="Arial"/>
          <w:sz w:val="24"/>
          <w:szCs w:val="24"/>
        </w:rPr>
        <w:t>быть</w:t>
      </w:r>
      <w:proofErr w:type="gramEnd"/>
      <w:r w:rsidRPr="006F2214">
        <w:rPr>
          <w:rStyle w:val="afff8"/>
          <w:rFonts w:ascii="Arial" w:hAnsi="Arial" w:cs="Arial"/>
          <w:sz w:val="24"/>
          <w:szCs w:val="24"/>
        </w:rPr>
        <w:t xml:space="preserve"> оборудованы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2.14. Показатели доступности и качества услуги.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2.14.1. Показателями оценки доступности услуги являются: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- транспортная доступность к местам предоставления услуги (не более 10 минут ходьбы от остановки общественного транспорта);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- размещение информации о порядке предоставления услуги на официальном сайте Администрации;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proofErr w:type="gramStart"/>
      <w:r w:rsidRPr="006F2214">
        <w:rPr>
          <w:rStyle w:val="afff8"/>
          <w:rFonts w:ascii="Arial" w:hAnsi="Arial" w:cs="Arial"/>
          <w:sz w:val="24"/>
          <w:szCs w:val="24"/>
        </w:rPr>
        <w:t xml:space="preserve"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</w:t>
      </w:r>
      <w:proofErr w:type="spellStart"/>
      <w:r w:rsidRPr="006F2214">
        <w:rPr>
          <w:rStyle w:val="afff8"/>
          <w:rFonts w:ascii="Arial" w:hAnsi="Arial" w:cs="Arial"/>
          <w:sz w:val="24"/>
          <w:szCs w:val="24"/>
        </w:rPr>
        <w:t>ассистивных</w:t>
      </w:r>
      <w:proofErr w:type="spellEnd"/>
      <w:r w:rsidRPr="006F2214">
        <w:rPr>
          <w:rStyle w:val="afff8"/>
          <w:rFonts w:ascii="Arial" w:hAnsi="Arial" w:cs="Arial"/>
          <w:sz w:val="24"/>
          <w:szCs w:val="24"/>
        </w:rPr>
        <w:t xml:space="preserve"> и вспомогательных технологий, а также сменного кресла-коляски;</w:t>
      </w:r>
      <w:proofErr w:type="gramEnd"/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-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6F2214">
        <w:rPr>
          <w:rStyle w:val="afff8"/>
          <w:rFonts w:ascii="Arial" w:hAnsi="Arial" w:cs="Arial"/>
          <w:sz w:val="24"/>
          <w:szCs w:val="24"/>
        </w:rPr>
        <w:lastRenderedPageBreak/>
        <w:t xml:space="preserve">информации знаками, выполненными рельефно-точечным шрифтом Брайля, допуск </w:t>
      </w:r>
      <w:proofErr w:type="spellStart"/>
      <w:r w:rsidRPr="006F2214">
        <w:rPr>
          <w:rStyle w:val="afff8"/>
          <w:rFonts w:ascii="Arial" w:hAnsi="Arial" w:cs="Arial"/>
          <w:sz w:val="24"/>
          <w:szCs w:val="24"/>
        </w:rPr>
        <w:t>сурдопереводчика</w:t>
      </w:r>
      <w:proofErr w:type="spellEnd"/>
      <w:r w:rsidRPr="006F2214">
        <w:rPr>
          <w:rStyle w:val="afff8"/>
          <w:rFonts w:ascii="Arial" w:hAnsi="Arial" w:cs="Arial"/>
          <w:sz w:val="24"/>
          <w:szCs w:val="24"/>
        </w:rPr>
        <w:t xml:space="preserve"> и </w:t>
      </w:r>
      <w:proofErr w:type="spellStart"/>
      <w:r w:rsidRPr="006F2214">
        <w:rPr>
          <w:rStyle w:val="afff8"/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6F2214">
        <w:rPr>
          <w:rStyle w:val="afff8"/>
          <w:rFonts w:ascii="Arial" w:hAnsi="Arial" w:cs="Arial"/>
          <w:sz w:val="24"/>
          <w:szCs w:val="24"/>
        </w:rPr>
        <w:t>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proofErr w:type="gramStart"/>
      <w:r w:rsidRPr="006F2214">
        <w:rPr>
          <w:rStyle w:val="afff8"/>
          <w:rFonts w:ascii="Arial" w:hAnsi="Arial" w:cs="Arial"/>
          <w:sz w:val="24"/>
          <w:szCs w:val="24"/>
        </w:rPr>
        <w:t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 xml:space="preserve">В случаях, если существующее административное здание и объекты социальной, инженерной и транспортной инфраструктур невозможно полностью приспособить с учетом потребностей инвалидов, необходимо принимать меры для обеспечения доступа инвалидов к месту предоставления услуги, согласованные с одним из общественных объединений инвалидов, осуществляющих свою деятельность на территории района, меры для обеспечения доступа инвалидов к месту предоставления услуги либо, когда </w:t>
      </w:r>
      <w:proofErr w:type="gramStart"/>
      <w:r w:rsidRPr="006F2214">
        <w:rPr>
          <w:rStyle w:val="afff8"/>
          <w:rFonts w:ascii="Arial" w:hAnsi="Arial" w:cs="Arial"/>
          <w:sz w:val="24"/>
          <w:szCs w:val="24"/>
        </w:rPr>
        <w:t>это</w:t>
      </w:r>
      <w:proofErr w:type="gramEnd"/>
      <w:r w:rsidRPr="006F2214">
        <w:rPr>
          <w:rStyle w:val="afff8"/>
          <w:rFonts w:ascii="Arial" w:hAnsi="Arial" w:cs="Arial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2.15.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2.16. Особенности предоставления муниципальной услуги в многофункциональном центре.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proofErr w:type="gramStart"/>
      <w:r w:rsidRPr="006F2214">
        <w:rPr>
          <w:rStyle w:val="afff8"/>
          <w:rFonts w:ascii="Arial" w:hAnsi="Arial" w:cs="Arial"/>
          <w:sz w:val="24"/>
          <w:szCs w:val="24"/>
        </w:rPr>
        <w:t>Предоставление муниципальной услуги в МФЦ осуществляется в соответствии с Федеральным законом от 27.07.2010 № 210-ФЗ “Об организации предоставления государственных и муниципальных услуг”, иными нормативно-правовыми актами РФ, нормативными правовыми актами субъекта РФ, муниципальными правовыми актами по принципу “одного окна”,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</w:t>
      </w:r>
      <w:proofErr w:type="gramEnd"/>
      <w:r w:rsidRPr="006F2214">
        <w:rPr>
          <w:rStyle w:val="afff8"/>
          <w:rFonts w:ascii="Arial" w:hAnsi="Arial" w:cs="Arial"/>
          <w:sz w:val="24"/>
          <w:szCs w:val="24"/>
        </w:rPr>
        <w:t xml:space="preserve">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</w:t>
      </w:r>
      <w:r w:rsidRPr="006F2214">
        <w:rPr>
          <w:rStyle w:val="afff8"/>
          <w:rFonts w:ascii="Arial" w:hAnsi="Arial" w:cs="Arial"/>
          <w:sz w:val="24"/>
          <w:szCs w:val="24"/>
        </w:rPr>
        <w:lastRenderedPageBreak/>
        <w:t>технологическую и коммуникационную инфраструктуру.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2.17.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</w:p>
    <w:p w:rsidR="006468CE" w:rsidRPr="006F2214" w:rsidRDefault="006468CE" w:rsidP="00005DE2">
      <w:pPr>
        <w:pStyle w:val="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2214">
        <w:rPr>
          <w:rFonts w:ascii="Arial" w:hAnsi="Arial" w:cs="Arial"/>
          <w:color w:val="000000" w:themeColor="text1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3.1. Последовательность административных процедур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Предоставление муниципальной услуги включает следующие административные процедуры: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- прием и регистрация заявления о предоставлении муниципальной услуги;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- рассмотрение и проверка представленных документов, принятие решения о предоставлении муниципальной услуги либо об отказе в предоставлении муниципальной услуги;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- принятие постановления о предоставлении (об отказе предоставления) муниципальной услуги;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- выдача (направление) заявителю результата предоставления муниципальной услуги.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Последовательность административных процедур приведена в блок-схеме (приложение N 3 к административному регламенту).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3.2. Прием и регистрация заявления о предоставлении муниципальной услуги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3.2.1. Основанием для начала выполнения административной процедуры по приему и регистрации заявления о предоставлении муниципальной услуги является поступление в Администрацию заявления с прилагаемыми документами, указанными в пунктах 2.6.1-2.6.2 настоящего регламента, необходимыми для получения муниципальной услуги.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3.2.2. Заявитель вправе подать (направить) заявление и приложенные к нему документы по своему выбору одним из следующих способов: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а) в электронной форме;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б) посредством личного обращения в часы приема в Администрацию по адресу, указанному в приложении 1 административного регламента;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в) посредством почтового отправления с описью вложения в Администрацию по адресу, указанному в приложении 1 административного регламента.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lastRenderedPageBreak/>
        <w:t>3.2.3. Прием и регистрация заявления о предоставлении муниципальной услуги и прилагаемых к нему документов осуществляется специалистом Администрации, ответственным за прием заявления.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Специалист, ответственный за прием заявления: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1) устанавливает личность заявителя, в том числе проверяет документы, удостоверяющие личность заявителя либо полномочия представителя;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2) проводит проверку представленных документов (проверяет надлежащее оформление заявления, соответствие прилагаемых документов, указанным в заявлении);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3) сверяет копии представленных документов с оригиналами.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3.2.4. Специалист Администрации, ответственный за прием заявления, осуществляет прием и регистрацию заявления о предоставлении муниципальной услуги и прилагаемых к нему документов: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- при личном приеме - в день приема;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- при направлении запроса почтовым отправлением - в день регистрации заявления;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- при направлении запроса в электронной форме - в день регистрации заявления на Едином портале государственных и муниципальных услуг (функций).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3.2.5. 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должен превышать 15 минут.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3.2.6. Результатом административной процедуры является прием и регистрация заявления и представленных документов.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3.2.7. Способом фиксации административной процедуры является регистрация заявления о предоставлении муниципальной услуги и прилагаемых к нему документов.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 xml:space="preserve">3.2.8. Максимальный срок выполнения административной процедуры "прием и регистрация заявления и прилагаемых к нему документов" не должен превышать 1 рабочий день </w:t>
      </w:r>
      <w:proofErr w:type="gramStart"/>
      <w:r w:rsidRPr="006F2214">
        <w:rPr>
          <w:rStyle w:val="afff8"/>
          <w:rFonts w:ascii="Arial" w:hAnsi="Arial" w:cs="Arial"/>
          <w:sz w:val="24"/>
          <w:szCs w:val="24"/>
        </w:rPr>
        <w:t>с даты регистрации</w:t>
      </w:r>
      <w:proofErr w:type="gramEnd"/>
      <w:r w:rsidRPr="006F2214">
        <w:rPr>
          <w:rStyle w:val="afff8"/>
          <w:rFonts w:ascii="Arial" w:hAnsi="Arial" w:cs="Arial"/>
          <w:sz w:val="24"/>
          <w:szCs w:val="24"/>
        </w:rPr>
        <w:t>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3.3. Рассмотрение и проверка представленных документов, принятие решения о предоставлении муниципальной услуги либо об отказе в предоставлении муниципальной услуги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3.3.1. 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подготовку документов по принятию решения о присвоении, изменении, аннулировании адреса объекту адресации (далее - специалист, ответственный за подготовку документов).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3.3.2. Специалист, ответственный за подготовку документов, проверяет комплектность и содержание документов в течение одного рабочего дня со дня получения пакета документов.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3.3.3. В случае непредставления документов, указанных в пункте 2.6.2 административного регламента, которые могут быть предоставлены заявителем по собственной инициативе,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3.3.4. В случае представления заявителем документов, указанных в пункте 2.6.2 административного регламента, специалист, ответственный за подготовку документов, переходит к подготовке постановления по предоставлению муниципальной услуги.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lastRenderedPageBreak/>
        <w:t>3.3.5. В случае наличия оснований, предусмотренных пунктом 2.8.2 административного регламента, специалист, ответственный за подготовку документов, готовит постановление об отказе в предоставлении муниципальной услуги.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3.3.6. Результатом административной процедуры является пакет документов, проверенный на комплектность и соответствующий требованиям пунктов 2.6.1, 2.6.2 административного регламента, или отказ при наличии оснований, предусмотренных пунктом 2.8.2 административного регламента.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3.3.7. 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3.3.8. Общая продолжительность административной процедуры не превышает 3 рабочих дней.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3.4.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3.4.1.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документов и информации, которые могут быть получены в рамках межведомственного информационного взаимодействия.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3.4.1. 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3.4.2. Формирование и направление межведомственных запросов осуществляется в соответствии с требованиями Федерального закона от 27.07.2010 N 210-ФЗ "Об организации предоставления государственных и муниципальных услуг".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3.4.3. Для предоставления муниципальной услуги специалист, ответственный за подготовку документов, направляет межведомственные запросы в организации, указанные в пункте 2.2 административного регламента.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 xml:space="preserve">3.4.4. В течение одного рабочего дня </w:t>
      </w:r>
      <w:proofErr w:type="gramStart"/>
      <w:r w:rsidRPr="006F2214">
        <w:rPr>
          <w:rStyle w:val="afff8"/>
          <w:rFonts w:ascii="Arial" w:hAnsi="Arial" w:cs="Arial"/>
          <w:sz w:val="24"/>
          <w:szCs w:val="24"/>
        </w:rPr>
        <w:t>с даты поступления</w:t>
      </w:r>
      <w:proofErr w:type="gramEnd"/>
      <w:r w:rsidRPr="006F2214">
        <w:rPr>
          <w:rStyle w:val="afff8"/>
          <w:rFonts w:ascii="Arial" w:hAnsi="Arial" w:cs="Arial"/>
          <w:sz w:val="24"/>
          <w:szCs w:val="24"/>
        </w:rPr>
        <w:t xml:space="preserve"> ответа на межведомственный запрос, такой ответ направляется в течение одного рабочего дня специалисту, ответственному за подготовку документов, который приобщает их к соответствующему межведомственному запросу.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3.4.5. 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3.4.6. Способом фиксации административной процедуры является регистрация запрашиваемых документов.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3.4.7. Общая продолжительность административной процедуры не может превышать 5 рабочих дней.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3.5. Принятие решения о предоставлении (об отказе предоставления) муниципальной услуги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lastRenderedPageBreak/>
        <w:t>3.5.1. Основанием для начала административной процедуры является наличие полного пакета документов, определенных пунктами 2.6.1, 2.6.2 административного регламента.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 xml:space="preserve">3.5.2. Специалист, ответственный за подготовку документов, в срок, не превышающий 2 рабочих дней </w:t>
      </w:r>
      <w:proofErr w:type="gramStart"/>
      <w:r w:rsidRPr="006F2214">
        <w:rPr>
          <w:rStyle w:val="afff8"/>
          <w:rFonts w:ascii="Arial" w:hAnsi="Arial" w:cs="Arial"/>
          <w:sz w:val="24"/>
          <w:szCs w:val="24"/>
        </w:rPr>
        <w:t>с даты регистрации</w:t>
      </w:r>
      <w:proofErr w:type="gramEnd"/>
      <w:r w:rsidRPr="006F2214">
        <w:rPr>
          <w:rStyle w:val="afff8"/>
          <w:rFonts w:ascii="Arial" w:hAnsi="Arial" w:cs="Arial"/>
          <w:sz w:val="24"/>
          <w:szCs w:val="24"/>
        </w:rPr>
        <w:t xml:space="preserve"> документов: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а) оценивает полноту представленных документов и достоверность сведений, содержащихся в них;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 xml:space="preserve">б) при признании </w:t>
      </w:r>
      <w:proofErr w:type="gramStart"/>
      <w:r w:rsidRPr="006F2214">
        <w:rPr>
          <w:rStyle w:val="afff8"/>
          <w:rFonts w:ascii="Arial" w:hAnsi="Arial" w:cs="Arial"/>
          <w:sz w:val="24"/>
          <w:szCs w:val="24"/>
        </w:rPr>
        <w:t>невозможным</w:t>
      </w:r>
      <w:proofErr w:type="gramEnd"/>
      <w:r w:rsidRPr="006F2214">
        <w:rPr>
          <w:rStyle w:val="afff8"/>
          <w:rFonts w:ascii="Arial" w:hAnsi="Arial" w:cs="Arial"/>
          <w:sz w:val="24"/>
          <w:szCs w:val="24"/>
        </w:rPr>
        <w:t xml:space="preserve"> предоставления муниципальной услуги оформляет проект постановления об отказе в предоставлении муниципальной услуги и направляет его на согласование Главе Администрации.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3.5.3. Критерием принятия решения о предоставлении муниципальной услуги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пункте 2.8.2 административного регламента.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3.5.4. Согласованный проект постановления о присвоении, изменении, аннулировании адреса объекту адресации или об отказе в предоставлении муниципальной услуги направляются Главе администрации для согласования.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 xml:space="preserve">3.5.5. Подписанное Главой администрации постановление о присвоении, изменении, аннулировании адреса объекту адресации или решение об отказе в предоставлении муниципальной услуги регистрируются в срок не позднее одного рабочего дня </w:t>
      </w:r>
      <w:proofErr w:type="gramStart"/>
      <w:r w:rsidRPr="006F2214">
        <w:rPr>
          <w:rStyle w:val="afff8"/>
          <w:rFonts w:ascii="Arial" w:hAnsi="Arial" w:cs="Arial"/>
          <w:sz w:val="24"/>
          <w:szCs w:val="24"/>
        </w:rPr>
        <w:t>с даты подписания</w:t>
      </w:r>
      <w:proofErr w:type="gramEnd"/>
      <w:r w:rsidRPr="006F2214">
        <w:rPr>
          <w:rStyle w:val="afff8"/>
          <w:rFonts w:ascii="Arial" w:hAnsi="Arial" w:cs="Arial"/>
          <w:sz w:val="24"/>
          <w:szCs w:val="24"/>
        </w:rPr>
        <w:t>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 xml:space="preserve">3.5.6. Два экземпляра постановления о присвоении, изменении, аннулировании адреса объекту адресации не позднее одного рабочего дня </w:t>
      </w:r>
      <w:proofErr w:type="gramStart"/>
      <w:r w:rsidRPr="006F2214">
        <w:rPr>
          <w:rStyle w:val="afff8"/>
          <w:rFonts w:ascii="Arial" w:hAnsi="Arial" w:cs="Arial"/>
          <w:sz w:val="24"/>
          <w:szCs w:val="24"/>
        </w:rPr>
        <w:t>с даты регистрации</w:t>
      </w:r>
      <w:proofErr w:type="gramEnd"/>
      <w:r w:rsidRPr="006F2214">
        <w:rPr>
          <w:rStyle w:val="afff8"/>
          <w:rFonts w:ascii="Arial" w:hAnsi="Arial" w:cs="Arial"/>
          <w:sz w:val="24"/>
          <w:szCs w:val="24"/>
        </w:rPr>
        <w:t xml:space="preserve"> постановления передаются специалисту, ответственному за подготовку документов.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3.5.7. Результатом административной процедуры является подготовка и регистрация постановления о присвоении, изменении, аннулировании адреса объекту адресации или постановление об отказе в предоставлении муниципальной услуги.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3.5.8. Способом фиксации результата является регистрация постановления о присвоении, изменении, аннулировании адреса объекту адресации или постановление об отказе в предоставлении муниципальной услуги.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3.5.9. Общая продолжительность административной процедуры не должна превышать 6 рабочих дней.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3.6. Выдача (направление) заявителю результата предоставления муниципальной услуги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3.6.1. Основанием для начала административной процедуры является получение специалистом, ответственным за подготовку документов, утвержденных и зарегистрированных документов, оформляющих решение.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 xml:space="preserve">3.6.2. </w:t>
      </w:r>
      <w:proofErr w:type="gramStart"/>
      <w:r w:rsidRPr="006F2214">
        <w:rPr>
          <w:rStyle w:val="afff8"/>
          <w:rFonts w:ascii="Arial" w:hAnsi="Arial" w:cs="Arial"/>
          <w:sz w:val="24"/>
          <w:szCs w:val="24"/>
        </w:rPr>
        <w:t>После получения подписанных и зарегистрированных документов, оформляющих решение, специалист, ответственный за подготовку документов, в течение 1 рабочего дня со дня подписания Главой администрации постановления о присвоении, изменении, аннулировании адреса объекту адресации или решения об отказе в предоставлении муниципальной услуги информирует заявителя о принятом решении любым доступным способом, назначает дату и время его выдачи заявителю в пределах срока исполнения административной процедуры.</w:t>
      </w:r>
      <w:proofErr w:type="gramEnd"/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3.6.3.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lastRenderedPageBreak/>
        <w:t>- при личном обращении в Администрацию;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- посредством почтового отправления на адрес заявителя, указанный в заявлении.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Специалист, ответственный за подготовку документов выдает заявителю или уполномоченному представителю заявителя один экземпляр постановления администрации, а также возвращает ему подлинники документов, приложенных к заявлению. Факт выдачи и получения постановления администрации, а также подлинников документов, приложенных к заявлению, фиксируется в журнале выданных (направленных) постановлении о присвоении, изменении, аннулировании адресов объектам адресации либо об отказе в присвоении, изменении, аннулировании адресов объектам адресации (приложение N 4 к административному регламенту).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В случае неявки заявителя в назначенные дату и время один экземпляр постановления администрации, а также подлинники документов, приложенных к заявлению, направляются заявителю по почте заказным письмом с уведомлением о вручении, о чем делается отметка в журнале.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3.6.4. Заявление о присвоении, изменении, аннулировании адреса объекту адресации и приложенные к нему копии документов, второй экземпляр постановления брошюруются в дело в соответствии с правилами делопроизводства.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3.6.5. Общая продолжительность административной процедуры не может превышать 2 рабочих дней.</w:t>
      </w:r>
    </w:p>
    <w:p w:rsidR="006468CE" w:rsidRPr="006F2214" w:rsidRDefault="006468CE" w:rsidP="00005DE2">
      <w:pPr>
        <w:pStyle w:val="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2214">
        <w:rPr>
          <w:rFonts w:ascii="Arial" w:hAnsi="Arial" w:cs="Arial"/>
          <w:color w:val="000000" w:themeColor="text1"/>
          <w:sz w:val="24"/>
          <w:szCs w:val="24"/>
        </w:rPr>
        <w:t xml:space="preserve">4. Формы </w:t>
      </w:r>
      <w:proofErr w:type="gramStart"/>
      <w:r w:rsidRPr="006F2214">
        <w:rPr>
          <w:rFonts w:ascii="Arial" w:hAnsi="Arial" w:cs="Arial"/>
          <w:color w:val="000000" w:themeColor="text1"/>
          <w:sz w:val="24"/>
          <w:szCs w:val="24"/>
        </w:rPr>
        <w:t>контроля за</w:t>
      </w:r>
      <w:proofErr w:type="gramEnd"/>
      <w:r w:rsidRPr="006F2214">
        <w:rPr>
          <w:rFonts w:ascii="Arial" w:hAnsi="Arial" w:cs="Arial"/>
          <w:color w:val="000000" w:themeColor="text1"/>
          <w:sz w:val="24"/>
          <w:szCs w:val="24"/>
        </w:rPr>
        <w:t xml:space="preserve"> исполнением Административного регламента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 xml:space="preserve">4.1. Текущий </w:t>
      </w:r>
      <w:proofErr w:type="gramStart"/>
      <w:r w:rsidRPr="006F2214">
        <w:rPr>
          <w:rStyle w:val="afff8"/>
          <w:rFonts w:ascii="Arial" w:hAnsi="Arial" w:cs="Arial"/>
          <w:sz w:val="24"/>
          <w:szCs w:val="24"/>
        </w:rPr>
        <w:t>контроль за</w:t>
      </w:r>
      <w:proofErr w:type="gramEnd"/>
      <w:r w:rsidRPr="006F2214">
        <w:rPr>
          <w:rStyle w:val="afff8"/>
          <w:rFonts w:ascii="Arial" w:hAnsi="Arial" w:cs="Arial"/>
          <w:sz w:val="24"/>
          <w:szCs w:val="24"/>
        </w:rPr>
        <w:t xml:space="preserve"> исполнением Административного регламента при предоставлении муниципальной услуги осуществляется Администрацией.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 xml:space="preserve">4.2. Текущий </w:t>
      </w:r>
      <w:proofErr w:type="gramStart"/>
      <w:r w:rsidRPr="006F2214">
        <w:rPr>
          <w:rStyle w:val="afff8"/>
          <w:rFonts w:ascii="Arial" w:hAnsi="Arial" w:cs="Arial"/>
          <w:sz w:val="24"/>
          <w:szCs w:val="24"/>
        </w:rPr>
        <w:t>контроль за</w:t>
      </w:r>
      <w:proofErr w:type="gramEnd"/>
      <w:r w:rsidRPr="006F2214">
        <w:rPr>
          <w:rStyle w:val="afff8"/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“О персональных данных”.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 xml:space="preserve">4.8. Должностные лица, предоставляющие муниципальную услугу, несут персональную ответственность за неоказание помощи инвалидам в </w:t>
      </w:r>
      <w:r w:rsidRPr="006F2214">
        <w:rPr>
          <w:rStyle w:val="afff8"/>
          <w:rFonts w:ascii="Arial" w:hAnsi="Arial" w:cs="Arial"/>
          <w:sz w:val="24"/>
          <w:szCs w:val="24"/>
        </w:rPr>
        <w:lastRenderedPageBreak/>
        <w:t>преодолении барьеров, мешающих получению ими муниципальной услуги наравне с другими лицами.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</w:p>
    <w:p w:rsidR="006468CE" w:rsidRPr="006F2214" w:rsidRDefault="006468CE" w:rsidP="00005DE2">
      <w:pPr>
        <w:pStyle w:val="1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2214">
        <w:rPr>
          <w:rFonts w:ascii="Arial" w:hAnsi="Arial" w:cs="Arial"/>
          <w:color w:val="000000" w:themeColor="text1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5.1. Заявитель имеет право обратиться с жалобой, в том числе в следующих случаях: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- нарушение срока регистрации заявления о предоставлении муниципальной услуги;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- нарушение срока предоставления муниципальной услуги;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proofErr w:type="gramStart"/>
      <w:r w:rsidRPr="006F2214">
        <w:rPr>
          <w:rStyle w:val="afff8"/>
          <w:rFonts w:ascii="Arial" w:hAnsi="Arial" w:cs="Arial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proofErr w:type="gramStart"/>
      <w:r w:rsidRPr="006F2214">
        <w:rPr>
          <w:rStyle w:val="afff8"/>
          <w:rFonts w:ascii="Arial" w:hAnsi="Arial" w:cs="Arial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5.2. Жалоба подается в письменной форме на бумажном носителе, в электронной форме: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- главе Администрации на решения, действия (бездействие) ответственного исполнителя.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Главой Администрации.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5.3. Жалоба должна содержать: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6F2214">
        <w:rPr>
          <w:rStyle w:val="afff8"/>
          <w:rFonts w:ascii="Arial" w:hAnsi="Arial" w:cs="Arial"/>
          <w:sz w:val="24"/>
          <w:szCs w:val="24"/>
        </w:rPr>
        <w:lastRenderedPageBreak/>
        <w:t>муниципального служащего, решение и действия (бездействие) которого обжалуются;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proofErr w:type="gramStart"/>
      <w:r w:rsidRPr="006F2214">
        <w:rPr>
          <w:rStyle w:val="afff8"/>
          <w:rFonts w:ascii="Arial" w:hAnsi="Arial" w:cs="Arial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 xml:space="preserve">5.4. </w:t>
      </w:r>
      <w:proofErr w:type="gramStart"/>
      <w:r w:rsidRPr="006F2214">
        <w:rPr>
          <w:rStyle w:val="afff8"/>
          <w:rFonts w:ascii="Arial" w:hAnsi="Arial" w:cs="Arial"/>
          <w:sz w:val="24"/>
          <w:szCs w:val="24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её регистрации.</w:t>
      </w:r>
      <w:proofErr w:type="gramEnd"/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5.5. По результатам рассмотрения жалобы Администрация принимает одно из следующих решений: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proofErr w:type="gramStart"/>
      <w:r w:rsidRPr="006F2214">
        <w:rPr>
          <w:rStyle w:val="afff8"/>
          <w:rFonts w:ascii="Arial" w:hAnsi="Arial" w:cs="Arial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- отказывает в удовлетворении жалобы.</w:t>
      </w:r>
    </w:p>
    <w:p w:rsidR="006468CE" w:rsidRPr="006F2214" w:rsidRDefault="006468CE" w:rsidP="00005DE2">
      <w:pPr>
        <w:pStyle w:val="ConsPlusNormal"/>
        <w:ind w:firstLine="709"/>
        <w:jc w:val="both"/>
        <w:rPr>
          <w:sz w:val="24"/>
          <w:szCs w:val="24"/>
        </w:rPr>
      </w:pPr>
      <w:r w:rsidRPr="006F2214">
        <w:rPr>
          <w:sz w:val="24"/>
          <w:szCs w:val="24"/>
        </w:rPr>
        <w:t>Основанием для отказа в удовлетворении жалобы является признание правомерными действий (бездействия) органа, предоставляющего муниципальную услугу, а также должностных лиц, муниципальных служащих в ходе предоставления муниципальной услуги.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 xml:space="preserve">5.7. В случае установления в ходе или по результатам </w:t>
      </w:r>
      <w:proofErr w:type="gramStart"/>
      <w:r w:rsidRPr="006F2214">
        <w:rPr>
          <w:rStyle w:val="afff8"/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F2214">
        <w:rPr>
          <w:rStyle w:val="afff8"/>
          <w:rFonts w:ascii="Arial" w:hAnsi="Arial" w:cs="Arial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468CE" w:rsidRPr="006F2214" w:rsidRDefault="006468CE" w:rsidP="00005DE2">
      <w:pPr>
        <w:spacing w:after="0" w:line="240" w:lineRule="auto"/>
        <w:ind w:firstLine="709"/>
        <w:jc w:val="both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br w:type="page"/>
      </w:r>
    </w:p>
    <w:p w:rsidR="006468CE" w:rsidRPr="006F2214" w:rsidRDefault="006468CE" w:rsidP="006F2214">
      <w:pPr>
        <w:spacing w:after="0" w:line="240" w:lineRule="auto"/>
        <w:jc w:val="right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lastRenderedPageBreak/>
        <w:t>Приложение № 2</w:t>
      </w:r>
    </w:p>
    <w:p w:rsidR="006468CE" w:rsidRPr="006F2214" w:rsidRDefault="006468CE" w:rsidP="006F2214">
      <w:pPr>
        <w:spacing w:after="0" w:line="240" w:lineRule="auto"/>
        <w:jc w:val="right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к Административному регламенту</w:t>
      </w:r>
    </w:p>
    <w:p w:rsidR="006468CE" w:rsidRPr="006F2214" w:rsidRDefault="006468CE" w:rsidP="006F2214">
      <w:pPr>
        <w:spacing w:after="0" w:line="240" w:lineRule="auto"/>
        <w:rPr>
          <w:rStyle w:val="afff8"/>
          <w:rFonts w:ascii="Arial" w:hAnsi="Arial" w:cs="Arial"/>
          <w:sz w:val="24"/>
          <w:szCs w:val="24"/>
        </w:rPr>
      </w:pPr>
    </w:p>
    <w:p w:rsidR="006468CE" w:rsidRPr="006F2214" w:rsidRDefault="006468CE" w:rsidP="006F2214">
      <w:pPr>
        <w:spacing w:after="0" w:line="240" w:lineRule="auto"/>
        <w:jc w:val="center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ФОРМА</w:t>
      </w:r>
    </w:p>
    <w:p w:rsidR="006468CE" w:rsidRPr="006F2214" w:rsidRDefault="006468CE" w:rsidP="006F2214">
      <w:pPr>
        <w:spacing w:after="0" w:line="240" w:lineRule="auto"/>
        <w:jc w:val="center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заявления о присвоении объекту адресации адреса или аннулировании его адреса</w:t>
      </w:r>
    </w:p>
    <w:p w:rsidR="006468CE" w:rsidRPr="006F2214" w:rsidRDefault="006468CE" w:rsidP="006F2214">
      <w:pPr>
        <w:spacing w:after="0" w:line="240" w:lineRule="auto"/>
        <w:jc w:val="center"/>
        <w:rPr>
          <w:rStyle w:val="afff8"/>
          <w:rFonts w:ascii="Arial" w:hAnsi="Arial" w:cs="Arial"/>
          <w:sz w:val="24"/>
          <w:szCs w:val="24"/>
        </w:rPr>
      </w:pPr>
    </w:p>
    <w:p w:rsidR="006468CE" w:rsidRPr="006F2214" w:rsidRDefault="006468CE" w:rsidP="006F221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62"/>
        <w:gridCol w:w="2046"/>
        <w:gridCol w:w="1834"/>
      </w:tblGrid>
      <w:tr w:rsidR="006468CE" w:rsidRPr="006F2214" w:rsidTr="00A57AC0">
        <w:tc>
          <w:tcPr>
            <w:tcW w:w="2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Лист N _________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Всего листов ________</w:t>
            </w:r>
          </w:p>
        </w:tc>
      </w:tr>
    </w:tbl>
    <w:p w:rsidR="006468CE" w:rsidRPr="006F2214" w:rsidRDefault="006468CE" w:rsidP="006F221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50"/>
        <w:gridCol w:w="426"/>
        <w:gridCol w:w="1555"/>
        <w:gridCol w:w="498"/>
        <w:gridCol w:w="832"/>
        <w:gridCol w:w="466"/>
        <w:gridCol w:w="701"/>
        <w:gridCol w:w="902"/>
        <w:gridCol w:w="501"/>
        <w:gridCol w:w="651"/>
        <w:gridCol w:w="1766"/>
        <w:gridCol w:w="394"/>
      </w:tblGrid>
      <w:tr w:rsidR="006468CE" w:rsidRPr="006F2214" w:rsidTr="00A57AC0">
        <w:tc>
          <w:tcPr>
            <w:tcW w:w="2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sub_1001"/>
            <w:r w:rsidRPr="006F2214">
              <w:rPr>
                <w:rFonts w:ascii="Arial" w:hAnsi="Arial" w:cs="Arial"/>
                <w:sz w:val="24"/>
                <w:szCs w:val="24"/>
              </w:rPr>
              <w:t>1</w:t>
            </w:r>
            <w:bookmarkEnd w:id="0"/>
          </w:p>
        </w:tc>
        <w:tc>
          <w:tcPr>
            <w:tcW w:w="18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Заявление</w:t>
            </w:r>
          </w:p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0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Заявление принято</w:t>
            </w:r>
          </w:p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регистрационный номер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F2214">
              <w:rPr>
                <w:rFonts w:ascii="Arial" w:hAnsi="Arial" w:cs="Arial"/>
                <w:sz w:val="24"/>
                <w:szCs w:val="24"/>
              </w:rPr>
              <w:t>(наименование органа местного самоуправления, органа</w:t>
            </w:r>
            <w:proofErr w:type="gramEnd"/>
          </w:p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количество листов заявления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количество прилагаемых документов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_______,</w:t>
            </w:r>
          </w:p>
        </w:tc>
        <w:tc>
          <w:tcPr>
            <w:tcW w:w="218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 xml:space="preserve">в том числе оригиналов _____, копий _____, количество листов </w:t>
            </w:r>
            <w:proofErr w:type="gramStart"/>
            <w:r w:rsidRPr="006F2214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F2214">
              <w:rPr>
                <w:rFonts w:ascii="Arial" w:hAnsi="Arial" w:cs="Arial"/>
                <w:sz w:val="24"/>
                <w:szCs w:val="24"/>
              </w:rPr>
              <w:t>оригиналах</w:t>
            </w:r>
            <w:proofErr w:type="gramEnd"/>
            <w:r w:rsidRPr="006F2214">
              <w:rPr>
                <w:rFonts w:ascii="Arial" w:hAnsi="Arial" w:cs="Arial"/>
                <w:sz w:val="24"/>
                <w:szCs w:val="24"/>
              </w:rPr>
              <w:t xml:space="preserve"> ______, копиях _____</w:t>
            </w:r>
          </w:p>
        </w:tc>
        <w:tc>
          <w:tcPr>
            <w:tcW w:w="218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ФИО должностного лица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подпись должностного лица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 xml:space="preserve">дата "___" ________ ____ </w:t>
            </w:r>
            <w:proofErr w:type="gramStart"/>
            <w:r w:rsidRPr="006F2214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F22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59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sub_1002"/>
            <w:r w:rsidRPr="006F2214">
              <w:rPr>
                <w:rFonts w:ascii="Arial" w:hAnsi="Arial" w:cs="Arial"/>
                <w:sz w:val="24"/>
                <w:szCs w:val="24"/>
              </w:rPr>
              <w:t>3.1</w:t>
            </w:r>
            <w:bookmarkEnd w:id="1"/>
          </w:p>
        </w:tc>
        <w:tc>
          <w:tcPr>
            <w:tcW w:w="474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6468CE" w:rsidRPr="006F2214" w:rsidTr="00A57AC0"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Вид:</w:t>
            </w:r>
          </w:p>
        </w:tc>
      </w:tr>
      <w:tr w:rsidR="006468CE" w:rsidRPr="006F2214" w:rsidTr="00A57AC0"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Сооружение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6468CE" w:rsidRPr="006F2214" w:rsidTr="00A57AC0">
        <w:tc>
          <w:tcPr>
            <w:tcW w:w="255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Здание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Помещение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sub_1003"/>
            <w:r w:rsidRPr="006F2214">
              <w:rPr>
                <w:rFonts w:ascii="Arial" w:hAnsi="Arial" w:cs="Arial"/>
                <w:sz w:val="24"/>
                <w:szCs w:val="24"/>
              </w:rPr>
              <w:t>3.2</w:t>
            </w:r>
            <w:bookmarkEnd w:id="2"/>
          </w:p>
        </w:tc>
        <w:tc>
          <w:tcPr>
            <w:tcW w:w="474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Присвоить адрес</w:t>
            </w:r>
          </w:p>
        </w:tc>
      </w:tr>
      <w:tr w:rsidR="006468CE" w:rsidRPr="006F2214" w:rsidTr="00A57AC0"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 xml:space="preserve">В связи </w:t>
            </w:r>
            <w:proofErr w:type="gramStart"/>
            <w:r w:rsidRPr="006F2214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F221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468CE" w:rsidRPr="006F2214" w:rsidTr="00A57AC0"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Образованием земельного участк</w:t>
            </w:r>
            <w:proofErr w:type="gramStart"/>
            <w:r w:rsidRPr="006F2214">
              <w:rPr>
                <w:rFonts w:ascii="Arial" w:hAnsi="Arial" w:cs="Arial"/>
                <w:sz w:val="24"/>
                <w:szCs w:val="24"/>
              </w:rPr>
              <w:t>а(</w:t>
            </w:r>
            <w:proofErr w:type="spellStart"/>
            <w:proofErr w:type="gramEnd"/>
            <w:r w:rsidRPr="006F2214">
              <w:rPr>
                <w:rFonts w:ascii="Arial" w:hAnsi="Arial" w:cs="Arial"/>
                <w:sz w:val="24"/>
                <w:szCs w:val="24"/>
              </w:rPr>
              <w:t>ов</w:t>
            </w:r>
            <w:proofErr w:type="spellEnd"/>
            <w:r w:rsidRPr="006F2214">
              <w:rPr>
                <w:rFonts w:ascii="Arial" w:hAnsi="Arial" w:cs="Arial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6468CE" w:rsidRPr="006F2214" w:rsidTr="00A57AC0"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2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2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pct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Образованием земельного участк</w:t>
            </w:r>
            <w:proofErr w:type="gramStart"/>
            <w:r w:rsidRPr="006F2214">
              <w:rPr>
                <w:rFonts w:ascii="Arial" w:hAnsi="Arial" w:cs="Arial"/>
                <w:sz w:val="24"/>
                <w:szCs w:val="24"/>
              </w:rPr>
              <w:t>а(</w:t>
            </w:r>
            <w:proofErr w:type="spellStart"/>
            <w:proofErr w:type="gramEnd"/>
            <w:r w:rsidRPr="006F2214">
              <w:rPr>
                <w:rFonts w:ascii="Arial" w:hAnsi="Arial" w:cs="Arial"/>
                <w:sz w:val="24"/>
                <w:szCs w:val="24"/>
              </w:rPr>
              <w:t>ов</w:t>
            </w:r>
            <w:proofErr w:type="spellEnd"/>
            <w:r w:rsidRPr="006F2214">
              <w:rPr>
                <w:rFonts w:ascii="Arial" w:hAnsi="Arial" w:cs="Arial"/>
                <w:sz w:val="24"/>
                <w:szCs w:val="24"/>
              </w:rPr>
              <w:t>) путем раздела земельного участка</w:t>
            </w:r>
          </w:p>
        </w:tc>
      </w:tr>
      <w:tr w:rsidR="006468CE" w:rsidRPr="006F2214" w:rsidTr="00A57AC0"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2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2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6468CE" w:rsidRPr="006F2214" w:rsidTr="00A57AC0"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6468CE" w:rsidRPr="006F2214" w:rsidTr="00A57AC0"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2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Кадастровый номер объединяемого земельного участка</w:t>
            </w:r>
            <w:hyperlink w:anchor="sub_111" w:history="1">
              <w:r w:rsidRPr="006F2214">
                <w:rPr>
                  <w:rFonts w:ascii="Arial" w:hAnsi="Arial" w:cs="Arial"/>
                  <w:color w:val="106BBE"/>
                  <w:sz w:val="24"/>
                  <w:szCs w:val="24"/>
                </w:rPr>
                <w:t>*(1)</w:t>
              </w:r>
            </w:hyperlink>
          </w:p>
        </w:tc>
        <w:tc>
          <w:tcPr>
            <w:tcW w:w="2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Адрес объединяемого земельного участка</w:t>
            </w:r>
            <w:hyperlink w:anchor="sub_111" w:history="1">
              <w:r w:rsidRPr="006F2214">
                <w:rPr>
                  <w:rFonts w:ascii="Arial" w:hAnsi="Arial" w:cs="Arial"/>
                  <w:color w:val="106BBE"/>
                  <w:sz w:val="24"/>
                  <w:szCs w:val="24"/>
                </w:rPr>
                <w:t>*(1)</w:t>
              </w:r>
            </w:hyperlink>
          </w:p>
        </w:tc>
      </w:tr>
      <w:tr w:rsidR="006468CE" w:rsidRPr="006F2214" w:rsidTr="00A57AC0"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68CE" w:rsidRPr="006F2214" w:rsidRDefault="006468CE" w:rsidP="006F22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68CE" w:rsidRPr="006F2214" w:rsidRDefault="006468CE" w:rsidP="006F221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sub_111"/>
      <w:r w:rsidRPr="006F2214">
        <w:rPr>
          <w:rFonts w:ascii="Arial" w:hAnsi="Arial" w:cs="Arial"/>
          <w:sz w:val="24"/>
          <w:szCs w:val="24"/>
        </w:rPr>
        <w:t>*(1) Строка дублируется для каждого объединенного земельного участка</w:t>
      </w:r>
    </w:p>
    <w:bookmarkEnd w:id="3"/>
    <w:p w:rsidR="006468CE" w:rsidRPr="006F2214" w:rsidRDefault="006468CE" w:rsidP="006F221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62"/>
        <w:gridCol w:w="2046"/>
        <w:gridCol w:w="1834"/>
      </w:tblGrid>
      <w:tr w:rsidR="006468CE" w:rsidRPr="006F2214" w:rsidTr="00A57AC0">
        <w:tc>
          <w:tcPr>
            <w:tcW w:w="2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Лист N _________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Всего листов ________</w:t>
            </w:r>
          </w:p>
        </w:tc>
      </w:tr>
    </w:tbl>
    <w:p w:rsidR="006468CE" w:rsidRPr="006F2214" w:rsidRDefault="006468CE" w:rsidP="006F221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9"/>
        <w:gridCol w:w="434"/>
        <w:gridCol w:w="4102"/>
        <w:gridCol w:w="4207"/>
        <w:gridCol w:w="30"/>
      </w:tblGrid>
      <w:tr w:rsidR="006468CE" w:rsidRPr="006F2214" w:rsidTr="00A57AC0">
        <w:trPr>
          <w:gridAfter w:val="1"/>
          <w:wAfter w:w="16" w:type="pct"/>
        </w:trPr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Образованием земельного участк</w:t>
            </w:r>
            <w:proofErr w:type="gramStart"/>
            <w:r w:rsidRPr="006F2214">
              <w:rPr>
                <w:rFonts w:ascii="Arial" w:hAnsi="Arial" w:cs="Arial"/>
                <w:sz w:val="24"/>
                <w:szCs w:val="24"/>
              </w:rPr>
              <w:t>а(</w:t>
            </w:r>
            <w:proofErr w:type="spellStart"/>
            <w:proofErr w:type="gramEnd"/>
            <w:r w:rsidRPr="006F2214">
              <w:rPr>
                <w:rFonts w:ascii="Arial" w:hAnsi="Arial" w:cs="Arial"/>
                <w:sz w:val="24"/>
                <w:szCs w:val="24"/>
              </w:rPr>
              <w:t>ов</w:t>
            </w:r>
            <w:proofErr w:type="spellEnd"/>
            <w:r w:rsidRPr="006F2214">
              <w:rPr>
                <w:rFonts w:ascii="Arial" w:hAnsi="Arial" w:cs="Arial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6468CE" w:rsidRPr="006F2214" w:rsidTr="00A57AC0"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6468CE" w:rsidRPr="006F2214" w:rsidTr="00A57AC0">
        <w:tc>
          <w:tcPr>
            <w:tcW w:w="254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rPr>
          <w:gridAfter w:val="1"/>
          <w:wAfter w:w="16" w:type="pct"/>
        </w:trPr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Образованием земельного участк</w:t>
            </w:r>
            <w:proofErr w:type="gramStart"/>
            <w:r w:rsidRPr="006F2214">
              <w:rPr>
                <w:rFonts w:ascii="Arial" w:hAnsi="Arial" w:cs="Arial"/>
                <w:sz w:val="24"/>
                <w:szCs w:val="24"/>
              </w:rPr>
              <w:t>а(</w:t>
            </w:r>
            <w:proofErr w:type="spellStart"/>
            <w:proofErr w:type="gramEnd"/>
            <w:r w:rsidRPr="006F2214">
              <w:rPr>
                <w:rFonts w:ascii="Arial" w:hAnsi="Arial" w:cs="Arial"/>
                <w:sz w:val="24"/>
                <w:szCs w:val="24"/>
              </w:rPr>
              <w:t>ов</w:t>
            </w:r>
            <w:proofErr w:type="spellEnd"/>
            <w:r w:rsidRPr="006F2214">
              <w:rPr>
                <w:rFonts w:ascii="Arial" w:hAnsi="Arial" w:cs="Arial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6468CE" w:rsidRPr="006F2214" w:rsidTr="00A57AC0"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6468CE" w:rsidRPr="006F2214" w:rsidTr="00A57AC0"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6F2214">
                <w:rPr>
                  <w:rFonts w:ascii="Arial" w:hAnsi="Arial" w:cs="Arial"/>
                  <w:color w:val="106BBE"/>
                  <w:sz w:val="24"/>
                  <w:szCs w:val="24"/>
                </w:rPr>
                <w:t>*(2)</w:t>
              </w:r>
            </w:hyperlink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Адрес земельного участка, который перераспределяется</w:t>
            </w:r>
            <w:hyperlink w:anchor="sub_222" w:history="1">
              <w:r w:rsidRPr="006F2214">
                <w:rPr>
                  <w:rFonts w:ascii="Arial" w:hAnsi="Arial" w:cs="Arial"/>
                  <w:color w:val="106BBE"/>
                  <w:sz w:val="24"/>
                  <w:szCs w:val="24"/>
                </w:rPr>
                <w:t>*(2)</w:t>
              </w:r>
            </w:hyperlink>
          </w:p>
        </w:tc>
      </w:tr>
      <w:tr w:rsidR="006468CE" w:rsidRPr="006F2214" w:rsidTr="00A57AC0"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rPr>
          <w:gridAfter w:val="1"/>
          <w:wAfter w:w="16" w:type="pct"/>
        </w:trPr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6468CE" w:rsidRPr="006F2214" w:rsidTr="00A57AC0"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468CE" w:rsidRPr="006F2214" w:rsidTr="00A57AC0"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rPr>
          <w:gridAfter w:val="1"/>
          <w:wAfter w:w="16" w:type="pct"/>
          <w:trHeight w:val="517"/>
        </w:trPr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7" w:history="1">
              <w:r w:rsidRPr="006F2214">
                <w:rPr>
                  <w:rFonts w:ascii="Arial" w:hAnsi="Arial" w:cs="Arial"/>
                  <w:color w:val="106BBE"/>
                  <w:sz w:val="24"/>
                  <w:szCs w:val="24"/>
                </w:rPr>
                <w:t>Градостроительным кодексом</w:t>
              </w:r>
            </w:hyperlink>
            <w:r w:rsidRPr="006F2214">
              <w:rPr>
                <w:rFonts w:ascii="Arial" w:hAnsi="Arial" w:cs="Arial"/>
                <w:sz w:val="24"/>
                <w:szCs w:val="24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6468CE" w:rsidRPr="006F2214" w:rsidTr="00A57AC0"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468CE" w:rsidRPr="006F2214" w:rsidTr="00A57AC0"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rPr>
          <w:gridAfter w:val="1"/>
          <w:wAfter w:w="16" w:type="pct"/>
        </w:trPr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6468CE" w:rsidRPr="006F2214" w:rsidTr="00A57AC0"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Адрес помещения</w:t>
            </w:r>
          </w:p>
        </w:tc>
      </w:tr>
      <w:tr w:rsidR="006468CE" w:rsidRPr="006F2214" w:rsidTr="00A57AC0"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68CE" w:rsidRPr="006F2214" w:rsidRDefault="006468CE" w:rsidP="006F22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68CE" w:rsidRPr="006F2214" w:rsidRDefault="006468CE" w:rsidP="006F221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4" w:name="sub_222"/>
      <w:r w:rsidRPr="006F2214">
        <w:rPr>
          <w:rFonts w:ascii="Arial" w:hAnsi="Arial" w:cs="Arial"/>
          <w:sz w:val="24"/>
          <w:szCs w:val="24"/>
        </w:rPr>
        <w:t>*(2) Строка дублируется для каждого перераспределенного земельного участка</w:t>
      </w:r>
    </w:p>
    <w:bookmarkEnd w:id="4"/>
    <w:p w:rsidR="006468CE" w:rsidRPr="006F2214" w:rsidRDefault="006468CE" w:rsidP="006F221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62"/>
        <w:gridCol w:w="2046"/>
        <w:gridCol w:w="1834"/>
      </w:tblGrid>
      <w:tr w:rsidR="006468CE" w:rsidRPr="006F2214" w:rsidTr="00A57AC0">
        <w:tc>
          <w:tcPr>
            <w:tcW w:w="2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Лист N _________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Всего листов ________</w:t>
            </w:r>
          </w:p>
        </w:tc>
      </w:tr>
    </w:tbl>
    <w:p w:rsidR="006468CE" w:rsidRPr="006F2214" w:rsidRDefault="006468CE" w:rsidP="006F221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7"/>
        <w:gridCol w:w="433"/>
        <w:gridCol w:w="46"/>
        <w:gridCol w:w="488"/>
        <w:gridCol w:w="1176"/>
        <w:gridCol w:w="2420"/>
        <w:gridCol w:w="353"/>
        <w:gridCol w:w="362"/>
        <w:gridCol w:w="906"/>
        <w:gridCol w:w="1828"/>
        <w:gridCol w:w="704"/>
        <w:gridCol w:w="59"/>
      </w:tblGrid>
      <w:tr w:rsidR="006468CE" w:rsidRPr="006F2214" w:rsidTr="00A57AC0">
        <w:trPr>
          <w:gridAfter w:val="1"/>
          <w:wAfter w:w="32" w:type="pct"/>
        </w:trPr>
        <w:tc>
          <w:tcPr>
            <w:tcW w:w="25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Образованием помещени</w:t>
            </w:r>
            <w:proofErr w:type="gramStart"/>
            <w:r w:rsidRPr="006F2214">
              <w:rPr>
                <w:rFonts w:ascii="Arial" w:hAnsi="Arial" w:cs="Arial"/>
                <w:sz w:val="24"/>
                <w:szCs w:val="24"/>
              </w:rPr>
              <w:t>я(</w:t>
            </w:r>
            <w:proofErr w:type="spellStart"/>
            <w:proofErr w:type="gramEnd"/>
            <w:r w:rsidRPr="006F2214"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 w:rsidRPr="006F2214">
              <w:rPr>
                <w:rFonts w:ascii="Arial" w:hAnsi="Arial" w:cs="Arial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6468CE" w:rsidRPr="006F2214" w:rsidTr="00A57AC0"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Адрес здания, сооружения</w:t>
            </w:r>
          </w:p>
        </w:tc>
      </w:tr>
      <w:tr w:rsidR="006468CE" w:rsidRPr="006F2214" w:rsidTr="00A57AC0"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8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8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8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Образованием помещени</w:t>
            </w:r>
            <w:proofErr w:type="gramStart"/>
            <w:r w:rsidRPr="006F2214">
              <w:rPr>
                <w:rFonts w:ascii="Arial" w:hAnsi="Arial" w:cs="Arial"/>
                <w:sz w:val="24"/>
                <w:szCs w:val="24"/>
              </w:rPr>
              <w:t>я(</w:t>
            </w:r>
            <w:proofErr w:type="spellStart"/>
            <w:proofErr w:type="gramEnd"/>
            <w:r w:rsidRPr="006F2214"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 w:rsidRPr="006F2214">
              <w:rPr>
                <w:rFonts w:ascii="Arial" w:hAnsi="Arial" w:cs="Arial"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6468CE" w:rsidRPr="006F2214" w:rsidTr="00A57AC0"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Назначение помещения (жилое (нежилое) помещение)</w:t>
            </w:r>
            <w:hyperlink w:anchor="sub_333" w:history="1">
              <w:r w:rsidRPr="006F2214">
                <w:rPr>
                  <w:rFonts w:ascii="Arial" w:hAnsi="Arial" w:cs="Arial"/>
                  <w:color w:val="106BBE"/>
                  <w:sz w:val="24"/>
                  <w:szCs w:val="24"/>
                </w:rPr>
                <w:t>*(3)</w:t>
              </w:r>
            </w:hyperlink>
          </w:p>
        </w:tc>
        <w:tc>
          <w:tcPr>
            <w:tcW w:w="2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Вид помещения</w:t>
            </w:r>
            <w:hyperlink w:anchor="sub_333" w:history="1">
              <w:r w:rsidRPr="006F2214">
                <w:rPr>
                  <w:rFonts w:ascii="Arial" w:hAnsi="Arial" w:cs="Arial"/>
                  <w:color w:val="106BBE"/>
                  <w:sz w:val="24"/>
                  <w:szCs w:val="24"/>
                </w:rPr>
                <w:t>*(3)</w:t>
              </w:r>
            </w:hyperlink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Количество помещений</w:t>
            </w:r>
            <w:hyperlink w:anchor="sub_333" w:history="1">
              <w:r w:rsidRPr="006F2214">
                <w:rPr>
                  <w:rFonts w:ascii="Arial" w:hAnsi="Arial" w:cs="Arial"/>
                  <w:color w:val="106BBE"/>
                  <w:sz w:val="24"/>
                  <w:szCs w:val="24"/>
                </w:rPr>
                <w:t>*(3)</w:t>
              </w:r>
            </w:hyperlink>
          </w:p>
        </w:tc>
      </w:tr>
      <w:tr w:rsidR="006468CE" w:rsidRPr="006F2214" w:rsidTr="00A57AC0"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 xml:space="preserve">Кадастровый номер помещения, раздел </w:t>
            </w:r>
            <w:r w:rsidRPr="006F2214">
              <w:rPr>
                <w:rFonts w:ascii="Arial" w:hAnsi="Arial" w:cs="Arial"/>
                <w:sz w:val="24"/>
                <w:szCs w:val="24"/>
              </w:rPr>
              <w:lastRenderedPageBreak/>
              <w:t>которого осуществляется</w:t>
            </w:r>
          </w:p>
        </w:tc>
        <w:tc>
          <w:tcPr>
            <w:tcW w:w="1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lastRenderedPageBreak/>
              <w:t xml:space="preserve">Адрес помещения, раздел </w:t>
            </w:r>
            <w:r w:rsidRPr="006F2214">
              <w:rPr>
                <w:rFonts w:ascii="Arial" w:hAnsi="Arial" w:cs="Arial"/>
                <w:sz w:val="24"/>
                <w:szCs w:val="24"/>
              </w:rPr>
              <w:lastRenderedPageBreak/>
              <w:t>которого осуществляется</w:t>
            </w:r>
          </w:p>
        </w:tc>
      </w:tr>
      <w:tr w:rsidR="006468CE" w:rsidRPr="006F2214" w:rsidTr="00A57AC0"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1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pct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6468CE" w:rsidRPr="006F2214" w:rsidTr="00A57AC0"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Образование нежилого помещения</w:t>
            </w:r>
          </w:p>
        </w:tc>
      </w:tr>
      <w:tr w:rsidR="006468CE" w:rsidRPr="006F2214" w:rsidTr="00A57AC0"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Кадастровый номер объединяемого помещения</w:t>
            </w:r>
            <w:hyperlink w:anchor="sub_444" w:history="1">
              <w:r w:rsidRPr="006F2214">
                <w:rPr>
                  <w:rFonts w:ascii="Arial" w:hAnsi="Arial" w:cs="Arial"/>
                  <w:color w:val="106BBE"/>
                  <w:sz w:val="24"/>
                  <w:szCs w:val="24"/>
                </w:rPr>
                <w:t>*(4)</w:t>
              </w:r>
            </w:hyperlink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Адрес объединяемого помещения</w:t>
            </w:r>
            <w:hyperlink w:anchor="sub_444" w:history="1">
              <w:r w:rsidRPr="006F2214">
                <w:rPr>
                  <w:rFonts w:ascii="Arial" w:hAnsi="Arial" w:cs="Arial"/>
                  <w:color w:val="106BBE"/>
                  <w:sz w:val="24"/>
                  <w:szCs w:val="24"/>
                </w:rPr>
                <w:t>*(4)</w:t>
              </w:r>
            </w:hyperlink>
          </w:p>
        </w:tc>
      </w:tr>
      <w:tr w:rsidR="006468CE" w:rsidRPr="006F2214" w:rsidTr="00A57AC0"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8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8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8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6468CE" w:rsidRPr="006F2214" w:rsidTr="00A57AC0"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Образование нежилого помещения</w:t>
            </w:r>
          </w:p>
        </w:tc>
      </w:tr>
      <w:tr w:rsidR="006468CE" w:rsidRPr="006F2214" w:rsidTr="00A57AC0"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Адрес здания, сооружения</w:t>
            </w:r>
          </w:p>
        </w:tc>
      </w:tr>
      <w:tr w:rsidR="006468CE" w:rsidRPr="006F2214" w:rsidTr="00A57AC0"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8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8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8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68CE" w:rsidRPr="006F2214" w:rsidRDefault="006468CE" w:rsidP="006F22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68CE" w:rsidRPr="006F2214" w:rsidRDefault="006468CE" w:rsidP="006F221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5" w:name="sub_333"/>
      <w:r w:rsidRPr="006F2214">
        <w:rPr>
          <w:rFonts w:ascii="Arial" w:hAnsi="Arial" w:cs="Arial"/>
          <w:sz w:val="24"/>
          <w:szCs w:val="24"/>
        </w:rPr>
        <w:t>*(3) Строка дублируется для каждого разделенного помещения</w:t>
      </w:r>
    </w:p>
    <w:p w:rsidR="006468CE" w:rsidRPr="006F2214" w:rsidRDefault="006468CE" w:rsidP="006F221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6" w:name="sub_444"/>
      <w:bookmarkEnd w:id="5"/>
      <w:r w:rsidRPr="006F2214">
        <w:rPr>
          <w:rFonts w:ascii="Arial" w:hAnsi="Arial" w:cs="Arial"/>
          <w:sz w:val="24"/>
          <w:szCs w:val="24"/>
        </w:rPr>
        <w:t>*(4) Строка дублируется для каждого объединенного помещения</w:t>
      </w:r>
    </w:p>
    <w:bookmarkEnd w:id="6"/>
    <w:p w:rsidR="006468CE" w:rsidRPr="006F2214" w:rsidRDefault="006468CE" w:rsidP="006F221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62"/>
        <w:gridCol w:w="2046"/>
        <w:gridCol w:w="1834"/>
      </w:tblGrid>
      <w:tr w:rsidR="006468CE" w:rsidRPr="006F2214" w:rsidTr="00A57AC0">
        <w:tc>
          <w:tcPr>
            <w:tcW w:w="2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Лист N _________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Всего листов ________</w:t>
            </w:r>
          </w:p>
        </w:tc>
      </w:tr>
    </w:tbl>
    <w:p w:rsidR="006468CE" w:rsidRPr="006F2214" w:rsidRDefault="006468CE" w:rsidP="006F221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50"/>
        <w:gridCol w:w="483"/>
        <w:gridCol w:w="4080"/>
        <w:gridCol w:w="4129"/>
      </w:tblGrid>
      <w:tr w:rsidR="006468CE" w:rsidRPr="006F2214" w:rsidTr="00A57AC0">
        <w:tc>
          <w:tcPr>
            <w:tcW w:w="25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7" w:name="sub_1004"/>
            <w:r w:rsidRPr="006F2214">
              <w:rPr>
                <w:rFonts w:ascii="Arial" w:hAnsi="Arial" w:cs="Arial"/>
                <w:sz w:val="24"/>
                <w:szCs w:val="24"/>
              </w:rPr>
              <w:t>3.3</w:t>
            </w:r>
            <w:bookmarkEnd w:id="7"/>
          </w:p>
        </w:tc>
        <w:tc>
          <w:tcPr>
            <w:tcW w:w="4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6468CE" w:rsidRPr="006F2214" w:rsidTr="00A57AC0"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Наименование страны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Наименование поселения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9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 xml:space="preserve">В связи </w:t>
            </w:r>
            <w:proofErr w:type="gramStart"/>
            <w:r w:rsidRPr="006F2214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F221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468CE" w:rsidRPr="006F2214" w:rsidTr="00A57AC0"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6468CE" w:rsidRPr="006F2214" w:rsidTr="00A57AC0"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F2214">
              <w:rPr>
                <w:rFonts w:ascii="Arial" w:hAnsi="Arial" w:cs="Arial"/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8" w:history="1">
              <w:r w:rsidRPr="006F2214">
                <w:rPr>
                  <w:rFonts w:ascii="Arial" w:hAnsi="Arial" w:cs="Arial"/>
                  <w:color w:val="106BBE"/>
                  <w:sz w:val="24"/>
                  <w:szCs w:val="24"/>
                </w:rPr>
                <w:t>пунктах 1</w:t>
              </w:r>
            </w:hyperlink>
            <w:r w:rsidRPr="006F2214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9" w:history="1">
              <w:r w:rsidRPr="006F2214">
                <w:rPr>
                  <w:rFonts w:ascii="Arial" w:hAnsi="Arial" w:cs="Arial"/>
                  <w:color w:val="106BBE"/>
                  <w:sz w:val="24"/>
                  <w:szCs w:val="24"/>
                </w:rPr>
                <w:t>3 части 2 статьи 27</w:t>
              </w:r>
            </w:hyperlink>
            <w:r w:rsidRPr="006F2214">
              <w:rPr>
                <w:rFonts w:ascii="Arial" w:hAnsi="Arial" w:cs="Arial"/>
                <w:sz w:val="24"/>
                <w:szCs w:val="24"/>
              </w:rPr>
              <w:t xml:space="preserve"> 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</w:t>
            </w:r>
            <w:proofErr w:type="gramEnd"/>
            <w:r w:rsidRPr="006F22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F2214">
              <w:rPr>
                <w:rFonts w:ascii="Arial" w:hAnsi="Arial" w:cs="Arial"/>
                <w:sz w:val="24"/>
                <w:szCs w:val="24"/>
              </w:rPr>
              <w:t xml:space="preserve">2011, N 1, ст. 47; N 49, ст. 7061; N 50, ст. 7365; 2012, N 31, ст. 4322; 2013, N 30, ст. 4083; официальный интернет-портал правовой информации </w:t>
            </w:r>
            <w:proofErr w:type="spellStart"/>
            <w:r w:rsidRPr="006F2214">
              <w:rPr>
                <w:rFonts w:ascii="Arial" w:hAnsi="Arial" w:cs="Arial"/>
                <w:sz w:val="24"/>
                <w:szCs w:val="24"/>
              </w:rPr>
              <w:t>www.pravo.gov.ru</w:t>
            </w:r>
            <w:proofErr w:type="spellEnd"/>
            <w:r w:rsidRPr="006F2214">
              <w:rPr>
                <w:rFonts w:ascii="Arial" w:hAnsi="Arial" w:cs="Arial"/>
                <w:sz w:val="24"/>
                <w:szCs w:val="24"/>
              </w:rPr>
              <w:t>, 23 декабря 2014 г.)</w:t>
            </w:r>
            <w:proofErr w:type="gramEnd"/>
          </w:p>
        </w:tc>
      </w:tr>
      <w:tr w:rsidR="006468CE" w:rsidRPr="006F2214" w:rsidTr="00A57AC0"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6468CE" w:rsidRPr="006F2214" w:rsidTr="00A57AC0"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1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51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68CE" w:rsidRPr="006F2214" w:rsidRDefault="006468CE" w:rsidP="006F221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62"/>
        <w:gridCol w:w="2046"/>
        <w:gridCol w:w="1834"/>
      </w:tblGrid>
      <w:tr w:rsidR="006468CE" w:rsidRPr="006F2214" w:rsidTr="00A57AC0">
        <w:tc>
          <w:tcPr>
            <w:tcW w:w="2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Лист N _________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Всего листов ________</w:t>
            </w:r>
          </w:p>
        </w:tc>
      </w:tr>
    </w:tbl>
    <w:p w:rsidR="006468CE" w:rsidRPr="006F2214" w:rsidRDefault="006468CE" w:rsidP="006F221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54"/>
        <w:gridCol w:w="15"/>
        <w:gridCol w:w="434"/>
        <w:gridCol w:w="37"/>
        <w:gridCol w:w="490"/>
        <w:gridCol w:w="416"/>
        <w:gridCol w:w="425"/>
        <w:gridCol w:w="1457"/>
        <w:gridCol w:w="92"/>
        <w:gridCol w:w="908"/>
        <w:gridCol w:w="560"/>
        <w:gridCol w:w="447"/>
        <w:gridCol w:w="137"/>
        <w:gridCol w:w="457"/>
        <w:gridCol w:w="1364"/>
        <w:gridCol w:w="1519"/>
        <w:gridCol w:w="30"/>
      </w:tblGrid>
      <w:tr w:rsidR="006468CE" w:rsidRPr="006F2214" w:rsidTr="00A57AC0">
        <w:tc>
          <w:tcPr>
            <w:tcW w:w="24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8" w:name="sub_1005"/>
            <w:r w:rsidRPr="006F2214">
              <w:rPr>
                <w:rFonts w:ascii="Arial" w:hAnsi="Arial" w:cs="Arial"/>
                <w:sz w:val="24"/>
                <w:szCs w:val="24"/>
              </w:rPr>
              <w:t>4</w:t>
            </w:r>
            <w:bookmarkEnd w:id="8"/>
          </w:p>
        </w:tc>
        <w:tc>
          <w:tcPr>
            <w:tcW w:w="475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468CE" w:rsidRPr="006F2214" w:rsidTr="00A57AC0"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физическое лицо:</w:t>
            </w:r>
          </w:p>
        </w:tc>
      </w:tr>
      <w:tr w:rsidR="006468CE" w:rsidRPr="006F2214" w:rsidTr="00A57AC0"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фамилия:</w:t>
            </w:r>
          </w:p>
        </w:tc>
        <w:tc>
          <w:tcPr>
            <w:tcW w:w="11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имя (полностью):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ИНН (при наличии):</w:t>
            </w:r>
          </w:p>
        </w:tc>
      </w:tr>
      <w:tr w:rsidR="006468CE" w:rsidRPr="006F2214" w:rsidTr="00A57AC0"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11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вид: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серия: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номер:</w:t>
            </w:r>
          </w:p>
        </w:tc>
      </w:tr>
      <w:tr w:rsidR="006468CE" w:rsidRPr="006F2214" w:rsidTr="00A57AC0"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дата выдачи: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 xml:space="preserve">кем </w:t>
            </w:r>
            <w:proofErr w:type="gramStart"/>
            <w:r w:rsidRPr="006F2214">
              <w:rPr>
                <w:rFonts w:ascii="Arial" w:hAnsi="Arial" w:cs="Arial"/>
                <w:sz w:val="24"/>
                <w:szCs w:val="24"/>
              </w:rPr>
              <w:t>выдан</w:t>
            </w:r>
            <w:proofErr w:type="gramEnd"/>
            <w:r w:rsidRPr="006F221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468CE" w:rsidRPr="006F2214" w:rsidTr="00A57AC0"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 xml:space="preserve">"___"________ ____ </w:t>
            </w:r>
            <w:proofErr w:type="gramStart"/>
            <w:r w:rsidRPr="006F2214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F22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почтовый адрес:</w:t>
            </w:r>
          </w:p>
        </w:tc>
        <w:tc>
          <w:tcPr>
            <w:tcW w:w="14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телефон для связи:</w:t>
            </w:r>
          </w:p>
        </w:tc>
        <w:tc>
          <w:tcPr>
            <w:tcW w:w="1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 xml:space="preserve">адрес электронной </w:t>
            </w:r>
            <w:r w:rsidRPr="006F2214">
              <w:rPr>
                <w:rFonts w:ascii="Arial" w:hAnsi="Arial" w:cs="Arial"/>
                <w:sz w:val="24"/>
                <w:szCs w:val="24"/>
              </w:rPr>
              <w:lastRenderedPageBreak/>
              <w:t>почты (при наличии):</w:t>
            </w:r>
          </w:p>
        </w:tc>
      </w:tr>
      <w:tr w:rsidR="006468CE" w:rsidRPr="006F2214" w:rsidTr="00A57AC0"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468CE" w:rsidRPr="006F2214" w:rsidTr="00A57AC0"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полное наименование:</w:t>
            </w:r>
          </w:p>
        </w:tc>
        <w:tc>
          <w:tcPr>
            <w:tcW w:w="2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24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6468CE" w:rsidRPr="006F2214" w:rsidTr="00A57AC0"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1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1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6468CE" w:rsidRPr="006F2214" w:rsidTr="00A57AC0"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 xml:space="preserve">"___"_________ _____ </w:t>
            </w:r>
            <w:proofErr w:type="gramStart"/>
            <w:r w:rsidRPr="006F2214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F22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почтовый адрес:</w:t>
            </w:r>
          </w:p>
        </w:tc>
        <w:tc>
          <w:tcPr>
            <w:tcW w:w="1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телефон для связи:</w:t>
            </w:r>
          </w:p>
        </w:tc>
        <w:tc>
          <w:tcPr>
            <w:tcW w:w="1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6468CE" w:rsidRPr="006F2214" w:rsidTr="00A57AC0"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Вещное право на объект адресации:</w:t>
            </w:r>
          </w:p>
        </w:tc>
      </w:tr>
      <w:tr w:rsidR="006468CE" w:rsidRPr="006F2214" w:rsidTr="00A57AC0"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право собственности</w:t>
            </w:r>
          </w:p>
        </w:tc>
      </w:tr>
      <w:tr w:rsidR="006468CE" w:rsidRPr="006F2214" w:rsidTr="00A57AC0"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6468CE" w:rsidRPr="006F2214" w:rsidTr="00A57AC0"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6468CE" w:rsidRPr="006F2214" w:rsidTr="00A57AC0"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6468CE" w:rsidRPr="006F2214" w:rsidTr="00A57AC0">
        <w:tc>
          <w:tcPr>
            <w:tcW w:w="246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6468CE" w:rsidRPr="006F2214" w:rsidTr="00A57AC0">
        <w:tc>
          <w:tcPr>
            <w:tcW w:w="24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9" w:name="sub_1006"/>
            <w:r w:rsidRPr="006F2214">
              <w:rPr>
                <w:rFonts w:ascii="Arial" w:hAnsi="Arial" w:cs="Arial"/>
                <w:sz w:val="24"/>
                <w:szCs w:val="24"/>
              </w:rPr>
              <w:t>5</w:t>
            </w:r>
            <w:bookmarkEnd w:id="9"/>
          </w:p>
        </w:tc>
        <w:tc>
          <w:tcPr>
            <w:tcW w:w="475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6468CE" w:rsidRPr="006F2214" w:rsidTr="00A57AC0"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Лично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В многофункциональном центре</w:t>
            </w:r>
          </w:p>
        </w:tc>
      </w:tr>
      <w:tr w:rsidR="006468CE" w:rsidRPr="006F2214" w:rsidTr="00A57AC0"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21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6468CE" w:rsidRPr="006F2214" w:rsidTr="00A57AC0"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6468CE" w:rsidRPr="006F2214" w:rsidTr="00A57AC0"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21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46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4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0" w:name="sub_1007"/>
            <w:r w:rsidRPr="006F2214">
              <w:rPr>
                <w:rFonts w:ascii="Arial" w:hAnsi="Arial" w:cs="Arial"/>
                <w:sz w:val="24"/>
                <w:szCs w:val="24"/>
              </w:rPr>
              <w:t>6</w:t>
            </w:r>
            <w:bookmarkEnd w:id="10"/>
          </w:p>
        </w:tc>
        <w:tc>
          <w:tcPr>
            <w:tcW w:w="475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6468CE" w:rsidRPr="006F2214" w:rsidTr="00A57AC0"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Выдать лично</w:t>
            </w:r>
          </w:p>
        </w:tc>
        <w:tc>
          <w:tcPr>
            <w:tcW w:w="163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Расписка получена:</w:t>
            </w:r>
          </w:p>
        </w:tc>
        <w:tc>
          <w:tcPr>
            <w:tcW w:w="21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(подпись заявителя)</w:t>
            </w:r>
          </w:p>
        </w:tc>
      </w:tr>
      <w:tr w:rsidR="006468CE" w:rsidRPr="006F2214" w:rsidTr="00A57AC0"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 xml:space="preserve">Направить почтовым отправлением </w:t>
            </w:r>
            <w:r w:rsidRPr="006F2214">
              <w:rPr>
                <w:rFonts w:ascii="Arial" w:hAnsi="Arial" w:cs="Arial"/>
                <w:sz w:val="24"/>
                <w:szCs w:val="24"/>
              </w:rPr>
              <w:lastRenderedPageBreak/>
              <w:t>по адресу:</w:t>
            </w:r>
          </w:p>
        </w:tc>
        <w:tc>
          <w:tcPr>
            <w:tcW w:w="21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4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rPr>
          <w:gridAfter w:val="1"/>
          <w:wAfter w:w="17" w:type="pct"/>
        </w:trPr>
        <w:tc>
          <w:tcPr>
            <w:tcW w:w="254" w:type="pct"/>
            <w:gridSpan w:val="2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Не направлять</w:t>
            </w:r>
          </w:p>
        </w:tc>
      </w:tr>
    </w:tbl>
    <w:p w:rsidR="006468CE" w:rsidRPr="006F2214" w:rsidRDefault="006468CE" w:rsidP="006F221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62"/>
        <w:gridCol w:w="2046"/>
        <w:gridCol w:w="1834"/>
      </w:tblGrid>
      <w:tr w:rsidR="006468CE" w:rsidRPr="006F2214" w:rsidTr="00A57AC0">
        <w:tc>
          <w:tcPr>
            <w:tcW w:w="2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Лист N _________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Всего листов ________</w:t>
            </w:r>
          </w:p>
        </w:tc>
      </w:tr>
    </w:tbl>
    <w:p w:rsidR="006468CE" w:rsidRPr="006F2214" w:rsidRDefault="006468CE" w:rsidP="006F221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06"/>
        <w:gridCol w:w="439"/>
        <w:gridCol w:w="450"/>
        <w:gridCol w:w="2206"/>
        <w:gridCol w:w="265"/>
        <w:gridCol w:w="714"/>
        <w:gridCol w:w="904"/>
        <w:gridCol w:w="233"/>
        <w:gridCol w:w="8"/>
        <w:gridCol w:w="1591"/>
        <w:gridCol w:w="248"/>
        <w:gridCol w:w="1704"/>
        <w:gridCol w:w="26"/>
        <w:gridCol w:w="48"/>
      </w:tblGrid>
      <w:tr w:rsidR="006468CE" w:rsidRPr="006F2214" w:rsidTr="00A57AC0">
        <w:tc>
          <w:tcPr>
            <w:tcW w:w="24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1" w:name="sub_1008"/>
            <w:r w:rsidRPr="006F2214">
              <w:rPr>
                <w:rFonts w:ascii="Arial" w:hAnsi="Arial" w:cs="Arial"/>
                <w:sz w:val="24"/>
                <w:szCs w:val="24"/>
              </w:rPr>
              <w:t>7</w:t>
            </w:r>
            <w:bookmarkEnd w:id="11"/>
          </w:p>
        </w:tc>
        <w:tc>
          <w:tcPr>
            <w:tcW w:w="475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Заявитель:</w:t>
            </w:r>
          </w:p>
        </w:tc>
      </w:tr>
      <w:tr w:rsidR="006468CE" w:rsidRPr="006F2214" w:rsidTr="00A57AC0">
        <w:tc>
          <w:tcPr>
            <w:tcW w:w="24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468CE" w:rsidRPr="006F2214" w:rsidTr="00A57AC0">
        <w:tc>
          <w:tcPr>
            <w:tcW w:w="24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6468CE" w:rsidRPr="006F2214" w:rsidTr="00A57AC0">
        <w:tc>
          <w:tcPr>
            <w:tcW w:w="24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физическое лицо:</w:t>
            </w:r>
          </w:p>
        </w:tc>
      </w:tr>
      <w:tr w:rsidR="006468CE" w:rsidRPr="006F2214" w:rsidTr="00A57AC0">
        <w:tc>
          <w:tcPr>
            <w:tcW w:w="24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фамилия:</w:t>
            </w:r>
          </w:p>
        </w:tc>
        <w:tc>
          <w:tcPr>
            <w:tcW w:w="1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имя (полностью):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ИНН (при наличии):</w:t>
            </w:r>
          </w:p>
        </w:tc>
      </w:tr>
      <w:tr w:rsidR="006468CE" w:rsidRPr="006F2214" w:rsidTr="00A57AC0">
        <w:tc>
          <w:tcPr>
            <w:tcW w:w="24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4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документ,</w:t>
            </w:r>
          </w:p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удостоверяющий</w:t>
            </w:r>
          </w:p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личность:</w:t>
            </w:r>
          </w:p>
        </w:tc>
        <w:tc>
          <w:tcPr>
            <w:tcW w:w="1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вид: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серия:</w:t>
            </w:r>
          </w:p>
        </w:tc>
        <w:tc>
          <w:tcPr>
            <w:tcW w:w="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номер:</w:t>
            </w:r>
          </w:p>
        </w:tc>
      </w:tr>
      <w:tr w:rsidR="006468CE" w:rsidRPr="006F2214" w:rsidTr="00A57AC0">
        <w:tc>
          <w:tcPr>
            <w:tcW w:w="24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4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дата выдачи:</w:t>
            </w:r>
          </w:p>
        </w:tc>
        <w:tc>
          <w:tcPr>
            <w:tcW w:w="18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 xml:space="preserve">кем </w:t>
            </w:r>
            <w:proofErr w:type="gramStart"/>
            <w:r w:rsidRPr="006F2214">
              <w:rPr>
                <w:rFonts w:ascii="Arial" w:hAnsi="Arial" w:cs="Arial"/>
                <w:sz w:val="24"/>
                <w:szCs w:val="24"/>
              </w:rPr>
              <w:t>выдан</w:t>
            </w:r>
            <w:proofErr w:type="gramEnd"/>
            <w:r w:rsidRPr="006F221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468CE" w:rsidRPr="006F2214" w:rsidTr="00A57AC0">
        <w:tc>
          <w:tcPr>
            <w:tcW w:w="24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 xml:space="preserve">"____"_________ ____ </w:t>
            </w:r>
            <w:proofErr w:type="gramStart"/>
            <w:r w:rsidRPr="006F2214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F22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rPr>
          <w:trHeight w:val="517"/>
        </w:trPr>
        <w:tc>
          <w:tcPr>
            <w:tcW w:w="24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4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почтовый адрес:</w:t>
            </w:r>
          </w:p>
        </w:tc>
        <w:tc>
          <w:tcPr>
            <w:tcW w:w="23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телефон для связи: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6468CE" w:rsidRPr="006F2214" w:rsidTr="00A57AC0">
        <w:tc>
          <w:tcPr>
            <w:tcW w:w="24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4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7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4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468CE" w:rsidRPr="006F2214" w:rsidTr="00A57AC0">
        <w:tc>
          <w:tcPr>
            <w:tcW w:w="24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4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4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468CE" w:rsidRPr="006F2214" w:rsidTr="00A57AC0">
        <w:tc>
          <w:tcPr>
            <w:tcW w:w="24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полное наименование:</w:t>
            </w:r>
          </w:p>
        </w:tc>
        <w:tc>
          <w:tcPr>
            <w:tcW w:w="28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4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4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24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6468CE" w:rsidRPr="006F2214" w:rsidTr="00A57AC0">
        <w:tc>
          <w:tcPr>
            <w:tcW w:w="24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4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1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6468CE" w:rsidRPr="006F2214" w:rsidTr="00A57AC0">
        <w:tc>
          <w:tcPr>
            <w:tcW w:w="24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 xml:space="preserve">"____" _________ ______ </w:t>
            </w:r>
            <w:proofErr w:type="gramStart"/>
            <w:r w:rsidRPr="006F2214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F22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4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4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почтовый адрес:</w:t>
            </w:r>
          </w:p>
        </w:tc>
        <w:tc>
          <w:tcPr>
            <w:tcW w:w="21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телефон для связи: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6468CE" w:rsidRPr="006F2214" w:rsidTr="00A57AC0">
        <w:tc>
          <w:tcPr>
            <w:tcW w:w="24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4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9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4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468CE" w:rsidRPr="006F2214" w:rsidTr="00A57AC0">
        <w:tc>
          <w:tcPr>
            <w:tcW w:w="24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4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4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2" w:name="sub_1009"/>
            <w:r w:rsidRPr="006F2214">
              <w:rPr>
                <w:rFonts w:ascii="Arial" w:hAnsi="Arial" w:cs="Arial"/>
                <w:sz w:val="24"/>
                <w:szCs w:val="24"/>
              </w:rPr>
              <w:t>8</w:t>
            </w:r>
            <w:bookmarkEnd w:id="12"/>
          </w:p>
        </w:tc>
        <w:tc>
          <w:tcPr>
            <w:tcW w:w="475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Документы, прилагаемые к заявлению:</w:t>
            </w:r>
          </w:p>
        </w:tc>
      </w:tr>
      <w:tr w:rsidR="006468CE" w:rsidRPr="006F2214" w:rsidTr="00A57AC0">
        <w:tc>
          <w:tcPr>
            <w:tcW w:w="24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4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4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4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 xml:space="preserve">Оригинал в количестве _____ экз., на </w:t>
            </w:r>
            <w:proofErr w:type="spellStart"/>
            <w:r w:rsidRPr="006F2214">
              <w:rPr>
                <w:rFonts w:ascii="Arial" w:hAnsi="Arial" w:cs="Arial"/>
                <w:sz w:val="24"/>
                <w:szCs w:val="24"/>
              </w:rPr>
              <w:t>_____</w:t>
            </w:r>
            <w:proofErr w:type="gramStart"/>
            <w:r w:rsidRPr="006F2214">
              <w:rPr>
                <w:rFonts w:ascii="Arial" w:hAnsi="Arial" w:cs="Arial"/>
                <w:sz w:val="24"/>
                <w:szCs w:val="24"/>
              </w:rPr>
              <w:t>л</w:t>
            </w:r>
            <w:proofErr w:type="spellEnd"/>
            <w:proofErr w:type="gramEnd"/>
            <w:r w:rsidRPr="006F22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 xml:space="preserve">Копия в количестве _____ экз., на _____ </w:t>
            </w:r>
            <w:proofErr w:type="gramStart"/>
            <w:r w:rsidRPr="006F2214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6F22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468CE" w:rsidRPr="006F2214" w:rsidTr="00A57AC0">
        <w:trPr>
          <w:gridAfter w:val="1"/>
          <w:wAfter w:w="9" w:type="pct"/>
        </w:trPr>
        <w:tc>
          <w:tcPr>
            <w:tcW w:w="24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rPr>
          <w:gridAfter w:val="2"/>
          <w:wAfter w:w="28" w:type="pct"/>
        </w:trPr>
        <w:tc>
          <w:tcPr>
            <w:tcW w:w="228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rPr>
          <w:gridAfter w:val="2"/>
          <w:wAfter w:w="28" w:type="pct"/>
        </w:trPr>
        <w:tc>
          <w:tcPr>
            <w:tcW w:w="228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rPr>
          <w:gridAfter w:val="1"/>
          <w:wAfter w:w="19" w:type="pct"/>
        </w:trPr>
        <w:tc>
          <w:tcPr>
            <w:tcW w:w="228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 xml:space="preserve">Оригинал в количестве _____ экз., на _____ </w:t>
            </w:r>
            <w:proofErr w:type="gramStart"/>
            <w:r w:rsidRPr="006F2214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6F22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 xml:space="preserve">Копия в количестве _____ экз., на _____ </w:t>
            </w:r>
            <w:proofErr w:type="gramStart"/>
            <w:r w:rsidRPr="006F2214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6F22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468CE" w:rsidRPr="006F2214" w:rsidTr="00A57AC0">
        <w:trPr>
          <w:gridAfter w:val="2"/>
          <w:wAfter w:w="28" w:type="pct"/>
        </w:trPr>
        <w:tc>
          <w:tcPr>
            <w:tcW w:w="228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rPr>
          <w:gridAfter w:val="2"/>
          <w:wAfter w:w="28" w:type="pct"/>
        </w:trPr>
        <w:tc>
          <w:tcPr>
            <w:tcW w:w="228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rPr>
          <w:gridAfter w:val="2"/>
          <w:wAfter w:w="28" w:type="pct"/>
        </w:trPr>
        <w:tc>
          <w:tcPr>
            <w:tcW w:w="228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rPr>
          <w:gridAfter w:val="1"/>
          <w:wAfter w:w="19" w:type="pct"/>
        </w:trPr>
        <w:tc>
          <w:tcPr>
            <w:tcW w:w="228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 xml:space="preserve">Оригинал в количестве _____ экз., на _____ </w:t>
            </w:r>
            <w:proofErr w:type="gramStart"/>
            <w:r w:rsidRPr="006F2214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6F22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 xml:space="preserve">Копия в количестве _____ экз., на _____ </w:t>
            </w:r>
            <w:proofErr w:type="gramStart"/>
            <w:r w:rsidRPr="006F2214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6F22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468CE" w:rsidRPr="006F2214" w:rsidTr="00A57AC0">
        <w:trPr>
          <w:gridAfter w:val="2"/>
          <w:wAfter w:w="28" w:type="pct"/>
        </w:trPr>
        <w:tc>
          <w:tcPr>
            <w:tcW w:w="22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7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Примечание:</w:t>
            </w:r>
          </w:p>
        </w:tc>
      </w:tr>
      <w:tr w:rsidR="006468CE" w:rsidRPr="006F2214" w:rsidTr="00A57AC0">
        <w:trPr>
          <w:gridAfter w:val="2"/>
          <w:wAfter w:w="28" w:type="pct"/>
        </w:trPr>
        <w:tc>
          <w:tcPr>
            <w:tcW w:w="228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rPr>
          <w:gridAfter w:val="2"/>
          <w:wAfter w:w="28" w:type="pct"/>
        </w:trPr>
        <w:tc>
          <w:tcPr>
            <w:tcW w:w="228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rPr>
          <w:gridAfter w:val="2"/>
          <w:wAfter w:w="28" w:type="pct"/>
        </w:trPr>
        <w:tc>
          <w:tcPr>
            <w:tcW w:w="228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rPr>
          <w:gridAfter w:val="2"/>
          <w:wAfter w:w="28" w:type="pct"/>
        </w:trPr>
        <w:tc>
          <w:tcPr>
            <w:tcW w:w="228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rPr>
          <w:gridAfter w:val="2"/>
          <w:wAfter w:w="28" w:type="pct"/>
        </w:trPr>
        <w:tc>
          <w:tcPr>
            <w:tcW w:w="228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68CE" w:rsidRPr="006F2214" w:rsidRDefault="006468CE" w:rsidP="006F221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62"/>
        <w:gridCol w:w="2046"/>
        <w:gridCol w:w="1834"/>
      </w:tblGrid>
      <w:tr w:rsidR="006468CE" w:rsidRPr="006F2214" w:rsidTr="00A57AC0">
        <w:tc>
          <w:tcPr>
            <w:tcW w:w="2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Лист N _________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Всего листов ________</w:t>
            </w:r>
          </w:p>
        </w:tc>
      </w:tr>
    </w:tbl>
    <w:p w:rsidR="006468CE" w:rsidRPr="006F2214" w:rsidRDefault="006468CE" w:rsidP="006F221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3"/>
        <w:gridCol w:w="1680"/>
        <w:gridCol w:w="580"/>
        <w:gridCol w:w="2914"/>
        <w:gridCol w:w="3578"/>
        <w:gridCol w:w="7"/>
      </w:tblGrid>
      <w:tr w:rsidR="006468CE" w:rsidRPr="006F2214" w:rsidTr="00A57AC0">
        <w:trPr>
          <w:gridAfter w:val="1"/>
          <w:wAfter w:w="9" w:type="pct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3" w:name="sub_1010"/>
            <w:r w:rsidRPr="006F2214">
              <w:rPr>
                <w:rFonts w:ascii="Arial" w:hAnsi="Arial" w:cs="Arial"/>
                <w:sz w:val="24"/>
                <w:szCs w:val="24"/>
              </w:rPr>
              <w:t>10</w:t>
            </w:r>
            <w:bookmarkEnd w:id="13"/>
          </w:p>
        </w:tc>
        <w:tc>
          <w:tcPr>
            <w:tcW w:w="4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F2214">
              <w:rPr>
                <w:rFonts w:ascii="Arial" w:hAnsi="Arial" w:cs="Arial"/>
                <w:sz w:val="24"/>
                <w:szCs w:val="24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6F2214">
              <w:rPr>
                <w:rFonts w:ascii="Arial" w:hAnsi="Arial" w:cs="Arial"/>
                <w:sz w:val="24"/>
                <w:szCs w:val="24"/>
              </w:rPr>
              <w:t xml:space="preserve"> автоматизированном </w:t>
            </w:r>
            <w:proofErr w:type="gramStart"/>
            <w:r w:rsidRPr="006F2214">
              <w:rPr>
                <w:rFonts w:ascii="Arial" w:hAnsi="Arial" w:cs="Arial"/>
                <w:sz w:val="24"/>
                <w:szCs w:val="24"/>
              </w:rPr>
              <w:t>режиме</w:t>
            </w:r>
            <w:proofErr w:type="gramEnd"/>
            <w:r w:rsidRPr="006F2214">
              <w:rPr>
                <w:rFonts w:ascii="Arial" w:hAnsi="Arial" w:cs="Arial"/>
                <w:sz w:val="24"/>
                <w:szCs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6468CE" w:rsidRPr="006F2214" w:rsidTr="00A57AC0">
        <w:trPr>
          <w:gridAfter w:val="1"/>
          <w:wAfter w:w="9" w:type="pct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4" w:name="sub_1011"/>
            <w:r w:rsidRPr="006F2214">
              <w:rPr>
                <w:rFonts w:ascii="Arial" w:hAnsi="Arial" w:cs="Arial"/>
                <w:sz w:val="24"/>
                <w:szCs w:val="24"/>
              </w:rPr>
              <w:t>11</w:t>
            </w:r>
            <w:bookmarkEnd w:id="14"/>
          </w:p>
        </w:tc>
        <w:tc>
          <w:tcPr>
            <w:tcW w:w="4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Настоящим также подтверждаю, что:</w:t>
            </w:r>
          </w:p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6F2214">
              <w:rPr>
                <w:rFonts w:ascii="Arial" w:hAnsi="Arial" w:cs="Arial"/>
                <w:sz w:val="24"/>
                <w:szCs w:val="24"/>
              </w:rPr>
              <w:t>й(</w:t>
            </w:r>
            <w:proofErr w:type="spellStart"/>
            <w:proofErr w:type="gramEnd"/>
            <w:r w:rsidRPr="006F2214">
              <w:rPr>
                <w:rFonts w:ascii="Arial" w:hAnsi="Arial" w:cs="Arial"/>
                <w:sz w:val="24"/>
                <w:szCs w:val="24"/>
              </w:rPr>
              <w:t>ие</w:t>
            </w:r>
            <w:proofErr w:type="spellEnd"/>
            <w:r w:rsidRPr="006F2214">
              <w:rPr>
                <w:rFonts w:ascii="Arial" w:hAnsi="Arial" w:cs="Arial"/>
                <w:sz w:val="24"/>
                <w:szCs w:val="24"/>
              </w:rPr>
              <w:t>) документ(</w:t>
            </w:r>
            <w:proofErr w:type="spellStart"/>
            <w:r w:rsidRPr="006F2214">
              <w:rPr>
                <w:rFonts w:ascii="Arial" w:hAnsi="Arial" w:cs="Arial"/>
                <w:sz w:val="24"/>
                <w:szCs w:val="24"/>
              </w:rPr>
              <w:t>ы</w:t>
            </w:r>
            <w:proofErr w:type="spellEnd"/>
            <w:r w:rsidRPr="006F2214">
              <w:rPr>
                <w:rFonts w:ascii="Arial" w:hAnsi="Arial" w:cs="Arial"/>
                <w:sz w:val="24"/>
                <w:szCs w:val="24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6468CE" w:rsidRPr="006F2214" w:rsidTr="00A57AC0">
        <w:tc>
          <w:tcPr>
            <w:tcW w:w="229" w:type="pct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5" w:name="sub_1012"/>
            <w:r w:rsidRPr="006F2214">
              <w:rPr>
                <w:rFonts w:ascii="Arial" w:hAnsi="Arial" w:cs="Arial"/>
                <w:sz w:val="24"/>
                <w:szCs w:val="24"/>
              </w:rPr>
              <w:t>12</w:t>
            </w:r>
            <w:bookmarkEnd w:id="15"/>
          </w:p>
        </w:tc>
        <w:tc>
          <w:tcPr>
            <w:tcW w:w="2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1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  <w:tr w:rsidR="006468CE" w:rsidRPr="006F2214" w:rsidTr="00A57AC0">
        <w:tc>
          <w:tcPr>
            <w:tcW w:w="229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 xml:space="preserve">"_____" __________ ____ </w:t>
            </w:r>
            <w:proofErr w:type="gramStart"/>
            <w:r w:rsidRPr="006F2214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F22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468CE" w:rsidRPr="006F2214" w:rsidTr="00A57AC0">
        <w:trPr>
          <w:trHeight w:val="517"/>
        </w:trPr>
        <w:tc>
          <w:tcPr>
            <w:tcW w:w="22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(инициалы, фамилия)</w:t>
            </w:r>
          </w:p>
        </w:tc>
        <w:tc>
          <w:tcPr>
            <w:tcW w:w="19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rPr>
          <w:gridAfter w:val="1"/>
          <w:wAfter w:w="9" w:type="pct"/>
        </w:trPr>
        <w:tc>
          <w:tcPr>
            <w:tcW w:w="22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6" w:name="sub_1013"/>
            <w:r w:rsidRPr="006F2214">
              <w:rPr>
                <w:rFonts w:ascii="Arial" w:hAnsi="Arial" w:cs="Arial"/>
                <w:sz w:val="24"/>
                <w:szCs w:val="24"/>
              </w:rPr>
              <w:t>13</w:t>
            </w:r>
            <w:bookmarkEnd w:id="16"/>
          </w:p>
        </w:tc>
        <w:tc>
          <w:tcPr>
            <w:tcW w:w="4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6468CE" w:rsidRPr="006F2214" w:rsidTr="00A57AC0">
        <w:trPr>
          <w:gridAfter w:val="1"/>
          <w:wAfter w:w="9" w:type="pct"/>
        </w:trPr>
        <w:tc>
          <w:tcPr>
            <w:tcW w:w="229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rPr>
          <w:gridAfter w:val="1"/>
          <w:wAfter w:w="9" w:type="pct"/>
        </w:trPr>
        <w:tc>
          <w:tcPr>
            <w:tcW w:w="229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rPr>
          <w:gridAfter w:val="1"/>
          <w:wAfter w:w="9" w:type="pct"/>
        </w:trPr>
        <w:tc>
          <w:tcPr>
            <w:tcW w:w="229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rPr>
          <w:gridAfter w:val="1"/>
          <w:wAfter w:w="9" w:type="pct"/>
        </w:trPr>
        <w:tc>
          <w:tcPr>
            <w:tcW w:w="229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rPr>
          <w:gridAfter w:val="1"/>
          <w:wAfter w:w="9" w:type="pct"/>
        </w:trPr>
        <w:tc>
          <w:tcPr>
            <w:tcW w:w="22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CE" w:rsidRPr="006F2214" w:rsidRDefault="006468CE" w:rsidP="006F2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68CE" w:rsidRPr="006F2214" w:rsidRDefault="006468CE" w:rsidP="006F22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68CE" w:rsidRPr="006F2214" w:rsidRDefault="006468CE" w:rsidP="006F221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7" w:name="sub_1111"/>
      <w:r w:rsidRPr="006F2214">
        <w:rPr>
          <w:rFonts w:ascii="Arial" w:hAnsi="Arial" w:cs="Arial"/>
          <w:b/>
          <w:bCs/>
          <w:color w:val="26282F"/>
          <w:sz w:val="24"/>
          <w:szCs w:val="24"/>
        </w:rPr>
        <w:t>Примечание</w:t>
      </w:r>
      <w:r w:rsidRPr="006F2214">
        <w:rPr>
          <w:rFonts w:ascii="Arial" w:hAnsi="Arial" w:cs="Arial"/>
          <w:sz w:val="24"/>
          <w:szCs w:val="24"/>
        </w:rPr>
        <w:t>.</w:t>
      </w:r>
    </w:p>
    <w:bookmarkEnd w:id="17"/>
    <w:p w:rsidR="006468CE" w:rsidRPr="006F2214" w:rsidRDefault="006468CE" w:rsidP="006F22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2214">
        <w:rPr>
          <w:rFonts w:ascii="Arial" w:hAnsi="Arial" w:cs="Arial"/>
          <w:sz w:val="24"/>
          <w:szCs w:val="24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6F2214">
        <w:rPr>
          <w:rFonts w:ascii="Arial" w:hAnsi="Arial" w:cs="Arial"/>
          <w:sz w:val="24"/>
          <w:szCs w:val="24"/>
        </w:rPr>
        <w:t>4</w:t>
      </w:r>
      <w:proofErr w:type="gramEnd"/>
      <w:r w:rsidRPr="006F2214">
        <w:rPr>
          <w:rFonts w:ascii="Arial" w:hAnsi="Arial" w:cs="Arial"/>
          <w:sz w:val="24"/>
          <w:szCs w:val="24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6468CE" w:rsidRPr="006F2214" w:rsidRDefault="006468CE" w:rsidP="006F22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2214">
        <w:rPr>
          <w:rFonts w:ascii="Arial" w:hAnsi="Arial" w:cs="Arial"/>
          <w:sz w:val="24"/>
          <w:szCs w:val="24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6468CE" w:rsidRPr="006F2214" w:rsidRDefault="006468CE" w:rsidP="006F22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2214">
        <w:rPr>
          <w:rFonts w:ascii="Arial" w:hAnsi="Arial" w:cs="Arial"/>
          <w:sz w:val="24"/>
          <w:szCs w:val="24"/>
        </w:rPr>
        <w:t xml:space="preserve">      ┌───┐</w:t>
      </w:r>
    </w:p>
    <w:p w:rsidR="006468CE" w:rsidRPr="006F2214" w:rsidRDefault="006468CE" w:rsidP="006F22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2214">
        <w:rPr>
          <w:rFonts w:ascii="Arial" w:hAnsi="Arial" w:cs="Arial"/>
          <w:sz w:val="24"/>
          <w:szCs w:val="24"/>
        </w:rPr>
        <w:t xml:space="preserve">     (│ V │).</w:t>
      </w:r>
    </w:p>
    <w:p w:rsidR="006468CE" w:rsidRPr="006F2214" w:rsidRDefault="006468CE" w:rsidP="006F22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2214">
        <w:rPr>
          <w:rFonts w:ascii="Arial" w:hAnsi="Arial" w:cs="Arial"/>
          <w:sz w:val="24"/>
          <w:szCs w:val="24"/>
        </w:rPr>
        <w:t xml:space="preserve">      └───┘</w:t>
      </w:r>
    </w:p>
    <w:p w:rsidR="006468CE" w:rsidRPr="006F2214" w:rsidRDefault="006468CE" w:rsidP="006F22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68CE" w:rsidRPr="006F2214" w:rsidRDefault="006468CE" w:rsidP="006F221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F2214">
        <w:rPr>
          <w:rFonts w:ascii="Arial" w:hAnsi="Arial" w:cs="Arial"/>
          <w:sz w:val="24"/>
          <w:szCs w:val="24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6F2214">
        <w:rPr>
          <w:rFonts w:ascii="Arial" w:hAnsi="Arial" w:cs="Arial"/>
          <w:sz w:val="24"/>
          <w:szCs w:val="24"/>
        </w:rPr>
        <w:t>. В этом случае строки, не подлежащие заполнению, из формы заявления исключаются.</w:t>
      </w:r>
    </w:p>
    <w:p w:rsidR="006468CE" w:rsidRPr="006F2214" w:rsidRDefault="006468CE" w:rsidP="006F2214">
      <w:pPr>
        <w:spacing w:after="0" w:line="240" w:lineRule="auto"/>
        <w:jc w:val="center"/>
        <w:rPr>
          <w:rStyle w:val="afff8"/>
          <w:rFonts w:ascii="Arial" w:hAnsi="Arial" w:cs="Arial"/>
          <w:sz w:val="24"/>
          <w:szCs w:val="24"/>
        </w:rPr>
        <w:sectPr w:rsidR="006468CE" w:rsidRPr="006F2214" w:rsidSect="00A57AC0">
          <w:type w:val="continuous"/>
          <w:pgSz w:w="11906" w:h="16838"/>
          <w:pgMar w:top="1080" w:right="1440" w:bottom="1080" w:left="1440" w:header="720" w:footer="720" w:gutter="0"/>
          <w:cols w:space="720"/>
          <w:noEndnote/>
          <w:docGrid w:linePitch="299"/>
        </w:sectPr>
      </w:pPr>
    </w:p>
    <w:p w:rsidR="006468CE" w:rsidRPr="006F2214" w:rsidRDefault="006468CE" w:rsidP="006F2214">
      <w:pPr>
        <w:spacing w:after="0" w:line="240" w:lineRule="auto"/>
        <w:jc w:val="center"/>
        <w:rPr>
          <w:rStyle w:val="afff8"/>
          <w:rFonts w:ascii="Arial" w:hAnsi="Arial" w:cs="Arial"/>
          <w:sz w:val="24"/>
          <w:szCs w:val="24"/>
        </w:rPr>
      </w:pPr>
    </w:p>
    <w:p w:rsidR="006468CE" w:rsidRPr="006F2214" w:rsidRDefault="006468CE" w:rsidP="006F2214">
      <w:pPr>
        <w:spacing w:after="0" w:line="240" w:lineRule="auto"/>
        <w:jc w:val="right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Приложение № 3</w:t>
      </w:r>
    </w:p>
    <w:p w:rsidR="006468CE" w:rsidRPr="006F2214" w:rsidRDefault="006468CE" w:rsidP="006F2214">
      <w:pPr>
        <w:spacing w:after="0" w:line="240" w:lineRule="auto"/>
        <w:jc w:val="right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к Административному регламенту</w:t>
      </w:r>
    </w:p>
    <w:p w:rsidR="006468CE" w:rsidRPr="006F2214" w:rsidRDefault="006468CE" w:rsidP="006F2214">
      <w:pPr>
        <w:spacing w:after="0" w:line="240" w:lineRule="auto"/>
        <w:jc w:val="center"/>
        <w:rPr>
          <w:rStyle w:val="afff8"/>
          <w:rFonts w:ascii="Arial" w:hAnsi="Arial" w:cs="Arial"/>
          <w:sz w:val="24"/>
          <w:szCs w:val="24"/>
        </w:rPr>
      </w:pPr>
    </w:p>
    <w:p w:rsidR="006468CE" w:rsidRPr="006F2214" w:rsidRDefault="006468CE" w:rsidP="006F2214">
      <w:pPr>
        <w:spacing w:after="0" w:line="240" w:lineRule="auto"/>
        <w:jc w:val="center"/>
        <w:rPr>
          <w:rStyle w:val="afff8"/>
          <w:rFonts w:ascii="Arial" w:hAnsi="Arial" w:cs="Arial"/>
          <w:b/>
          <w:sz w:val="24"/>
          <w:szCs w:val="24"/>
        </w:rPr>
      </w:pPr>
      <w:r w:rsidRPr="006F2214">
        <w:rPr>
          <w:rStyle w:val="afff8"/>
          <w:rFonts w:ascii="Arial" w:hAnsi="Arial" w:cs="Arial"/>
          <w:b/>
          <w:sz w:val="24"/>
          <w:szCs w:val="24"/>
        </w:rPr>
        <w:t>Блок-схема</w:t>
      </w:r>
      <w:r w:rsidRPr="006F2214">
        <w:rPr>
          <w:rStyle w:val="afff8"/>
          <w:rFonts w:ascii="Arial" w:hAnsi="Arial" w:cs="Arial"/>
          <w:b/>
          <w:sz w:val="24"/>
          <w:szCs w:val="24"/>
        </w:rPr>
        <w:br/>
        <w:t>предоставления муниципальной услуги "Присвоение, изменение и аннулирование адресов объектам недвижимости"</w:t>
      </w:r>
    </w:p>
    <w:p w:rsidR="006468CE" w:rsidRPr="006F2214" w:rsidRDefault="006468CE" w:rsidP="006F2214">
      <w:pPr>
        <w:spacing w:after="0" w:line="240" w:lineRule="auto"/>
        <w:jc w:val="center"/>
        <w:rPr>
          <w:rStyle w:val="afff8"/>
          <w:rFonts w:ascii="Arial" w:hAnsi="Arial" w:cs="Arial"/>
          <w:sz w:val="24"/>
          <w:szCs w:val="24"/>
        </w:rPr>
      </w:pPr>
    </w:p>
    <w:p w:rsidR="006468CE" w:rsidRPr="006F2214" w:rsidRDefault="006468CE" w:rsidP="006F2214">
      <w:pPr>
        <w:pStyle w:val="afffa"/>
        <w:rPr>
          <w:rFonts w:ascii="Arial" w:hAnsi="Arial" w:cs="Arial"/>
        </w:rPr>
      </w:pPr>
      <w:r w:rsidRPr="006F2214">
        <w:rPr>
          <w:rFonts w:ascii="Arial" w:hAnsi="Arial" w:cs="Arial"/>
        </w:rPr>
        <w:t>┌────────────────────────────────────────────────────────────────────┐</w:t>
      </w:r>
    </w:p>
    <w:p w:rsidR="006468CE" w:rsidRPr="006F2214" w:rsidRDefault="006468CE" w:rsidP="006F2214">
      <w:pPr>
        <w:pStyle w:val="afffa"/>
        <w:rPr>
          <w:rFonts w:ascii="Arial" w:hAnsi="Arial" w:cs="Arial"/>
        </w:rPr>
      </w:pPr>
      <w:proofErr w:type="spellStart"/>
      <w:r w:rsidRPr="006F2214">
        <w:rPr>
          <w:rFonts w:ascii="Arial" w:hAnsi="Arial" w:cs="Arial"/>
        </w:rPr>
        <w:t>│Прием</w:t>
      </w:r>
      <w:proofErr w:type="spellEnd"/>
      <w:r w:rsidRPr="006F2214">
        <w:rPr>
          <w:rFonts w:ascii="Arial" w:hAnsi="Arial" w:cs="Arial"/>
        </w:rPr>
        <w:t xml:space="preserve"> и регистрация заявления о присвоении, изменении, </w:t>
      </w:r>
      <w:proofErr w:type="spellStart"/>
      <w:r w:rsidRPr="006F2214">
        <w:rPr>
          <w:rFonts w:ascii="Arial" w:hAnsi="Arial" w:cs="Arial"/>
        </w:rPr>
        <w:t>аннулировании│</w:t>
      </w:r>
      <w:proofErr w:type="spellEnd"/>
    </w:p>
    <w:p w:rsidR="006468CE" w:rsidRPr="006F2214" w:rsidRDefault="006468CE" w:rsidP="006F2214">
      <w:pPr>
        <w:pStyle w:val="afffa"/>
        <w:rPr>
          <w:rFonts w:ascii="Arial" w:hAnsi="Arial" w:cs="Arial"/>
        </w:rPr>
      </w:pPr>
      <w:r w:rsidRPr="006F2214">
        <w:rPr>
          <w:rFonts w:ascii="Arial" w:hAnsi="Arial" w:cs="Arial"/>
        </w:rPr>
        <w:t>│                      адреса объекту адресации                      │</w:t>
      </w:r>
    </w:p>
    <w:p w:rsidR="006468CE" w:rsidRPr="006F2214" w:rsidRDefault="006468CE" w:rsidP="006F2214">
      <w:pPr>
        <w:pStyle w:val="afffa"/>
        <w:rPr>
          <w:rFonts w:ascii="Arial" w:hAnsi="Arial" w:cs="Arial"/>
        </w:rPr>
      </w:pPr>
      <w:r w:rsidRPr="006F2214">
        <w:rPr>
          <w:rFonts w:ascii="Arial" w:hAnsi="Arial" w:cs="Arial"/>
        </w:rPr>
        <w:t xml:space="preserve">│           (2 рабочих дня </w:t>
      </w:r>
      <w:proofErr w:type="gramStart"/>
      <w:r w:rsidRPr="006F2214">
        <w:rPr>
          <w:rFonts w:ascii="Arial" w:hAnsi="Arial" w:cs="Arial"/>
        </w:rPr>
        <w:t>с даты регистрации</w:t>
      </w:r>
      <w:proofErr w:type="gramEnd"/>
      <w:r w:rsidRPr="006F2214">
        <w:rPr>
          <w:rFonts w:ascii="Arial" w:hAnsi="Arial" w:cs="Arial"/>
        </w:rPr>
        <w:t xml:space="preserve"> документов)            │</w:t>
      </w:r>
    </w:p>
    <w:p w:rsidR="006468CE" w:rsidRPr="006F2214" w:rsidRDefault="006468CE" w:rsidP="006F2214">
      <w:pPr>
        <w:pStyle w:val="afffa"/>
        <w:rPr>
          <w:rFonts w:ascii="Arial" w:hAnsi="Arial" w:cs="Arial"/>
        </w:rPr>
      </w:pPr>
      <w:r w:rsidRPr="006F2214">
        <w:rPr>
          <w:rFonts w:ascii="Arial" w:hAnsi="Arial" w:cs="Arial"/>
        </w:rPr>
        <w:t>└───────────────────────────────┬────────────────────────────────────┘</w:t>
      </w:r>
    </w:p>
    <w:p w:rsidR="006468CE" w:rsidRPr="006F2214" w:rsidRDefault="006468CE" w:rsidP="006F2214">
      <w:pPr>
        <w:pStyle w:val="afffa"/>
        <w:rPr>
          <w:rFonts w:ascii="Arial" w:hAnsi="Arial" w:cs="Arial"/>
        </w:rPr>
      </w:pPr>
      <w:r w:rsidRPr="006F2214">
        <w:rPr>
          <w:rFonts w:ascii="Arial" w:hAnsi="Arial" w:cs="Arial"/>
        </w:rPr>
        <w:t xml:space="preserve">                                ▼</w:t>
      </w:r>
    </w:p>
    <w:p w:rsidR="006468CE" w:rsidRPr="006F2214" w:rsidRDefault="006468CE" w:rsidP="006F2214">
      <w:pPr>
        <w:pStyle w:val="afffa"/>
        <w:rPr>
          <w:rFonts w:ascii="Arial" w:hAnsi="Arial" w:cs="Arial"/>
        </w:rPr>
      </w:pPr>
      <w:r w:rsidRPr="006F2214">
        <w:rPr>
          <w:rFonts w:ascii="Arial" w:hAnsi="Arial" w:cs="Arial"/>
        </w:rPr>
        <w:t>┌────────────────────────────────────────────────────────────────────┐</w:t>
      </w:r>
    </w:p>
    <w:p w:rsidR="006468CE" w:rsidRPr="006F2214" w:rsidRDefault="006468CE" w:rsidP="006F2214">
      <w:pPr>
        <w:pStyle w:val="afffa"/>
        <w:rPr>
          <w:rFonts w:ascii="Arial" w:hAnsi="Arial" w:cs="Arial"/>
        </w:rPr>
      </w:pPr>
      <w:r w:rsidRPr="006F2214">
        <w:rPr>
          <w:rFonts w:ascii="Arial" w:hAnsi="Arial" w:cs="Arial"/>
        </w:rPr>
        <w:t>│       Рассмотрение заявления и приложенных к нему документов       │</w:t>
      </w:r>
    </w:p>
    <w:p w:rsidR="006468CE" w:rsidRPr="006F2214" w:rsidRDefault="006468CE" w:rsidP="006F2214">
      <w:pPr>
        <w:pStyle w:val="afffa"/>
        <w:rPr>
          <w:rFonts w:ascii="Arial" w:hAnsi="Arial" w:cs="Arial"/>
        </w:rPr>
      </w:pPr>
      <w:r w:rsidRPr="006F2214">
        <w:rPr>
          <w:rFonts w:ascii="Arial" w:hAnsi="Arial" w:cs="Arial"/>
        </w:rPr>
        <w:lastRenderedPageBreak/>
        <w:t xml:space="preserve">│           (5 рабочих дней </w:t>
      </w:r>
      <w:proofErr w:type="gramStart"/>
      <w:r w:rsidRPr="006F2214">
        <w:rPr>
          <w:rFonts w:ascii="Arial" w:hAnsi="Arial" w:cs="Arial"/>
        </w:rPr>
        <w:t>с даты регистрации</w:t>
      </w:r>
      <w:proofErr w:type="gramEnd"/>
      <w:r w:rsidRPr="006F2214">
        <w:rPr>
          <w:rFonts w:ascii="Arial" w:hAnsi="Arial" w:cs="Arial"/>
        </w:rPr>
        <w:t xml:space="preserve"> документов)           │</w:t>
      </w:r>
    </w:p>
    <w:p w:rsidR="006468CE" w:rsidRPr="006F2214" w:rsidRDefault="006468CE" w:rsidP="006F2214">
      <w:pPr>
        <w:pStyle w:val="afffa"/>
        <w:rPr>
          <w:rFonts w:ascii="Arial" w:hAnsi="Arial" w:cs="Arial"/>
        </w:rPr>
      </w:pPr>
      <w:r w:rsidRPr="006F2214">
        <w:rPr>
          <w:rFonts w:ascii="Arial" w:hAnsi="Arial" w:cs="Arial"/>
        </w:rPr>
        <w:t>└────────────┬──────────────────────────────────────┬────────────────┘</w:t>
      </w:r>
    </w:p>
    <w:p w:rsidR="006468CE" w:rsidRPr="006F2214" w:rsidRDefault="006468CE" w:rsidP="006F2214">
      <w:pPr>
        <w:pStyle w:val="afffa"/>
        <w:rPr>
          <w:rFonts w:ascii="Arial" w:hAnsi="Arial" w:cs="Arial"/>
        </w:rPr>
      </w:pPr>
      <w:r w:rsidRPr="006F2214">
        <w:rPr>
          <w:rFonts w:ascii="Arial" w:hAnsi="Arial" w:cs="Arial"/>
        </w:rPr>
        <w:t xml:space="preserve">             ▼                                      </w:t>
      </w:r>
      <w:proofErr w:type="spellStart"/>
      <w:r w:rsidRPr="006F2214">
        <w:rPr>
          <w:rFonts w:ascii="Arial" w:hAnsi="Arial" w:cs="Arial"/>
        </w:rPr>
        <w:t>▼</w:t>
      </w:r>
      <w:proofErr w:type="spellEnd"/>
    </w:p>
    <w:p w:rsidR="006468CE" w:rsidRPr="006F2214" w:rsidRDefault="006468CE" w:rsidP="006F2214">
      <w:pPr>
        <w:pStyle w:val="afffa"/>
        <w:rPr>
          <w:rFonts w:ascii="Arial" w:hAnsi="Arial" w:cs="Arial"/>
        </w:rPr>
      </w:pPr>
      <w:r w:rsidRPr="006F2214">
        <w:rPr>
          <w:rFonts w:ascii="Arial" w:hAnsi="Arial" w:cs="Arial"/>
        </w:rPr>
        <w:t>┌────────────────────────────┐         ┌─────────────────────────────┐</w:t>
      </w:r>
    </w:p>
    <w:p w:rsidR="006468CE" w:rsidRPr="006F2214" w:rsidRDefault="006468CE" w:rsidP="006F2214">
      <w:pPr>
        <w:pStyle w:val="afffa"/>
        <w:rPr>
          <w:rFonts w:ascii="Arial" w:hAnsi="Arial" w:cs="Arial"/>
        </w:rPr>
      </w:pPr>
      <w:r w:rsidRPr="006F2214">
        <w:rPr>
          <w:rFonts w:ascii="Arial" w:hAnsi="Arial" w:cs="Arial"/>
        </w:rPr>
        <w:t>│      При установлении</w:t>
      </w:r>
      <w:proofErr w:type="gramStart"/>
      <w:r w:rsidRPr="006F2214">
        <w:rPr>
          <w:rFonts w:ascii="Arial" w:hAnsi="Arial" w:cs="Arial"/>
        </w:rPr>
        <w:t xml:space="preserve">      │         </w:t>
      </w:r>
      <w:proofErr w:type="spellStart"/>
      <w:r w:rsidRPr="006F2214">
        <w:rPr>
          <w:rFonts w:ascii="Arial" w:hAnsi="Arial" w:cs="Arial"/>
        </w:rPr>
        <w:t>│</w:t>
      </w:r>
      <w:proofErr w:type="spellEnd"/>
      <w:r w:rsidRPr="006F2214">
        <w:rPr>
          <w:rFonts w:ascii="Arial" w:hAnsi="Arial" w:cs="Arial"/>
        </w:rPr>
        <w:t xml:space="preserve">   П</w:t>
      </w:r>
      <w:proofErr w:type="gramEnd"/>
      <w:r w:rsidRPr="006F2214">
        <w:rPr>
          <w:rFonts w:ascii="Arial" w:hAnsi="Arial" w:cs="Arial"/>
        </w:rPr>
        <w:t>ри наличии оснований,    │</w:t>
      </w:r>
    </w:p>
    <w:p w:rsidR="006468CE" w:rsidRPr="006F2214" w:rsidRDefault="006468CE" w:rsidP="006F2214">
      <w:pPr>
        <w:pStyle w:val="afffa"/>
        <w:rPr>
          <w:rFonts w:ascii="Arial" w:hAnsi="Arial" w:cs="Arial"/>
        </w:rPr>
      </w:pPr>
      <w:proofErr w:type="spellStart"/>
      <w:r w:rsidRPr="006F2214">
        <w:rPr>
          <w:rFonts w:ascii="Arial" w:hAnsi="Arial" w:cs="Arial"/>
        </w:rPr>
        <w:t>│соответствия</w:t>
      </w:r>
      <w:proofErr w:type="spellEnd"/>
      <w:r w:rsidRPr="006F2214">
        <w:rPr>
          <w:rFonts w:ascii="Arial" w:hAnsi="Arial" w:cs="Arial"/>
        </w:rPr>
        <w:t xml:space="preserve"> </w:t>
      </w:r>
      <w:proofErr w:type="gramStart"/>
      <w:r w:rsidRPr="006F2214">
        <w:rPr>
          <w:rFonts w:ascii="Arial" w:hAnsi="Arial" w:cs="Arial"/>
        </w:rPr>
        <w:t>представленных</w:t>
      </w:r>
      <w:proofErr w:type="gramEnd"/>
      <w:r w:rsidRPr="006F2214">
        <w:rPr>
          <w:rFonts w:ascii="Arial" w:hAnsi="Arial" w:cs="Arial"/>
        </w:rPr>
        <w:t xml:space="preserve"> │         </w:t>
      </w:r>
      <w:proofErr w:type="spellStart"/>
      <w:r w:rsidRPr="006F2214">
        <w:rPr>
          <w:rFonts w:ascii="Arial" w:hAnsi="Arial" w:cs="Arial"/>
        </w:rPr>
        <w:t>│указанных</w:t>
      </w:r>
      <w:proofErr w:type="spellEnd"/>
      <w:r w:rsidRPr="006F2214">
        <w:rPr>
          <w:rFonts w:ascii="Arial" w:hAnsi="Arial" w:cs="Arial"/>
        </w:rPr>
        <w:t xml:space="preserve"> в </w:t>
      </w:r>
      <w:r w:rsidRPr="006F2214">
        <w:rPr>
          <w:rStyle w:val="af0"/>
          <w:rFonts w:ascii="Arial" w:hAnsi="Arial" w:cs="Arial"/>
        </w:rPr>
        <w:t>п.2.11</w:t>
      </w:r>
      <w:r w:rsidRPr="006F2214">
        <w:rPr>
          <w:rFonts w:ascii="Arial" w:hAnsi="Arial" w:cs="Arial"/>
        </w:rPr>
        <w:t xml:space="preserve"> </w:t>
      </w:r>
      <w:proofErr w:type="spellStart"/>
      <w:r w:rsidRPr="006F2214">
        <w:rPr>
          <w:rFonts w:ascii="Arial" w:hAnsi="Arial" w:cs="Arial"/>
        </w:rPr>
        <w:t>регламента│</w:t>
      </w:r>
      <w:proofErr w:type="spellEnd"/>
    </w:p>
    <w:p w:rsidR="006468CE" w:rsidRPr="006F2214" w:rsidRDefault="006468CE" w:rsidP="006F2214">
      <w:pPr>
        <w:pStyle w:val="afffa"/>
        <w:rPr>
          <w:rFonts w:ascii="Arial" w:hAnsi="Arial" w:cs="Arial"/>
        </w:rPr>
      </w:pPr>
      <w:r w:rsidRPr="006F2214">
        <w:rPr>
          <w:rFonts w:ascii="Arial" w:hAnsi="Arial" w:cs="Arial"/>
        </w:rPr>
        <w:t xml:space="preserve">│  документов требованиям,   │         </w:t>
      </w:r>
      <w:proofErr w:type="spellStart"/>
      <w:r w:rsidRPr="006F2214">
        <w:rPr>
          <w:rFonts w:ascii="Arial" w:hAnsi="Arial" w:cs="Arial"/>
        </w:rPr>
        <w:t>│Подготовка</w:t>
      </w:r>
      <w:proofErr w:type="spellEnd"/>
      <w:r w:rsidRPr="006F2214">
        <w:rPr>
          <w:rFonts w:ascii="Arial" w:hAnsi="Arial" w:cs="Arial"/>
        </w:rPr>
        <w:t xml:space="preserve"> и выдача </w:t>
      </w:r>
      <w:proofErr w:type="spellStart"/>
      <w:r w:rsidRPr="006F2214">
        <w:rPr>
          <w:rFonts w:ascii="Arial" w:hAnsi="Arial" w:cs="Arial"/>
        </w:rPr>
        <w:t>заявителю│</w:t>
      </w:r>
      <w:proofErr w:type="spellEnd"/>
    </w:p>
    <w:p w:rsidR="006468CE" w:rsidRPr="006F2214" w:rsidRDefault="006468CE" w:rsidP="006F2214">
      <w:pPr>
        <w:pStyle w:val="afffa"/>
        <w:rPr>
          <w:rFonts w:ascii="Arial" w:hAnsi="Arial" w:cs="Arial"/>
        </w:rPr>
      </w:pPr>
      <w:r w:rsidRPr="006F2214">
        <w:rPr>
          <w:rFonts w:ascii="Arial" w:hAnsi="Arial" w:cs="Arial"/>
        </w:rPr>
        <w:t xml:space="preserve">│  </w:t>
      </w:r>
      <w:proofErr w:type="gramStart"/>
      <w:r w:rsidRPr="006F2214">
        <w:rPr>
          <w:rFonts w:ascii="Arial" w:hAnsi="Arial" w:cs="Arial"/>
        </w:rPr>
        <w:t>указанным</w:t>
      </w:r>
      <w:proofErr w:type="gramEnd"/>
      <w:r w:rsidRPr="006F2214">
        <w:rPr>
          <w:rFonts w:ascii="Arial" w:hAnsi="Arial" w:cs="Arial"/>
        </w:rPr>
        <w:t xml:space="preserve"> в </w:t>
      </w:r>
      <w:r w:rsidRPr="006F2214">
        <w:rPr>
          <w:rStyle w:val="af0"/>
          <w:rFonts w:ascii="Arial" w:hAnsi="Arial" w:cs="Arial"/>
        </w:rPr>
        <w:t>пунктах 2.6</w:t>
      </w:r>
      <w:r w:rsidRPr="006F2214">
        <w:rPr>
          <w:rFonts w:ascii="Arial" w:hAnsi="Arial" w:cs="Arial"/>
        </w:rPr>
        <w:t>.1,│         │  постановления об отказе в  │</w:t>
      </w:r>
    </w:p>
    <w:p w:rsidR="006468CE" w:rsidRPr="006F2214" w:rsidRDefault="006468CE" w:rsidP="006F2214">
      <w:pPr>
        <w:pStyle w:val="afffa"/>
        <w:rPr>
          <w:rFonts w:ascii="Arial" w:hAnsi="Arial" w:cs="Arial"/>
        </w:rPr>
      </w:pPr>
      <w:r w:rsidRPr="006F2214">
        <w:rPr>
          <w:rFonts w:ascii="Arial" w:hAnsi="Arial" w:cs="Arial"/>
        </w:rPr>
        <w:t xml:space="preserve">│      </w:t>
      </w:r>
      <w:r w:rsidRPr="006F2214">
        <w:rPr>
          <w:rStyle w:val="af0"/>
          <w:rFonts w:ascii="Arial" w:hAnsi="Arial" w:cs="Arial"/>
        </w:rPr>
        <w:t>2.6.2</w:t>
      </w:r>
      <w:r w:rsidRPr="006F2214">
        <w:rPr>
          <w:rFonts w:ascii="Arial" w:hAnsi="Arial" w:cs="Arial"/>
        </w:rPr>
        <w:t xml:space="preserve"> регламента      │         </w:t>
      </w:r>
      <w:proofErr w:type="spellStart"/>
      <w:r w:rsidRPr="006F2214">
        <w:rPr>
          <w:rFonts w:ascii="Arial" w:hAnsi="Arial" w:cs="Arial"/>
        </w:rPr>
        <w:t>│предоставлении</w:t>
      </w:r>
      <w:proofErr w:type="spellEnd"/>
      <w:r w:rsidRPr="006F2214">
        <w:rPr>
          <w:rFonts w:ascii="Arial" w:hAnsi="Arial" w:cs="Arial"/>
        </w:rPr>
        <w:t xml:space="preserve"> </w:t>
      </w:r>
      <w:proofErr w:type="gramStart"/>
      <w:r w:rsidRPr="006F2214">
        <w:rPr>
          <w:rFonts w:ascii="Arial" w:hAnsi="Arial" w:cs="Arial"/>
        </w:rPr>
        <w:t>муниципальной</w:t>
      </w:r>
      <w:proofErr w:type="gramEnd"/>
      <w:r w:rsidRPr="006F2214">
        <w:rPr>
          <w:rFonts w:ascii="Arial" w:hAnsi="Arial" w:cs="Arial"/>
        </w:rPr>
        <w:t xml:space="preserve"> │</w:t>
      </w:r>
    </w:p>
    <w:p w:rsidR="006468CE" w:rsidRPr="006F2214" w:rsidRDefault="006468CE" w:rsidP="006F2214">
      <w:pPr>
        <w:pStyle w:val="afffa"/>
        <w:rPr>
          <w:rFonts w:ascii="Arial" w:hAnsi="Arial" w:cs="Arial"/>
        </w:rPr>
      </w:pPr>
      <w:r w:rsidRPr="006F2214">
        <w:rPr>
          <w:rFonts w:ascii="Arial" w:hAnsi="Arial" w:cs="Arial"/>
        </w:rPr>
        <w:t xml:space="preserve">│    Подготовка и выдача     │         </w:t>
      </w:r>
      <w:proofErr w:type="spellStart"/>
      <w:r w:rsidRPr="006F2214">
        <w:rPr>
          <w:rFonts w:ascii="Arial" w:hAnsi="Arial" w:cs="Arial"/>
        </w:rPr>
        <w:t>│</w:t>
      </w:r>
      <w:proofErr w:type="spellEnd"/>
      <w:r w:rsidRPr="006F2214">
        <w:rPr>
          <w:rFonts w:ascii="Arial" w:hAnsi="Arial" w:cs="Arial"/>
        </w:rPr>
        <w:t xml:space="preserve">      услуги и возврат       │</w:t>
      </w:r>
    </w:p>
    <w:p w:rsidR="006468CE" w:rsidRPr="006F2214" w:rsidRDefault="006468CE" w:rsidP="006F2214">
      <w:pPr>
        <w:pStyle w:val="afffa"/>
        <w:rPr>
          <w:rFonts w:ascii="Arial" w:hAnsi="Arial" w:cs="Arial"/>
        </w:rPr>
      </w:pPr>
      <w:r w:rsidRPr="006F2214">
        <w:rPr>
          <w:rFonts w:ascii="Arial" w:hAnsi="Arial" w:cs="Arial"/>
        </w:rPr>
        <w:t xml:space="preserve">│ заявителю постановления </w:t>
      </w:r>
      <w:proofErr w:type="gramStart"/>
      <w:r w:rsidRPr="006F2214">
        <w:rPr>
          <w:rFonts w:ascii="Arial" w:hAnsi="Arial" w:cs="Arial"/>
        </w:rPr>
        <w:t>о</w:t>
      </w:r>
      <w:proofErr w:type="gramEnd"/>
      <w:r w:rsidRPr="006F2214">
        <w:rPr>
          <w:rFonts w:ascii="Arial" w:hAnsi="Arial" w:cs="Arial"/>
        </w:rPr>
        <w:t xml:space="preserve">  │         </w:t>
      </w:r>
      <w:proofErr w:type="spellStart"/>
      <w:r w:rsidRPr="006F2214">
        <w:rPr>
          <w:rFonts w:ascii="Arial" w:hAnsi="Arial" w:cs="Arial"/>
        </w:rPr>
        <w:t>│</w:t>
      </w:r>
      <w:proofErr w:type="spellEnd"/>
      <w:r w:rsidRPr="006F2214">
        <w:rPr>
          <w:rFonts w:ascii="Arial" w:hAnsi="Arial" w:cs="Arial"/>
        </w:rPr>
        <w:t xml:space="preserve">  представленных документов  │</w:t>
      </w:r>
    </w:p>
    <w:p w:rsidR="006468CE" w:rsidRPr="006F2214" w:rsidRDefault="006468CE" w:rsidP="006F2214">
      <w:pPr>
        <w:pStyle w:val="afffa"/>
        <w:rPr>
          <w:rFonts w:ascii="Arial" w:hAnsi="Arial" w:cs="Arial"/>
        </w:rPr>
      </w:pPr>
      <w:proofErr w:type="gramStart"/>
      <w:r w:rsidRPr="006F2214">
        <w:rPr>
          <w:rFonts w:ascii="Arial" w:hAnsi="Arial" w:cs="Arial"/>
        </w:rPr>
        <w:t xml:space="preserve">│   присвоении, изменении,   │         </w:t>
      </w:r>
      <w:proofErr w:type="spellStart"/>
      <w:r w:rsidRPr="006F2214">
        <w:rPr>
          <w:rFonts w:ascii="Arial" w:hAnsi="Arial" w:cs="Arial"/>
        </w:rPr>
        <w:t>│</w:t>
      </w:r>
      <w:proofErr w:type="spellEnd"/>
      <w:r w:rsidRPr="006F2214">
        <w:rPr>
          <w:rFonts w:ascii="Arial" w:hAnsi="Arial" w:cs="Arial"/>
        </w:rPr>
        <w:t xml:space="preserve">   (18 рабочих дней с даты   │</w:t>
      </w:r>
      <w:proofErr w:type="gramEnd"/>
    </w:p>
    <w:p w:rsidR="006468CE" w:rsidRPr="006F2214" w:rsidRDefault="006468CE" w:rsidP="006F2214">
      <w:pPr>
        <w:pStyle w:val="afffa"/>
        <w:rPr>
          <w:rFonts w:ascii="Arial" w:hAnsi="Arial" w:cs="Arial"/>
        </w:rPr>
      </w:pPr>
      <w:proofErr w:type="spellStart"/>
      <w:r w:rsidRPr="006F2214">
        <w:rPr>
          <w:rFonts w:ascii="Arial" w:hAnsi="Arial" w:cs="Arial"/>
        </w:rPr>
        <w:t>│</w:t>
      </w:r>
      <w:proofErr w:type="gramStart"/>
      <w:r w:rsidRPr="006F2214">
        <w:rPr>
          <w:rFonts w:ascii="Arial" w:hAnsi="Arial" w:cs="Arial"/>
        </w:rPr>
        <w:t>аннулировании</w:t>
      </w:r>
      <w:proofErr w:type="spellEnd"/>
      <w:proofErr w:type="gramEnd"/>
      <w:r w:rsidRPr="006F2214">
        <w:rPr>
          <w:rFonts w:ascii="Arial" w:hAnsi="Arial" w:cs="Arial"/>
        </w:rPr>
        <w:t xml:space="preserve"> адреса </w:t>
      </w:r>
      <w:proofErr w:type="spellStart"/>
      <w:r w:rsidRPr="006F2214">
        <w:rPr>
          <w:rFonts w:ascii="Arial" w:hAnsi="Arial" w:cs="Arial"/>
        </w:rPr>
        <w:t>объекту│</w:t>
      </w:r>
      <w:proofErr w:type="spellEnd"/>
      <w:r w:rsidRPr="006F2214">
        <w:rPr>
          <w:rFonts w:ascii="Arial" w:hAnsi="Arial" w:cs="Arial"/>
        </w:rPr>
        <w:t xml:space="preserve">         │   регистрации документов)   │</w:t>
      </w:r>
    </w:p>
    <w:p w:rsidR="006468CE" w:rsidRPr="006F2214" w:rsidRDefault="006468CE" w:rsidP="006F2214">
      <w:pPr>
        <w:pStyle w:val="afffa"/>
        <w:rPr>
          <w:rFonts w:ascii="Arial" w:hAnsi="Arial" w:cs="Arial"/>
        </w:rPr>
      </w:pPr>
      <w:proofErr w:type="spellStart"/>
      <w:proofErr w:type="gramStart"/>
      <w:r w:rsidRPr="006F2214">
        <w:rPr>
          <w:rFonts w:ascii="Arial" w:hAnsi="Arial" w:cs="Arial"/>
        </w:rPr>
        <w:t>│адресации</w:t>
      </w:r>
      <w:proofErr w:type="spellEnd"/>
      <w:r w:rsidRPr="006F2214">
        <w:rPr>
          <w:rFonts w:ascii="Arial" w:hAnsi="Arial" w:cs="Arial"/>
        </w:rPr>
        <w:t xml:space="preserve"> (18 рабочих дней </w:t>
      </w:r>
      <w:proofErr w:type="spellStart"/>
      <w:r w:rsidRPr="006F2214">
        <w:rPr>
          <w:rFonts w:ascii="Arial" w:hAnsi="Arial" w:cs="Arial"/>
        </w:rPr>
        <w:t>с│</w:t>
      </w:r>
      <w:proofErr w:type="spellEnd"/>
      <w:r w:rsidRPr="006F2214">
        <w:rPr>
          <w:rFonts w:ascii="Arial" w:hAnsi="Arial" w:cs="Arial"/>
        </w:rPr>
        <w:t xml:space="preserve">         └─────────────────────────────┘</w:t>
      </w:r>
      <w:proofErr w:type="gramEnd"/>
    </w:p>
    <w:p w:rsidR="006468CE" w:rsidRPr="006F2214" w:rsidRDefault="006468CE" w:rsidP="006F2214">
      <w:pPr>
        <w:pStyle w:val="afffa"/>
        <w:rPr>
          <w:rFonts w:ascii="Arial" w:hAnsi="Arial" w:cs="Arial"/>
        </w:rPr>
      </w:pPr>
      <w:proofErr w:type="spellStart"/>
      <w:r w:rsidRPr="006F2214">
        <w:rPr>
          <w:rFonts w:ascii="Arial" w:hAnsi="Arial" w:cs="Arial"/>
        </w:rPr>
        <w:t>│даты</w:t>
      </w:r>
      <w:proofErr w:type="spellEnd"/>
      <w:r w:rsidRPr="006F2214">
        <w:rPr>
          <w:rFonts w:ascii="Arial" w:hAnsi="Arial" w:cs="Arial"/>
        </w:rPr>
        <w:t xml:space="preserve"> регистрации </w:t>
      </w:r>
      <w:proofErr w:type="spellStart"/>
      <w:r w:rsidRPr="006F2214">
        <w:rPr>
          <w:rFonts w:ascii="Arial" w:hAnsi="Arial" w:cs="Arial"/>
        </w:rPr>
        <w:t>документов,│</w:t>
      </w:r>
      <w:proofErr w:type="spellEnd"/>
    </w:p>
    <w:p w:rsidR="006468CE" w:rsidRPr="006F2214" w:rsidRDefault="006468CE" w:rsidP="006F2214">
      <w:pPr>
        <w:pStyle w:val="afffa"/>
        <w:rPr>
          <w:rFonts w:ascii="Arial" w:hAnsi="Arial" w:cs="Arial"/>
        </w:rPr>
      </w:pPr>
      <w:r w:rsidRPr="006F2214">
        <w:rPr>
          <w:rFonts w:ascii="Arial" w:hAnsi="Arial" w:cs="Arial"/>
        </w:rPr>
        <w:t>│     при предоставлении     │</w:t>
      </w:r>
    </w:p>
    <w:p w:rsidR="006468CE" w:rsidRPr="006F2214" w:rsidRDefault="006468CE" w:rsidP="006F2214">
      <w:pPr>
        <w:pStyle w:val="afffa"/>
        <w:rPr>
          <w:rFonts w:ascii="Arial" w:hAnsi="Arial" w:cs="Arial"/>
        </w:rPr>
      </w:pPr>
      <w:r w:rsidRPr="006F2214">
        <w:rPr>
          <w:rFonts w:ascii="Arial" w:hAnsi="Arial" w:cs="Arial"/>
        </w:rPr>
        <w:t>│   исчерпывающего пакета    │</w:t>
      </w:r>
    </w:p>
    <w:p w:rsidR="006468CE" w:rsidRPr="006F2214" w:rsidRDefault="006468CE" w:rsidP="006F2214">
      <w:pPr>
        <w:pStyle w:val="afffa"/>
        <w:rPr>
          <w:rFonts w:ascii="Arial" w:hAnsi="Arial" w:cs="Arial"/>
        </w:rPr>
      </w:pPr>
      <w:r w:rsidRPr="006F2214">
        <w:rPr>
          <w:rFonts w:ascii="Arial" w:hAnsi="Arial" w:cs="Arial"/>
        </w:rPr>
        <w:t>│        документов)         │</w:t>
      </w:r>
    </w:p>
    <w:p w:rsidR="006468CE" w:rsidRPr="006F2214" w:rsidRDefault="006468CE" w:rsidP="006F2214">
      <w:pPr>
        <w:pStyle w:val="afffa"/>
        <w:rPr>
          <w:rFonts w:ascii="Arial" w:hAnsi="Arial" w:cs="Arial"/>
        </w:rPr>
      </w:pPr>
      <w:r w:rsidRPr="006F2214">
        <w:rPr>
          <w:rFonts w:ascii="Arial" w:hAnsi="Arial" w:cs="Arial"/>
        </w:rPr>
        <w:t>└────────────────────────────┘</w:t>
      </w:r>
    </w:p>
    <w:p w:rsidR="006468CE" w:rsidRPr="006F2214" w:rsidRDefault="006468CE" w:rsidP="006F2214">
      <w:pPr>
        <w:spacing w:after="0" w:line="240" w:lineRule="auto"/>
        <w:rPr>
          <w:rStyle w:val="afff8"/>
          <w:rFonts w:ascii="Arial" w:hAnsi="Arial" w:cs="Arial"/>
          <w:sz w:val="24"/>
          <w:szCs w:val="24"/>
        </w:rPr>
        <w:sectPr w:rsidR="006468CE" w:rsidRPr="006F2214" w:rsidSect="00005DE2">
          <w:type w:val="continuous"/>
          <w:pgSz w:w="11906" w:h="16838"/>
          <w:pgMar w:top="1440" w:right="1080" w:bottom="1440" w:left="1080" w:header="720" w:footer="720" w:gutter="0"/>
          <w:cols w:space="720"/>
          <w:noEndnote/>
          <w:docGrid w:linePitch="272"/>
        </w:sectPr>
      </w:pPr>
    </w:p>
    <w:p w:rsidR="006468CE" w:rsidRPr="006F2214" w:rsidRDefault="006468CE" w:rsidP="006F2214">
      <w:pPr>
        <w:spacing w:after="0" w:line="240" w:lineRule="auto"/>
        <w:rPr>
          <w:rStyle w:val="afff8"/>
          <w:rFonts w:ascii="Arial" w:hAnsi="Arial" w:cs="Arial"/>
          <w:sz w:val="24"/>
          <w:szCs w:val="24"/>
        </w:rPr>
      </w:pPr>
    </w:p>
    <w:p w:rsidR="006468CE" w:rsidRPr="006F2214" w:rsidRDefault="006468CE" w:rsidP="006F2214">
      <w:pPr>
        <w:spacing w:after="0" w:line="240" w:lineRule="auto"/>
        <w:jc w:val="right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Приложение № 4</w:t>
      </w:r>
    </w:p>
    <w:p w:rsidR="006468CE" w:rsidRPr="006F2214" w:rsidRDefault="006468CE" w:rsidP="006F2214">
      <w:pPr>
        <w:spacing w:after="0" w:line="240" w:lineRule="auto"/>
        <w:jc w:val="right"/>
        <w:rPr>
          <w:rStyle w:val="afff8"/>
          <w:rFonts w:ascii="Arial" w:hAnsi="Arial" w:cs="Arial"/>
          <w:sz w:val="24"/>
          <w:szCs w:val="24"/>
        </w:rPr>
      </w:pPr>
      <w:r w:rsidRPr="006F2214">
        <w:rPr>
          <w:rStyle w:val="afff8"/>
          <w:rFonts w:ascii="Arial" w:hAnsi="Arial" w:cs="Arial"/>
          <w:sz w:val="24"/>
          <w:szCs w:val="24"/>
        </w:rPr>
        <w:t>к Административному регламенту</w:t>
      </w:r>
    </w:p>
    <w:p w:rsidR="006468CE" w:rsidRPr="006F2214" w:rsidRDefault="006468CE" w:rsidP="006F2214">
      <w:pPr>
        <w:spacing w:after="0" w:line="240" w:lineRule="auto"/>
        <w:jc w:val="right"/>
        <w:rPr>
          <w:rStyle w:val="afff8"/>
          <w:rFonts w:ascii="Arial" w:hAnsi="Arial" w:cs="Arial"/>
          <w:sz w:val="24"/>
          <w:szCs w:val="24"/>
        </w:rPr>
      </w:pPr>
    </w:p>
    <w:p w:rsidR="006468CE" w:rsidRPr="006F2214" w:rsidRDefault="006468CE" w:rsidP="006F22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2214">
        <w:rPr>
          <w:rFonts w:ascii="Arial" w:hAnsi="Arial" w:cs="Arial"/>
          <w:sz w:val="24"/>
          <w:szCs w:val="24"/>
        </w:rPr>
        <w:t>Журнал</w:t>
      </w:r>
      <w:r w:rsidRPr="006F2214">
        <w:rPr>
          <w:rFonts w:ascii="Arial" w:hAnsi="Arial" w:cs="Arial"/>
          <w:sz w:val="24"/>
          <w:szCs w:val="24"/>
        </w:rPr>
        <w:br/>
        <w:t xml:space="preserve">выданных (направленных) </w:t>
      </w:r>
      <w:proofErr w:type="gramStart"/>
      <w:r w:rsidRPr="006F2214">
        <w:rPr>
          <w:rFonts w:ascii="Arial" w:hAnsi="Arial" w:cs="Arial"/>
          <w:sz w:val="24"/>
          <w:szCs w:val="24"/>
        </w:rPr>
        <w:t>постановлении</w:t>
      </w:r>
      <w:proofErr w:type="gramEnd"/>
      <w:r w:rsidRPr="006F2214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A57AC0" w:rsidRPr="006F2214">
        <w:rPr>
          <w:rFonts w:ascii="Arial" w:hAnsi="Arial" w:cs="Arial"/>
          <w:sz w:val="24"/>
          <w:szCs w:val="24"/>
        </w:rPr>
        <w:t>Логовского</w:t>
      </w:r>
      <w:proofErr w:type="spellEnd"/>
      <w:r w:rsidRPr="006F2214">
        <w:rPr>
          <w:rFonts w:ascii="Arial" w:hAnsi="Arial" w:cs="Arial"/>
          <w:sz w:val="24"/>
          <w:szCs w:val="24"/>
        </w:rPr>
        <w:t xml:space="preserve"> сельского поселения о присвоении, изменении, аннулировании адресов объектам адресации</w:t>
      </w:r>
    </w:p>
    <w:p w:rsidR="006468CE" w:rsidRPr="006F2214" w:rsidRDefault="006468CE" w:rsidP="006F2214">
      <w:pPr>
        <w:spacing w:after="0" w:line="240" w:lineRule="auto"/>
        <w:jc w:val="center"/>
        <w:rPr>
          <w:rStyle w:val="afff8"/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"/>
        <w:gridCol w:w="1595"/>
        <w:gridCol w:w="1424"/>
        <w:gridCol w:w="1583"/>
        <w:gridCol w:w="1595"/>
        <w:gridCol w:w="1458"/>
        <w:gridCol w:w="1433"/>
      </w:tblGrid>
      <w:tr w:rsidR="006468CE" w:rsidRPr="006F2214" w:rsidTr="00A57AC0">
        <w:tc>
          <w:tcPr>
            <w:tcW w:w="286" w:type="pct"/>
            <w:shd w:val="clear" w:color="auto" w:fill="auto"/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21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6F221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F221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3" w:type="pct"/>
            <w:shd w:val="clear" w:color="auto" w:fill="auto"/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Дата и номер постановления</w:t>
            </w:r>
          </w:p>
        </w:tc>
        <w:tc>
          <w:tcPr>
            <w:tcW w:w="662" w:type="pct"/>
            <w:shd w:val="clear" w:color="auto" w:fill="auto"/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Адрес объекта недвижимого имущества</w:t>
            </w:r>
          </w:p>
        </w:tc>
        <w:tc>
          <w:tcPr>
            <w:tcW w:w="841" w:type="pct"/>
            <w:shd w:val="clear" w:color="auto" w:fill="auto"/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ФИО заявителя, представителя заявителя</w:t>
            </w:r>
          </w:p>
        </w:tc>
        <w:tc>
          <w:tcPr>
            <w:tcW w:w="825" w:type="pct"/>
            <w:shd w:val="clear" w:color="auto" w:fill="auto"/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Подпись заявителя о получении постановления</w:t>
            </w:r>
          </w:p>
        </w:tc>
        <w:tc>
          <w:tcPr>
            <w:tcW w:w="1023" w:type="pct"/>
            <w:shd w:val="clear" w:color="auto" w:fill="auto"/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Подпись заявителя о получении оригиналов документов, приложенных к заявлению</w:t>
            </w:r>
          </w:p>
        </w:tc>
        <w:tc>
          <w:tcPr>
            <w:tcW w:w="710" w:type="pct"/>
            <w:shd w:val="clear" w:color="auto" w:fill="auto"/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Подпись специалиста, выдавшего документы</w:t>
            </w:r>
          </w:p>
        </w:tc>
      </w:tr>
      <w:tr w:rsidR="006468CE" w:rsidRPr="006F2214" w:rsidTr="00A57AC0">
        <w:tc>
          <w:tcPr>
            <w:tcW w:w="286" w:type="pct"/>
            <w:shd w:val="clear" w:color="auto" w:fill="auto"/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2" w:type="pct"/>
            <w:shd w:val="clear" w:color="auto" w:fill="auto"/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1" w:type="pct"/>
            <w:shd w:val="clear" w:color="auto" w:fill="auto"/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5" w:type="pct"/>
            <w:shd w:val="clear" w:color="auto" w:fill="auto"/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23" w:type="pct"/>
            <w:shd w:val="clear" w:color="auto" w:fill="auto"/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0" w:type="pct"/>
            <w:shd w:val="clear" w:color="auto" w:fill="auto"/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1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468CE" w:rsidRPr="006F2214" w:rsidTr="00A57AC0">
        <w:tc>
          <w:tcPr>
            <w:tcW w:w="286" w:type="pct"/>
            <w:shd w:val="clear" w:color="auto" w:fill="auto"/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shd w:val="clear" w:color="auto" w:fill="auto"/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pct"/>
            <w:shd w:val="clear" w:color="auto" w:fill="auto"/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shd w:val="clear" w:color="auto" w:fill="auto"/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pct"/>
            <w:shd w:val="clear" w:color="auto" w:fill="auto"/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8CE" w:rsidRPr="006F2214" w:rsidTr="00A57AC0">
        <w:tc>
          <w:tcPr>
            <w:tcW w:w="286" w:type="pct"/>
            <w:shd w:val="clear" w:color="auto" w:fill="auto"/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shd w:val="clear" w:color="auto" w:fill="auto"/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pct"/>
            <w:shd w:val="clear" w:color="auto" w:fill="auto"/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pct"/>
            <w:shd w:val="clear" w:color="auto" w:fill="auto"/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pct"/>
            <w:shd w:val="clear" w:color="auto" w:fill="auto"/>
          </w:tcPr>
          <w:p w:rsidR="006468CE" w:rsidRPr="006F2214" w:rsidRDefault="006468CE" w:rsidP="006F2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68CE" w:rsidRPr="006F2214" w:rsidRDefault="006468CE" w:rsidP="006F221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751B0F" w:rsidRPr="006F2214" w:rsidRDefault="00751B0F" w:rsidP="006F2214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F2214" w:rsidRPr="006F2214" w:rsidRDefault="006F2214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sectPr w:rsidR="006F2214" w:rsidRPr="006F2214" w:rsidSect="000C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7FF3"/>
    <w:multiLevelType w:val="multilevel"/>
    <w:tmpl w:val="1D847FF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A5CAB"/>
    <w:multiLevelType w:val="multilevel"/>
    <w:tmpl w:val="387A5CA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525D090A"/>
    <w:multiLevelType w:val="hybridMultilevel"/>
    <w:tmpl w:val="CA104E24"/>
    <w:lvl w:ilvl="0" w:tplc="528AECBE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5F19"/>
    <w:rsid w:val="00005DE2"/>
    <w:rsid w:val="00046FF5"/>
    <w:rsid w:val="000C2FE3"/>
    <w:rsid w:val="000C609C"/>
    <w:rsid w:val="0017612F"/>
    <w:rsid w:val="001C48F2"/>
    <w:rsid w:val="001E7BC5"/>
    <w:rsid w:val="00232D30"/>
    <w:rsid w:val="00251AD2"/>
    <w:rsid w:val="002678BE"/>
    <w:rsid w:val="00286918"/>
    <w:rsid w:val="00313B5F"/>
    <w:rsid w:val="00315F19"/>
    <w:rsid w:val="0037371F"/>
    <w:rsid w:val="003D3C68"/>
    <w:rsid w:val="00401D1F"/>
    <w:rsid w:val="00412DDC"/>
    <w:rsid w:val="004B543F"/>
    <w:rsid w:val="004C4510"/>
    <w:rsid w:val="004D3E27"/>
    <w:rsid w:val="004D4C6A"/>
    <w:rsid w:val="005002BF"/>
    <w:rsid w:val="00533734"/>
    <w:rsid w:val="00543253"/>
    <w:rsid w:val="00570D5E"/>
    <w:rsid w:val="005A3DC1"/>
    <w:rsid w:val="005B3041"/>
    <w:rsid w:val="00625416"/>
    <w:rsid w:val="006468CE"/>
    <w:rsid w:val="006531D0"/>
    <w:rsid w:val="00693150"/>
    <w:rsid w:val="0069680D"/>
    <w:rsid w:val="00697A01"/>
    <w:rsid w:val="006A4F1A"/>
    <w:rsid w:val="006F2214"/>
    <w:rsid w:val="00751B0F"/>
    <w:rsid w:val="0075660F"/>
    <w:rsid w:val="00767A62"/>
    <w:rsid w:val="007F1328"/>
    <w:rsid w:val="008079DD"/>
    <w:rsid w:val="008319B0"/>
    <w:rsid w:val="0088157E"/>
    <w:rsid w:val="008A11C0"/>
    <w:rsid w:val="008A3768"/>
    <w:rsid w:val="00975742"/>
    <w:rsid w:val="00993CEC"/>
    <w:rsid w:val="009C0A9B"/>
    <w:rsid w:val="009F4414"/>
    <w:rsid w:val="009F6D32"/>
    <w:rsid w:val="00A13B1B"/>
    <w:rsid w:val="00A57AC0"/>
    <w:rsid w:val="00B716D9"/>
    <w:rsid w:val="00BC2371"/>
    <w:rsid w:val="00BC3C9C"/>
    <w:rsid w:val="00C06167"/>
    <w:rsid w:val="00C87B73"/>
    <w:rsid w:val="00CB5326"/>
    <w:rsid w:val="00CC25C6"/>
    <w:rsid w:val="00CC47CD"/>
    <w:rsid w:val="00CE1FD8"/>
    <w:rsid w:val="00DF18DC"/>
    <w:rsid w:val="00E10481"/>
    <w:rsid w:val="00EA5DE2"/>
    <w:rsid w:val="00EB0B25"/>
    <w:rsid w:val="00F02129"/>
    <w:rsid w:val="00F366E7"/>
    <w:rsid w:val="00F91AA2"/>
    <w:rsid w:val="40B22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No List" w:uiPriority="0"/>
    <w:lsdException w:name="Table Grid" w:semiHidden="0" w:uiPriority="0" w:unhideWhenUsed="0"/>
    <w:lsdException w:name="No Spacing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9C"/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qFormat/>
    <w:rsid w:val="00646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C60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paragraph" w:styleId="3">
    <w:name w:val="heading 3"/>
    <w:basedOn w:val="2"/>
    <w:next w:val="a"/>
    <w:link w:val="30"/>
    <w:qFormat/>
    <w:rsid w:val="006468CE"/>
    <w:pPr>
      <w:keepNext w:val="0"/>
      <w:widowControl w:val="0"/>
      <w:autoSpaceDE w:val="0"/>
      <w:autoSpaceDN w:val="0"/>
      <w:adjustRightInd w:val="0"/>
      <w:spacing w:before="75"/>
      <w:outlineLvl w:val="2"/>
    </w:pPr>
    <w:rPr>
      <w:rFonts w:ascii="Arial" w:hAnsi="Arial"/>
      <w:b/>
      <w:bCs/>
      <w:sz w:val="20"/>
      <w:szCs w:val="20"/>
      <w:u w:val="single"/>
    </w:rPr>
  </w:style>
  <w:style w:type="paragraph" w:styleId="4">
    <w:name w:val="heading 4"/>
    <w:basedOn w:val="3"/>
    <w:next w:val="a"/>
    <w:link w:val="40"/>
    <w:qFormat/>
    <w:rsid w:val="006468CE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C60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qFormat/>
    <w:rsid w:val="000C609C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qFormat/>
    <w:rsid w:val="000C609C"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iPriority w:val="99"/>
    <w:unhideWhenUsed/>
    <w:qFormat/>
    <w:rsid w:val="000C609C"/>
    <w:rPr>
      <w:color w:val="0000FF"/>
      <w:u w:val="single"/>
    </w:rPr>
  </w:style>
  <w:style w:type="character" w:customStyle="1" w:styleId="20">
    <w:name w:val="Заголовок 2 Знак"/>
    <w:basedOn w:val="a0"/>
    <w:link w:val="2"/>
    <w:qFormat/>
    <w:rsid w:val="000C609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C609C"/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C609C"/>
    <w:rPr>
      <w:rFonts w:eastAsiaTheme="minorEastAsia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C609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34"/>
    <w:qFormat/>
    <w:rsid w:val="000C609C"/>
    <w:pPr>
      <w:ind w:left="720"/>
      <w:contextualSpacing/>
    </w:pPr>
  </w:style>
  <w:style w:type="paragraph" w:customStyle="1" w:styleId="ConsPlusNormal">
    <w:name w:val="ConsPlusNormal"/>
    <w:link w:val="ConsPlusNormal0"/>
    <w:rsid w:val="00751B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13">
    <w:name w:val="Обычный +13 пт"/>
    <w:basedOn w:val="a"/>
    <w:link w:val="130"/>
    <w:rsid w:val="00751B0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30">
    <w:name w:val="Обычный +13 пт Знак"/>
    <w:basedOn w:val="a0"/>
    <w:link w:val="13"/>
    <w:rsid w:val="00751B0F"/>
    <w:rPr>
      <w:rFonts w:ascii="Arial" w:eastAsia="Times New Roman" w:hAnsi="Arial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751B0F"/>
    <w:rPr>
      <w:rFonts w:ascii="Arial" w:eastAsia="Times New Roman" w:hAnsi="Arial" w:cs="Arial"/>
    </w:rPr>
  </w:style>
  <w:style w:type="paragraph" w:customStyle="1" w:styleId="ConsPlusCell">
    <w:name w:val="ConsPlusCell"/>
    <w:rsid w:val="00751B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51B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styleId="aa">
    <w:name w:val="endnote text"/>
    <w:basedOn w:val="a"/>
    <w:link w:val="ab"/>
    <w:semiHidden/>
    <w:rsid w:val="00751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a"/>
    <w:semiHidden/>
    <w:rsid w:val="00751B0F"/>
    <w:rPr>
      <w:rFonts w:ascii="Times New Roman" w:eastAsia="Times New Roman" w:hAnsi="Times New Roman" w:cs="Times New Roman"/>
    </w:rPr>
  </w:style>
  <w:style w:type="character" w:styleId="ac">
    <w:name w:val="endnote reference"/>
    <w:basedOn w:val="a0"/>
    <w:semiHidden/>
    <w:rsid w:val="00751B0F"/>
    <w:rPr>
      <w:vertAlign w:val="superscript"/>
    </w:rPr>
  </w:style>
  <w:style w:type="paragraph" w:styleId="ad">
    <w:name w:val="No Spacing"/>
    <w:link w:val="ae"/>
    <w:qFormat/>
    <w:rsid w:val="00751B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Без интервала Знак"/>
    <w:basedOn w:val="a0"/>
    <w:link w:val="ad"/>
    <w:rsid w:val="00751B0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646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6468CE"/>
    <w:rPr>
      <w:rFonts w:ascii="Arial" w:eastAsia="Times New Roman" w:hAnsi="Arial" w:cs="Times New Roman"/>
      <w:b/>
      <w:bCs/>
      <w:u w:val="single"/>
    </w:rPr>
  </w:style>
  <w:style w:type="character" w:customStyle="1" w:styleId="40">
    <w:name w:val="Заголовок 4 Знак"/>
    <w:basedOn w:val="a0"/>
    <w:link w:val="4"/>
    <w:rsid w:val="006468CE"/>
    <w:rPr>
      <w:rFonts w:ascii="Arial" w:eastAsia="Times New Roman" w:hAnsi="Arial" w:cs="Times New Roman"/>
      <w:b/>
      <w:bCs/>
      <w:i/>
      <w:iCs/>
      <w:u w:val="single"/>
    </w:rPr>
  </w:style>
  <w:style w:type="character" w:customStyle="1" w:styleId="af">
    <w:name w:val="Цветовое выделение"/>
    <w:uiPriority w:val="99"/>
    <w:rsid w:val="006468CE"/>
    <w:rPr>
      <w:color w:val="0000FF"/>
    </w:rPr>
  </w:style>
  <w:style w:type="character" w:customStyle="1" w:styleId="af0">
    <w:name w:val="Гипертекстовая ссылка"/>
    <w:uiPriority w:val="99"/>
    <w:rsid w:val="006468CE"/>
    <w:rPr>
      <w:color w:val="008000"/>
    </w:rPr>
  </w:style>
  <w:style w:type="paragraph" w:customStyle="1" w:styleId="af1">
    <w:name w:val="Внимание"/>
    <w:basedOn w:val="a"/>
    <w:next w:val="a"/>
    <w:rsid w:val="006468C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0"/>
      <w:szCs w:val="20"/>
      <w:shd w:val="clear" w:color="auto" w:fill="F5F3DA"/>
    </w:rPr>
  </w:style>
  <w:style w:type="paragraph" w:customStyle="1" w:styleId="af2">
    <w:name w:val="Внимание: криминал!!"/>
    <w:basedOn w:val="af1"/>
    <w:next w:val="a"/>
    <w:rsid w:val="006468CE"/>
  </w:style>
  <w:style w:type="paragraph" w:customStyle="1" w:styleId="af3">
    <w:name w:val="Внимание: недобросовестность!"/>
    <w:basedOn w:val="af1"/>
    <w:next w:val="a"/>
    <w:rsid w:val="006468CE"/>
  </w:style>
  <w:style w:type="paragraph" w:customStyle="1" w:styleId="af4">
    <w:name w:val="Заголовок статьи"/>
    <w:basedOn w:val="a"/>
    <w:next w:val="a"/>
    <w:rsid w:val="006468CE"/>
    <w:pPr>
      <w:widowControl w:val="0"/>
      <w:autoSpaceDE w:val="0"/>
      <w:autoSpaceDN w:val="0"/>
      <w:adjustRightInd w:val="0"/>
      <w:spacing w:after="0" w:line="240" w:lineRule="auto"/>
      <w:ind w:left="2321" w:hanging="1601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5">
    <w:name w:val="Заголовок ЭР (левое окно)"/>
    <w:basedOn w:val="a"/>
    <w:next w:val="a"/>
    <w:rsid w:val="006468C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rsid w:val="006468CE"/>
    <w:pPr>
      <w:spacing w:after="0"/>
      <w:jc w:val="left"/>
    </w:pPr>
  </w:style>
  <w:style w:type="paragraph" w:customStyle="1" w:styleId="af7">
    <w:name w:val="Интерфейс"/>
    <w:basedOn w:val="a"/>
    <w:next w:val="a"/>
    <w:rsid w:val="006468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f8">
    <w:name w:val="Нормальный (справка)"/>
    <w:basedOn w:val="a"/>
    <w:next w:val="a"/>
    <w:rsid w:val="006468C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</w:rPr>
  </w:style>
  <w:style w:type="paragraph" w:customStyle="1" w:styleId="af9">
    <w:name w:val="Комментарий"/>
    <w:basedOn w:val="af8"/>
    <w:next w:val="a"/>
    <w:uiPriority w:val="99"/>
    <w:rsid w:val="006468CE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a">
    <w:name w:val="Информация о версии"/>
    <w:basedOn w:val="af9"/>
    <w:next w:val="a"/>
    <w:rsid w:val="006468CE"/>
    <w:rPr>
      <w:color w:val="000080"/>
    </w:rPr>
  </w:style>
  <w:style w:type="paragraph" w:customStyle="1" w:styleId="afb">
    <w:name w:val="Информация об изменениях"/>
    <w:rsid w:val="006468CE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eastAsia="Times New Roman" w:hAnsi="Arial" w:cs="Times New Roman"/>
      <w:sz w:val="24"/>
      <w:szCs w:val="24"/>
      <w:shd w:val="clear" w:color="auto" w:fill="EDEFF3"/>
    </w:rPr>
  </w:style>
  <w:style w:type="paragraph" w:customStyle="1" w:styleId="afc">
    <w:name w:val="Нормальный (таблица)"/>
    <w:basedOn w:val="a"/>
    <w:next w:val="a"/>
    <w:uiPriority w:val="99"/>
    <w:rsid w:val="006468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d">
    <w:name w:val="Нормальный (лев. подпись)"/>
    <w:basedOn w:val="afc"/>
    <w:next w:val="a"/>
    <w:rsid w:val="006468CE"/>
    <w:pPr>
      <w:jc w:val="left"/>
    </w:pPr>
  </w:style>
  <w:style w:type="paragraph" w:customStyle="1" w:styleId="afe">
    <w:name w:val="Колонтитул (левый)"/>
    <w:basedOn w:val="afd"/>
    <w:next w:val="a"/>
    <w:rsid w:val="006468CE"/>
    <w:rPr>
      <w:sz w:val="12"/>
      <w:szCs w:val="12"/>
    </w:rPr>
  </w:style>
  <w:style w:type="paragraph" w:customStyle="1" w:styleId="aff">
    <w:name w:val="Нормальный (прав. подпись)"/>
    <w:basedOn w:val="afc"/>
    <w:next w:val="a"/>
    <w:rsid w:val="006468CE"/>
    <w:pPr>
      <w:jc w:val="right"/>
    </w:pPr>
  </w:style>
  <w:style w:type="paragraph" w:customStyle="1" w:styleId="aff0">
    <w:name w:val="Колонтитул (правый)"/>
    <w:basedOn w:val="aff"/>
    <w:next w:val="a"/>
    <w:rsid w:val="006468CE"/>
    <w:rPr>
      <w:sz w:val="12"/>
      <w:szCs w:val="12"/>
    </w:rPr>
  </w:style>
  <w:style w:type="paragraph" w:customStyle="1" w:styleId="aff1">
    <w:name w:val="Комментарий пользователя"/>
    <w:basedOn w:val="af9"/>
    <w:next w:val="a"/>
    <w:rsid w:val="006468CE"/>
    <w:pPr>
      <w:jc w:val="left"/>
    </w:pPr>
    <w:rPr>
      <w:color w:val="000000"/>
    </w:rPr>
  </w:style>
  <w:style w:type="paragraph" w:customStyle="1" w:styleId="aff2">
    <w:name w:val="Куда обратиться?"/>
    <w:basedOn w:val="af1"/>
    <w:next w:val="a"/>
    <w:rsid w:val="006468CE"/>
  </w:style>
  <w:style w:type="paragraph" w:customStyle="1" w:styleId="aff3">
    <w:name w:val="Моноширинный"/>
    <w:basedOn w:val="a"/>
    <w:next w:val="a"/>
    <w:rsid w:val="006468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Найденные слова"/>
    <w:rsid w:val="006468CE"/>
    <w:rPr>
      <w:b/>
      <w:bCs/>
      <w:color w:val="FFFFFF"/>
    </w:rPr>
  </w:style>
  <w:style w:type="paragraph" w:customStyle="1" w:styleId="aff5">
    <w:name w:val="Напишите нам"/>
    <w:basedOn w:val="a"/>
    <w:next w:val="a"/>
    <w:rsid w:val="006468CE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</w:rPr>
  </w:style>
  <w:style w:type="character" w:customStyle="1" w:styleId="aff6">
    <w:name w:val="Утратил силу"/>
    <w:rsid w:val="006468CE"/>
    <w:rPr>
      <w:color w:val="808000"/>
    </w:rPr>
  </w:style>
  <w:style w:type="character" w:customStyle="1" w:styleId="aff7">
    <w:name w:val="Не вступил в силу"/>
    <w:rsid w:val="006468CE"/>
    <w:rPr>
      <w:color w:val="008080"/>
    </w:rPr>
  </w:style>
  <w:style w:type="paragraph" w:customStyle="1" w:styleId="aff8">
    <w:name w:val="Необходимые документы"/>
    <w:basedOn w:val="af1"/>
    <w:next w:val="a"/>
    <w:rsid w:val="006468CE"/>
    <w:pPr>
      <w:ind w:firstLine="118"/>
    </w:pPr>
  </w:style>
  <w:style w:type="paragraph" w:customStyle="1" w:styleId="OEM">
    <w:name w:val="Нормальный (OEM)"/>
    <w:basedOn w:val="aff3"/>
    <w:next w:val="a"/>
    <w:rsid w:val="006468CE"/>
  </w:style>
  <w:style w:type="paragraph" w:customStyle="1" w:styleId="aff9">
    <w:name w:val="Нормальный (аннотация)"/>
    <w:basedOn w:val="a"/>
    <w:next w:val="a"/>
    <w:rsid w:val="006468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a">
    <w:name w:val="Объект"/>
    <w:basedOn w:val="a"/>
    <w:next w:val="a"/>
    <w:rsid w:val="006468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b">
    <w:name w:val="Оглавление"/>
    <w:basedOn w:val="aff3"/>
    <w:next w:val="a"/>
    <w:rsid w:val="006468CE"/>
    <w:rPr>
      <w:vanish/>
      <w:shd w:val="clear" w:color="auto" w:fill="C0C0C0"/>
    </w:rPr>
  </w:style>
  <w:style w:type="paragraph" w:customStyle="1" w:styleId="affc">
    <w:name w:val="Подчёркнутый текст"/>
    <w:basedOn w:val="a"/>
    <w:next w:val="a"/>
    <w:rsid w:val="006468CE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d">
    <w:name w:val="Прижатый влево"/>
    <w:basedOn w:val="a"/>
    <w:next w:val="a"/>
    <w:uiPriority w:val="99"/>
    <w:rsid w:val="00646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e">
    <w:name w:val="Пример."/>
    <w:basedOn w:val="af1"/>
    <w:next w:val="a"/>
    <w:rsid w:val="006468CE"/>
  </w:style>
  <w:style w:type="paragraph" w:customStyle="1" w:styleId="afff">
    <w:name w:val="Примечание."/>
    <w:basedOn w:val="af1"/>
    <w:next w:val="a"/>
    <w:rsid w:val="006468CE"/>
  </w:style>
  <w:style w:type="character" w:customStyle="1" w:styleId="afff0">
    <w:name w:val="Продолжение ссылки"/>
    <w:basedOn w:val="af0"/>
    <w:rsid w:val="006468CE"/>
  </w:style>
  <w:style w:type="paragraph" w:customStyle="1" w:styleId="afff1">
    <w:name w:val="Словарная статья"/>
    <w:basedOn w:val="a"/>
    <w:next w:val="a"/>
    <w:rsid w:val="006468CE"/>
    <w:pPr>
      <w:widowControl w:val="0"/>
      <w:autoSpaceDE w:val="0"/>
      <w:autoSpaceDN w:val="0"/>
      <w:adjustRightInd w:val="0"/>
      <w:spacing w:after="0" w:line="240" w:lineRule="auto"/>
      <w:ind w:right="17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f2">
    <w:name w:val="Ссылка на утративший силу документ"/>
    <w:rsid w:val="006468CE"/>
    <w:rPr>
      <w:color w:val="749232"/>
    </w:rPr>
  </w:style>
  <w:style w:type="paragraph" w:customStyle="1" w:styleId="afff3">
    <w:name w:val="Текст в таблице"/>
    <w:basedOn w:val="afc"/>
    <w:next w:val="a"/>
    <w:rsid w:val="006468CE"/>
    <w:pPr>
      <w:ind w:firstLine="720"/>
    </w:pPr>
  </w:style>
  <w:style w:type="paragraph" w:customStyle="1" w:styleId="afff4">
    <w:name w:val="Текст ЭР (см. также)"/>
    <w:basedOn w:val="a"/>
    <w:next w:val="a"/>
    <w:rsid w:val="006468C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</w:rPr>
  </w:style>
  <w:style w:type="paragraph" w:customStyle="1" w:styleId="afff5">
    <w:name w:val="Технический комментарий"/>
    <w:basedOn w:val="a"/>
    <w:next w:val="a"/>
    <w:rsid w:val="00646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shd w:val="clear" w:color="auto" w:fill="FFFF00"/>
    </w:rPr>
  </w:style>
  <w:style w:type="paragraph" w:customStyle="1" w:styleId="afff6">
    <w:name w:val="Формула"/>
    <w:basedOn w:val="a"/>
    <w:next w:val="a"/>
    <w:rsid w:val="006468C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0"/>
      <w:szCs w:val="20"/>
      <w:shd w:val="clear" w:color="auto" w:fill="F5F3DA"/>
    </w:rPr>
  </w:style>
  <w:style w:type="paragraph" w:customStyle="1" w:styleId="afff7">
    <w:name w:val="Центрированный (таблица)"/>
    <w:basedOn w:val="afc"/>
    <w:next w:val="a"/>
    <w:rsid w:val="006468CE"/>
    <w:pPr>
      <w:jc w:val="center"/>
    </w:pPr>
  </w:style>
  <w:style w:type="paragraph" w:customStyle="1" w:styleId="-">
    <w:name w:val="ЭР-содержание (правое окно)"/>
    <w:basedOn w:val="a"/>
    <w:next w:val="a"/>
    <w:rsid w:val="006468C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fff8">
    <w:name w:val="Цветовое выделение для Нормальный"/>
    <w:rsid w:val="006468CE"/>
  </w:style>
  <w:style w:type="paragraph" w:customStyle="1" w:styleId="s1">
    <w:name w:val="s_1"/>
    <w:basedOn w:val="a"/>
    <w:rsid w:val="0064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68CE"/>
  </w:style>
  <w:style w:type="paragraph" w:customStyle="1" w:styleId="s22">
    <w:name w:val="s_22"/>
    <w:basedOn w:val="a"/>
    <w:rsid w:val="0064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64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6468CE"/>
  </w:style>
  <w:style w:type="paragraph" w:styleId="afff9">
    <w:name w:val="Normal (Web)"/>
    <w:basedOn w:val="a"/>
    <w:uiPriority w:val="99"/>
    <w:unhideWhenUsed/>
    <w:rsid w:val="0064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a">
    <w:name w:val="Таблицы (моноширинный)"/>
    <w:basedOn w:val="a"/>
    <w:next w:val="a"/>
    <w:uiPriority w:val="99"/>
    <w:rsid w:val="006468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table" w:styleId="afffb">
    <w:name w:val="Table Grid"/>
    <w:basedOn w:val="a1"/>
    <w:rsid w:val="006468CE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List Paragraph"/>
    <w:basedOn w:val="a"/>
    <w:qFormat/>
    <w:rsid w:val="006468CE"/>
    <w:pPr>
      <w:suppressAutoHyphens/>
      <w:ind w:left="720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307604.27021" TargetMode="External"/><Relationship Id="rId3" Type="http://schemas.openxmlformats.org/officeDocument/2006/relationships/numbering" Target="numbering.xml"/><Relationship Id="rId7" Type="http://schemas.openxmlformats.org/officeDocument/2006/relationships/hyperlink" Target="garantF1://12038258.0" TargetMode="External"/><Relationship Id="rId2" Type="http://schemas.openxmlformats.org/officeDocument/2006/relationships/customXml" Target="../customXml/item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garantF1://57307604.27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6CA3B3E-2C60-4177-8EA8-730DD08D6F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9795</Words>
  <Characters>55833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6</cp:revision>
  <cp:lastPrinted>2018-01-09T05:47:00Z</cp:lastPrinted>
  <dcterms:created xsi:type="dcterms:W3CDTF">2017-12-27T07:19:00Z</dcterms:created>
  <dcterms:modified xsi:type="dcterms:W3CDTF">2018-01-09T05:50:00Z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