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4036E1" w:rsidRDefault="00C31283" w:rsidP="00B67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4036E1" w:rsidRDefault="00C31283" w:rsidP="00B67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4036E1" w:rsidRDefault="00C31283" w:rsidP="00B67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4036E1" w:rsidRDefault="00C31283" w:rsidP="00B67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4036E1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4036E1" w:rsidRDefault="00C31283" w:rsidP="00B67D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6E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4036E1" w:rsidRDefault="00C31283" w:rsidP="00B67DB4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Default="0072780F" w:rsidP="00B67DB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36E1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0CD">
        <w:rPr>
          <w:rFonts w:ascii="Arial" w:hAnsi="Arial" w:cs="Arial"/>
          <w:color w:val="000000" w:themeColor="text1"/>
          <w:sz w:val="24"/>
          <w:szCs w:val="24"/>
        </w:rPr>
        <w:t xml:space="preserve">31 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 xml:space="preserve">января 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>7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4036E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FA0">
        <w:rPr>
          <w:rFonts w:ascii="Arial" w:hAnsi="Arial" w:cs="Arial"/>
          <w:color w:val="000000" w:themeColor="text1"/>
          <w:sz w:val="24"/>
          <w:szCs w:val="24"/>
        </w:rPr>
        <w:t>10</w:t>
      </w:r>
    </w:p>
    <w:p w:rsidR="004036E1" w:rsidRDefault="004036E1" w:rsidP="00B67DB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B67DB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B67DB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F66BD9" w:rsidP="00B67DB4">
      <w:pPr>
        <w:pStyle w:val="Style1"/>
        <w:widowControl/>
        <w:spacing w:before="29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Об отмене постановления № 65</w:t>
      </w:r>
      <w:r w:rsidR="004036E1" w:rsidRPr="004036E1">
        <w:rPr>
          <w:rStyle w:val="FontStyle11"/>
          <w:sz w:val="24"/>
          <w:szCs w:val="24"/>
        </w:rPr>
        <w:t xml:space="preserve"> от </w:t>
      </w:r>
      <w:r>
        <w:rPr>
          <w:rStyle w:val="FontStyle11"/>
          <w:sz w:val="24"/>
          <w:szCs w:val="24"/>
        </w:rPr>
        <w:t>25.05.2015</w:t>
      </w:r>
      <w:r w:rsidR="004036E1" w:rsidRPr="004036E1">
        <w:rPr>
          <w:rStyle w:val="FontStyle11"/>
          <w:sz w:val="24"/>
          <w:szCs w:val="24"/>
        </w:rPr>
        <w:t xml:space="preserve"> г. « Об утверждении </w:t>
      </w:r>
      <w:r>
        <w:rPr>
          <w:rStyle w:val="FontStyle11"/>
          <w:sz w:val="24"/>
          <w:szCs w:val="24"/>
        </w:rPr>
        <w:t>административного регламента по предоставлению  муниципальной услуги « Утверждение и выдача схем расположения земельного участка или земельных участков на кадастровом плане территории» ( в ред. от 09.12.2015)</w:t>
      </w:r>
    </w:p>
    <w:p w:rsidR="004036E1" w:rsidRPr="004036E1" w:rsidRDefault="004036E1" w:rsidP="00B67DB4">
      <w:pPr>
        <w:pStyle w:val="Style5"/>
        <w:widowControl/>
        <w:rPr>
          <w:rFonts w:ascii="Arial" w:hAnsi="Arial" w:cs="Arial"/>
        </w:rPr>
      </w:pPr>
    </w:p>
    <w:p w:rsidR="00F66BD9" w:rsidRPr="00F66BD9" w:rsidRDefault="00F66BD9" w:rsidP="00B67DB4">
      <w:pPr>
        <w:pStyle w:val="Style1"/>
        <w:widowControl/>
        <w:spacing w:line="240" w:lineRule="auto"/>
        <w:ind w:firstLine="710"/>
        <w:jc w:val="both"/>
        <w:rPr>
          <w:rStyle w:val="FontStyle11"/>
          <w:b w:val="0"/>
        </w:rPr>
      </w:pPr>
      <w:r w:rsidRPr="00F66BD9">
        <w:rPr>
          <w:bCs/>
        </w:rPr>
        <w:t xml:space="preserve">В соответствии с подпунктом « б» пункта 1 статьи </w:t>
      </w:r>
      <w:r w:rsidRPr="00F66BD9">
        <w:rPr>
          <w:rStyle w:val="FontStyle11"/>
          <w:b w:val="0"/>
        </w:rPr>
        <w:t xml:space="preserve">2 Федерального закона от 03.07.2016 </w:t>
      </w:r>
      <w:r w:rsidRPr="00F66BD9">
        <w:rPr>
          <w:rStyle w:val="FontStyle15"/>
          <w:b/>
          <w:lang w:val="en-US"/>
        </w:rPr>
        <w:t>N</w:t>
      </w:r>
      <w:r w:rsidRPr="00F66BD9">
        <w:rPr>
          <w:rStyle w:val="FontStyle15"/>
          <w:b/>
        </w:rPr>
        <w:t xml:space="preserve">- </w:t>
      </w:r>
      <w:r w:rsidRPr="00F66BD9">
        <w:rPr>
          <w:rStyle w:val="FontStyle11"/>
          <w:b w:val="0"/>
        </w:rPr>
        <w:t>334-ФЗ «О внесении изменений в Земельный кодекс Российской Федерации и отдельные законодательные акты Российской Федерации», в соответствии с которым вносятся изменения в статью 3.3 Федерального закона от 25 октября 2001 года № 137-ФЗ «О введении в действие Земельного кодекса Российской Федерации», которой регламентировано предоставление земельных участков, государственная собственность на которые не разграничена.</w:t>
      </w:r>
    </w:p>
    <w:p w:rsidR="00F66BD9" w:rsidRPr="0038609A" w:rsidRDefault="00F66BD9" w:rsidP="00B67DB4">
      <w:pPr>
        <w:pStyle w:val="ConsPlusTitle"/>
        <w:widowControl/>
        <w:tabs>
          <w:tab w:val="left" w:pos="-120"/>
        </w:tabs>
        <w:spacing w:line="240" w:lineRule="auto"/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B67DB4">
      <w:pPr>
        <w:pStyle w:val="Style1"/>
        <w:widowControl/>
        <w:spacing w:line="240" w:lineRule="auto"/>
        <w:jc w:val="both"/>
      </w:pPr>
    </w:p>
    <w:p w:rsidR="004036E1" w:rsidRDefault="004036E1" w:rsidP="00B67DB4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ПОСТАНОВЛЯЮ:</w:t>
      </w:r>
    </w:p>
    <w:p w:rsidR="00B67DB4" w:rsidRPr="004036E1" w:rsidRDefault="00B67DB4" w:rsidP="00B67DB4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</w:p>
    <w:p w:rsidR="00F66BD9" w:rsidRPr="00F66BD9" w:rsidRDefault="004036E1" w:rsidP="00B67DB4">
      <w:pPr>
        <w:pStyle w:val="Style1"/>
        <w:widowControl/>
        <w:numPr>
          <w:ilvl w:val="0"/>
          <w:numId w:val="7"/>
        </w:numPr>
        <w:tabs>
          <w:tab w:val="left" w:pos="571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F66BD9">
        <w:rPr>
          <w:rStyle w:val="FontStyle12"/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Логовского сельского поселения № </w:t>
      </w:r>
      <w:r w:rsidR="00F66BD9" w:rsidRPr="00F66BD9">
        <w:rPr>
          <w:rStyle w:val="FontStyle11"/>
          <w:b w:val="0"/>
          <w:sz w:val="24"/>
          <w:szCs w:val="24"/>
        </w:rPr>
        <w:t>65 от 25.05.2015 г. « Об утверждении административного регламента по предоставлению  муниципальной услуги « Утверждение и выдача схем расположения земельного участка или земельных участков на кадастровом плане территории» ( в ред. от 09.12.2015)</w:t>
      </w:r>
    </w:p>
    <w:p w:rsidR="004036E1" w:rsidRPr="00F66BD9" w:rsidRDefault="004036E1" w:rsidP="00B67DB4">
      <w:pPr>
        <w:pStyle w:val="Style1"/>
        <w:widowControl/>
        <w:numPr>
          <w:ilvl w:val="0"/>
          <w:numId w:val="7"/>
        </w:numPr>
        <w:tabs>
          <w:tab w:val="left" w:pos="571"/>
        </w:tabs>
        <w:spacing w:line="240" w:lineRule="auto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F66BD9">
        <w:rPr>
          <w:rStyle w:val="FontStyle12"/>
          <w:rFonts w:ascii="Arial" w:hAnsi="Arial" w:cs="Arial"/>
          <w:b w:val="0"/>
          <w:sz w:val="24"/>
          <w:szCs w:val="24"/>
        </w:rPr>
        <w:t>Постановление вступа</w:t>
      </w:r>
      <w:r w:rsidR="00C06BBE">
        <w:rPr>
          <w:rStyle w:val="FontStyle12"/>
          <w:rFonts w:ascii="Arial" w:hAnsi="Arial" w:cs="Arial"/>
          <w:b w:val="0"/>
          <w:sz w:val="24"/>
          <w:szCs w:val="24"/>
        </w:rPr>
        <w:t>ет в силу со дня его подписания</w:t>
      </w:r>
      <w:r w:rsidR="00C06BBE" w:rsidRPr="00C06BBE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C06BBE">
        <w:rPr>
          <w:rStyle w:val="FontStyle12"/>
          <w:rFonts w:ascii="Arial" w:hAnsi="Arial" w:cs="Arial"/>
          <w:b w:val="0"/>
          <w:sz w:val="24"/>
          <w:szCs w:val="24"/>
        </w:rPr>
        <w:t xml:space="preserve">и распространяется  на отношения  возникшие с 01.01.2017 г. </w:t>
      </w:r>
    </w:p>
    <w:p w:rsidR="004036E1" w:rsidRPr="00F66BD9" w:rsidRDefault="004036E1" w:rsidP="00B67DB4">
      <w:pPr>
        <w:pStyle w:val="Style3"/>
        <w:widowControl/>
        <w:tabs>
          <w:tab w:val="left" w:pos="571"/>
        </w:tabs>
        <w:spacing w:before="288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B67DB4">
      <w:pPr>
        <w:pStyle w:val="Style3"/>
        <w:widowControl/>
        <w:tabs>
          <w:tab w:val="left" w:pos="571"/>
        </w:tabs>
        <w:jc w:val="both"/>
        <w:rPr>
          <w:rStyle w:val="FontStyle14"/>
          <w:rFonts w:ascii="Arial" w:hAnsi="Arial" w:cs="Arial"/>
        </w:rPr>
      </w:pPr>
    </w:p>
    <w:p w:rsidR="006E1E8E" w:rsidRPr="004036E1" w:rsidRDefault="006E1E8E" w:rsidP="00B67D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Глава Логовского</w:t>
      </w:r>
    </w:p>
    <w:p w:rsidR="00FF1361" w:rsidRDefault="006E1E8E" w:rsidP="00B67DB4">
      <w:pPr>
        <w:spacing w:after="0" w:line="240" w:lineRule="auto"/>
        <w:rPr>
          <w:sz w:val="28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 сельского поселения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А.В. Братухин</w:t>
      </w:r>
    </w:p>
    <w:sectPr w:rsidR="00FF1361" w:rsidSect="004036E1">
      <w:pgSz w:w="11906" w:h="16838"/>
      <w:pgMar w:top="567" w:right="99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73" w:rsidRDefault="00F15273" w:rsidP="004B1FAB">
      <w:pPr>
        <w:spacing w:after="0" w:line="240" w:lineRule="auto"/>
      </w:pPr>
      <w:r>
        <w:separator/>
      </w:r>
    </w:p>
  </w:endnote>
  <w:endnote w:type="continuationSeparator" w:id="1">
    <w:p w:rsidR="00F15273" w:rsidRDefault="00F15273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73" w:rsidRDefault="00F15273" w:rsidP="004B1FAB">
      <w:pPr>
        <w:spacing w:after="0" w:line="240" w:lineRule="auto"/>
      </w:pPr>
      <w:r>
        <w:separator/>
      </w:r>
    </w:p>
  </w:footnote>
  <w:footnote w:type="continuationSeparator" w:id="1">
    <w:p w:rsidR="00F15273" w:rsidRDefault="00F15273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9A20CD3"/>
    <w:multiLevelType w:val="singleLevel"/>
    <w:tmpl w:val="CA0CA358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0333C0"/>
    <w:rsid w:val="00056D51"/>
    <w:rsid w:val="000650CD"/>
    <w:rsid w:val="0016381C"/>
    <w:rsid w:val="001B7F91"/>
    <w:rsid w:val="001C5556"/>
    <w:rsid w:val="002224BF"/>
    <w:rsid w:val="00275247"/>
    <w:rsid w:val="00371B6E"/>
    <w:rsid w:val="003962F3"/>
    <w:rsid w:val="003A7AB4"/>
    <w:rsid w:val="003C0BF2"/>
    <w:rsid w:val="004036E1"/>
    <w:rsid w:val="004419B9"/>
    <w:rsid w:val="004622E0"/>
    <w:rsid w:val="00462A58"/>
    <w:rsid w:val="00497A5B"/>
    <w:rsid w:val="004B1FAB"/>
    <w:rsid w:val="00511AE6"/>
    <w:rsid w:val="00551502"/>
    <w:rsid w:val="005A360D"/>
    <w:rsid w:val="005D0D06"/>
    <w:rsid w:val="005F7C13"/>
    <w:rsid w:val="00627CAA"/>
    <w:rsid w:val="00694C2D"/>
    <w:rsid w:val="006E1E8E"/>
    <w:rsid w:val="0072780F"/>
    <w:rsid w:val="00765AA1"/>
    <w:rsid w:val="007C3DC2"/>
    <w:rsid w:val="007C5BB7"/>
    <w:rsid w:val="007D5BBF"/>
    <w:rsid w:val="0083584C"/>
    <w:rsid w:val="00861B0C"/>
    <w:rsid w:val="00867BE7"/>
    <w:rsid w:val="008E374F"/>
    <w:rsid w:val="008F1CDE"/>
    <w:rsid w:val="0090776A"/>
    <w:rsid w:val="009709B2"/>
    <w:rsid w:val="009A1CBD"/>
    <w:rsid w:val="009D449D"/>
    <w:rsid w:val="00A055C6"/>
    <w:rsid w:val="00A54EC2"/>
    <w:rsid w:val="00AD4083"/>
    <w:rsid w:val="00B67DB4"/>
    <w:rsid w:val="00B96A75"/>
    <w:rsid w:val="00C06BBE"/>
    <w:rsid w:val="00C31283"/>
    <w:rsid w:val="00C6289B"/>
    <w:rsid w:val="00CE3515"/>
    <w:rsid w:val="00D07992"/>
    <w:rsid w:val="00D31F43"/>
    <w:rsid w:val="00DE1115"/>
    <w:rsid w:val="00DE3FED"/>
    <w:rsid w:val="00E32FA0"/>
    <w:rsid w:val="00EF6E3B"/>
    <w:rsid w:val="00F15273"/>
    <w:rsid w:val="00F66BD9"/>
    <w:rsid w:val="00F713D9"/>
    <w:rsid w:val="00F82832"/>
    <w:rsid w:val="00FB1A4D"/>
    <w:rsid w:val="00FE457A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036E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036E1"/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66BD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F66BD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2461-70F5-4604-AA03-987E50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2017-02-06T06:26:00Z</cp:lastPrinted>
  <dcterms:created xsi:type="dcterms:W3CDTF">2017-02-01T05:43:00Z</dcterms:created>
  <dcterms:modified xsi:type="dcterms:W3CDTF">2017-02-06T06:36:00Z</dcterms:modified>
</cp:coreProperties>
</file>