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BFC" w:rsidRPr="00210EB9" w:rsidRDefault="00E66FF2" w:rsidP="00D71F6C">
      <w:pPr>
        <w:autoSpaceDE w:val="0"/>
        <w:autoSpaceDN w:val="0"/>
        <w:adjustRightInd w:val="0"/>
        <w:jc w:val="center"/>
        <w:rPr>
          <w:rFonts w:ascii="Arial" w:hAnsi="Arial" w:cs="Arial"/>
          <w:b/>
          <w:bCs/>
        </w:rPr>
      </w:pPr>
      <w:r w:rsidRPr="00210EB9">
        <w:rPr>
          <w:rFonts w:ascii="Arial" w:hAnsi="Arial" w:cs="Arial"/>
          <w:b/>
          <w:bCs/>
          <w:lang w:val="en-US"/>
        </w:rPr>
        <w:t xml:space="preserve">                                                                                                                 </w:t>
      </w:r>
    </w:p>
    <w:p w:rsidR="00700BFC" w:rsidRPr="00210EB9" w:rsidRDefault="00700BFC" w:rsidP="00D71F6C">
      <w:pPr>
        <w:autoSpaceDE w:val="0"/>
        <w:autoSpaceDN w:val="0"/>
        <w:adjustRightInd w:val="0"/>
        <w:jc w:val="center"/>
        <w:rPr>
          <w:rFonts w:ascii="Arial" w:hAnsi="Arial" w:cs="Arial"/>
        </w:rPr>
      </w:pPr>
    </w:p>
    <w:p w:rsidR="00E66FF2" w:rsidRPr="00210EB9" w:rsidRDefault="00E66FF2" w:rsidP="00E66FF2">
      <w:pPr>
        <w:pStyle w:val="2"/>
        <w:numPr>
          <w:ilvl w:val="1"/>
          <w:numId w:val="2"/>
        </w:numPr>
        <w:suppressAutoHyphens/>
        <w:spacing w:before="0" w:after="0"/>
        <w:jc w:val="center"/>
        <w:rPr>
          <w:rFonts w:ascii="Arial" w:hAnsi="Arial" w:cs="Arial"/>
          <w:i w:val="0"/>
          <w:color w:val="000000"/>
          <w:sz w:val="24"/>
          <w:szCs w:val="24"/>
        </w:rPr>
      </w:pPr>
      <w:r w:rsidRPr="00210EB9">
        <w:rPr>
          <w:rFonts w:ascii="Arial" w:hAnsi="Arial" w:cs="Arial"/>
          <w:i w:val="0"/>
          <w:color w:val="000000"/>
          <w:sz w:val="24"/>
          <w:szCs w:val="24"/>
        </w:rPr>
        <w:t>АДМИНИСТРАЦИЯ</w:t>
      </w:r>
    </w:p>
    <w:p w:rsidR="00E66FF2" w:rsidRPr="00210EB9" w:rsidRDefault="00E66FF2" w:rsidP="00E66FF2">
      <w:pPr>
        <w:pStyle w:val="2"/>
        <w:numPr>
          <w:ilvl w:val="1"/>
          <w:numId w:val="2"/>
        </w:numPr>
        <w:suppressAutoHyphens/>
        <w:spacing w:before="0" w:after="0"/>
        <w:jc w:val="center"/>
        <w:rPr>
          <w:rFonts w:ascii="Arial" w:hAnsi="Arial" w:cs="Arial"/>
          <w:i w:val="0"/>
          <w:color w:val="000000"/>
          <w:sz w:val="24"/>
          <w:szCs w:val="24"/>
        </w:rPr>
      </w:pPr>
      <w:r w:rsidRPr="00210EB9">
        <w:rPr>
          <w:rFonts w:ascii="Arial" w:hAnsi="Arial" w:cs="Arial"/>
          <w:i w:val="0"/>
          <w:color w:val="000000"/>
          <w:sz w:val="24"/>
          <w:szCs w:val="24"/>
        </w:rPr>
        <w:t>ЛОГОВСКОГО  СЕЛЬСКОГО ПОСЕЛЕНИЯ</w:t>
      </w:r>
    </w:p>
    <w:p w:rsidR="00E66FF2" w:rsidRPr="00210EB9" w:rsidRDefault="00E66FF2" w:rsidP="00E66FF2">
      <w:pPr>
        <w:jc w:val="center"/>
        <w:rPr>
          <w:rFonts w:ascii="Arial" w:hAnsi="Arial" w:cs="Arial"/>
          <w:b/>
          <w:color w:val="000000"/>
        </w:rPr>
      </w:pPr>
      <w:r w:rsidRPr="00210EB9">
        <w:rPr>
          <w:rFonts w:ascii="Arial" w:hAnsi="Arial" w:cs="Arial"/>
          <w:b/>
          <w:color w:val="000000"/>
        </w:rPr>
        <w:t>КАЛАЧЁВСКОГО МУНИЦИПАЛЬНОГО РАЙОНА</w:t>
      </w:r>
    </w:p>
    <w:p w:rsidR="00E66FF2" w:rsidRPr="00210EB9" w:rsidRDefault="00E66FF2" w:rsidP="00E66FF2">
      <w:pPr>
        <w:jc w:val="center"/>
        <w:rPr>
          <w:rFonts w:ascii="Arial" w:hAnsi="Arial" w:cs="Arial"/>
          <w:b/>
          <w:color w:val="000000"/>
        </w:rPr>
      </w:pPr>
      <w:r w:rsidRPr="00210EB9">
        <w:rPr>
          <w:rFonts w:ascii="Arial" w:hAnsi="Arial" w:cs="Arial"/>
          <w:b/>
          <w:color w:val="000000"/>
        </w:rPr>
        <w:t>ВОЛГОГРАДСКОЙ ОБЛАСТИ</w:t>
      </w:r>
    </w:p>
    <w:tbl>
      <w:tblPr>
        <w:tblW w:w="0" w:type="auto"/>
        <w:jc w:val="center"/>
        <w:tblBorders>
          <w:top w:val="thinThickSmallGap" w:sz="24" w:space="0" w:color="auto"/>
        </w:tblBorders>
        <w:tblLayout w:type="fixed"/>
        <w:tblLook w:val="04A0"/>
      </w:tblPr>
      <w:tblGrid>
        <w:gridCol w:w="9900"/>
      </w:tblGrid>
      <w:tr w:rsidR="00E66FF2" w:rsidRPr="00210EB9" w:rsidTr="00E66FF2">
        <w:trPr>
          <w:trHeight w:val="100"/>
          <w:jc w:val="center"/>
        </w:trPr>
        <w:tc>
          <w:tcPr>
            <w:tcW w:w="9900" w:type="dxa"/>
            <w:tcBorders>
              <w:top w:val="thinThickSmallGap" w:sz="24" w:space="0" w:color="auto"/>
              <w:left w:val="nil"/>
              <w:bottom w:val="nil"/>
              <w:right w:val="nil"/>
            </w:tcBorders>
          </w:tcPr>
          <w:p w:rsidR="00E66FF2" w:rsidRPr="00210EB9" w:rsidRDefault="00E66FF2">
            <w:pPr>
              <w:spacing w:line="276" w:lineRule="auto"/>
              <w:jc w:val="center"/>
              <w:rPr>
                <w:rFonts w:ascii="Arial" w:eastAsia="Arial" w:hAnsi="Arial" w:cs="Arial"/>
                <w:b/>
                <w:color w:val="000000"/>
                <w:lang w:eastAsia="ar-SA" w:bidi="ru-RU"/>
              </w:rPr>
            </w:pPr>
          </w:p>
          <w:p w:rsidR="00E66FF2" w:rsidRPr="00210EB9" w:rsidRDefault="00E66FF2">
            <w:pPr>
              <w:autoSpaceDE w:val="0"/>
              <w:spacing w:line="276" w:lineRule="auto"/>
              <w:jc w:val="center"/>
              <w:rPr>
                <w:rFonts w:ascii="Arial" w:eastAsia="Arial" w:hAnsi="Arial" w:cs="Arial"/>
                <w:b/>
                <w:color w:val="000000"/>
                <w:lang w:eastAsia="ar-SA" w:bidi="ru-RU"/>
              </w:rPr>
            </w:pPr>
            <w:r w:rsidRPr="00210EB9">
              <w:rPr>
                <w:rFonts w:ascii="Arial" w:hAnsi="Arial" w:cs="Arial"/>
                <w:b/>
                <w:color w:val="000000"/>
                <w:lang w:eastAsia="en-US"/>
              </w:rPr>
              <w:t>ПОСТАНОВЛЕНИЕ</w:t>
            </w:r>
          </w:p>
        </w:tc>
      </w:tr>
    </w:tbl>
    <w:p w:rsidR="00E66FF2" w:rsidRPr="00210EB9" w:rsidRDefault="00E66FF2" w:rsidP="00E66FF2">
      <w:pPr>
        <w:jc w:val="both"/>
        <w:rPr>
          <w:rFonts w:ascii="Arial" w:eastAsia="Arial" w:hAnsi="Arial" w:cs="Arial"/>
          <w:lang w:eastAsia="ar-SA" w:bidi="ru-RU"/>
        </w:rPr>
      </w:pPr>
    </w:p>
    <w:p w:rsidR="00E66FF2" w:rsidRPr="00210EB9" w:rsidRDefault="00210EB9" w:rsidP="00E66FF2">
      <w:pPr>
        <w:jc w:val="both"/>
        <w:rPr>
          <w:rFonts w:ascii="Arial" w:hAnsi="Arial" w:cs="Arial"/>
        </w:rPr>
      </w:pPr>
      <w:r>
        <w:rPr>
          <w:rFonts w:ascii="Arial" w:hAnsi="Arial" w:cs="Arial"/>
        </w:rPr>
        <w:t xml:space="preserve">от </w:t>
      </w:r>
      <w:r w:rsidR="001A5417" w:rsidRPr="00210EB9">
        <w:rPr>
          <w:rFonts w:ascii="Arial" w:hAnsi="Arial" w:cs="Arial"/>
        </w:rPr>
        <w:t>29</w:t>
      </w:r>
      <w:r w:rsidR="00E66FF2" w:rsidRPr="00210EB9">
        <w:rPr>
          <w:rFonts w:ascii="Arial" w:hAnsi="Arial" w:cs="Arial"/>
        </w:rPr>
        <w:t xml:space="preserve"> </w:t>
      </w:r>
      <w:r w:rsidR="001A5417" w:rsidRPr="00210EB9">
        <w:rPr>
          <w:rFonts w:ascii="Arial" w:hAnsi="Arial" w:cs="Arial"/>
        </w:rPr>
        <w:t>апреля  2016</w:t>
      </w:r>
      <w:r w:rsidR="00E66FF2" w:rsidRPr="00210EB9">
        <w:rPr>
          <w:rFonts w:ascii="Arial" w:hAnsi="Arial" w:cs="Arial"/>
        </w:rPr>
        <w:t xml:space="preserve"> </w:t>
      </w:r>
      <w:r>
        <w:rPr>
          <w:rFonts w:ascii="Arial" w:hAnsi="Arial" w:cs="Arial"/>
        </w:rPr>
        <w:t>г.</w:t>
      </w:r>
      <w:r w:rsidR="001A5417" w:rsidRPr="00210EB9">
        <w:rPr>
          <w:rFonts w:ascii="Arial" w:hAnsi="Arial" w:cs="Arial"/>
        </w:rPr>
        <w:t xml:space="preserve"> № 54 </w:t>
      </w:r>
    </w:p>
    <w:p w:rsidR="00E66FF2" w:rsidRPr="00210EB9" w:rsidRDefault="00E66FF2" w:rsidP="00E66FF2">
      <w:pPr>
        <w:ind w:firstLine="567"/>
        <w:jc w:val="center"/>
        <w:rPr>
          <w:rFonts w:ascii="Arial" w:hAnsi="Arial" w:cs="Arial"/>
          <w:b/>
          <w:bCs/>
        </w:rPr>
      </w:pPr>
    </w:p>
    <w:p w:rsidR="00700BFC" w:rsidRPr="00210EB9" w:rsidRDefault="00700BFC" w:rsidP="00D71F6C">
      <w:pPr>
        <w:autoSpaceDE w:val="0"/>
        <w:autoSpaceDN w:val="0"/>
        <w:adjustRightInd w:val="0"/>
        <w:jc w:val="both"/>
        <w:rPr>
          <w:rFonts w:ascii="Arial" w:hAnsi="Arial" w:cs="Arial"/>
        </w:rPr>
      </w:pPr>
      <w:r w:rsidRPr="00210EB9">
        <w:rPr>
          <w:rFonts w:ascii="Arial" w:hAnsi="Arial" w:cs="Arial"/>
          <w:lang w:val="en-US"/>
        </w:rPr>
        <w:t> </w:t>
      </w:r>
    </w:p>
    <w:p w:rsidR="00700BFC" w:rsidRPr="00210EB9" w:rsidRDefault="00700BFC" w:rsidP="00E66FF2">
      <w:pPr>
        <w:autoSpaceDE w:val="0"/>
        <w:autoSpaceDN w:val="0"/>
        <w:adjustRightInd w:val="0"/>
        <w:jc w:val="center"/>
        <w:rPr>
          <w:rFonts w:ascii="Arial" w:hAnsi="Arial" w:cs="Arial"/>
        </w:rPr>
      </w:pPr>
    </w:p>
    <w:p w:rsidR="00700BFC" w:rsidRPr="00210EB9" w:rsidRDefault="00700BFC" w:rsidP="00E66FF2">
      <w:pPr>
        <w:autoSpaceDE w:val="0"/>
        <w:autoSpaceDN w:val="0"/>
        <w:adjustRightInd w:val="0"/>
        <w:jc w:val="center"/>
        <w:rPr>
          <w:rFonts w:ascii="Arial" w:hAnsi="Arial" w:cs="Arial"/>
          <w:b/>
          <w:highlight w:val="white"/>
        </w:rPr>
      </w:pPr>
      <w:r w:rsidRPr="00210EB9">
        <w:rPr>
          <w:rFonts w:ascii="Arial" w:hAnsi="Arial" w:cs="Arial"/>
          <w:b/>
          <w:highlight w:val="white"/>
        </w:rPr>
        <w:t>Об утверждении Правил определения</w:t>
      </w:r>
      <w:r w:rsidR="00E66FF2" w:rsidRPr="00210EB9">
        <w:rPr>
          <w:rFonts w:ascii="Arial" w:hAnsi="Arial" w:cs="Arial"/>
          <w:b/>
          <w:highlight w:val="white"/>
        </w:rPr>
        <w:t xml:space="preserve">  </w:t>
      </w:r>
      <w:r w:rsidRPr="00210EB9">
        <w:rPr>
          <w:rFonts w:ascii="Arial" w:hAnsi="Arial" w:cs="Arial"/>
          <w:b/>
          <w:highlight w:val="white"/>
        </w:rPr>
        <w:t>требований к закупаемым отдельным видам товаров,</w:t>
      </w:r>
      <w:r w:rsidR="00315FF9" w:rsidRPr="00210EB9">
        <w:rPr>
          <w:rFonts w:ascii="Arial" w:hAnsi="Arial" w:cs="Arial"/>
          <w:b/>
          <w:highlight w:val="white"/>
        </w:rPr>
        <w:t xml:space="preserve"> </w:t>
      </w:r>
      <w:r w:rsidRPr="00210EB9">
        <w:rPr>
          <w:rFonts w:ascii="Arial" w:hAnsi="Arial" w:cs="Arial"/>
          <w:b/>
          <w:highlight w:val="white"/>
        </w:rPr>
        <w:t>работ, услуг (в том числе предельных цен</w:t>
      </w:r>
      <w:r w:rsidR="00E66FF2" w:rsidRPr="00210EB9">
        <w:rPr>
          <w:rFonts w:ascii="Arial" w:hAnsi="Arial" w:cs="Arial"/>
          <w:b/>
          <w:highlight w:val="white"/>
        </w:rPr>
        <w:t xml:space="preserve"> </w:t>
      </w:r>
      <w:r w:rsidRPr="00210EB9">
        <w:rPr>
          <w:rFonts w:ascii="Arial" w:hAnsi="Arial" w:cs="Arial"/>
          <w:b/>
          <w:highlight w:val="white"/>
        </w:rPr>
        <w:t>товаров, работ, услуг) и (или) нормативных</w:t>
      </w:r>
      <w:r w:rsidR="00E66FF2" w:rsidRPr="00210EB9">
        <w:rPr>
          <w:rFonts w:ascii="Arial" w:hAnsi="Arial" w:cs="Arial"/>
          <w:b/>
          <w:highlight w:val="white"/>
        </w:rPr>
        <w:t xml:space="preserve"> </w:t>
      </w:r>
      <w:r w:rsidRPr="00210EB9">
        <w:rPr>
          <w:rFonts w:ascii="Arial" w:hAnsi="Arial" w:cs="Arial"/>
          <w:b/>
          <w:highlight w:val="white"/>
        </w:rPr>
        <w:t>затрат на обеспечение функций муниципальных органов,</w:t>
      </w:r>
      <w:r w:rsidR="00210EB9">
        <w:rPr>
          <w:rFonts w:ascii="Arial" w:hAnsi="Arial" w:cs="Arial"/>
          <w:b/>
          <w:highlight w:val="white"/>
        </w:rPr>
        <w:t xml:space="preserve"> </w:t>
      </w:r>
      <w:r w:rsidRPr="00210EB9">
        <w:rPr>
          <w:rFonts w:ascii="Arial" w:hAnsi="Arial" w:cs="Arial"/>
          <w:b/>
          <w:highlight w:val="white"/>
        </w:rPr>
        <w:t>в том числе подведомственных указанным органам</w:t>
      </w:r>
    </w:p>
    <w:p w:rsidR="00700BFC" w:rsidRPr="00210EB9" w:rsidRDefault="00E66FF2" w:rsidP="00E66FF2">
      <w:pPr>
        <w:autoSpaceDE w:val="0"/>
        <w:autoSpaceDN w:val="0"/>
        <w:adjustRightInd w:val="0"/>
        <w:jc w:val="center"/>
        <w:rPr>
          <w:rFonts w:ascii="Arial" w:hAnsi="Arial" w:cs="Arial"/>
          <w:b/>
          <w:highlight w:val="white"/>
        </w:rPr>
      </w:pPr>
      <w:r w:rsidRPr="00210EB9">
        <w:rPr>
          <w:rFonts w:ascii="Arial" w:hAnsi="Arial" w:cs="Arial"/>
          <w:b/>
          <w:highlight w:val="white"/>
        </w:rPr>
        <w:t>казенных</w:t>
      </w:r>
      <w:r w:rsidR="00700BFC" w:rsidRPr="00210EB9">
        <w:rPr>
          <w:rFonts w:ascii="Arial" w:hAnsi="Arial" w:cs="Arial"/>
          <w:b/>
          <w:highlight w:val="white"/>
        </w:rPr>
        <w:t xml:space="preserve"> учреждений.</w:t>
      </w:r>
    </w:p>
    <w:p w:rsidR="00700BFC" w:rsidRPr="00210EB9" w:rsidRDefault="00700BFC" w:rsidP="00D71F6C">
      <w:pPr>
        <w:autoSpaceDE w:val="0"/>
        <w:autoSpaceDN w:val="0"/>
        <w:adjustRightInd w:val="0"/>
        <w:jc w:val="both"/>
        <w:rPr>
          <w:rFonts w:ascii="Arial" w:hAnsi="Arial" w:cs="Arial"/>
        </w:rPr>
      </w:pPr>
      <w:r w:rsidRPr="00210EB9">
        <w:rPr>
          <w:rFonts w:ascii="Arial" w:hAnsi="Arial" w:cs="Arial"/>
          <w:lang w:val="en-US"/>
        </w:rPr>
        <w:t> </w:t>
      </w:r>
    </w:p>
    <w:p w:rsidR="00900A80" w:rsidRPr="00210EB9" w:rsidRDefault="00900A80" w:rsidP="00900A80">
      <w:pPr>
        <w:autoSpaceDN w:val="0"/>
        <w:spacing w:line="100" w:lineRule="atLeast"/>
        <w:ind w:firstLine="708"/>
        <w:jc w:val="both"/>
        <w:rPr>
          <w:rFonts w:ascii="Arial" w:hAnsi="Arial" w:cs="Arial"/>
        </w:rPr>
      </w:pPr>
      <w:proofErr w:type="gramStart"/>
      <w:r w:rsidRPr="00210EB9">
        <w:rPr>
          <w:rFonts w:ascii="Arial" w:hAnsi="Arial" w:cs="Arial"/>
          <w:bCs/>
        </w:rPr>
        <w:t xml:space="preserve">В соответствии со статьей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w:t>
      </w:r>
      <w:r w:rsidRPr="00210EB9">
        <w:rPr>
          <w:rFonts w:ascii="Arial" w:hAnsi="Arial" w:cs="Arial"/>
        </w:rPr>
        <w:t>руководству</w:t>
      </w:r>
      <w:r w:rsidR="00E66FF2" w:rsidRPr="00210EB9">
        <w:rPr>
          <w:rFonts w:ascii="Arial" w:hAnsi="Arial" w:cs="Arial"/>
        </w:rPr>
        <w:t xml:space="preserve">ясь Уставом Логовского </w:t>
      </w:r>
      <w:r w:rsidRPr="00210EB9">
        <w:rPr>
          <w:rFonts w:ascii="Arial" w:hAnsi="Arial" w:cs="Arial"/>
        </w:rPr>
        <w:t>сельского поселени</w:t>
      </w:r>
      <w:r w:rsidR="00E66FF2" w:rsidRPr="00210EB9">
        <w:rPr>
          <w:rFonts w:ascii="Arial" w:hAnsi="Arial" w:cs="Arial"/>
        </w:rPr>
        <w:t>я, Администрация</w:t>
      </w:r>
      <w:proofErr w:type="gramEnd"/>
      <w:r w:rsidR="00E66FF2" w:rsidRPr="00210EB9">
        <w:rPr>
          <w:rFonts w:ascii="Arial" w:hAnsi="Arial" w:cs="Arial"/>
        </w:rPr>
        <w:t xml:space="preserve"> Логовского</w:t>
      </w:r>
      <w:r w:rsidRPr="00210EB9">
        <w:rPr>
          <w:rFonts w:ascii="Arial" w:hAnsi="Arial" w:cs="Arial"/>
        </w:rPr>
        <w:t xml:space="preserve"> сельского поселения</w:t>
      </w:r>
    </w:p>
    <w:p w:rsidR="00210EB9" w:rsidRDefault="00210EB9" w:rsidP="00D71F6C">
      <w:pPr>
        <w:autoSpaceDE w:val="0"/>
        <w:autoSpaceDN w:val="0"/>
        <w:adjustRightInd w:val="0"/>
        <w:ind w:right="191" w:firstLine="709"/>
        <w:rPr>
          <w:rFonts w:ascii="Arial" w:hAnsi="Arial" w:cs="Arial"/>
          <w:b/>
          <w:bCs/>
        </w:rPr>
      </w:pPr>
    </w:p>
    <w:p w:rsidR="00700BFC" w:rsidRDefault="00700BFC" w:rsidP="00210EB9">
      <w:pPr>
        <w:autoSpaceDE w:val="0"/>
        <w:autoSpaceDN w:val="0"/>
        <w:adjustRightInd w:val="0"/>
        <w:ind w:right="191"/>
        <w:rPr>
          <w:rFonts w:ascii="Arial" w:hAnsi="Arial" w:cs="Arial"/>
        </w:rPr>
      </w:pPr>
      <w:r w:rsidRPr="00210EB9">
        <w:rPr>
          <w:rFonts w:ascii="Arial" w:hAnsi="Arial" w:cs="Arial"/>
          <w:b/>
          <w:bCs/>
        </w:rPr>
        <w:t>ПОСТАНОВЛЯ</w:t>
      </w:r>
      <w:r w:rsidR="00D71F6C" w:rsidRPr="00210EB9">
        <w:rPr>
          <w:rFonts w:ascii="Arial" w:hAnsi="Arial" w:cs="Arial"/>
          <w:b/>
          <w:bCs/>
        </w:rPr>
        <w:t>ЕТ</w:t>
      </w:r>
      <w:r w:rsidRPr="00210EB9">
        <w:rPr>
          <w:rFonts w:ascii="Arial" w:hAnsi="Arial" w:cs="Arial"/>
        </w:rPr>
        <w:t>:</w:t>
      </w:r>
    </w:p>
    <w:p w:rsidR="00210EB9" w:rsidRPr="00210EB9" w:rsidRDefault="00210EB9" w:rsidP="00D71F6C">
      <w:pPr>
        <w:autoSpaceDE w:val="0"/>
        <w:autoSpaceDN w:val="0"/>
        <w:adjustRightInd w:val="0"/>
        <w:ind w:right="191" w:firstLine="709"/>
        <w:rPr>
          <w:rFonts w:ascii="Arial" w:hAnsi="Arial" w:cs="Arial"/>
        </w:rPr>
      </w:pPr>
    </w:p>
    <w:p w:rsidR="00700BFC" w:rsidRPr="00210EB9" w:rsidRDefault="00700BFC" w:rsidP="00D71F6C">
      <w:pPr>
        <w:autoSpaceDE w:val="0"/>
        <w:autoSpaceDN w:val="0"/>
        <w:adjustRightInd w:val="0"/>
        <w:ind w:right="191" w:firstLine="709"/>
        <w:jc w:val="both"/>
        <w:rPr>
          <w:rFonts w:ascii="Arial" w:hAnsi="Arial" w:cs="Arial"/>
        </w:rPr>
      </w:pPr>
      <w:r w:rsidRPr="00210EB9">
        <w:rPr>
          <w:rFonts w:ascii="Arial" w:hAnsi="Arial" w:cs="Arial"/>
        </w:rPr>
        <w:t>1.</w:t>
      </w:r>
      <w:r w:rsidRPr="00210EB9">
        <w:rPr>
          <w:rFonts w:ascii="Arial" w:hAnsi="Arial" w:cs="Arial"/>
          <w:lang w:val="en-US"/>
        </w:rPr>
        <w:t> </w:t>
      </w:r>
      <w:proofErr w:type="gramStart"/>
      <w:r w:rsidRPr="00210EB9">
        <w:rPr>
          <w:rFonts w:ascii="Arial" w:hAnsi="Arial" w:cs="Arial"/>
        </w:rPr>
        <w:t xml:space="preserve">Утвердить Правила определения требований к отдельным видам товаров, работ, услуг (в том числе предельных цен товаров, работ, услуг), закупаемым </w:t>
      </w:r>
      <w:r w:rsidR="007F0E1B" w:rsidRPr="00210EB9">
        <w:rPr>
          <w:rFonts w:ascii="Arial" w:hAnsi="Arial" w:cs="Arial"/>
        </w:rPr>
        <w:t>Адм</w:t>
      </w:r>
      <w:r w:rsidR="00E66FF2" w:rsidRPr="00210EB9">
        <w:rPr>
          <w:rFonts w:ascii="Arial" w:hAnsi="Arial" w:cs="Arial"/>
        </w:rPr>
        <w:t xml:space="preserve">инистрацией Логовского </w:t>
      </w:r>
      <w:r w:rsidR="007F0E1B" w:rsidRPr="00210EB9">
        <w:rPr>
          <w:rFonts w:ascii="Arial" w:hAnsi="Arial" w:cs="Arial"/>
        </w:rPr>
        <w:t>сельского поселения</w:t>
      </w:r>
      <w:r w:rsidRPr="00210EB9">
        <w:rPr>
          <w:rFonts w:ascii="Arial" w:hAnsi="Arial" w:cs="Arial"/>
        </w:rPr>
        <w:t>, и подведомств</w:t>
      </w:r>
      <w:r w:rsidR="00E66FF2" w:rsidRPr="00210EB9">
        <w:rPr>
          <w:rFonts w:ascii="Arial" w:hAnsi="Arial" w:cs="Arial"/>
        </w:rPr>
        <w:t>енным им казенным  учреждением</w:t>
      </w:r>
      <w:r w:rsidRPr="00210EB9">
        <w:rPr>
          <w:rFonts w:ascii="Arial" w:hAnsi="Arial" w:cs="Arial"/>
        </w:rPr>
        <w:t>, на которые распространяются положения Федерального закона от 05.04.2013 № 44-ФЗ «О контрактной системе в сфере закупок товаров, работ и услуг для обеспечения государственных и муниципальных нужд», и к определению нормативных затрат на обеспечение</w:t>
      </w:r>
      <w:proofErr w:type="gramEnd"/>
      <w:r w:rsidRPr="00210EB9">
        <w:rPr>
          <w:rFonts w:ascii="Arial" w:hAnsi="Arial" w:cs="Arial"/>
        </w:rPr>
        <w:t xml:space="preserve"> функций указ</w:t>
      </w:r>
      <w:r w:rsidR="00E66FF2" w:rsidRPr="00210EB9">
        <w:rPr>
          <w:rFonts w:ascii="Arial" w:hAnsi="Arial" w:cs="Arial"/>
        </w:rPr>
        <w:t xml:space="preserve">анных органов и подведомственного им учреждения </w:t>
      </w:r>
      <w:r w:rsidRPr="00210EB9">
        <w:rPr>
          <w:rFonts w:ascii="Arial" w:hAnsi="Arial" w:cs="Arial"/>
        </w:rPr>
        <w:t>(прилагаются)</w:t>
      </w:r>
    </w:p>
    <w:p w:rsidR="00900A80" w:rsidRPr="00210EB9" w:rsidRDefault="00900A80" w:rsidP="00900A80">
      <w:pPr>
        <w:autoSpaceDE w:val="0"/>
        <w:autoSpaceDN w:val="0"/>
        <w:adjustRightInd w:val="0"/>
        <w:ind w:right="191" w:firstLine="709"/>
        <w:jc w:val="both"/>
        <w:rPr>
          <w:rFonts w:ascii="Arial" w:hAnsi="Arial" w:cs="Arial"/>
        </w:rPr>
      </w:pPr>
      <w:r w:rsidRPr="00210EB9">
        <w:rPr>
          <w:rFonts w:ascii="Arial" w:hAnsi="Arial" w:cs="Arial"/>
        </w:rPr>
        <w:t>2.</w:t>
      </w:r>
      <w:r w:rsidRPr="00210EB9">
        <w:rPr>
          <w:rFonts w:ascii="Arial" w:hAnsi="Arial" w:cs="Arial"/>
        </w:rPr>
        <w:tab/>
        <w:t>Настоящее постановление подлежит обязательному опубликованию (обнародованию) в установленном порядке.</w:t>
      </w:r>
    </w:p>
    <w:p w:rsidR="00900A80" w:rsidRPr="00210EB9" w:rsidRDefault="00900A80" w:rsidP="00900A80">
      <w:pPr>
        <w:autoSpaceDE w:val="0"/>
        <w:autoSpaceDN w:val="0"/>
        <w:adjustRightInd w:val="0"/>
        <w:ind w:right="191" w:firstLine="709"/>
        <w:jc w:val="both"/>
        <w:rPr>
          <w:rFonts w:ascii="Arial" w:hAnsi="Arial" w:cs="Arial"/>
        </w:rPr>
      </w:pPr>
      <w:r w:rsidRPr="00210EB9">
        <w:rPr>
          <w:rFonts w:ascii="Arial" w:hAnsi="Arial" w:cs="Arial"/>
        </w:rPr>
        <w:t>3.</w:t>
      </w:r>
      <w:r w:rsidRPr="00210EB9">
        <w:rPr>
          <w:rFonts w:ascii="Arial" w:hAnsi="Arial" w:cs="Arial"/>
        </w:rPr>
        <w:tab/>
        <w:t>Настоящее постановление вступает в силу со дня подписания и распространяется на отношения, возникшие с 01.01.2016 года.</w:t>
      </w:r>
    </w:p>
    <w:p w:rsidR="00900A80" w:rsidRPr="00210EB9" w:rsidRDefault="00900A80" w:rsidP="00900A80">
      <w:pPr>
        <w:autoSpaceDE w:val="0"/>
        <w:autoSpaceDN w:val="0"/>
        <w:adjustRightInd w:val="0"/>
        <w:ind w:right="191" w:firstLine="709"/>
        <w:jc w:val="both"/>
        <w:rPr>
          <w:rFonts w:ascii="Arial" w:hAnsi="Arial" w:cs="Arial"/>
        </w:rPr>
      </w:pPr>
      <w:r w:rsidRPr="00210EB9">
        <w:rPr>
          <w:rFonts w:ascii="Arial" w:hAnsi="Arial" w:cs="Arial"/>
        </w:rPr>
        <w:t>4.</w:t>
      </w:r>
      <w:r w:rsidRPr="00210EB9">
        <w:rPr>
          <w:rFonts w:ascii="Arial" w:hAnsi="Arial" w:cs="Arial"/>
        </w:rPr>
        <w:tab/>
        <w:t>Контроль за исполнением постановления</w:t>
      </w:r>
      <w:r w:rsidR="00E66FF2" w:rsidRPr="00210EB9">
        <w:rPr>
          <w:rFonts w:ascii="Arial" w:hAnsi="Arial" w:cs="Arial"/>
        </w:rPr>
        <w:t xml:space="preserve"> оставляю за собой</w:t>
      </w:r>
      <w:proofErr w:type="gramStart"/>
      <w:r w:rsidR="00E66FF2" w:rsidRPr="00210EB9">
        <w:rPr>
          <w:rFonts w:ascii="Arial" w:hAnsi="Arial" w:cs="Arial"/>
        </w:rPr>
        <w:t xml:space="preserve"> </w:t>
      </w:r>
      <w:r w:rsidRPr="00210EB9">
        <w:rPr>
          <w:rFonts w:ascii="Arial" w:hAnsi="Arial" w:cs="Arial"/>
        </w:rPr>
        <w:t>.</w:t>
      </w:r>
      <w:proofErr w:type="gramEnd"/>
    </w:p>
    <w:p w:rsidR="00900A80" w:rsidRPr="00210EB9" w:rsidRDefault="00900A80" w:rsidP="00900A80">
      <w:pPr>
        <w:autoSpaceDE w:val="0"/>
        <w:autoSpaceDN w:val="0"/>
        <w:adjustRightInd w:val="0"/>
        <w:ind w:right="191" w:firstLine="709"/>
        <w:jc w:val="both"/>
        <w:rPr>
          <w:rFonts w:ascii="Arial" w:hAnsi="Arial" w:cs="Arial"/>
        </w:rPr>
      </w:pPr>
      <w:r w:rsidRPr="00210EB9">
        <w:rPr>
          <w:rFonts w:ascii="Arial" w:hAnsi="Arial" w:cs="Arial"/>
        </w:rPr>
        <w:t xml:space="preserve"> </w:t>
      </w:r>
    </w:p>
    <w:p w:rsidR="00E66FF2" w:rsidRPr="00210EB9" w:rsidRDefault="00E66FF2" w:rsidP="00210EB9">
      <w:pPr>
        <w:autoSpaceDE w:val="0"/>
        <w:autoSpaceDN w:val="0"/>
        <w:adjustRightInd w:val="0"/>
        <w:ind w:right="191"/>
        <w:jc w:val="both"/>
        <w:rPr>
          <w:rFonts w:ascii="Arial" w:hAnsi="Arial" w:cs="Arial"/>
          <w:b/>
        </w:rPr>
      </w:pPr>
      <w:r w:rsidRPr="00210EB9">
        <w:rPr>
          <w:rFonts w:ascii="Arial" w:hAnsi="Arial" w:cs="Arial"/>
          <w:b/>
        </w:rPr>
        <w:t>Глава Логовского</w:t>
      </w:r>
    </w:p>
    <w:p w:rsidR="00900A80" w:rsidRPr="00210EB9" w:rsidRDefault="00E66FF2" w:rsidP="00210EB9">
      <w:pPr>
        <w:autoSpaceDE w:val="0"/>
        <w:autoSpaceDN w:val="0"/>
        <w:adjustRightInd w:val="0"/>
        <w:ind w:right="191"/>
        <w:jc w:val="both"/>
        <w:rPr>
          <w:rFonts w:ascii="Arial" w:hAnsi="Arial" w:cs="Arial"/>
          <w:b/>
        </w:rPr>
      </w:pPr>
      <w:r w:rsidRPr="00210EB9">
        <w:rPr>
          <w:rFonts w:ascii="Arial" w:hAnsi="Arial" w:cs="Arial"/>
          <w:b/>
        </w:rPr>
        <w:t xml:space="preserve">сельского поселения                                           </w:t>
      </w:r>
      <w:r w:rsidR="00210EB9">
        <w:rPr>
          <w:rFonts w:ascii="Arial" w:hAnsi="Arial" w:cs="Arial"/>
          <w:b/>
        </w:rPr>
        <w:t xml:space="preserve">                        </w:t>
      </w:r>
      <w:r w:rsidRPr="00210EB9">
        <w:rPr>
          <w:rFonts w:ascii="Arial" w:hAnsi="Arial" w:cs="Arial"/>
          <w:b/>
        </w:rPr>
        <w:t>Братухин А.В.</w:t>
      </w:r>
    </w:p>
    <w:p w:rsidR="00900A80" w:rsidRPr="00210EB9" w:rsidRDefault="00900A80" w:rsidP="00210EB9">
      <w:pPr>
        <w:autoSpaceDE w:val="0"/>
        <w:autoSpaceDN w:val="0"/>
        <w:adjustRightInd w:val="0"/>
        <w:ind w:right="191"/>
        <w:jc w:val="both"/>
        <w:rPr>
          <w:rFonts w:ascii="Arial" w:hAnsi="Arial" w:cs="Arial"/>
        </w:rPr>
      </w:pPr>
    </w:p>
    <w:p w:rsidR="007F0E1B" w:rsidRPr="00210EB9" w:rsidRDefault="007F0E1B" w:rsidP="00D71F6C">
      <w:pPr>
        <w:autoSpaceDE w:val="0"/>
        <w:autoSpaceDN w:val="0"/>
        <w:adjustRightInd w:val="0"/>
        <w:jc w:val="right"/>
        <w:rPr>
          <w:rFonts w:ascii="Arial" w:hAnsi="Arial" w:cs="Arial"/>
          <w:highlight w:val="white"/>
        </w:rPr>
      </w:pPr>
    </w:p>
    <w:p w:rsidR="00D71F6C" w:rsidRPr="00210EB9" w:rsidRDefault="00D71F6C" w:rsidP="00D71F6C">
      <w:pPr>
        <w:autoSpaceDE w:val="0"/>
        <w:autoSpaceDN w:val="0"/>
        <w:adjustRightInd w:val="0"/>
        <w:jc w:val="right"/>
        <w:rPr>
          <w:rFonts w:ascii="Arial" w:hAnsi="Arial" w:cs="Arial"/>
          <w:highlight w:val="white"/>
        </w:rPr>
      </w:pPr>
    </w:p>
    <w:p w:rsidR="00D71F6C" w:rsidRPr="00210EB9" w:rsidRDefault="00D71F6C" w:rsidP="00E66FF2">
      <w:pPr>
        <w:autoSpaceDE w:val="0"/>
        <w:autoSpaceDN w:val="0"/>
        <w:adjustRightInd w:val="0"/>
        <w:rPr>
          <w:rFonts w:ascii="Arial" w:hAnsi="Arial" w:cs="Arial"/>
          <w:highlight w:val="white"/>
        </w:rPr>
      </w:pPr>
    </w:p>
    <w:p w:rsidR="00700BFC" w:rsidRPr="00210EB9" w:rsidRDefault="00700BFC" w:rsidP="00D71F6C">
      <w:pPr>
        <w:autoSpaceDE w:val="0"/>
        <w:autoSpaceDN w:val="0"/>
        <w:adjustRightInd w:val="0"/>
        <w:jc w:val="right"/>
        <w:rPr>
          <w:rFonts w:ascii="Arial" w:hAnsi="Arial" w:cs="Arial"/>
          <w:b/>
          <w:highlight w:val="white"/>
        </w:rPr>
      </w:pPr>
      <w:r w:rsidRPr="00210EB9">
        <w:rPr>
          <w:rFonts w:ascii="Arial" w:hAnsi="Arial" w:cs="Arial"/>
          <w:b/>
          <w:highlight w:val="white"/>
        </w:rPr>
        <w:t>Приложение</w:t>
      </w:r>
    </w:p>
    <w:p w:rsidR="00700BFC" w:rsidRPr="00210EB9" w:rsidRDefault="00700BFC" w:rsidP="00D71F6C">
      <w:pPr>
        <w:autoSpaceDE w:val="0"/>
        <w:autoSpaceDN w:val="0"/>
        <w:adjustRightInd w:val="0"/>
        <w:jc w:val="right"/>
        <w:rPr>
          <w:rFonts w:ascii="Arial" w:hAnsi="Arial" w:cs="Arial"/>
          <w:b/>
          <w:highlight w:val="white"/>
        </w:rPr>
      </w:pPr>
      <w:r w:rsidRPr="00210EB9">
        <w:rPr>
          <w:rFonts w:ascii="Arial" w:hAnsi="Arial" w:cs="Arial"/>
          <w:b/>
          <w:highlight w:val="white"/>
          <w:lang w:val="en-US"/>
        </w:rPr>
        <w:t>                                                          </w:t>
      </w:r>
      <w:r w:rsidRPr="00210EB9">
        <w:rPr>
          <w:rFonts w:ascii="Arial" w:hAnsi="Arial" w:cs="Arial"/>
          <w:b/>
          <w:highlight w:val="white"/>
        </w:rPr>
        <w:t xml:space="preserve">к постановлению администрации </w:t>
      </w:r>
    </w:p>
    <w:p w:rsidR="00700BFC" w:rsidRPr="00210EB9" w:rsidRDefault="00E66FF2" w:rsidP="00D71F6C">
      <w:pPr>
        <w:autoSpaceDE w:val="0"/>
        <w:autoSpaceDN w:val="0"/>
        <w:adjustRightInd w:val="0"/>
        <w:jc w:val="right"/>
        <w:rPr>
          <w:rFonts w:ascii="Arial" w:hAnsi="Arial" w:cs="Arial"/>
          <w:b/>
          <w:highlight w:val="white"/>
        </w:rPr>
      </w:pPr>
      <w:r w:rsidRPr="00210EB9">
        <w:rPr>
          <w:rFonts w:ascii="Arial" w:hAnsi="Arial" w:cs="Arial"/>
          <w:b/>
          <w:highlight w:val="white"/>
        </w:rPr>
        <w:t xml:space="preserve">Логовского </w:t>
      </w:r>
      <w:r w:rsidR="00D71F6C" w:rsidRPr="00210EB9">
        <w:rPr>
          <w:rFonts w:ascii="Arial" w:hAnsi="Arial" w:cs="Arial"/>
          <w:b/>
          <w:highlight w:val="white"/>
        </w:rPr>
        <w:t>сельского поселения</w:t>
      </w:r>
    </w:p>
    <w:p w:rsidR="00700BFC" w:rsidRPr="00210EB9" w:rsidRDefault="00700BFC" w:rsidP="00D71F6C">
      <w:pPr>
        <w:autoSpaceDE w:val="0"/>
        <w:autoSpaceDN w:val="0"/>
        <w:adjustRightInd w:val="0"/>
        <w:jc w:val="right"/>
        <w:rPr>
          <w:rFonts w:ascii="Arial" w:hAnsi="Arial" w:cs="Arial"/>
          <w:b/>
          <w:highlight w:val="white"/>
        </w:rPr>
      </w:pPr>
      <w:r w:rsidRPr="00210EB9">
        <w:rPr>
          <w:rFonts w:ascii="Arial" w:hAnsi="Arial" w:cs="Arial"/>
          <w:b/>
          <w:highlight w:val="white"/>
          <w:lang w:val="en-US"/>
        </w:rPr>
        <w:t>                                    </w:t>
      </w:r>
      <w:r w:rsidRPr="00210EB9">
        <w:rPr>
          <w:rFonts w:ascii="Arial" w:hAnsi="Arial" w:cs="Arial"/>
          <w:b/>
          <w:highlight w:val="white"/>
        </w:rPr>
        <w:t xml:space="preserve"> </w:t>
      </w:r>
      <w:r w:rsidRPr="00210EB9">
        <w:rPr>
          <w:rFonts w:ascii="Arial" w:hAnsi="Arial" w:cs="Arial"/>
          <w:b/>
          <w:highlight w:val="white"/>
          <w:lang w:val="en-US"/>
        </w:rPr>
        <w:t>                         </w:t>
      </w:r>
      <w:r w:rsidR="001A5417" w:rsidRPr="00210EB9">
        <w:rPr>
          <w:rFonts w:ascii="Arial" w:hAnsi="Arial" w:cs="Arial"/>
          <w:b/>
          <w:highlight w:val="white"/>
        </w:rPr>
        <w:t>от 29.04.2016 № 54</w:t>
      </w:r>
      <w:r w:rsidRPr="00210EB9">
        <w:rPr>
          <w:rFonts w:ascii="Arial" w:hAnsi="Arial" w:cs="Arial"/>
          <w:b/>
          <w:highlight w:val="white"/>
          <w:lang w:val="en-US"/>
        </w:rPr>
        <w:t>  </w:t>
      </w:r>
    </w:p>
    <w:p w:rsidR="00700BFC" w:rsidRPr="00210EB9" w:rsidRDefault="00700BFC" w:rsidP="00D71F6C">
      <w:pPr>
        <w:autoSpaceDE w:val="0"/>
        <w:autoSpaceDN w:val="0"/>
        <w:adjustRightInd w:val="0"/>
        <w:jc w:val="right"/>
        <w:rPr>
          <w:rFonts w:ascii="Arial" w:hAnsi="Arial" w:cs="Arial"/>
          <w:highlight w:val="white"/>
        </w:rPr>
      </w:pPr>
      <w:r w:rsidRPr="00210EB9">
        <w:rPr>
          <w:rFonts w:ascii="Arial" w:hAnsi="Arial" w:cs="Arial"/>
          <w:highlight w:val="white"/>
          <w:lang w:val="en-US"/>
        </w:rPr>
        <w:t> </w:t>
      </w:r>
    </w:p>
    <w:p w:rsidR="00700BFC" w:rsidRPr="00210EB9" w:rsidRDefault="00700BFC" w:rsidP="00D71F6C">
      <w:pPr>
        <w:autoSpaceDE w:val="0"/>
        <w:autoSpaceDN w:val="0"/>
        <w:adjustRightInd w:val="0"/>
        <w:jc w:val="center"/>
        <w:rPr>
          <w:rFonts w:ascii="Arial" w:hAnsi="Arial" w:cs="Arial"/>
          <w:b/>
          <w:bCs/>
          <w:highlight w:val="white"/>
        </w:rPr>
      </w:pPr>
    </w:p>
    <w:p w:rsidR="00546249" w:rsidRPr="00210EB9" w:rsidRDefault="00900A80" w:rsidP="00546249">
      <w:pPr>
        <w:suppressAutoHyphens/>
        <w:autoSpaceDN w:val="0"/>
        <w:spacing w:line="100" w:lineRule="atLeast"/>
        <w:ind w:left="708"/>
        <w:jc w:val="center"/>
        <w:rPr>
          <w:rFonts w:ascii="Arial" w:hAnsi="Arial" w:cs="Arial"/>
          <w:b/>
        </w:rPr>
      </w:pPr>
      <w:r w:rsidRPr="00210EB9">
        <w:rPr>
          <w:rFonts w:ascii="Arial" w:hAnsi="Arial" w:cs="Arial"/>
          <w:b/>
        </w:rPr>
        <w:t>П</w:t>
      </w:r>
      <w:r w:rsidR="00546249" w:rsidRPr="00210EB9">
        <w:rPr>
          <w:rFonts w:ascii="Arial" w:hAnsi="Arial" w:cs="Arial"/>
          <w:b/>
        </w:rPr>
        <w:t>равила</w:t>
      </w:r>
    </w:p>
    <w:p w:rsidR="00546249" w:rsidRPr="00210EB9" w:rsidRDefault="00546249" w:rsidP="00546249">
      <w:pPr>
        <w:autoSpaceDN w:val="0"/>
        <w:adjustRightInd w:val="0"/>
        <w:ind w:firstLine="567"/>
        <w:jc w:val="center"/>
        <w:rPr>
          <w:rFonts w:ascii="Arial" w:hAnsi="Arial" w:cs="Arial"/>
          <w:b/>
        </w:rPr>
      </w:pPr>
      <w:r w:rsidRPr="00210EB9">
        <w:rPr>
          <w:rFonts w:ascii="Arial" w:hAnsi="Arial" w:cs="Arial"/>
          <w:b/>
        </w:rPr>
        <w:t>Определения требований к закупаемым отдельным видам товаров, работ, услуг (в том числе предельных цен товаров, работ, услуг) и (или) нормативных затрат на обеспечение функций муниципальных органов, в том числе подведомственных указанным органам казенных и бюджетных учреждений</w:t>
      </w:r>
    </w:p>
    <w:p w:rsidR="00546249" w:rsidRPr="00210EB9" w:rsidRDefault="00546249" w:rsidP="00546249">
      <w:pPr>
        <w:autoSpaceDN w:val="0"/>
        <w:adjustRightInd w:val="0"/>
        <w:ind w:firstLine="567"/>
        <w:jc w:val="center"/>
        <w:rPr>
          <w:rFonts w:ascii="Arial" w:hAnsi="Arial" w:cs="Arial"/>
        </w:rPr>
      </w:pPr>
    </w:p>
    <w:p w:rsidR="00546249" w:rsidRPr="00210EB9" w:rsidRDefault="00546249" w:rsidP="00546249">
      <w:pPr>
        <w:autoSpaceDN w:val="0"/>
        <w:adjustRightInd w:val="0"/>
        <w:ind w:firstLine="567"/>
        <w:jc w:val="both"/>
        <w:rPr>
          <w:rFonts w:ascii="Arial" w:hAnsi="Arial" w:cs="Arial"/>
        </w:rPr>
      </w:pPr>
      <w:r w:rsidRPr="00210EB9">
        <w:rPr>
          <w:rFonts w:ascii="Arial" w:hAnsi="Arial" w:cs="Arial"/>
        </w:rPr>
        <w:t>1. Настоящие Общие правила устанавливают порядок определения требований к закупаемым а</w:t>
      </w:r>
      <w:r w:rsidR="00E66FF2" w:rsidRPr="00210EB9">
        <w:rPr>
          <w:rFonts w:ascii="Arial" w:hAnsi="Arial" w:cs="Arial"/>
        </w:rPr>
        <w:t xml:space="preserve">дминистрацией Логовского </w:t>
      </w:r>
      <w:r w:rsidRPr="00210EB9">
        <w:rPr>
          <w:rFonts w:ascii="Arial" w:hAnsi="Arial" w:cs="Arial"/>
        </w:rPr>
        <w:t>сельского поселения  отдельным видам товаров, работ, услуг (в том числе предельных цен товаров, работ, услуг).</w:t>
      </w:r>
    </w:p>
    <w:p w:rsidR="00546249" w:rsidRPr="00210EB9" w:rsidRDefault="00546249" w:rsidP="00546249">
      <w:pPr>
        <w:autoSpaceDN w:val="0"/>
        <w:adjustRightInd w:val="0"/>
        <w:ind w:firstLine="567"/>
        <w:jc w:val="both"/>
        <w:rPr>
          <w:rFonts w:ascii="Arial" w:hAnsi="Arial" w:cs="Arial"/>
        </w:rPr>
      </w:pPr>
      <w:r w:rsidRPr="00210EB9">
        <w:rPr>
          <w:rFonts w:ascii="Arial" w:hAnsi="Arial" w:cs="Arial"/>
        </w:rPr>
        <w:t>Под видом товаров, работ, услуг в целях настоящих Общих правил понимаются виды товаров, работ, услуг, соответствующие 6-значному коду позиции по Общероссийскому классификатору продукции по видам экономической деятельности.</w:t>
      </w:r>
    </w:p>
    <w:p w:rsidR="00546249" w:rsidRPr="00210EB9" w:rsidRDefault="00546249" w:rsidP="00546249">
      <w:pPr>
        <w:autoSpaceDN w:val="0"/>
        <w:adjustRightInd w:val="0"/>
        <w:ind w:firstLine="567"/>
        <w:jc w:val="both"/>
        <w:rPr>
          <w:rFonts w:ascii="Arial" w:hAnsi="Arial" w:cs="Arial"/>
        </w:rPr>
      </w:pPr>
      <w:r w:rsidRPr="00210EB9">
        <w:rPr>
          <w:rFonts w:ascii="Arial" w:hAnsi="Arial" w:cs="Arial"/>
        </w:rPr>
        <w:t>2. Админис</w:t>
      </w:r>
      <w:r w:rsidR="00E66FF2" w:rsidRPr="00210EB9">
        <w:rPr>
          <w:rFonts w:ascii="Arial" w:hAnsi="Arial" w:cs="Arial"/>
        </w:rPr>
        <w:t xml:space="preserve">трация Логовского </w:t>
      </w:r>
      <w:r w:rsidRPr="00210EB9">
        <w:rPr>
          <w:rFonts w:ascii="Arial" w:hAnsi="Arial" w:cs="Arial"/>
        </w:rPr>
        <w:t>сельского поселения устанавливает применяемые муниципальны</w:t>
      </w:r>
      <w:r w:rsidR="00E66FF2" w:rsidRPr="00210EB9">
        <w:rPr>
          <w:rFonts w:ascii="Arial" w:hAnsi="Arial" w:cs="Arial"/>
        </w:rPr>
        <w:t>ми органами, и подведомственным им муниципальным казенным учреждением</w:t>
      </w:r>
      <w:r w:rsidRPr="00210EB9">
        <w:rPr>
          <w:rFonts w:ascii="Arial" w:hAnsi="Arial" w:cs="Arial"/>
        </w:rPr>
        <w:t xml:space="preserve"> правила определения требований к закупаемым ими отдельным видам товаров, работ, услуг (в том числе предельные цены товаров, работ, услуг) для обеспечения н</w:t>
      </w:r>
      <w:r w:rsidR="00E66FF2" w:rsidRPr="00210EB9">
        <w:rPr>
          <w:rFonts w:ascii="Arial" w:hAnsi="Arial" w:cs="Arial"/>
        </w:rPr>
        <w:t>ужд администрации Логовского</w:t>
      </w:r>
      <w:r w:rsidRPr="00210EB9">
        <w:rPr>
          <w:rFonts w:ascii="Arial" w:hAnsi="Arial" w:cs="Arial"/>
        </w:rPr>
        <w:t xml:space="preserve"> сельского поселения (далее - правила определения требований).</w:t>
      </w:r>
    </w:p>
    <w:p w:rsidR="00546249" w:rsidRPr="00210EB9" w:rsidRDefault="00546249" w:rsidP="00546249">
      <w:pPr>
        <w:autoSpaceDN w:val="0"/>
        <w:adjustRightInd w:val="0"/>
        <w:ind w:firstLine="567"/>
        <w:jc w:val="both"/>
        <w:rPr>
          <w:rFonts w:ascii="Arial" w:hAnsi="Arial" w:cs="Arial"/>
        </w:rPr>
      </w:pPr>
      <w:r w:rsidRPr="00210EB9">
        <w:rPr>
          <w:rFonts w:ascii="Arial" w:hAnsi="Arial" w:cs="Arial"/>
        </w:rPr>
        <w:t xml:space="preserve">3. </w:t>
      </w:r>
      <w:proofErr w:type="gramStart"/>
      <w:r w:rsidRPr="00210EB9">
        <w:rPr>
          <w:rFonts w:ascii="Arial" w:hAnsi="Arial" w:cs="Arial"/>
        </w:rPr>
        <w:t xml:space="preserve">Требования к закупаемым </w:t>
      </w:r>
      <w:r w:rsidR="00E66FF2" w:rsidRPr="00210EB9">
        <w:rPr>
          <w:rFonts w:ascii="Arial" w:hAnsi="Arial" w:cs="Arial"/>
        </w:rPr>
        <w:t>администрацией Логовского</w:t>
      </w:r>
      <w:r w:rsidRPr="00210EB9">
        <w:rPr>
          <w:rFonts w:ascii="Arial" w:hAnsi="Arial" w:cs="Arial"/>
        </w:rPr>
        <w:t xml:space="preserve"> сельско</w:t>
      </w:r>
      <w:r w:rsidR="00E66FF2" w:rsidRPr="00210EB9">
        <w:rPr>
          <w:rFonts w:ascii="Arial" w:hAnsi="Arial" w:cs="Arial"/>
        </w:rPr>
        <w:t>го поселения и подведомственным</w:t>
      </w:r>
      <w:r w:rsidRPr="00210EB9">
        <w:rPr>
          <w:rFonts w:ascii="Arial" w:hAnsi="Arial" w:cs="Arial"/>
        </w:rPr>
        <w:t xml:space="preserve"> муници</w:t>
      </w:r>
      <w:r w:rsidR="00E66FF2" w:rsidRPr="00210EB9">
        <w:rPr>
          <w:rFonts w:ascii="Arial" w:hAnsi="Arial" w:cs="Arial"/>
        </w:rPr>
        <w:t>пальным казенным учреждением</w:t>
      </w:r>
      <w:r w:rsidRPr="00210EB9">
        <w:rPr>
          <w:rFonts w:ascii="Arial" w:hAnsi="Arial" w:cs="Arial"/>
        </w:rPr>
        <w:t xml:space="preserve"> отдельным видам товаров, работ, услуг (в том числе предельные цены товаров, работ, услуг) утверждаются ад</w:t>
      </w:r>
      <w:r w:rsidR="00E66FF2" w:rsidRPr="00210EB9">
        <w:rPr>
          <w:rFonts w:ascii="Arial" w:hAnsi="Arial" w:cs="Arial"/>
        </w:rPr>
        <w:t xml:space="preserve">министрацией Логовского </w:t>
      </w:r>
      <w:r w:rsidRPr="00210EB9">
        <w:rPr>
          <w:rFonts w:ascii="Arial" w:hAnsi="Arial" w:cs="Arial"/>
        </w:rPr>
        <w:t>сельского поселения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w:t>
      </w:r>
      <w:proofErr w:type="gramEnd"/>
      <w:r w:rsidRPr="00210EB9">
        <w:rPr>
          <w:rFonts w:ascii="Arial" w:hAnsi="Arial" w:cs="Arial"/>
        </w:rPr>
        <w:t>, услуг (далее - ведомственный перечень).</w:t>
      </w:r>
    </w:p>
    <w:p w:rsidR="00546249" w:rsidRPr="00210EB9" w:rsidRDefault="00546249" w:rsidP="00546249">
      <w:pPr>
        <w:autoSpaceDN w:val="0"/>
        <w:adjustRightInd w:val="0"/>
        <w:ind w:firstLine="567"/>
        <w:jc w:val="both"/>
        <w:rPr>
          <w:rFonts w:ascii="Arial" w:hAnsi="Arial" w:cs="Arial"/>
        </w:rPr>
      </w:pPr>
      <w:r w:rsidRPr="00210EB9">
        <w:rPr>
          <w:rFonts w:ascii="Arial" w:hAnsi="Arial" w:cs="Arial"/>
        </w:rPr>
        <w:t>4. Правила определения требований предусматривают:</w:t>
      </w:r>
    </w:p>
    <w:p w:rsidR="00546249" w:rsidRPr="00210EB9" w:rsidRDefault="00546249" w:rsidP="00546249">
      <w:pPr>
        <w:autoSpaceDN w:val="0"/>
        <w:adjustRightInd w:val="0"/>
        <w:ind w:firstLine="567"/>
        <w:jc w:val="both"/>
        <w:rPr>
          <w:rFonts w:ascii="Arial" w:hAnsi="Arial" w:cs="Arial"/>
        </w:rPr>
      </w:pPr>
      <w:r w:rsidRPr="00210EB9">
        <w:rPr>
          <w:rFonts w:ascii="Arial" w:hAnsi="Arial" w:cs="Arial"/>
        </w:rPr>
        <w:t xml:space="preserve">а)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 обязательный перечень) и (или) обязанность </w:t>
      </w:r>
      <w:r w:rsidR="00E66FF2" w:rsidRPr="00210EB9">
        <w:rPr>
          <w:rFonts w:ascii="Arial" w:hAnsi="Arial" w:cs="Arial"/>
        </w:rPr>
        <w:t>администрации Логовского</w:t>
      </w:r>
      <w:r w:rsidRPr="00210EB9">
        <w:rPr>
          <w:rFonts w:ascii="Arial" w:hAnsi="Arial" w:cs="Arial"/>
        </w:rPr>
        <w:t xml:space="preserve"> сельского поселения устанавливать значения указанных свойств и характеристик;</w:t>
      </w:r>
    </w:p>
    <w:p w:rsidR="00546249" w:rsidRPr="00210EB9" w:rsidRDefault="00546249" w:rsidP="00546249">
      <w:pPr>
        <w:autoSpaceDN w:val="0"/>
        <w:adjustRightInd w:val="0"/>
        <w:ind w:firstLine="567"/>
        <w:jc w:val="both"/>
        <w:rPr>
          <w:rFonts w:ascii="Arial" w:hAnsi="Arial" w:cs="Arial"/>
        </w:rPr>
      </w:pPr>
      <w:r w:rsidRPr="00210EB9">
        <w:rPr>
          <w:rFonts w:ascii="Arial" w:hAnsi="Arial" w:cs="Arial"/>
        </w:rPr>
        <w:t>б) порядок формирования и ведения адм</w:t>
      </w:r>
      <w:r w:rsidR="00E66FF2" w:rsidRPr="00210EB9">
        <w:rPr>
          <w:rFonts w:ascii="Arial" w:hAnsi="Arial" w:cs="Arial"/>
        </w:rPr>
        <w:t xml:space="preserve">инистрацией Логовского </w:t>
      </w:r>
      <w:r w:rsidRPr="00210EB9">
        <w:rPr>
          <w:rFonts w:ascii="Arial" w:hAnsi="Arial" w:cs="Arial"/>
        </w:rPr>
        <w:t>сельского поселения ведомственного перечня, а также примерную форму ведомственного перечня;</w:t>
      </w:r>
    </w:p>
    <w:p w:rsidR="00546249" w:rsidRPr="00210EB9" w:rsidRDefault="00546249" w:rsidP="00546249">
      <w:pPr>
        <w:autoSpaceDN w:val="0"/>
        <w:adjustRightInd w:val="0"/>
        <w:ind w:firstLine="567"/>
        <w:jc w:val="both"/>
        <w:rPr>
          <w:rFonts w:ascii="Arial" w:hAnsi="Arial" w:cs="Arial"/>
        </w:rPr>
      </w:pPr>
      <w:r w:rsidRPr="00210EB9">
        <w:rPr>
          <w:rFonts w:ascii="Arial" w:hAnsi="Arial" w:cs="Arial"/>
        </w:rPr>
        <w:t>в) порядок применения указанных в пункте 11 настоящих Общих правил обязательных критериев отбора отдельных видов товаров, работ, услуг, значения этих критериев, а также дополнительные критерии, не определенные настоящими Общими правилами и не приводящие к сужению ведомственного перечня, и порядок их применения.</w:t>
      </w:r>
    </w:p>
    <w:p w:rsidR="00546249" w:rsidRPr="00210EB9" w:rsidRDefault="00546249" w:rsidP="00546249">
      <w:pPr>
        <w:autoSpaceDN w:val="0"/>
        <w:adjustRightInd w:val="0"/>
        <w:ind w:firstLine="567"/>
        <w:jc w:val="both"/>
        <w:rPr>
          <w:rFonts w:ascii="Arial" w:hAnsi="Arial" w:cs="Arial"/>
        </w:rPr>
      </w:pPr>
      <w:r w:rsidRPr="00210EB9">
        <w:rPr>
          <w:rFonts w:ascii="Arial" w:hAnsi="Arial" w:cs="Arial"/>
        </w:rPr>
        <w:lastRenderedPageBreak/>
        <w:t>5. Правила определения требований могут предусматривать следующие сведения, дополнительно включаемые адм</w:t>
      </w:r>
      <w:r w:rsidR="00E66FF2" w:rsidRPr="00210EB9">
        <w:rPr>
          <w:rFonts w:ascii="Arial" w:hAnsi="Arial" w:cs="Arial"/>
        </w:rPr>
        <w:t xml:space="preserve">инистрацией Логовского </w:t>
      </w:r>
      <w:r w:rsidRPr="00210EB9">
        <w:rPr>
          <w:rFonts w:ascii="Arial" w:hAnsi="Arial" w:cs="Arial"/>
        </w:rPr>
        <w:t>сельского поселения в ведомственный перечень:</w:t>
      </w:r>
    </w:p>
    <w:p w:rsidR="00546249" w:rsidRPr="00210EB9" w:rsidRDefault="00546249" w:rsidP="00546249">
      <w:pPr>
        <w:autoSpaceDN w:val="0"/>
        <w:adjustRightInd w:val="0"/>
        <w:ind w:firstLine="567"/>
        <w:jc w:val="both"/>
        <w:rPr>
          <w:rFonts w:ascii="Arial" w:hAnsi="Arial" w:cs="Arial"/>
        </w:rPr>
      </w:pPr>
      <w:r w:rsidRPr="00210EB9">
        <w:rPr>
          <w:rFonts w:ascii="Arial" w:hAnsi="Arial" w:cs="Arial"/>
        </w:rPr>
        <w:t>а) отдельные виды товаров, работ, услуг, не указанные в обязательном перечне;</w:t>
      </w:r>
    </w:p>
    <w:p w:rsidR="00546249" w:rsidRPr="00210EB9" w:rsidRDefault="00546249" w:rsidP="00546249">
      <w:pPr>
        <w:autoSpaceDN w:val="0"/>
        <w:adjustRightInd w:val="0"/>
        <w:ind w:firstLine="567"/>
        <w:jc w:val="both"/>
        <w:rPr>
          <w:rFonts w:ascii="Arial" w:hAnsi="Arial" w:cs="Arial"/>
        </w:rPr>
      </w:pPr>
      <w:r w:rsidRPr="00210EB9">
        <w:rPr>
          <w:rFonts w:ascii="Arial" w:hAnsi="Arial" w:cs="Arial"/>
        </w:rP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546249" w:rsidRPr="00210EB9" w:rsidRDefault="00546249" w:rsidP="00546249">
      <w:pPr>
        <w:autoSpaceDN w:val="0"/>
        <w:adjustRightInd w:val="0"/>
        <w:ind w:firstLine="567"/>
        <w:jc w:val="both"/>
        <w:rPr>
          <w:rFonts w:ascii="Arial" w:hAnsi="Arial" w:cs="Arial"/>
        </w:rPr>
      </w:pPr>
      <w:proofErr w:type="gramStart"/>
      <w:r w:rsidRPr="00210EB9">
        <w:rPr>
          <w:rFonts w:ascii="Arial" w:hAnsi="Arial" w:cs="Arial"/>
        </w:rPr>
        <w:t>в) значения количественных и (или) качественных показателей характеристик (свойств) товаров, работ, услуг, отличающиеся от значений, содержащихся в обязательном перечне, в случаях, предусмотренных правилами определения требований.</w:t>
      </w:r>
      <w:proofErr w:type="gramEnd"/>
      <w:r w:rsidR="00783F9B" w:rsidRPr="00210EB9">
        <w:rPr>
          <w:rFonts w:ascii="Arial" w:hAnsi="Arial" w:cs="Arial"/>
        </w:rPr>
        <w:t xml:space="preserve"> </w:t>
      </w:r>
      <w:proofErr w:type="gramStart"/>
      <w:r w:rsidRPr="00210EB9">
        <w:rPr>
          <w:rFonts w:ascii="Arial" w:hAnsi="Arial" w:cs="Arial"/>
        </w:rPr>
        <w:t>При этом такие значения должны быть обоснованы, в том числе с использованием функционального назначения товара, под которым для целей настоящих Общих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roofErr w:type="gramEnd"/>
    </w:p>
    <w:p w:rsidR="00546249" w:rsidRPr="00210EB9" w:rsidRDefault="00546249" w:rsidP="00546249">
      <w:pPr>
        <w:autoSpaceDN w:val="0"/>
        <w:adjustRightInd w:val="0"/>
        <w:ind w:firstLine="567"/>
        <w:jc w:val="both"/>
        <w:rPr>
          <w:rFonts w:ascii="Arial" w:hAnsi="Arial" w:cs="Arial"/>
        </w:rPr>
      </w:pPr>
      <w:r w:rsidRPr="00210EB9">
        <w:rPr>
          <w:rFonts w:ascii="Arial" w:hAnsi="Arial" w:cs="Arial"/>
        </w:rPr>
        <w:t>г) иные сведения, касающиеся закупки товаров, работ, услуг, не предусмотренные настоящими Общими правилами.</w:t>
      </w:r>
    </w:p>
    <w:p w:rsidR="00546249" w:rsidRPr="00210EB9" w:rsidRDefault="00546249" w:rsidP="00546249">
      <w:pPr>
        <w:autoSpaceDN w:val="0"/>
        <w:adjustRightInd w:val="0"/>
        <w:ind w:firstLine="567"/>
        <w:jc w:val="both"/>
        <w:rPr>
          <w:rFonts w:ascii="Arial" w:hAnsi="Arial" w:cs="Arial"/>
        </w:rPr>
      </w:pPr>
      <w:r w:rsidRPr="00210EB9">
        <w:rPr>
          <w:rFonts w:ascii="Arial" w:hAnsi="Arial" w:cs="Arial"/>
        </w:rPr>
        <w:t>6. Обязательный перечень и ведомственный перечень формируются с учетом:</w:t>
      </w:r>
    </w:p>
    <w:p w:rsidR="00546249" w:rsidRPr="00210EB9" w:rsidRDefault="00546249" w:rsidP="00546249">
      <w:pPr>
        <w:autoSpaceDN w:val="0"/>
        <w:adjustRightInd w:val="0"/>
        <w:ind w:firstLine="567"/>
        <w:jc w:val="both"/>
        <w:rPr>
          <w:rFonts w:ascii="Arial" w:hAnsi="Arial" w:cs="Arial"/>
        </w:rPr>
      </w:pPr>
      <w:proofErr w:type="gramStart"/>
      <w:r w:rsidRPr="00210EB9">
        <w:rPr>
          <w:rFonts w:ascii="Arial" w:hAnsi="Arial" w:cs="Arial"/>
        </w:rPr>
        <w:t>а)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roofErr w:type="gramEnd"/>
    </w:p>
    <w:p w:rsidR="00546249" w:rsidRPr="00210EB9" w:rsidRDefault="00546249" w:rsidP="00546249">
      <w:pPr>
        <w:autoSpaceDN w:val="0"/>
        <w:adjustRightInd w:val="0"/>
        <w:ind w:firstLine="567"/>
        <w:jc w:val="both"/>
        <w:rPr>
          <w:rFonts w:ascii="Arial" w:hAnsi="Arial" w:cs="Arial"/>
        </w:rPr>
      </w:pPr>
      <w:r w:rsidRPr="00210EB9">
        <w:rPr>
          <w:rFonts w:ascii="Arial" w:hAnsi="Arial" w:cs="Arial"/>
        </w:rPr>
        <w:t>б) положений статьи 33 Федерального закона «О контрактной системе в сфере закупок товаров, работ, услуг для обеспечения государственных и муниципальных нужд»;</w:t>
      </w:r>
    </w:p>
    <w:p w:rsidR="00546249" w:rsidRPr="00210EB9" w:rsidRDefault="00546249" w:rsidP="00546249">
      <w:pPr>
        <w:autoSpaceDN w:val="0"/>
        <w:adjustRightInd w:val="0"/>
        <w:ind w:firstLine="567"/>
        <w:jc w:val="both"/>
        <w:rPr>
          <w:rFonts w:ascii="Arial" w:hAnsi="Arial" w:cs="Arial"/>
        </w:rPr>
      </w:pPr>
      <w:r w:rsidRPr="00210EB9">
        <w:rPr>
          <w:rFonts w:ascii="Arial" w:hAnsi="Arial" w:cs="Arial"/>
        </w:rPr>
        <w:t>в) принципа обеспечения конкуренции, определенного статьей 8 Федерального закона «О контрактной системе в сфере закупок товаров, работ, услуг для обеспечения государственных и муниципальных нужд».</w:t>
      </w:r>
    </w:p>
    <w:p w:rsidR="00546249" w:rsidRPr="00210EB9" w:rsidRDefault="00546249" w:rsidP="00546249">
      <w:pPr>
        <w:autoSpaceDN w:val="0"/>
        <w:adjustRightInd w:val="0"/>
        <w:ind w:firstLine="567"/>
        <w:jc w:val="both"/>
        <w:rPr>
          <w:rFonts w:ascii="Arial" w:hAnsi="Arial" w:cs="Arial"/>
        </w:rPr>
      </w:pPr>
      <w:r w:rsidRPr="00210EB9">
        <w:rPr>
          <w:rFonts w:ascii="Arial" w:hAnsi="Arial" w:cs="Arial"/>
        </w:rPr>
        <w:t>7.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546249" w:rsidRPr="00210EB9" w:rsidRDefault="00546249" w:rsidP="00546249">
      <w:pPr>
        <w:autoSpaceDN w:val="0"/>
        <w:adjustRightInd w:val="0"/>
        <w:ind w:firstLine="567"/>
        <w:jc w:val="both"/>
        <w:rPr>
          <w:rFonts w:ascii="Arial" w:hAnsi="Arial" w:cs="Arial"/>
        </w:rPr>
      </w:pPr>
      <w:r w:rsidRPr="00210EB9">
        <w:rPr>
          <w:rFonts w:ascii="Arial" w:hAnsi="Arial" w:cs="Arial"/>
        </w:rPr>
        <w:t>а) потребительские свойства (в том числе качество и иные характеристики);</w:t>
      </w:r>
    </w:p>
    <w:p w:rsidR="00546249" w:rsidRPr="00210EB9" w:rsidRDefault="00546249" w:rsidP="00546249">
      <w:pPr>
        <w:autoSpaceDN w:val="0"/>
        <w:adjustRightInd w:val="0"/>
        <w:ind w:firstLine="567"/>
        <w:jc w:val="both"/>
        <w:rPr>
          <w:rFonts w:ascii="Arial" w:hAnsi="Arial" w:cs="Arial"/>
        </w:rPr>
      </w:pPr>
      <w:r w:rsidRPr="00210EB9">
        <w:rPr>
          <w:rFonts w:ascii="Arial" w:hAnsi="Arial" w:cs="Arial"/>
        </w:rPr>
        <w:t>б) иные характеристики (свойства), не являющиеся потребительскими свойствами;</w:t>
      </w:r>
    </w:p>
    <w:p w:rsidR="00546249" w:rsidRPr="00210EB9" w:rsidRDefault="00546249" w:rsidP="00546249">
      <w:pPr>
        <w:autoSpaceDN w:val="0"/>
        <w:adjustRightInd w:val="0"/>
        <w:ind w:firstLine="567"/>
        <w:jc w:val="both"/>
        <w:rPr>
          <w:rFonts w:ascii="Arial" w:hAnsi="Arial" w:cs="Arial"/>
        </w:rPr>
      </w:pPr>
      <w:r w:rsidRPr="00210EB9">
        <w:rPr>
          <w:rFonts w:ascii="Arial" w:hAnsi="Arial" w:cs="Arial"/>
        </w:rPr>
        <w:t>в) предельные цены товаров, работ, услуг.</w:t>
      </w:r>
    </w:p>
    <w:p w:rsidR="00546249" w:rsidRPr="00210EB9" w:rsidRDefault="00546249" w:rsidP="00546249">
      <w:pPr>
        <w:autoSpaceDN w:val="0"/>
        <w:adjustRightInd w:val="0"/>
        <w:ind w:firstLine="567"/>
        <w:jc w:val="both"/>
        <w:rPr>
          <w:rFonts w:ascii="Arial" w:hAnsi="Arial" w:cs="Arial"/>
        </w:rPr>
      </w:pPr>
      <w:r w:rsidRPr="00210EB9">
        <w:rPr>
          <w:rFonts w:ascii="Arial" w:hAnsi="Arial" w:cs="Arial"/>
        </w:rPr>
        <w:t xml:space="preserve">8. </w:t>
      </w:r>
      <w:proofErr w:type="gramStart"/>
      <w:r w:rsidRPr="00210EB9">
        <w:rPr>
          <w:rFonts w:ascii="Arial" w:hAnsi="Arial" w:cs="Arial"/>
        </w:rPr>
        <w:t>Утвержденный а</w:t>
      </w:r>
      <w:r w:rsidR="00E66FF2" w:rsidRPr="00210EB9">
        <w:rPr>
          <w:rFonts w:ascii="Arial" w:hAnsi="Arial" w:cs="Arial"/>
        </w:rPr>
        <w:t xml:space="preserve">дминистрацией Логовского </w:t>
      </w:r>
      <w:r w:rsidRPr="00210EB9">
        <w:rPr>
          <w:rFonts w:ascii="Arial" w:hAnsi="Arial" w:cs="Arial"/>
        </w:rPr>
        <w:t>сельского поселения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реализации муниципальных функций или являются предметами роскоши</w:t>
      </w:r>
      <w:proofErr w:type="gramEnd"/>
      <w:r w:rsidRPr="00210EB9">
        <w:rPr>
          <w:rFonts w:ascii="Arial" w:hAnsi="Arial" w:cs="Arial"/>
        </w:rPr>
        <w:t xml:space="preserve"> в соответствии с законодательством Российской Федерации.</w:t>
      </w:r>
    </w:p>
    <w:p w:rsidR="00546249" w:rsidRPr="00210EB9" w:rsidRDefault="00546249" w:rsidP="00546249">
      <w:pPr>
        <w:autoSpaceDN w:val="0"/>
        <w:adjustRightInd w:val="0"/>
        <w:ind w:firstLine="567"/>
        <w:jc w:val="both"/>
        <w:rPr>
          <w:rFonts w:ascii="Arial" w:hAnsi="Arial" w:cs="Arial"/>
        </w:rPr>
      </w:pPr>
      <w:r w:rsidRPr="00210EB9">
        <w:rPr>
          <w:rFonts w:ascii="Arial" w:hAnsi="Arial" w:cs="Arial"/>
        </w:rPr>
        <w:lastRenderedPageBreak/>
        <w:t>9. Обязательный перечень составляется по форме согласно приложению и может быть дополнен информацией, предусмотренной правилами определения требований.</w:t>
      </w:r>
    </w:p>
    <w:p w:rsidR="00960739" w:rsidRPr="00210EB9" w:rsidRDefault="00546249" w:rsidP="00960739">
      <w:pPr>
        <w:autoSpaceDN w:val="0"/>
        <w:adjustRightInd w:val="0"/>
        <w:ind w:firstLine="567"/>
        <w:jc w:val="both"/>
        <w:rPr>
          <w:rFonts w:ascii="Arial" w:hAnsi="Arial" w:cs="Arial"/>
        </w:rPr>
      </w:pPr>
      <w:r w:rsidRPr="00210EB9">
        <w:rPr>
          <w:rFonts w:ascii="Arial" w:hAnsi="Arial" w:cs="Arial"/>
        </w:rPr>
        <w:t xml:space="preserve">10. </w:t>
      </w:r>
      <w:proofErr w:type="gramStart"/>
      <w:r w:rsidR="00960739" w:rsidRPr="00210EB9">
        <w:rPr>
          <w:rFonts w:ascii="Arial" w:hAnsi="Arial" w:cs="Arial"/>
        </w:rPr>
        <w:t>Отдельные виды товаров, работ, услуг включаются в обязательные перечни, содержащиеся в правилах определения требований, утверждаемых администрацией Логовского сельского поселения, в соответствии с указанными в пункте 11 настоящих Общих правил обязательными критериями, значения которых рассчитываются исходя из выплат по контрактам и из количества контрактов, заключаемых в целях обеспечения нужд соответствующего муниципального образования, а в случае установления в соответствии с подпунктом «в</w:t>
      </w:r>
      <w:proofErr w:type="gramEnd"/>
      <w:r w:rsidR="00960739" w:rsidRPr="00210EB9">
        <w:rPr>
          <w:rFonts w:ascii="Arial" w:hAnsi="Arial" w:cs="Arial"/>
        </w:rPr>
        <w:t xml:space="preserve">» пункта 4 настоящих Общих правил дополнительных критериев - в соответствии с такими критериями. </w:t>
      </w:r>
      <w:proofErr w:type="gramStart"/>
      <w:r w:rsidR="00960739" w:rsidRPr="00210EB9">
        <w:rPr>
          <w:rFonts w:ascii="Arial" w:hAnsi="Arial" w:cs="Arial"/>
        </w:rPr>
        <w:t>Обязательные перечни, содержащиеся в правилах определения требований, включают отдельные виды товаров, работ, услуг, в отношении которых обязательным перечнем, содержащимся в правилах определения требований, утвержденных Правительством Российской Федерации, установлены предельные цены и (или) значения характеристик (свойств) таких товаров, работ, услуг.</w:t>
      </w:r>
      <w:proofErr w:type="gramEnd"/>
    </w:p>
    <w:p w:rsidR="00546249" w:rsidRPr="00210EB9" w:rsidRDefault="00546249" w:rsidP="00960739">
      <w:pPr>
        <w:autoSpaceDN w:val="0"/>
        <w:adjustRightInd w:val="0"/>
        <w:ind w:firstLine="567"/>
        <w:jc w:val="both"/>
        <w:rPr>
          <w:rFonts w:ascii="Arial" w:hAnsi="Arial" w:cs="Arial"/>
        </w:rPr>
      </w:pPr>
      <w:r w:rsidRPr="00210EB9">
        <w:rPr>
          <w:rFonts w:ascii="Arial" w:hAnsi="Arial" w:cs="Arial"/>
        </w:rPr>
        <w:t>11. Обязательными критериями отбора отдельных видов товаров, работ, услуг, применяемыми при формировании ведомственного перечня, одновременно являются:</w:t>
      </w:r>
    </w:p>
    <w:p w:rsidR="00546249" w:rsidRPr="00210EB9" w:rsidRDefault="00546249" w:rsidP="00546249">
      <w:pPr>
        <w:autoSpaceDN w:val="0"/>
        <w:adjustRightInd w:val="0"/>
        <w:ind w:firstLine="567"/>
        <w:jc w:val="both"/>
        <w:rPr>
          <w:rFonts w:ascii="Arial" w:hAnsi="Arial" w:cs="Arial"/>
        </w:rPr>
      </w:pPr>
      <w:proofErr w:type="gramStart"/>
      <w:r w:rsidRPr="00210EB9">
        <w:rPr>
          <w:rFonts w:ascii="Arial" w:hAnsi="Arial" w:cs="Arial"/>
        </w:rPr>
        <w:t xml:space="preserve">а) </w:t>
      </w:r>
      <w:r w:rsidR="00960739" w:rsidRPr="00210EB9">
        <w:rPr>
          <w:rFonts w:ascii="Arial" w:hAnsi="Arial" w:cs="Arial"/>
        </w:rPr>
        <w:t>доля оплаты по отдельному виду товаров, работ, услуг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Администрацией Логовского сельского поселения ее территориальными органами и подведомственными им казенными и бюджетными учреждениями в общем объеме оплаты по контрактам, включенным в указанные реестры (по графикам платежей</w:t>
      </w:r>
      <w:proofErr w:type="gramEnd"/>
      <w:r w:rsidR="00960739" w:rsidRPr="00210EB9">
        <w:rPr>
          <w:rFonts w:ascii="Arial" w:hAnsi="Arial" w:cs="Arial"/>
        </w:rPr>
        <w:t>), заключенным соответствующими муниципальными органами, их территориальными органами и подведомственными им казенными и бюджетными учреждениями;</w:t>
      </w:r>
    </w:p>
    <w:p w:rsidR="00546249" w:rsidRPr="00210EB9" w:rsidRDefault="00546249" w:rsidP="00546249">
      <w:pPr>
        <w:autoSpaceDN w:val="0"/>
        <w:adjustRightInd w:val="0"/>
        <w:ind w:firstLine="567"/>
        <w:jc w:val="both"/>
        <w:rPr>
          <w:rFonts w:ascii="Arial" w:hAnsi="Arial" w:cs="Arial"/>
        </w:rPr>
      </w:pPr>
      <w:r w:rsidRPr="00210EB9">
        <w:rPr>
          <w:rFonts w:ascii="Arial" w:hAnsi="Arial" w:cs="Arial"/>
        </w:rPr>
        <w:t>б) доля контрактов на закупку отдельных видов товаров, работ, ус</w:t>
      </w:r>
      <w:r w:rsidR="00E66FF2" w:rsidRPr="00210EB9">
        <w:rPr>
          <w:rFonts w:ascii="Arial" w:hAnsi="Arial" w:cs="Arial"/>
        </w:rPr>
        <w:t>луг администрации Логовского</w:t>
      </w:r>
      <w:r w:rsidRPr="00210EB9">
        <w:rPr>
          <w:rFonts w:ascii="Arial" w:hAnsi="Arial" w:cs="Arial"/>
        </w:rPr>
        <w:t xml:space="preserve"> сельского поселения, и подведомственных муниципальных казенных учреждений в общем количестве контрактов на приобретение товаров, работ, услуг, заключаемых </w:t>
      </w:r>
      <w:r w:rsidR="00315FF9" w:rsidRPr="00210EB9">
        <w:rPr>
          <w:rFonts w:ascii="Arial" w:hAnsi="Arial" w:cs="Arial"/>
        </w:rPr>
        <w:t xml:space="preserve">администрацией Логовского </w:t>
      </w:r>
      <w:r w:rsidRPr="00210EB9">
        <w:rPr>
          <w:rFonts w:ascii="Arial" w:hAnsi="Arial" w:cs="Arial"/>
        </w:rPr>
        <w:t>сельского поселения, и подведомственным муниципальным казенным учреждением.</w:t>
      </w:r>
    </w:p>
    <w:p w:rsidR="00546249" w:rsidRPr="00210EB9" w:rsidRDefault="00546249" w:rsidP="00546249">
      <w:pPr>
        <w:autoSpaceDN w:val="0"/>
        <w:adjustRightInd w:val="0"/>
        <w:ind w:firstLine="567"/>
        <w:jc w:val="both"/>
        <w:rPr>
          <w:rFonts w:ascii="Arial" w:hAnsi="Arial" w:cs="Arial"/>
        </w:rPr>
      </w:pPr>
      <w:r w:rsidRPr="00210EB9">
        <w:rPr>
          <w:rFonts w:ascii="Arial" w:hAnsi="Arial" w:cs="Arial"/>
        </w:rPr>
        <w:t>12. Используемые при формировании обязательного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классификатором единиц измерения.</w:t>
      </w:r>
    </w:p>
    <w:p w:rsidR="00546249" w:rsidRPr="00210EB9" w:rsidRDefault="00546249" w:rsidP="00546249">
      <w:pPr>
        <w:autoSpaceDN w:val="0"/>
        <w:adjustRightInd w:val="0"/>
        <w:ind w:firstLine="567"/>
        <w:jc w:val="both"/>
        <w:rPr>
          <w:rFonts w:ascii="Arial" w:hAnsi="Arial" w:cs="Arial"/>
        </w:rPr>
      </w:pPr>
      <w:r w:rsidRPr="00210EB9">
        <w:rPr>
          <w:rFonts w:ascii="Arial" w:hAnsi="Arial" w:cs="Arial"/>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546249" w:rsidRPr="00210EB9" w:rsidRDefault="00546249" w:rsidP="00546249">
      <w:pPr>
        <w:autoSpaceDN w:val="0"/>
        <w:adjustRightInd w:val="0"/>
        <w:ind w:firstLine="567"/>
        <w:jc w:val="both"/>
        <w:rPr>
          <w:rFonts w:ascii="Arial" w:hAnsi="Arial" w:cs="Arial"/>
        </w:rPr>
      </w:pPr>
      <w:r w:rsidRPr="00210EB9">
        <w:rPr>
          <w:rFonts w:ascii="Arial" w:hAnsi="Arial" w:cs="Arial"/>
        </w:rPr>
        <w:t>Предельные цены товаров, работ, услуг устанавливаются в рублях в абсолютном денежном выражении (с точностью до 2-го знака после запятой).</w:t>
      </w:r>
    </w:p>
    <w:p w:rsidR="00546249" w:rsidRPr="00210EB9" w:rsidRDefault="00546249" w:rsidP="00546249">
      <w:pPr>
        <w:autoSpaceDN w:val="0"/>
        <w:adjustRightInd w:val="0"/>
        <w:ind w:firstLine="567"/>
        <w:jc w:val="both"/>
        <w:rPr>
          <w:rFonts w:ascii="Arial" w:hAnsi="Arial" w:cs="Arial"/>
        </w:rPr>
      </w:pPr>
      <w:r w:rsidRPr="00210EB9">
        <w:rPr>
          <w:rFonts w:ascii="Arial" w:hAnsi="Arial" w:cs="Arial"/>
        </w:rPr>
        <w:t xml:space="preserve">13. </w:t>
      </w:r>
      <w:proofErr w:type="gramStart"/>
      <w:r w:rsidRPr="00210EB9">
        <w:rPr>
          <w:rFonts w:ascii="Arial" w:hAnsi="Arial" w:cs="Arial"/>
        </w:rPr>
        <w:t xml:space="preserve">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администрации </w:t>
      </w:r>
      <w:r w:rsidR="00315FF9" w:rsidRPr="00210EB9">
        <w:rPr>
          <w:rFonts w:ascii="Arial" w:hAnsi="Arial" w:cs="Arial"/>
        </w:rPr>
        <w:t xml:space="preserve">Логовского </w:t>
      </w:r>
      <w:r w:rsidR="00900A80" w:rsidRPr="00210EB9">
        <w:rPr>
          <w:rFonts w:ascii="Arial" w:hAnsi="Arial" w:cs="Arial"/>
        </w:rPr>
        <w:t xml:space="preserve">сельского поселения </w:t>
      </w:r>
      <w:r w:rsidRPr="00210EB9">
        <w:rPr>
          <w:rFonts w:ascii="Arial" w:hAnsi="Arial" w:cs="Arial"/>
        </w:rPr>
        <w:t xml:space="preserve">(включая соответственно подведомственное муниципальное казенное учреждение) в соответствии с </w:t>
      </w:r>
      <w:r w:rsidRPr="00210EB9">
        <w:rPr>
          <w:rFonts w:ascii="Arial" w:hAnsi="Arial" w:cs="Arial"/>
        </w:rPr>
        <w:lastRenderedPageBreak/>
        <w:t>правилами определения нормативных затрат, утвержденными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roofErr w:type="gramEnd"/>
      <w:r w:rsidRPr="00210EB9">
        <w:rPr>
          <w:rFonts w:ascii="Arial" w:hAnsi="Arial" w:cs="Arial"/>
        </w:rPr>
        <w:t>, устанавливаются с учетом категорий и (или) групп должностей работников.</w:t>
      </w:r>
    </w:p>
    <w:p w:rsidR="00546249" w:rsidRPr="00210EB9" w:rsidRDefault="00546249" w:rsidP="00546249">
      <w:pPr>
        <w:autoSpaceDN w:val="0"/>
        <w:adjustRightInd w:val="0"/>
        <w:ind w:firstLine="567"/>
        <w:jc w:val="both"/>
        <w:rPr>
          <w:rFonts w:ascii="Arial" w:hAnsi="Arial" w:cs="Arial"/>
        </w:rPr>
      </w:pPr>
      <w:r w:rsidRPr="00210EB9">
        <w:rPr>
          <w:rFonts w:ascii="Arial" w:hAnsi="Arial" w:cs="Arial"/>
        </w:rPr>
        <w:t>Требования к отдельным видам товаров, работ, услуг, закупаемым государственными и муниципальными казенными и бюджетными учреждениями, разграничиваются по категориям и (или) группам должностей работников указанных учреждений согласно штатному расписанию.</w:t>
      </w:r>
    </w:p>
    <w:p w:rsidR="00546249" w:rsidRPr="00210EB9" w:rsidRDefault="00546249" w:rsidP="00546249">
      <w:pPr>
        <w:autoSpaceDN w:val="0"/>
        <w:adjustRightInd w:val="0"/>
        <w:ind w:firstLine="567"/>
        <w:jc w:val="both"/>
        <w:rPr>
          <w:rFonts w:ascii="Arial" w:hAnsi="Arial" w:cs="Arial"/>
        </w:rPr>
      </w:pPr>
      <w:r w:rsidRPr="00210EB9">
        <w:rPr>
          <w:rFonts w:ascii="Arial" w:hAnsi="Arial" w:cs="Arial"/>
        </w:rPr>
        <w:t>14.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546249" w:rsidRPr="00210EB9" w:rsidRDefault="00546249" w:rsidP="00546249">
      <w:pPr>
        <w:autoSpaceDN w:val="0"/>
        <w:adjustRightInd w:val="0"/>
        <w:ind w:firstLine="567"/>
        <w:jc w:val="both"/>
        <w:rPr>
          <w:rFonts w:ascii="Arial" w:hAnsi="Arial" w:cs="Arial"/>
        </w:rPr>
      </w:pPr>
      <w:r w:rsidRPr="00210EB9">
        <w:rPr>
          <w:rFonts w:ascii="Arial" w:hAnsi="Arial" w:cs="Arial"/>
        </w:rPr>
        <w:t xml:space="preserve">15. </w:t>
      </w:r>
      <w:proofErr w:type="gramStart"/>
      <w:r w:rsidRPr="00210EB9">
        <w:rPr>
          <w:rFonts w:ascii="Arial" w:hAnsi="Arial" w:cs="Arial"/>
        </w:rPr>
        <w:t>Предельные цены товаров, работ, услуг, установленные адми</w:t>
      </w:r>
      <w:r w:rsidR="00315FF9" w:rsidRPr="00210EB9">
        <w:rPr>
          <w:rFonts w:ascii="Arial" w:hAnsi="Arial" w:cs="Arial"/>
        </w:rPr>
        <w:t xml:space="preserve">нистрацией Логовского </w:t>
      </w:r>
      <w:r w:rsidRPr="00210EB9">
        <w:rPr>
          <w:rFonts w:ascii="Arial" w:hAnsi="Arial" w:cs="Arial"/>
        </w:rPr>
        <w:t xml:space="preserve"> сельского поселения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муниципальных органов (включая соответственно подведомственные им казенные учреждения).</w:t>
      </w:r>
      <w:proofErr w:type="gramEnd"/>
    </w:p>
    <w:p w:rsidR="00960739" w:rsidRPr="00210EB9" w:rsidRDefault="00546249" w:rsidP="00546249">
      <w:pPr>
        <w:autoSpaceDN w:val="0"/>
        <w:adjustRightInd w:val="0"/>
        <w:ind w:firstLine="567"/>
        <w:jc w:val="both"/>
        <w:rPr>
          <w:rFonts w:ascii="Arial" w:hAnsi="Arial" w:cs="Arial"/>
        </w:rPr>
      </w:pPr>
      <w:r w:rsidRPr="00210EB9">
        <w:rPr>
          <w:rFonts w:ascii="Arial" w:hAnsi="Arial" w:cs="Arial"/>
        </w:rPr>
        <w:t xml:space="preserve">16. </w:t>
      </w:r>
      <w:r w:rsidR="00960739" w:rsidRPr="00210EB9">
        <w:rPr>
          <w:rFonts w:ascii="Arial" w:hAnsi="Arial" w:cs="Arial"/>
        </w:rP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руководителей учреждений науки, образования, культуры, здравоохранения, являющихся наиболее значимыми в соответствии с законодательством Российской Федерации, не могут превышать (если установлено верхнее предельное значение) или </w:t>
      </w:r>
      <w:proofErr w:type="gramStart"/>
      <w:r w:rsidR="00960739" w:rsidRPr="00210EB9">
        <w:rPr>
          <w:rFonts w:ascii="Arial" w:hAnsi="Arial" w:cs="Arial"/>
        </w:rPr>
        <w:t>быть</w:t>
      </w:r>
      <w:proofErr w:type="gramEnd"/>
      <w:r w:rsidR="00960739" w:rsidRPr="00210EB9">
        <w:rPr>
          <w:rFonts w:ascii="Arial" w:hAnsi="Arial" w:cs="Arial"/>
        </w:rPr>
        <w:t xml:space="preserve"> ниже (если установлено нижнее предельное значение) значений </w:t>
      </w:r>
      <w:proofErr w:type="gramStart"/>
      <w:r w:rsidR="00960739" w:rsidRPr="00210EB9">
        <w:rPr>
          <w:rFonts w:ascii="Arial" w:hAnsi="Arial" w:cs="Arial"/>
        </w:rPr>
        <w:t>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w:t>
      </w:r>
      <w:proofErr w:type="gramEnd"/>
    </w:p>
    <w:p w:rsidR="00546249" w:rsidRPr="00210EB9" w:rsidRDefault="00546249" w:rsidP="00546249">
      <w:pPr>
        <w:autoSpaceDN w:val="0"/>
        <w:adjustRightInd w:val="0"/>
        <w:ind w:firstLine="567"/>
        <w:jc w:val="both"/>
        <w:rPr>
          <w:rFonts w:ascii="Arial" w:hAnsi="Arial" w:cs="Arial"/>
        </w:rPr>
      </w:pPr>
      <w:r w:rsidRPr="00210EB9">
        <w:rPr>
          <w:rFonts w:ascii="Arial" w:hAnsi="Arial" w:cs="Arial"/>
        </w:rP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муниципальных органов, не указанных в абзаце первом настоящего п</w:t>
      </w:r>
      <w:r w:rsidR="00315FF9" w:rsidRPr="00210EB9">
        <w:rPr>
          <w:rFonts w:ascii="Arial" w:hAnsi="Arial" w:cs="Arial"/>
        </w:rPr>
        <w:t xml:space="preserve">ункта, для работников </w:t>
      </w:r>
      <w:r w:rsidRPr="00210EB9">
        <w:rPr>
          <w:rFonts w:ascii="Arial" w:hAnsi="Arial" w:cs="Arial"/>
        </w:rPr>
        <w:t xml:space="preserve"> казенных учреждений, не являющихся их руководителями, не могут превышать (если установлено верхнее предельное значение) или </w:t>
      </w:r>
      <w:proofErr w:type="gramStart"/>
      <w:r w:rsidRPr="00210EB9">
        <w:rPr>
          <w:rFonts w:ascii="Arial" w:hAnsi="Arial" w:cs="Arial"/>
        </w:rPr>
        <w:t>быть</w:t>
      </w:r>
      <w:proofErr w:type="gramEnd"/>
      <w:r w:rsidRPr="00210EB9">
        <w:rPr>
          <w:rFonts w:ascii="Arial" w:hAnsi="Arial" w:cs="Arial"/>
        </w:rPr>
        <w:t xml:space="preserve"> ниже (если установлено нижнее </w:t>
      </w:r>
      <w:proofErr w:type="gramStart"/>
      <w:r w:rsidRPr="00210EB9">
        <w:rPr>
          <w:rFonts w:ascii="Arial" w:hAnsi="Arial" w:cs="Arial"/>
        </w:rPr>
        <w:t>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категории «специалисты».».</w:t>
      </w:r>
      <w:proofErr w:type="gramEnd"/>
    </w:p>
    <w:p w:rsidR="00546249" w:rsidRPr="00210EB9" w:rsidRDefault="00546249" w:rsidP="00546249">
      <w:pPr>
        <w:autoSpaceDN w:val="0"/>
        <w:adjustRightInd w:val="0"/>
        <w:ind w:firstLine="567"/>
        <w:jc w:val="both"/>
        <w:rPr>
          <w:rFonts w:ascii="Arial" w:hAnsi="Arial" w:cs="Arial"/>
        </w:rPr>
      </w:pPr>
    </w:p>
    <w:p w:rsidR="00546249" w:rsidRPr="00210EB9" w:rsidRDefault="00546249" w:rsidP="00546249">
      <w:pPr>
        <w:autoSpaceDN w:val="0"/>
        <w:adjustRightInd w:val="0"/>
        <w:ind w:firstLine="720"/>
        <w:jc w:val="right"/>
        <w:rPr>
          <w:rFonts w:ascii="Arial" w:hAnsi="Arial" w:cs="Arial"/>
        </w:rPr>
      </w:pPr>
    </w:p>
    <w:p w:rsidR="00315FF9" w:rsidRPr="00210EB9" w:rsidRDefault="00315FF9" w:rsidP="00546249">
      <w:pPr>
        <w:autoSpaceDN w:val="0"/>
        <w:adjustRightInd w:val="0"/>
        <w:ind w:firstLine="720"/>
        <w:jc w:val="right"/>
        <w:rPr>
          <w:rFonts w:ascii="Arial" w:hAnsi="Arial" w:cs="Arial"/>
        </w:rPr>
      </w:pPr>
    </w:p>
    <w:p w:rsidR="00315FF9" w:rsidRPr="00210EB9" w:rsidRDefault="00315FF9" w:rsidP="00546249">
      <w:pPr>
        <w:autoSpaceDN w:val="0"/>
        <w:adjustRightInd w:val="0"/>
        <w:ind w:firstLine="720"/>
        <w:jc w:val="right"/>
        <w:rPr>
          <w:rFonts w:ascii="Arial" w:hAnsi="Arial" w:cs="Arial"/>
        </w:rPr>
      </w:pPr>
    </w:p>
    <w:p w:rsidR="00315FF9" w:rsidRPr="00210EB9" w:rsidRDefault="00315FF9" w:rsidP="00546249">
      <w:pPr>
        <w:autoSpaceDN w:val="0"/>
        <w:adjustRightInd w:val="0"/>
        <w:ind w:firstLine="720"/>
        <w:jc w:val="right"/>
        <w:rPr>
          <w:rFonts w:ascii="Arial" w:hAnsi="Arial" w:cs="Arial"/>
        </w:rPr>
      </w:pPr>
    </w:p>
    <w:p w:rsidR="00315FF9" w:rsidRPr="00210EB9" w:rsidRDefault="00315FF9" w:rsidP="00546249">
      <w:pPr>
        <w:autoSpaceDN w:val="0"/>
        <w:adjustRightInd w:val="0"/>
        <w:ind w:firstLine="720"/>
        <w:jc w:val="right"/>
        <w:rPr>
          <w:rFonts w:ascii="Arial" w:hAnsi="Arial" w:cs="Arial"/>
        </w:rPr>
      </w:pPr>
    </w:p>
    <w:p w:rsidR="00315FF9" w:rsidRPr="00210EB9" w:rsidRDefault="00315FF9" w:rsidP="00546249">
      <w:pPr>
        <w:autoSpaceDN w:val="0"/>
        <w:adjustRightInd w:val="0"/>
        <w:ind w:firstLine="720"/>
        <w:jc w:val="right"/>
        <w:rPr>
          <w:rFonts w:ascii="Arial" w:hAnsi="Arial" w:cs="Arial"/>
        </w:rPr>
      </w:pPr>
    </w:p>
    <w:p w:rsidR="00315FF9" w:rsidRPr="00210EB9" w:rsidRDefault="00315FF9" w:rsidP="00546249">
      <w:pPr>
        <w:autoSpaceDN w:val="0"/>
        <w:adjustRightInd w:val="0"/>
        <w:ind w:firstLine="720"/>
        <w:jc w:val="right"/>
        <w:rPr>
          <w:rFonts w:ascii="Arial" w:hAnsi="Arial" w:cs="Arial"/>
        </w:rPr>
      </w:pPr>
    </w:p>
    <w:p w:rsidR="00315FF9" w:rsidRPr="00210EB9" w:rsidRDefault="00315FF9" w:rsidP="00546249">
      <w:pPr>
        <w:autoSpaceDN w:val="0"/>
        <w:adjustRightInd w:val="0"/>
        <w:ind w:firstLine="720"/>
        <w:jc w:val="right"/>
        <w:rPr>
          <w:rFonts w:ascii="Arial" w:hAnsi="Arial" w:cs="Arial"/>
        </w:rPr>
      </w:pPr>
    </w:p>
    <w:p w:rsidR="00315FF9" w:rsidRPr="00210EB9" w:rsidRDefault="00315FF9" w:rsidP="00546249">
      <w:pPr>
        <w:autoSpaceDN w:val="0"/>
        <w:adjustRightInd w:val="0"/>
        <w:ind w:firstLine="720"/>
        <w:jc w:val="right"/>
        <w:rPr>
          <w:rFonts w:ascii="Arial" w:hAnsi="Arial" w:cs="Arial"/>
        </w:rPr>
      </w:pPr>
    </w:p>
    <w:p w:rsidR="00315FF9" w:rsidRPr="00210EB9" w:rsidRDefault="00315FF9" w:rsidP="00546249">
      <w:pPr>
        <w:autoSpaceDN w:val="0"/>
        <w:adjustRightInd w:val="0"/>
        <w:ind w:firstLine="720"/>
        <w:jc w:val="right"/>
        <w:rPr>
          <w:rFonts w:ascii="Arial" w:hAnsi="Arial" w:cs="Arial"/>
        </w:rPr>
      </w:pPr>
    </w:p>
    <w:p w:rsidR="00315FF9" w:rsidRPr="00210EB9" w:rsidRDefault="00315FF9" w:rsidP="00546249">
      <w:pPr>
        <w:autoSpaceDN w:val="0"/>
        <w:adjustRightInd w:val="0"/>
        <w:ind w:firstLine="720"/>
        <w:jc w:val="right"/>
        <w:rPr>
          <w:rFonts w:ascii="Arial" w:hAnsi="Arial" w:cs="Arial"/>
        </w:rPr>
      </w:pPr>
    </w:p>
    <w:p w:rsidR="00315FF9" w:rsidRPr="00210EB9" w:rsidRDefault="00315FF9" w:rsidP="00546249">
      <w:pPr>
        <w:autoSpaceDN w:val="0"/>
        <w:adjustRightInd w:val="0"/>
        <w:ind w:firstLine="720"/>
        <w:jc w:val="right"/>
        <w:rPr>
          <w:rFonts w:ascii="Arial" w:hAnsi="Arial" w:cs="Arial"/>
        </w:rPr>
      </w:pPr>
    </w:p>
    <w:p w:rsidR="00315FF9" w:rsidRPr="00210EB9" w:rsidRDefault="00315FF9" w:rsidP="00546249">
      <w:pPr>
        <w:autoSpaceDN w:val="0"/>
        <w:adjustRightInd w:val="0"/>
        <w:ind w:firstLine="720"/>
        <w:jc w:val="right"/>
        <w:rPr>
          <w:rFonts w:ascii="Arial" w:hAnsi="Arial" w:cs="Arial"/>
        </w:rPr>
      </w:pPr>
    </w:p>
    <w:p w:rsidR="00315FF9" w:rsidRPr="00210EB9" w:rsidRDefault="00315FF9" w:rsidP="00546249">
      <w:pPr>
        <w:autoSpaceDN w:val="0"/>
        <w:adjustRightInd w:val="0"/>
        <w:ind w:firstLine="720"/>
        <w:jc w:val="right"/>
        <w:rPr>
          <w:rFonts w:ascii="Arial" w:hAnsi="Arial" w:cs="Arial"/>
        </w:rPr>
      </w:pPr>
    </w:p>
    <w:p w:rsidR="00315FF9" w:rsidRPr="00210EB9" w:rsidRDefault="00315FF9" w:rsidP="00546249">
      <w:pPr>
        <w:autoSpaceDN w:val="0"/>
        <w:adjustRightInd w:val="0"/>
        <w:ind w:firstLine="720"/>
        <w:jc w:val="right"/>
        <w:rPr>
          <w:rFonts w:ascii="Arial" w:hAnsi="Arial" w:cs="Arial"/>
        </w:rPr>
      </w:pPr>
    </w:p>
    <w:p w:rsidR="00315FF9" w:rsidRPr="00210EB9" w:rsidRDefault="00315FF9" w:rsidP="00546249">
      <w:pPr>
        <w:autoSpaceDN w:val="0"/>
        <w:adjustRightInd w:val="0"/>
        <w:ind w:firstLine="720"/>
        <w:jc w:val="right"/>
        <w:rPr>
          <w:rFonts w:ascii="Arial" w:hAnsi="Arial" w:cs="Arial"/>
        </w:rPr>
      </w:pPr>
    </w:p>
    <w:p w:rsidR="00315FF9" w:rsidRPr="00210EB9" w:rsidRDefault="00315FF9" w:rsidP="00546249">
      <w:pPr>
        <w:autoSpaceDN w:val="0"/>
        <w:adjustRightInd w:val="0"/>
        <w:ind w:firstLine="720"/>
        <w:jc w:val="right"/>
        <w:rPr>
          <w:rFonts w:ascii="Arial" w:hAnsi="Arial" w:cs="Arial"/>
        </w:rPr>
      </w:pPr>
    </w:p>
    <w:p w:rsidR="00315FF9" w:rsidRPr="00210EB9" w:rsidRDefault="00315FF9" w:rsidP="00546249">
      <w:pPr>
        <w:autoSpaceDN w:val="0"/>
        <w:adjustRightInd w:val="0"/>
        <w:ind w:firstLine="720"/>
        <w:jc w:val="right"/>
        <w:rPr>
          <w:rFonts w:ascii="Arial" w:hAnsi="Arial" w:cs="Arial"/>
        </w:rPr>
      </w:pPr>
    </w:p>
    <w:p w:rsidR="00315FF9" w:rsidRPr="00210EB9" w:rsidRDefault="00315FF9" w:rsidP="00546249">
      <w:pPr>
        <w:autoSpaceDN w:val="0"/>
        <w:adjustRightInd w:val="0"/>
        <w:ind w:firstLine="720"/>
        <w:jc w:val="right"/>
        <w:rPr>
          <w:rFonts w:ascii="Arial" w:hAnsi="Arial" w:cs="Arial"/>
        </w:rPr>
      </w:pPr>
    </w:p>
    <w:p w:rsidR="00315FF9" w:rsidRPr="00210EB9" w:rsidRDefault="00315FF9" w:rsidP="00546249">
      <w:pPr>
        <w:autoSpaceDN w:val="0"/>
        <w:adjustRightInd w:val="0"/>
        <w:ind w:firstLine="720"/>
        <w:jc w:val="right"/>
        <w:rPr>
          <w:rFonts w:ascii="Arial" w:hAnsi="Arial" w:cs="Arial"/>
        </w:rPr>
      </w:pPr>
    </w:p>
    <w:p w:rsidR="00315FF9" w:rsidRPr="00210EB9" w:rsidRDefault="00315FF9" w:rsidP="00546249">
      <w:pPr>
        <w:autoSpaceDN w:val="0"/>
        <w:adjustRightInd w:val="0"/>
        <w:ind w:firstLine="720"/>
        <w:jc w:val="right"/>
        <w:rPr>
          <w:rFonts w:ascii="Arial" w:hAnsi="Arial" w:cs="Arial"/>
        </w:rPr>
      </w:pPr>
    </w:p>
    <w:p w:rsidR="00315FF9" w:rsidRPr="00210EB9" w:rsidRDefault="00315FF9" w:rsidP="00546249">
      <w:pPr>
        <w:autoSpaceDN w:val="0"/>
        <w:adjustRightInd w:val="0"/>
        <w:ind w:firstLine="720"/>
        <w:jc w:val="right"/>
        <w:rPr>
          <w:rFonts w:ascii="Arial" w:hAnsi="Arial" w:cs="Arial"/>
        </w:rPr>
      </w:pPr>
    </w:p>
    <w:p w:rsidR="00315FF9" w:rsidRPr="00210EB9" w:rsidRDefault="00315FF9" w:rsidP="00546249">
      <w:pPr>
        <w:autoSpaceDN w:val="0"/>
        <w:adjustRightInd w:val="0"/>
        <w:ind w:firstLine="720"/>
        <w:jc w:val="right"/>
        <w:rPr>
          <w:rFonts w:ascii="Arial" w:hAnsi="Arial" w:cs="Arial"/>
        </w:rPr>
      </w:pPr>
    </w:p>
    <w:p w:rsidR="00315FF9" w:rsidRPr="00210EB9" w:rsidRDefault="00315FF9" w:rsidP="00546249">
      <w:pPr>
        <w:autoSpaceDN w:val="0"/>
        <w:adjustRightInd w:val="0"/>
        <w:ind w:firstLine="720"/>
        <w:jc w:val="right"/>
        <w:rPr>
          <w:rFonts w:ascii="Arial" w:hAnsi="Arial" w:cs="Arial"/>
        </w:rPr>
      </w:pPr>
    </w:p>
    <w:p w:rsidR="00315FF9" w:rsidRPr="00210EB9" w:rsidRDefault="00315FF9" w:rsidP="00546249">
      <w:pPr>
        <w:autoSpaceDN w:val="0"/>
        <w:adjustRightInd w:val="0"/>
        <w:ind w:firstLine="720"/>
        <w:jc w:val="right"/>
        <w:rPr>
          <w:rFonts w:ascii="Arial" w:hAnsi="Arial" w:cs="Arial"/>
        </w:rPr>
      </w:pPr>
    </w:p>
    <w:p w:rsidR="00315FF9" w:rsidRPr="00210EB9" w:rsidRDefault="00315FF9" w:rsidP="00546249">
      <w:pPr>
        <w:autoSpaceDN w:val="0"/>
        <w:adjustRightInd w:val="0"/>
        <w:ind w:firstLine="720"/>
        <w:jc w:val="right"/>
        <w:rPr>
          <w:rFonts w:ascii="Arial" w:hAnsi="Arial" w:cs="Arial"/>
        </w:rPr>
      </w:pPr>
    </w:p>
    <w:p w:rsidR="00315FF9" w:rsidRPr="00210EB9" w:rsidRDefault="00315FF9" w:rsidP="00546249">
      <w:pPr>
        <w:autoSpaceDN w:val="0"/>
        <w:adjustRightInd w:val="0"/>
        <w:ind w:firstLine="720"/>
        <w:jc w:val="right"/>
        <w:rPr>
          <w:rFonts w:ascii="Arial" w:hAnsi="Arial" w:cs="Arial"/>
        </w:rPr>
      </w:pPr>
    </w:p>
    <w:p w:rsidR="00315FF9" w:rsidRPr="00210EB9" w:rsidRDefault="00315FF9" w:rsidP="00546249">
      <w:pPr>
        <w:autoSpaceDN w:val="0"/>
        <w:adjustRightInd w:val="0"/>
        <w:ind w:firstLine="720"/>
        <w:jc w:val="right"/>
        <w:rPr>
          <w:rFonts w:ascii="Arial" w:hAnsi="Arial" w:cs="Arial"/>
        </w:rPr>
      </w:pPr>
    </w:p>
    <w:p w:rsidR="00315FF9" w:rsidRPr="00210EB9" w:rsidRDefault="00315FF9" w:rsidP="00546249">
      <w:pPr>
        <w:autoSpaceDN w:val="0"/>
        <w:adjustRightInd w:val="0"/>
        <w:ind w:firstLine="720"/>
        <w:jc w:val="right"/>
        <w:rPr>
          <w:rFonts w:ascii="Arial" w:hAnsi="Arial" w:cs="Arial"/>
        </w:rPr>
      </w:pPr>
    </w:p>
    <w:p w:rsidR="00315FF9" w:rsidRPr="00210EB9" w:rsidRDefault="00315FF9" w:rsidP="00546249">
      <w:pPr>
        <w:autoSpaceDN w:val="0"/>
        <w:adjustRightInd w:val="0"/>
        <w:ind w:firstLine="720"/>
        <w:jc w:val="right"/>
        <w:rPr>
          <w:rFonts w:ascii="Arial" w:hAnsi="Arial" w:cs="Arial"/>
        </w:rPr>
      </w:pPr>
    </w:p>
    <w:p w:rsidR="00315FF9" w:rsidRPr="00210EB9" w:rsidRDefault="00315FF9" w:rsidP="00546249">
      <w:pPr>
        <w:autoSpaceDN w:val="0"/>
        <w:adjustRightInd w:val="0"/>
        <w:ind w:firstLine="720"/>
        <w:jc w:val="right"/>
        <w:rPr>
          <w:rFonts w:ascii="Arial" w:hAnsi="Arial" w:cs="Arial"/>
        </w:rPr>
      </w:pPr>
    </w:p>
    <w:p w:rsidR="00315FF9" w:rsidRPr="00210EB9" w:rsidRDefault="00315FF9" w:rsidP="00546249">
      <w:pPr>
        <w:autoSpaceDN w:val="0"/>
        <w:adjustRightInd w:val="0"/>
        <w:ind w:firstLine="720"/>
        <w:jc w:val="right"/>
        <w:rPr>
          <w:rFonts w:ascii="Arial" w:hAnsi="Arial" w:cs="Arial"/>
        </w:rPr>
      </w:pPr>
    </w:p>
    <w:p w:rsidR="00315FF9" w:rsidRPr="00210EB9" w:rsidRDefault="00315FF9" w:rsidP="00546249">
      <w:pPr>
        <w:autoSpaceDN w:val="0"/>
        <w:adjustRightInd w:val="0"/>
        <w:ind w:firstLine="720"/>
        <w:jc w:val="right"/>
        <w:rPr>
          <w:rFonts w:ascii="Arial" w:hAnsi="Arial" w:cs="Arial"/>
        </w:rPr>
      </w:pPr>
    </w:p>
    <w:p w:rsidR="00546249" w:rsidRPr="00210EB9" w:rsidRDefault="00546249" w:rsidP="00546249">
      <w:pPr>
        <w:autoSpaceDN w:val="0"/>
        <w:adjustRightInd w:val="0"/>
        <w:ind w:firstLine="720"/>
        <w:jc w:val="right"/>
        <w:rPr>
          <w:rFonts w:ascii="Arial" w:hAnsi="Arial" w:cs="Arial"/>
          <w:b/>
        </w:rPr>
      </w:pPr>
      <w:r w:rsidRPr="00210EB9">
        <w:rPr>
          <w:rFonts w:ascii="Arial" w:hAnsi="Arial" w:cs="Arial"/>
          <w:b/>
        </w:rPr>
        <w:t xml:space="preserve">Приложение </w:t>
      </w:r>
      <w:r w:rsidR="00900A80" w:rsidRPr="00210EB9">
        <w:rPr>
          <w:rFonts w:ascii="Arial" w:hAnsi="Arial" w:cs="Arial"/>
          <w:b/>
        </w:rPr>
        <w:t>№ 1</w:t>
      </w:r>
    </w:p>
    <w:p w:rsidR="00546249" w:rsidRPr="00210EB9" w:rsidRDefault="00546249" w:rsidP="00546249">
      <w:pPr>
        <w:autoSpaceDN w:val="0"/>
        <w:adjustRightInd w:val="0"/>
        <w:ind w:firstLine="720"/>
        <w:jc w:val="right"/>
        <w:rPr>
          <w:rFonts w:ascii="Arial" w:hAnsi="Arial" w:cs="Arial"/>
          <w:b/>
        </w:rPr>
      </w:pPr>
      <w:r w:rsidRPr="00210EB9">
        <w:rPr>
          <w:rFonts w:ascii="Arial" w:hAnsi="Arial" w:cs="Arial"/>
          <w:b/>
        </w:rPr>
        <w:t xml:space="preserve">к Правилам определения требований </w:t>
      </w:r>
      <w:proofErr w:type="gramStart"/>
      <w:r w:rsidRPr="00210EB9">
        <w:rPr>
          <w:rFonts w:ascii="Arial" w:hAnsi="Arial" w:cs="Arial"/>
          <w:b/>
        </w:rPr>
        <w:t>к</w:t>
      </w:r>
      <w:proofErr w:type="gramEnd"/>
      <w:r w:rsidRPr="00210EB9">
        <w:rPr>
          <w:rFonts w:ascii="Arial" w:hAnsi="Arial" w:cs="Arial"/>
          <w:b/>
        </w:rPr>
        <w:t xml:space="preserve"> закупаемым </w:t>
      </w:r>
    </w:p>
    <w:p w:rsidR="00546249" w:rsidRPr="00210EB9" w:rsidRDefault="00546249" w:rsidP="00546249">
      <w:pPr>
        <w:autoSpaceDN w:val="0"/>
        <w:adjustRightInd w:val="0"/>
        <w:ind w:firstLine="720"/>
        <w:jc w:val="right"/>
        <w:rPr>
          <w:rFonts w:ascii="Arial" w:hAnsi="Arial" w:cs="Arial"/>
          <w:b/>
        </w:rPr>
      </w:pPr>
      <w:r w:rsidRPr="00210EB9">
        <w:rPr>
          <w:rFonts w:ascii="Arial" w:hAnsi="Arial" w:cs="Arial"/>
          <w:b/>
        </w:rPr>
        <w:t>отдельным видам товаров, работ, услуг</w:t>
      </w:r>
    </w:p>
    <w:p w:rsidR="00546249" w:rsidRPr="00210EB9" w:rsidRDefault="00546249" w:rsidP="00546249">
      <w:pPr>
        <w:autoSpaceDN w:val="0"/>
        <w:adjustRightInd w:val="0"/>
        <w:ind w:firstLine="720"/>
        <w:jc w:val="right"/>
        <w:rPr>
          <w:rFonts w:ascii="Arial" w:hAnsi="Arial" w:cs="Arial"/>
          <w:b/>
        </w:rPr>
      </w:pPr>
      <w:r w:rsidRPr="00210EB9">
        <w:rPr>
          <w:rFonts w:ascii="Arial" w:hAnsi="Arial" w:cs="Arial"/>
          <w:b/>
        </w:rPr>
        <w:t xml:space="preserve"> (в том числе предельных цен товаров, работ, услуг) </w:t>
      </w:r>
    </w:p>
    <w:p w:rsidR="00546249" w:rsidRPr="00210EB9" w:rsidRDefault="00546249" w:rsidP="00546249">
      <w:pPr>
        <w:autoSpaceDN w:val="0"/>
        <w:adjustRightInd w:val="0"/>
        <w:ind w:firstLine="720"/>
        <w:jc w:val="right"/>
        <w:rPr>
          <w:rFonts w:ascii="Arial" w:hAnsi="Arial" w:cs="Arial"/>
          <w:b/>
        </w:rPr>
      </w:pPr>
      <w:r w:rsidRPr="00210EB9">
        <w:rPr>
          <w:rFonts w:ascii="Arial" w:hAnsi="Arial" w:cs="Arial"/>
          <w:b/>
        </w:rPr>
        <w:t xml:space="preserve">и (или) нормативных затрат на обеспечение </w:t>
      </w:r>
    </w:p>
    <w:p w:rsidR="00546249" w:rsidRPr="00210EB9" w:rsidRDefault="00546249" w:rsidP="00546249">
      <w:pPr>
        <w:autoSpaceDN w:val="0"/>
        <w:adjustRightInd w:val="0"/>
        <w:ind w:firstLine="720"/>
        <w:jc w:val="right"/>
        <w:rPr>
          <w:rFonts w:ascii="Arial" w:hAnsi="Arial" w:cs="Arial"/>
          <w:b/>
        </w:rPr>
      </w:pPr>
      <w:r w:rsidRPr="00210EB9">
        <w:rPr>
          <w:rFonts w:ascii="Arial" w:hAnsi="Arial" w:cs="Arial"/>
          <w:b/>
        </w:rPr>
        <w:t xml:space="preserve">функций муниципальных органов, </w:t>
      </w:r>
    </w:p>
    <w:p w:rsidR="00546249" w:rsidRPr="00210EB9" w:rsidRDefault="00546249" w:rsidP="00546249">
      <w:pPr>
        <w:autoSpaceDN w:val="0"/>
        <w:adjustRightInd w:val="0"/>
        <w:ind w:firstLine="720"/>
        <w:jc w:val="right"/>
        <w:rPr>
          <w:rFonts w:ascii="Arial" w:hAnsi="Arial" w:cs="Arial"/>
          <w:b/>
        </w:rPr>
      </w:pPr>
      <w:r w:rsidRPr="00210EB9">
        <w:rPr>
          <w:rFonts w:ascii="Arial" w:hAnsi="Arial" w:cs="Arial"/>
          <w:b/>
        </w:rPr>
        <w:t xml:space="preserve">в том числе </w:t>
      </w:r>
      <w:proofErr w:type="gramStart"/>
      <w:r w:rsidRPr="00210EB9">
        <w:rPr>
          <w:rFonts w:ascii="Arial" w:hAnsi="Arial" w:cs="Arial"/>
          <w:b/>
        </w:rPr>
        <w:t>подведомственных</w:t>
      </w:r>
      <w:proofErr w:type="gramEnd"/>
      <w:r w:rsidRPr="00210EB9">
        <w:rPr>
          <w:rFonts w:ascii="Arial" w:hAnsi="Arial" w:cs="Arial"/>
          <w:b/>
        </w:rPr>
        <w:t xml:space="preserve"> указанным органам</w:t>
      </w:r>
    </w:p>
    <w:p w:rsidR="00546249" w:rsidRPr="00210EB9" w:rsidRDefault="00546249" w:rsidP="00546249">
      <w:pPr>
        <w:autoSpaceDN w:val="0"/>
        <w:adjustRightInd w:val="0"/>
        <w:ind w:firstLine="720"/>
        <w:jc w:val="right"/>
        <w:rPr>
          <w:rFonts w:ascii="Arial" w:hAnsi="Arial" w:cs="Arial"/>
          <w:b/>
        </w:rPr>
      </w:pPr>
      <w:r w:rsidRPr="00210EB9">
        <w:rPr>
          <w:rFonts w:ascii="Arial" w:hAnsi="Arial" w:cs="Arial"/>
          <w:b/>
        </w:rPr>
        <w:t xml:space="preserve"> казенных и бюджетных учреждений</w:t>
      </w:r>
    </w:p>
    <w:p w:rsidR="00546249" w:rsidRPr="00210EB9" w:rsidRDefault="00546249" w:rsidP="00546249">
      <w:pPr>
        <w:autoSpaceDN w:val="0"/>
        <w:adjustRightInd w:val="0"/>
        <w:ind w:firstLine="720"/>
        <w:jc w:val="center"/>
        <w:rPr>
          <w:rFonts w:ascii="Arial" w:hAnsi="Arial" w:cs="Arial"/>
          <w:b/>
          <w:bCs/>
        </w:rPr>
      </w:pPr>
      <w:bookmarkStart w:id="0" w:name="P85"/>
      <w:bookmarkEnd w:id="0"/>
    </w:p>
    <w:p w:rsidR="00546249" w:rsidRPr="00210EB9" w:rsidRDefault="00546249" w:rsidP="00546249">
      <w:pPr>
        <w:autoSpaceDN w:val="0"/>
        <w:adjustRightInd w:val="0"/>
        <w:ind w:firstLine="720"/>
        <w:jc w:val="center"/>
        <w:rPr>
          <w:rFonts w:ascii="Arial" w:hAnsi="Arial" w:cs="Arial"/>
          <w:b/>
          <w:bCs/>
        </w:rPr>
      </w:pPr>
      <w:r w:rsidRPr="00210EB9">
        <w:rPr>
          <w:rFonts w:ascii="Arial" w:hAnsi="Arial" w:cs="Arial"/>
          <w:b/>
          <w:bCs/>
        </w:rPr>
        <w:t>ВЕДОМСТВЕННЫЙ ПЕРЕЧЕНЬ</w:t>
      </w:r>
    </w:p>
    <w:p w:rsidR="00546249" w:rsidRPr="00210EB9" w:rsidRDefault="00546249" w:rsidP="00546249">
      <w:pPr>
        <w:autoSpaceDN w:val="0"/>
        <w:adjustRightInd w:val="0"/>
        <w:ind w:firstLine="720"/>
        <w:jc w:val="center"/>
        <w:rPr>
          <w:rFonts w:ascii="Arial" w:hAnsi="Arial" w:cs="Arial"/>
          <w:b/>
          <w:bCs/>
        </w:rPr>
      </w:pPr>
      <w:r w:rsidRPr="00210EB9">
        <w:rPr>
          <w:rFonts w:ascii="Arial" w:hAnsi="Arial" w:cs="Arial"/>
          <w:b/>
          <w:bCs/>
        </w:rPr>
        <w:t>отдельных видов товаров, работ, услуг, в отношении которых</w:t>
      </w:r>
    </w:p>
    <w:p w:rsidR="00546249" w:rsidRPr="00210EB9" w:rsidRDefault="00546249" w:rsidP="00546249">
      <w:pPr>
        <w:autoSpaceDN w:val="0"/>
        <w:adjustRightInd w:val="0"/>
        <w:ind w:firstLine="720"/>
        <w:jc w:val="center"/>
        <w:rPr>
          <w:rFonts w:ascii="Arial" w:hAnsi="Arial" w:cs="Arial"/>
          <w:b/>
          <w:bCs/>
        </w:rPr>
      </w:pPr>
      <w:r w:rsidRPr="00210EB9">
        <w:rPr>
          <w:rFonts w:ascii="Arial" w:hAnsi="Arial" w:cs="Arial"/>
          <w:b/>
          <w:bCs/>
        </w:rPr>
        <w:t xml:space="preserve"> устанавливаются потребительские свойства (в том числе характеристики качества) </w:t>
      </w:r>
    </w:p>
    <w:p w:rsidR="00546249" w:rsidRPr="00210EB9" w:rsidRDefault="00546249" w:rsidP="00546249">
      <w:pPr>
        <w:autoSpaceDN w:val="0"/>
        <w:adjustRightInd w:val="0"/>
        <w:ind w:firstLine="720"/>
        <w:jc w:val="center"/>
        <w:rPr>
          <w:rFonts w:ascii="Arial" w:hAnsi="Arial" w:cs="Arial"/>
          <w:b/>
          <w:bCs/>
        </w:rPr>
      </w:pPr>
      <w:r w:rsidRPr="00210EB9">
        <w:rPr>
          <w:rFonts w:ascii="Arial" w:hAnsi="Arial" w:cs="Arial"/>
          <w:b/>
          <w:bCs/>
        </w:rPr>
        <w:t>и иные характеристики, имеющие влияние на цену отдельных видов товаров, работ, услуг</w:t>
      </w:r>
    </w:p>
    <w:p w:rsidR="00546249" w:rsidRPr="00210EB9" w:rsidRDefault="00546249" w:rsidP="00546249">
      <w:pPr>
        <w:autoSpaceDN w:val="0"/>
        <w:rPr>
          <w:rFonts w:ascii="Arial" w:hAnsi="Arial" w:cs="Arial"/>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94"/>
        <w:gridCol w:w="970"/>
        <w:gridCol w:w="805"/>
        <w:gridCol w:w="896"/>
        <w:gridCol w:w="1276"/>
        <w:gridCol w:w="1047"/>
        <w:gridCol w:w="1221"/>
        <w:gridCol w:w="992"/>
        <w:gridCol w:w="1275"/>
        <w:gridCol w:w="1050"/>
      </w:tblGrid>
      <w:tr w:rsidR="00546249" w:rsidRPr="00210EB9" w:rsidTr="00900A80">
        <w:tc>
          <w:tcPr>
            <w:tcW w:w="6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6249" w:rsidRPr="00210EB9" w:rsidRDefault="00546249" w:rsidP="00900A80">
            <w:pPr>
              <w:autoSpaceDN w:val="0"/>
              <w:jc w:val="center"/>
              <w:rPr>
                <w:rFonts w:ascii="Arial" w:hAnsi="Arial" w:cs="Arial"/>
              </w:rPr>
            </w:pPr>
            <w:r w:rsidRPr="00210EB9">
              <w:rPr>
                <w:rFonts w:ascii="Arial" w:hAnsi="Arial" w:cs="Arial"/>
              </w:rPr>
              <w:t xml:space="preserve">№ </w:t>
            </w:r>
          </w:p>
          <w:p w:rsidR="00546249" w:rsidRPr="00210EB9" w:rsidRDefault="00546249" w:rsidP="00900A80">
            <w:pPr>
              <w:autoSpaceDN w:val="0"/>
              <w:jc w:val="center"/>
              <w:rPr>
                <w:rFonts w:ascii="Arial" w:hAnsi="Arial" w:cs="Arial"/>
              </w:rPr>
            </w:pPr>
            <w:r w:rsidRPr="00210EB9">
              <w:rPr>
                <w:rFonts w:ascii="Arial" w:hAnsi="Arial" w:cs="Arial"/>
              </w:rPr>
              <w:t>п.п.</w:t>
            </w:r>
          </w:p>
        </w:tc>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6249" w:rsidRPr="00210EB9" w:rsidRDefault="00546249" w:rsidP="00900A80">
            <w:pPr>
              <w:autoSpaceDN w:val="0"/>
              <w:jc w:val="center"/>
              <w:rPr>
                <w:rFonts w:ascii="Arial" w:hAnsi="Arial" w:cs="Arial"/>
              </w:rPr>
            </w:pPr>
            <w:r w:rsidRPr="00210EB9">
              <w:rPr>
                <w:rFonts w:ascii="Arial" w:hAnsi="Arial" w:cs="Arial"/>
              </w:rPr>
              <w:t>Код по ОКПД</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6249" w:rsidRPr="00210EB9" w:rsidRDefault="00546249" w:rsidP="00900A80">
            <w:pPr>
              <w:autoSpaceDN w:val="0"/>
              <w:jc w:val="center"/>
              <w:rPr>
                <w:rFonts w:ascii="Arial" w:hAnsi="Arial" w:cs="Arial"/>
              </w:rPr>
            </w:pPr>
            <w:r w:rsidRPr="00210EB9">
              <w:rPr>
                <w:rFonts w:ascii="Arial" w:hAnsi="Arial" w:cs="Arial"/>
              </w:rPr>
              <w:t xml:space="preserve">Наименование отдельных </w:t>
            </w:r>
            <w:r w:rsidRPr="00210EB9">
              <w:rPr>
                <w:rFonts w:ascii="Arial" w:hAnsi="Arial" w:cs="Arial"/>
              </w:rPr>
              <w:lastRenderedPageBreak/>
              <w:t>видов товаров, работ,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6249" w:rsidRPr="00210EB9" w:rsidRDefault="00546249" w:rsidP="00900A80">
            <w:pPr>
              <w:autoSpaceDN w:val="0"/>
              <w:jc w:val="center"/>
              <w:rPr>
                <w:rFonts w:ascii="Arial" w:hAnsi="Arial" w:cs="Arial"/>
              </w:rPr>
            </w:pPr>
            <w:r w:rsidRPr="00210EB9">
              <w:rPr>
                <w:rFonts w:ascii="Arial" w:hAnsi="Arial" w:cs="Arial"/>
              </w:rPr>
              <w:lastRenderedPageBreak/>
              <w:t>Единица измерения</w:t>
            </w:r>
          </w:p>
        </w:tc>
        <w:tc>
          <w:tcPr>
            <w:tcW w:w="2323" w:type="dxa"/>
            <w:gridSpan w:val="2"/>
            <w:tcBorders>
              <w:top w:val="single" w:sz="4" w:space="0" w:color="auto"/>
              <w:left w:val="single" w:sz="4" w:space="0" w:color="auto"/>
              <w:bottom w:val="single" w:sz="4" w:space="0" w:color="auto"/>
              <w:right w:val="single" w:sz="4" w:space="0" w:color="auto"/>
            </w:tcBorders>
            <w:shd w:val="clear" w:color="auto" w:fill="auto"/>
            <w:hideMark/>
          </w:tcPr>
          <w:p w:rsidR="00546249" w:rsidRPr="00210EB9" w:rsidRDefault="00546249" w:rsidP="00900A80">
            <w:pPr>
              <w:autoSpaceDN w:val="0"/>
              <w:jc w:val="center"/>
              <w:rPr>
                <w:rFonts w:ascii="Arial" w:hAnsi="Arial" w:cs="Arial"/>
              </w:rPr>
            </w:pPr>
            <w:r w:rsidRPr="00210EB9">
              <w:rPr>
                <w:rFonts w:ascii="Arial" w:hAnsi="Arial" w:cs="Arial"/>
              </w:rPr>
              <w:t xml:space="preserve">Требования к качеству, потребительским свойствам и иным характеристикам </w:t>
            </w:r>
          </w:p>
          <w:p w:rsidR="00546249" w:rsidRPr="00210EB9" w:rsidRDefault="00546249" w:rsidP="00900A80">
            <w:pPr>
              <w:autoSpaceDN w:val="0"/>
              <w:jc w:val="center"/>
              <w:rPr>
                <w:rFonts w:ascii="Arial" w:hAnsi="Arial" w:cs="Arial"/>
              </w:rPr>
            </w:pPr>
            <w:r w:rsidRPr="00210EB9">
              <w:rPr>
                <w:rFonts w:ascii="Arial" w:hAnsi="Arial" w:cs="Arial"/>
              </w:rPr>
              <w:lastRenderedPageBreak/>
              <w:t xml:space="preserve">(в том числе предельные цены) установленные Администрацией сельского поселения </w:t>
            </w:r>
          </w:p>
        </w:tc>
        <w:tc>
          <w:tcPr>
            <w:tcW w:w="4538" w:type="dxa"/>
            <w:gridSpan w:val="4"/>
            <w:tcBorders>
              <w:top w:val="single" w:sz="4" w:space="0" w:color="auto"/>
              <w:left w:val="single" w:sz="4" w:space="0" w:color="auto"/>
              <w:bottom w:val="single" w:sz="4" w:space="0" w:color="auto"/>
              <w:right w:val="single" w:sz="4" w:space="0" w:color="auto"/>
            </w:tcBorders>
            <w:shd w:val="clear" w:color="auto" w:fill="auto"/>
            <w:hideMark/>
          </w:tcPr>
          <w:p w:rsidR="00546249" w:rsidRPr="00210EB9" w:rsidRDefault="00546249" w:rsidP="00900A80">
            <w:pPr>
              <w:autoSpaceDN w:val="0"/>
              <w:jc w:val="center"/>
              <w:rPr>
                <w:rFonts w:ascii="Arial" w:hAnsi="Arial" w:cs="Arial"/>
              </w:rPr>
            </w:pPr>
            <w:r w:rsidRPr="00210EB9">
              <w:rPr>
                <w:rFonts w:ascii="Arial" w:hAnsi="Arial" w:cs="Arial"/>
              </w:rPr>
              <w:lastRenderedPageBreak/>
              <w:t>Требования к качеству, потребительским свойствам</w:t>
            </w:r>
          </w:p>
          <w:p w:rsidR="00546249" w:rsidRPr="00210EB9" w:rsidRDefault="00546249" w:rsidP="00900A80">
            <w:pPr>
              <w:autoSpaceDN w:val="0"/>
              <w:jc w:val="center"/>
              <w:rPr>
                <w:rFonts w:ascii="Arial" w:hAnsi="Arial" w:cs="Arial"/>
              </w:rPr>
            </w:pPr>
            <w:r w:rsidRPr="00210EB9">
              <w:rPr>
                <w:rFonts w:ascii="Arial" w:hAnsi="Arial" w:cs="Arial"/>
              </w:rPr>
              <w:t xml:space="preserve"> и иным характеристикам </w:t>
            </w:r>
          </w:p>
          <w:p w:rsidR="00546249" w:rsidRPr="00210EB9" w:rsidRDefault="00546249" w:rsidP="00900A80">
            <w:pPr>
              <w:autoSpaceDN w:val="0"/>
              <w:jc w:val="center"/>
              <w:rPr>
                <w:rFonts w:ascii="Arial" w:hAnsi="Arial" w:cs="Arial"/>
              </w:rPr>
            </w:pPr>
            <w:r w:rsidRPr="00210EB9">
              <w:rPr>
                <w:rFonts w:ascii="Arial" w:hAnsi="Arial" w:cs="Arial"/>
              </w:rPr>
              <w:t>(в том числе предельные цены)</w:t>
            </w:r>
          </w:p>
          <w:p w:rsidR="00546249" w:rsidRPr="00210EB9" w:rsidRDefault="00546249" w:rsidP="00900A80">
            <w:pPr>
              <w:autoSpaceDN w:val="0"/>
              <w:jc w:val="center"/>
              <w:rPr>
                <w:rFonts w:ascii="Arial" w:hAnsi="Arial" w:cs="Arial"/>
              </w:rPr>
            </w:pPr>
            <w:proofErr w:type="gramStart"/>
            <w:r w:rsidRPr="00210EB9">
              <w:rPr>
                <w:rFonts w:ascii="Arial" w:hAnsi="Arial" w:cs="Arial"/>
              </w:rPr>
              <w:t>установленные</w:t>
            </w:r>
            <w:proofErr w:type="gramEnd"/>
            <w:r w:rsidRPr="00210EB9">
              <w:rPr>
                <w:rFonts w:ascii="Arial" w:hAnsi="Arial" w:cs="Arial"/>
              </w:rPr>
              <w:t xml:space="preserve"> заказчиком</w:t>
            </w:r>
          </w:p>
        </w:tc>
      </w:tr>
      <w:tr w:rsidR="00546249" w:rsidRPr="00210EB9" w:rsidTr="00900A80">
        <w:tc>
          <w:tcPr>
            <w:tcW w:w="6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6249" w:rsidRPr="00210EB9" w:rsidRDefault="00546249" w:rsidP="00900A80">
            <w:pPr>
              <w:rPr>
                <w:rFonts w:ascii="Arial" w:hAnsi="Arial" w:cs="Arial"/>
              </w:rPr>
            </w:pPr>
          </w:p>
        </w:tc>
        <w:tc>
          <w:tcPr>
            <w:tcW w:w="5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6249" w:rsidRPr="00210EB9" w:rsidRDefault="00546249" w:rsidP="00900A80">
            <w:pPr>
              <w:rPr>
                <w:rFonts w:ascii="Arial" w:hAnsi="Arial" w:cs="Arial"/>
              </w:rPr>
            </w:pPr>
          </w:p>
        </w:tc>
        <w:tc>
          <w:tcPr>
            <w:tcW w:w="9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6249" w:rsidRPr="00210EB9" w:rsidRDefault="00546249" w:rsidP="00900A80">
            <w:pPr>
              <w:rPr>
                <w:rFonts w:ascii="Arial" w:hAnsi="Arial" w:cs="Arial"/>
              </w:rPr>
            </w:pPr>
          </w:p>
        </w:tc>
        <w:tc>
          <w:tcPr>
            <w:tcW w:w="805" w:type="dxa"/>
            <w:tcBorders>
              <w:top w:val="single" w:sz="4" w:space="0" w:color="auto"/>
              <w:left w:val="single" w:sz="4" w:space="0" w:color="auto"/>
              <w:bottom w:val="single" w:sz="4" w:space="0" w:color="auto"/>
              <w:right w:val="single" w:sz="4" w:space="0" w:color="auto"/>
            </w:tcBorders>
            <w:shd w:val="clear" w:color="auto" w:fill="auto"/>
            <w:hideMark/>
          </w:tcPr>
          <w:p w:rsidR="00546249" w:rsidRPr="00210EB9" w:rsidRDefault="00546249" w:rsidP="00900A80">
            <w:pPr>
              <w:autoSpaceDN w:val="0"/>
              <w:jc w:val="center"/>
              <w:rPr>
                <w:rFonts w:ascii="Arial" w:hAnsi="Arial" w:cs="Arial"/>
              </w:rPr>
            </w:pPr>
            <w:r w:rsidRPr="00210EB9">
              <w:rPr>
                <w:rFonts w:ascii="Arial" w:hAnsi="Arial" w:cs="Arial"/>
              </w:rPr>
              <w:t>Код по ОКЕИ</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546249" w:rsidRPr="00210EB9" w:rsidRDefault="00546249" w:rsidP="00900A80">
            <w:pPr>
              <w:autoSpaceDN w:val="0"/>
              <w:jc w:val="center"/>
              <w:rPr>
                <w:rFonts w:ascii="Arial" w:hAnsi="Arial" w:cs="Arial"/>
              </w:rPr>
            </w:pPr>
            <w:proofErr w:type="spellStart"/>
            <w:proofErr w:type="gramStart"/>
            <w:r w:rsidRPr="00210EB9">
              <w:rPr>
                <w:rFonts w:ascii="Arial" w:hAnsi="Arial" w:cs="Arial"/>
              </w:rPr>
              <w:t>Наиме-нование</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46249" w:rsidRPr="00210EB9" w:rsidRDefault="00546249" w:rsidP="00900A80">
            <w:pPr>
              <w:autoSpaceDN w:val="0"/>
              <w:jc w:val="center"/>
              <w:rPr>
                <w:rFonts w:ascii="Arial" w:hAnsi="Arial" w:cs="Arial"/>
              </w:rPr>
            </w:pPr>
            <w:r w:rsidRPr="00210EB9">
              <w:rPr>
                <w:rFonts w:ascii="Arial" w:hAnsi="Arial" w:cs="Arial"/>
              </w:rPr>
              <w:t xml:space="preserve">Наименование </w:t>
            </w:r>
            <w:proofErr w:type="spellStart"/>
            <w:proofErr w:type="gramStart"/>
            <w:r w:rsidRPr="00210EB9">
              <w:rPr>
                <w:rFonts w:ascii="Arial" w:hAnsi="Arial" w:cs="Arial"/>
              </w:rPr>
              <w:t>характери-стики</w:t>
            </w:r>
            <w:proofErr w:type="spellEnd"/>
            <w:proofErr w:type="gramEnd"/>
          </w:p>
        </w:tc>
        <w:tc>
          <w:tcPr>
            <w:tcW w:w="1047" w:type="dxa"/>
            <w:tcBorders>
              <w:top w:val="single" w:sz="4" w:space="0" w:color="auto"/>
              <w:left w:val="single" w:sz="4" w:space="0" w:color="auto"/>
              <w:bottom w:val="single" w:sz="4" w:space="0" w:color="auto"/>
              <w:right w:val="single" w:sz="4" w:space="0" w:color="auto"/>
            </w:tcBorders>
            <w:shd w:val="clear" w:color="auto" w:fill="auto"/>
            <w:hideMark/>
          </w:tcPr>
          <w:p w:rsidR="00546249" w:rsidRPr="00210EB9" w:rsidRDefault="00546249" w:rsidP="00900A80">
            <w:pPr>
              <w:autoSpaceDN w:val="0"/>
              <w:jc w:val="center"/>
              <w:rPr>
                <w:rFonts w:ascii="Arial" w:hAnsi="Arial" w:cs="Arial"/>
              </w:rPr>
            </w:pPr>
            <w:r w:rsidRPr="00210EB9">
              <w:rPr>
                <w:rFonts w:ascii="Arial" w:hAnsi="Arial" w:cs="Arial"/>
              </w:rPr>
              <w:t xml:space="preserve">Значение </w:t>
            </w:r>
            <w:proofErr w:type="spellStart"/>
            <w:proofErr w:type="gramStart"/>
            <w:r w:rsidRPr="00210EB9">
              <w:rPr>
                <w:rFonts w:ascii="Arial" w:hAnsi="Arial" w:cs="Arial"/>
              </w:rPr>
              <w:t>характери-стики</w:t>
            </w:r>
            <w:proofErr w:type="spellEnd"/>
            <w:proofErr w:type="gramEnd"/>
          </w:p>
        </w:tc>
        <w:tc>
          <w:tcPr>
            <w:tcW w:w="1221" w:type="dxa"/>
            <w:tcBorders>
              <w:top w:val="single" w:sz="4" w:space="0" w:color="auto"/>
              <w:left w:val="single" w:sz="4" w:space="0" w:color="auto"/>
              <w:bottom w:val="single" w:sz="4" w:space="0" w:color="auto"/>
              <w:right w:val="single" w:sz="4" w:space="0" w:color="auto"/>
            </w:tcBorders>
            <w:shd w:val="clear" w:color="auto" w:fill="auto"/>
            <w:hideMark/>
          </w:tcPr>
          <w:p w:rsidR="00546249" w:rsidRPr="00210EB9" w:rsidRDefault="00546249" w:rsidP="00900A80">
            <w:pPr>
              <w:autoSpaceDN w:val="0"/>
              <w:jc w:val="center"/>
              <w:rPr>
                <w:rFonts w:ascii="Arial" w:hAnsi="Arial" w:cs="Arial"/>
              </w:rPr>
            </w:pPr>
            <w:r w:rsidRPr="00210EB9">
              <w:rPr>
                <w:rFonts w:ascii="Arial" w:hAnsi="Arial" w:cs="Arial"/>
              </w:rPr>
              <w:t xml:space="preserve">Наименование </w:t>
            </w:r>
            <w:proofErr w:type="spellStart"/>
            <w:proofErr w:type="gramStart"/>
            <w:r w:rsidRPr="00210EB9">
              <w:rPr>
                <w:rFonts w:ascii="Arial" w:hAnsi="Arial" w:cs="Arial"/>
              </w:rPr>
              <w:t>характери-стики</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46249" w:rsidRPr="00210EB9" w:rsidRDefault="00546249" w:rsidP="00900A80">
            <w:pPr>
              <w:autoSpaceDN w:val="0"/>
              <w:jc w:val="center"/>
              <w:rPr>
                <w:rFonts w:ascii="Arial" w:hAnsi="Arial" w:cs="Arial"/>
              </w:rPr>
            </w:pPr>
            <w:r w:rsidRPr="00210EB9">
              <w:rPr>
                <w:rFonts w:ascii="Arial" w:hAnsi="Arial" w:cs="Arial"/>
              </w:rPr>
              <w:t xml:space="preserve">Значение </w:t>
            </w:r>
            <w:proofErr w:type="spellStart"/>
            <w:proofErr w:type="gramStart"/>
            <w:r w:rsidRPr="00210EB9">
              <w:rPr>
                <w:rFonts w:ascii="Arial" w:hAnsi="Arial" w:cs="Arial"/>
              </w:rPr>
              <w:t>характери-стики</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6249" w:rsidRPr="00210EB9" w:rsidRDefault="00546249" w:rsidP="00900A80">
            <w:pPr>
              <w:autoSpaceDN w:val="0"/>
              <w:jc w:val="center"/>
              <w:rPr>
                <w:rFonts w:ascii="Arial" w:hAnsi="Arial" w:cs="Arial"/>
              </w:rPr>
            </w:pPr>
            <w:r w:rsidRPr="00210EB9">
              <w:rPr>
                <w:rFonts w:ascii="Arial" w:hAnsi="Arial" w:cs="Arial"/>
              </w:rPr>
              <w:t xml:space="preserve">Обоснование отклонения значения характеристики </w:t>
            </w:r>
          </w:p>
          <w:p w:rsidR="00546249" w:rsidRPr="00210EB9" w:rsidRDefault="00546249" w:rsidP="00900A80">
            <w:pPr>
              <w:autoSpaceDN w:val="0"/>
              <w:jc w:val="center"/>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shd w:val="clear" w:color="auto" w:fill="auto"/>
            <w:hideMark/>
          </w:tcPr>
          <w:p w:rsidR="00546249" w:rsidRPr="00210EB9" w:rsidRDefault="00546249" w:rsidP="00900A80">
            <w:pPr>
              <w:autoSpaceDN w:val="0"/>
              <w:jc w:val="center"/>
              <w:rPr>
                <w:rFonts w:ascii="Arial" w:hAnsi="Arial" w:cs="Arial"/>
              </w:rPr>
            </w:pPr>
            <w:r w:rsidRPr="00210EB9">
              <w:rPr>
                <w:rFonts w:ascii="Arial" w:hAnsi="Arial" w:cs="Arial"/>
              </w:rPr>
              <w:t>Функциональное  значение (в том числе цель и использование (применение)</w:t>
            </w:r>
            <w:proofErr w:type="gramStart"/>
            <w:r w:rsidRPr="00210EB9">
              <w:rPr>
                <w:rFonts w:ascii="Arial" w:hAnsi="Arial" w:cs="Arial"/>
              </w:rPr>
              <w:t xml:space="preserve"> )</w:t>
            </w:r>
            <w:proofErr w:type="gramEnd"/>
            <w:r w:rsidRPr="00210EB9">
              <w:rPr>
                <w:rFonts w:ascii="Arial" w:hAnsi="Arial" w:cs="Arial"/>
              </w:rPr>
              <w:t>*</w:t>
            </w:r>
          </w:p>
        </w:tc>
      </w:tr>
      <w:tr w:rsidR="00546249" w:rsidRPr="00210EB9" w:rsidTr="00900A80">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546249" w:rsidRPr="00210EB9" w:rsidRDefault="00546249" w:rsidP="00900A80">
            <w:pPr>
              <w:autoSpaceDN w:val="0"/>
              <w:jc w:val="center"/>
              <w:rPr>
                <w:rFonts w:ascii="Arial" w:hAnsi="Arial" w:cs="Arial"/>
              </w:rPr>
            </w:pPr>
            <w:r w:rsidRPr="00210EB9">
              <w:rPr>
                <w:rFonts w:ascii="Arial" w:hAnsi="Arial" w:cs="Arial"/>
              </w:rPr>
              <w:t>1</w:t>
            </w:r>
          </w:p>
        </w:tc>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546249" w:rsidRPr="00210EB9" w:rsidRDefault="00546249" w:rsidP="00900A80">
            <w:pPr>
              <w:autoSpaceDN w:val="0"/>
              <w:jc w:val="center"/>
              <w:rPr>
                <w:rFonts w:ascii="Arial" w:hAnsi="Arial" w:cs="Arial"/>
              </w:rPr>
            </w:pPr>
            <w:r w:rsidRPr="00210EB9">
              <w:rPr>
                <w:rFonts w:ascii="Arial" w:hAnsi="Arial" w:cs="Arial"/>
              </w:rPr>
              <w:t>2</w:t>
            </w:r>
          </w:p>
        </w:tc>
        <w:tc>
          <w:tcPr>
            <w:tcW w:w="970" w:type="dxa"/>
            <w:tcBorders>
              <w:top w:val="single" w:sz="4" w:space="0" w:color="auto"/>
              <w:left w:val="single" w:sz="4" w:space="0" w:color="auto"/>
              <w:bottom w:val="single" w:sz="4" w:space="0" w:color="auto"/>
              <w:right w:val="single" w:sz="4" w:space="0" w:color="auto"/>
            </w:tcBorders>
            <w:shd w:val="clear" w:color="auto" w:fill="auto"/>
            <w:hideMark/>
          </w:tcPr>
          <w:p w:rsidR="00546249" w:rsidRPr="00210EB9" w:rsidRDefault="00546249" w:rsidP="00900A80">
            <w:pPr>
              <w:autoSpaceDN w:val="0"/>
              <w:jc w:val="center"/>
              <w:rPr>
                <w:rFonts w:ascii="Arial" w:hAnsi="Arial" w:cs="Arial"/>
              </w:rPr>
            </w:pPr>
            <w:r w:rsidRPr="00210EB9">
              <w:rPr>
                <w:rFonts w:ascii="Arial" w:hAnsi="Arial" w:cs="Arial"/>
              </w:rPr>
              <w:t>3</w:t>
            </w:r>
          </w:p>
        </w:tc>
        <w:tc>
          <w:tcPr>
            <w:tcW w:w="805" w:type="dxa"/>
            <w:tcBorders>
              <w:top w:val="single" w:sz="4" w:space="0" w:color="auto"/>
              <w:left w:val="single" w:sz="4" w:space="0" w:color="auto"/>
              <w:bottom w:val="single" w:sz="4" w:space="0" w:color="auto"/>
              <w:right w:val="single" w:sz="4" w:space="0" w:color="auto"/>
            </w:tcBorders>
            <w:shd w:val="clear" w:color="auto" w:fill="auto"/>
            <w:hideMark/>
          </w:tcPr>
          <w:p w:rsidR="00546249" w:rsidRPr="00210EB9" w:rsidRDefault="00546249" w:rsidP="00900A80">
            <w:pPr>
              <w:autoSpaceDN w:val="0"/>
              <w:jc w:val="center"/>
              <w:rPr>
                <w:rFonts w:ascii="Arial" w:hAnsi="Arial" w:cs="Arial"/>
              </w:rPr>
            </w:pPr>
            <w:r w:rsidRPr="00210EB9">
              <w:rPr>
                <w:rFonts w:ascii="Arial" w:hAnsi="Arial" w:cs="Arial"/>
              </w:rPr>
              <w:t>4</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546249" w:rsidRPr="00210EB9" w:rsidRDefault="00546249" w:rsidP="00900A80">
            <w:pPr>
              <w:autoSpaceDN w:val="0"/>
              <w:jc w:val="center"/>
              <w:rPr>
                <w:rFonts w:ascii="Arial" w:hAnsi="Arial" w:cs="Arial"/>
              </w:rPr>
            </w:pPr>
            <w:r w:rsidRPr="00210EB9">
              <w:rPr>
                <w:rFonts w:ascii="Arial" w:hAnsi="Arial" w:cs="Arial"/>
              </w:rPr>
              <w:t>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46249" w:rsidRPr="00210EB9" w:rsidRDefault="00546249" w:rsidP="00900A80">
            <w:pPr>
              <w:autoSpaceDN w:val="0"/>
              <w:jc w:val="center"/>
              <w:rPr>
                <w:rFonts w:ascii="Arial" w:hAnsi="Arial" w:cs="Arial"/>
              </w:rPr>
            </w:pPr>
            <w:r w:rsidRPr="00210EB9">
              <w:rPr>
                <w:rFonts w:ascii="Arial" w:hAnsi="Arial" w:cs="Arial"/>
              </w:rPr>
              <w:t>6</w:t>
            </w:r>
          </w:p>
        </w:tc>
        <w:tc>
          <w:tcPr>
            <w:tcW w:w="1047" w:type="dxa"/>
            <w:tcBorders>
              <w:top w:val="single" w:sz="4" w:space="0" w:color="auto"/>
              <w:left w:val="single" w:sz="4" w:space="0" w:color="auto"/>
              <w:bottom w:val="single" w:sz="4" w:space="0" w:color="auto"/>
              <w:right w:val="single" w:sz="4" w:space="0" w:color="auto"/>
            </w:tcBorders>
            <w:shd w:val="clear" w:color="auto" w:fill="auto"/>
            <w:hideMark/>
          </w:tcPr>
          <w:p w:rsidR="00546249" w:rsidRPr="00210EB9" w:rsidRDefault="00546249" w:rsidP="00900A80">
            <w:pPr>
              <w:autoSpaceDN w:val="0"/>
              <w:jc w:val="center"/>
              <w:rPr>
                <w:rFonts w:ascii="Arial" w:hAnsi="Arial" w:cs="Arial"/>
              </w:rPr>
            </w:pPr>
            <w:r w:rsidRPr="00210EB9">
              <w:rPr>
                <w:rFonts w:ascii="Arial" w:hAnsi="Arial" w:cs="Arial"/>
              </w:rPr>
              <w:t>7</w:t>
            </w:r>
          </w:p>
        </w:tc>
        <w:tc>
          <w:tcPr>
            <w:tcW w:w="1221" w:type="dxa"/>
            <w:tcBorders>
              <w:top w:val="single" w:sz="4" w:space="0" w:color="auto"/>
              <w:left w:val="single" w:sz="4" w:space="0" w:color="auto"/>
              <w:bottom w:val="single" w:sz="4" w:space="0" w:color="auto"/>
              <w:right w:val="single" w:sz="4" w:space="0" w:color="auto"/>
            </w:tcBorders>
            <w:shd w:val="clear" w:color="auto" w:fill="auto"/>
            <w:hideMark/>
          </w:tcPr>
          <w:p w:rsidR="00546249" w:rsidRPr="00210EB9" w:rsidRDefault="00546249" w:rsidP="00900A80">
            <w:pPr>
              <w:autoSpaceDN w:val="0"/>
              <w:jc w:val="center"/>
              <w:rPr>
                <w:rFonts w:ascii="Arial" w:hAnsi="Arial" w:cs="Arial"/>
              </w:rPr>
            </w:pPr>
            <w:r w:rsidRPr="00210EB9">
              <w:rPr>
                <w:rFonts w:ascii="Arial" w:hAnsi="Arial" w:cs="Arial"/>
              </w:rPr>
              <w:t>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46249" w:rsidRPr="00210EB9" w:rsidRDefault="00546249" w:rsidP="00900A80">
            <w:pPr>
              <w:autoSpaceDN w:val="0"/>
              <w:jc w:val="center"/>
              <w:rPr>
                <w:rFonts w:ascii="Arial" w:hAnsi="Arial" w:cs="Arial"/>
              </w:rPr>
            </w:pPr>
            <w:r w:rsidRPr="00210EB9">
              <w:rPr>
                <w:rFonts w:ascii="Arial" w:hAnsi="Arial" w:cs="Arial"/>
              </w:rPr>
              <w:t>9</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546249" w:rsidRPr="00210EB9" w:rsidRDefault="00546249" w:rsidP="00900A80">
            <w:pPr>
              <w:autoSpaceDN w:val="0"/>
              <w:jc w:val="center"/>
              <w:rPr>
                <w:rFonts w:ascii="Arial" w:hAnsi="Arial" w:cs="Arial"/>
              </w:rPr>
            </w:pPr>
            <w:r w:rsidRPr="00210EB9">
              <w:rPr>
                <w:rFonts w:ascii="Arial" w:hAnsi="Arial" w:cs="Arial"/>
              </w:rPr>
              <w:t>10</w:t>
            </w:r>
          </w:p>
        </w:tc>
        <w:tc>
          <w:tcPr>
            <w:tcW w:w="1050" w:type="dxa"/>
            <w:tcBorders>
              <w:top w:val="single" w:sz="4" w:space="0" w:color="auto"/>
              <w:left w:val="single" w:sz="4" w:space="0" w:color="auto"/>
              <w:bottom w:val="single" w:sz="4" w:space="0" w:color="auto"/>
              <w:right w:val="single" w:sz="4" w:space="0" w:color="auto"/>
            </w:tcBorders>
            <w:shd w:val="clear" w:color="auto" w:fill="auto"/>
            <w:hideMark/>
          </w:tcPr>
          <w:p w:rsidR="00546249" w:rsidRPr="00210EB9" w:rsidRDefault="00546249" w:rsidP="00900A80">
            <w:pPr>
              <w:autoSpaceDN w:val="0"/>
              <w:jc w:val="center"/>
              <w:rPr>
                <w:rFonts w:ascii="Arial" w:hAnsi="Arial" w:cs="Arial"/>
              </w:rPr>
            </w:pPr>
            <w:r w:rsidRPr="00210EB9">
              <w:rPr>
                <w:rFonts w:ascii="Arial" w:hAnsi="Arial" w:cs="Arial"/>
              </w:rPr>
              <w:t>11</w:t>
            </w:r>
          </w:p>
        </w:tc>
      </w:tr>
      <w:tr w:rsidR="00546249" w:rsidRPr="00210EB9" w:rsidTr="00900A80">
        <w:tc>
          <w:tcPr>
            <w:tcW w:w="10774" w:type="dxa"/>
            <w:gridSpan w:val="11"/>
            <w:tcBorders>
              <w:top w:val="single" w:sz="4" w:space="0" w:color="auto"/>
              <w:left w:val="single" w:sz="4" w:space="0" w:color="auto"/>
              <w:bottom w:val="single" w:sz="4" w:space="0" w:color="auto"/>
              <w:right w:val="single" w:sz="4" w:space="0" w:color="auto"/>
            </w:tcBorders>
            <w:shd w:val="clear" w:color="auto" w:fill="auto"/>
            <w:hideMark/>
          </w:tcPr>
          <w:p w:rsidR="00546249" w:rsidRPr="00210EB9" w:rsidRDefault="00546249" w:rsidP="00900A80">
            <w:pPr>
              <w:autoSpaceDN w:val="0"/>
              <w:jc w:val="center"/>
              <w:rPr>
                <w:rFonts w:ascii="Arial" w:hAnsi="Arial" w:cs="Arial"/>
              </w:rPr>
            </w:pPr>
            <w:r w:rsidRPr="00210EB9">
              <w:rPr>
                <w:rFonts w:ascii="Arial" w:hAnsi="Arial" w:cs="Arial"/>
              </w:rPr>
              <w:t xml:space="preserve">Отдельные виды товаров, работ, услуг, требования к потребительским свойствам (в том </w:t>
            </w:r>
            <w:proofErr w:type="gramStart"/>
            <w:r w:rsidRPr="00210EB9">
              <w:rPr>
                <w:rFonts w:ascii="Arial" w:hAnsi="Arial" w:cs="Arial"/>
              </w:rPr>
              <w:t>числе</w:t>
            </w:r>
            <w:proofErr w:type="gramEnd"/>
            <w:r w:rsidRPr="00210EB9">
              <w:rPr>
                <w:rFonts w:ascii="Arial" w:hAnsi="Arial" w:cs="Arial"/>
              </w:rPr>
              <w:t xml:space="preserve"> к качеству) и иным характеристикам, утвержденный администрацией сельского поселения </w:t>
            </w:r>
          </w:p>
        </w:tc>
      </w:tr>
      <w:tr w:rsidR="00546249" w:rsidRPr="00210EB9" w:rsidTr="00900A80">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546249" w:rsidRPr="00210EB9" w:rsidRDefault="00546249" w:rsidP="00900A80">
            <w:pPr>
              <w:autoSpaceDN w:val="0"/>
              <w:rPr>
                <w:rFonts w:ascii="Arial" w:hAnsi="Arial" w:cs="Arial"/>
              </w:rPr>
            </w:pPr>
            <w:r w:rsidRPr="00210EB9">
              <w:rPr>
                <w:rFonts w:ascii="Arial" w:hAnsi="Arial" w:cs="Arial"/>
              </w:rPr>
              <w:t>1.</w:t>
            </w: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546249" w:rsidRPr="00210EB9" w:rsidRDefault="00546249" w:rsidP="00900A80">
            <w:pPr>
              <w:autoSpaceDN w:val="0"/>
              <w:rPr>
                <w:rFonts w:ascii="Arial" w:hAnsi="Arial" w:cs="Arial"/>
              </w:rPr>
            </w:pP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546249" w:rsidRPr="00210EB9" w:rsidRDefault="00546249" w:rsidP="00900A80">
            <w:pPr>
              <w:autoSpaceDN w:val="0"/>
              <w:rPr>
                <w:rFonts w:ascii="Arial" w:hAnsi="Arial" w:cs="Arial"/>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546249" w:rsidRPr="00210EB9" w:rsidRDefault="00546249" w:rsidP="00900A80">
            <w:pPr>
              <w:autoSpaceDN w:val="0"/>
              <w:rPr>
                <w:rFonts w:ascii="Arial" w:hAnsi="Arial" w:cs="Arial"/>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546249" w:rsidRPr="00210EB9" w:rsidRDefault="00546249" w:rsidP="00900A80">
            <w:pPr>
              <w:autoSpaceDN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6249" w:rsidRPr="00210EB9" w:rsidRDefault="00546249" w:rsidP="00900A80">
            <w:pPr>
              <w:autoSpaceDN w:val="0"/>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546249" w:rsidRPr="00210EB9" w:rsidRDefault="00546249" w:rsidP="00900A80">
            <w:pPr>
              <w:autoSpaceDN w:val="0"/>
              <w:rPr>
                <w:rFonts w:ascii="Arial" w:hAnsi="Arial" w:cs="Arial"/>
              </w:rPr>
            </w:pP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546249" w:rsidRPr="00210EB9" w:rsidRDefault="00546249" w:rsidP="00900A80">
            <w:pPr>
              <w:autoSpaceDN w:val="0"/>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6249" w:rsidRPr="00210EB9" w:rsidRDefault="00546249" w:rsidP="00900A80">
            <w:pPr>
              <w:autoSpaceDN w:val="0"/>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6249" w:rsidRPr="00210EB9" w:rsidRDefault="00546249" w:rsidP="00900A80">
            <w:pPr>
              <w:autoSpaceDN w:val="0"/>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546249" w:rsidRPr="00210EB9" w:rsidRDefault="00546249" w:rsidP="00900A80">
            <w:pPr>
              <w:autoSpaceDN w:val="0"/>
              <w:rPr>
                <w:rFonts w:ascii="Arial" w:hAnsi="Arial" w:cs="Arial"/>
              </w:rPr>
            </w:pPr>
          </w:p>
        </w:tc>
      </w:tr>
      <w:tr w:rsidR="00546249" w:rsidRPr="00210EB9" w:rsidTr="00900A80">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546249" w:rsidRPr="00210EB9" w:rsidRDefault="00546249" w:rsidP="00900A80">
            <w:pPr>
              <w:autoSpaceDN w:val="0"/>
              <w:rPr>
                <w:rFonts w:ascii="Arial" w:hAnsi="Arial" w:cs="Arial"/>
              </w:rPr>
            </w:pPr>
            <w:r w:rsidRPr="00210EB9">
              <w:rPr>
                <w:rFonts w:ascii="Arial" w:hAnsi="Arial" w:cs="Arial"/>
              </w:rPr>
              <w:t>2.</w:t>
            </w: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546249" w:rsidRPr="00210EB9" w:rsidRDefault="00546249" w:rsidP="00900A80">
            <w:pPr>
              <w:autoSpaceDN w:val="0"/>
              <w:rPr>
                <w:rFonts w:ascii="Arial" w:hAnsi="Arial" w:cs="Arial"/>
              </w:rPr>
            </w:pP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546249" w:rsidRPr="00210EB9" w:rsidRDefault="00546249" w:rsidP="00900A80">
            <w:pPr>
              <w:autoSpaceDN w:val="0"/>
              <w:rPr>
                <w:rFonts w:ascii="Arial" w:hAnsi="Arial" w:cs="Arial"/>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546249" w:rsidRPr="00210EB9" w:rsidRDefault="00546249" w:rsidP="00900A80">
            <w:pPr>
              <w:autoSpaceDN w:val="0"/>
              <w:rPr>
                <w:rFonts w:ascii="Arial" w:hAnsi="Arial" w:cs="Arial"/>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546249" w:rsidRPr="00210EB9" w:rsidRDefault="00546249" w:rsidP="00900A80">
            <w:pPr>
              <w:autoSpaceDN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6249" w:rsidRPr="00210EB9" w:rsidRDefault="00546249" w:rsidP="00900A80">
            <w:pPr>
              <w:autoSpaceDN w:val="0"/>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546249" w:rsidRPr="00210EB9" w:rsidRDefault="00546249" w:rsidP="00900A80">
            <w:pPr>
              <w:autoSpaceDN w:val="0"/>
              <w:rPr>
                <w:rFonts w:ascii="Arial" w:hAnsi="Arial" w:cs="Arial"/>
              </w:rPr>
            </w:pP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546249" w:rsidRPr="00210EB9" w:rsidRDefault="00546249" w:rsidP="00900A80">
            <w:pPr>
              <w:autoSpaceDN w:val="0"/>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6249" w:rsidRPr="00210EB9" w:rsidRDefault="00546249" w:rsidP="00900A80">
            <w:pPr>
              <w:autoSpaceDN w:val="0"/>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6249" w:rsidRPr="00210EB9" w:rsidRDefault="00546249" w:rsidP="00900A80">
            <w:pPr>
              <w:autoSpaceDN w:val="0"/>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546249" w:rsidRPr="00210EB9" w:rsidRDefault="00546249" w:rsidP="00900A80">
            <w:pPr>
              <w:autoSpaceDN w:val="0"/>
              <w:rPr>
                <w:rFonts w:ascii="Arial" w:hAnsi="Arial" w:cs="Arial"/>
              </w:rPr>
            </w:pPr>
          </w:p>
        </w:tc>
      </w:tr>
      <w:tr w:rsidR="00546249" w:rsidRPr="00210EB9" w:rsidTr="00900A80">
        <w:tc>
          <w:tcPr>
            <w:tcW w:w="10774" w:type="dxa"/>
            <w:gridSpan w:val="11"/>
            <w:tcBorders>
              <w:top w:val="single" w:sz="4" w:space="0" w:color="auto"/>
              <w:left w:val="single" w:sz="4" w:space="0" w:color="auto"/>
              <w:bottom w:val="single" w:sz="4" w:space="0" w:color="auto"/>
              <w:right w:val="single" w:sz="4" w:space="0" w:color="auto"/>
            </w:tcBorders>
            <w:shd w:val="clear" w:color="auto" w:fill="auto"/>
            <w:hideMark/>
          </w:tcPr>
          <w:p w:rsidR="00546249" w:rsidRPr="00210EB9" w:rsidRDefault="00546249" w:rsidP="00900A80">
            <w:pPr>
              <w:autoSpaceDN w:val="0"/>
              <w:jc w:val="center"/>
              <w:rPr>
                <w:rFonts w:ascii="Arial" w:hAnsi="Arial" w:cs="Arial"/>
              </w:rPr>
            </w:pPr>
            <w:r w:rsidRPr="00210EB9">
              <w:rPr>
                <w:rFonts w:ascii="Arial" w:hAnsi="Arial" w:cs="Arial"/>
              </w:rPr>
              <w:t>Дополнительный перечень отдельных видов товаров, работ, услуг, требования к потребительским свойствам (в том числе  качеству) и иным характеристикам, определенный муниципальным органом</w:t>
            </w:r>
          </w:p>
        </w:tc>
      </w:tr>
      <w:tr w:rsidR="00546249" w:rsidRPr="00210EB9" w:rsidTr="00900A80">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546249" w:rsidRPr="00210EB9" w:rsidRDefault="00546249" w:rsidP="00900A80">
            <w:pPr>
              <w:autoSpaceDN w:val="0"/>
              <w:rPr>
                <w:rFonts w:ascii="Arial" w:hAnsi="Arial" w:cs="Arial"/>
              </w:rPr>
            </w:pPr>
            <w:r w:rsidRPr="00210EB9">
              <w:rPr>
                <w:rFonts w:ascii="Arial" w:hAnsi="Arial" w:cs="Arial"/>
              </w:rPr>
              <w:t>1.</w:t>
            </w: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546249" w:rsidRPr="00210EB9" w:rsidRDefault="00546249" w:rsidP="00900A80">
            <w:pPr>
              <w:autoSpaceDN w:val="0"/>
              <w:rPr>
                <w:rFonts w:ascii="Arial" w:hAnsi="Arial" w:cs="Arial"/>
              </w:rPr>
            </w:pP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546249" w:rsidRPr="00210EB9" w:rsidRDefault="00546249" w:rsidP="00900A80">
            <w:pPr>
              <w:autoSpaceDN w:val="0"/>
              <w:rPr>
                <w:rFonts w:ascii="Arial" w:hAnsi="Arial" w:cs="Arial"/>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546249" w:rsidRPr="00210EB9" w:rsidRDefault="00546249" w:rsidP="00900A80">
            <w:pPr>
              <w:autoSpaceDN w:val="0"/>
              <w:rPr>
                <w:rFonts w:ascii="Arial" w:hAnsi="Arial" w:cs="Arial"/>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546249" w:rsidRPr="00210EB9" w:rsidRDefault="00546249" w:rsidP="00900A80">
            <w:pPr>
              <w:autoSpaceDN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6249" w:rsidRPr="00210EB9" w:rsidRDefault="00546249" w:rsidP="00900A80">
            <w:pPr>
              <w:autoSpaceDN w:val="0"/>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546249" w:rsidRPr="00210EB9" w:rsidRDefault="00546249" w:rsidP="00900A80">
            <w:pPr>
              <w:autoSpaceDN w:val="0"/>
              <w:rPr>
                <w:rFonts w:ascii="Arial" w:hAnsi="Arial" w:cs="Arial"/>
              </w:rPr>
            </w:pP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546249" w:rsidRPr="00210EB9" w:rsidRDefault="00546249" w:rsidP="00900A80">
            <w:pPr>
              <w:autoSpaceDN w:val="0"/>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6249" w:rsidRPr="00210EB9" w:rsidRDefault="00546249" w:rsidP="00900A80">
            <w:pPr>
              <w:autoSpaceDN w:val="0"/>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6249" w:rsidRPr="00210EB9" w:rsidRDefault="00546249" w:rsidP="00900A80">
            <w:pPr>
              <w:autoSpaceDN w:val="0"/>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546249" w:rsidRPr="00210EB9" w:rsidRDefault="00546249" w:rsidP="00900A80">
            <w:pPr>
              <w:autoSpaceDN w:val="0"/>
              <w:rPr>
                <w:rFonts w:ascii="Arial" w:hAnsi="Arial" w:cs="Arial"/>
              </w:rPr>
            </w:pPr>
          </w:p>
        </w:tc>
      </w:tr>
    </w:tbl>
    <w:p w:rsidR="00546249" w:rsidRPr="00210EB9" w:rsidRDefault="00546249" w:rsidP="00546249">
      <w:pPr>
        <w:autoSpaceDN w:val="0"/>
        <w:rPr>
          <w:rFonts w:ascii="Arial" w:hAnsi="Arial" w:cs="Arial"/>
        </w:rPr>
      </w:pPr>
      <w:r w:rsidRPr="00210EB9">
        <w:rPr>
          <w:rFonts w:ascii="Arial" w:hAnsi="Arial" w:cs="Arial"/>
        </w:rPr>
        <w:t>*Указывается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 в том числе предельные цены товаров, работ, услуг)</w:t>
      </w:r>
      <w:proofErr w:type="gramStart"/>
      <w:r w:rsidRPr="00210EB9">
        <w:rPr>
          <w:rFonts w:ascii="Arial" w:hAnsi="Arial" w:cs="Arial"/>
        </w:rPr>
        <w:t>.»</w:t>
      </w:r>
      <w:proofErr w:type="gramEnd"/>
      <w:r w:rsidRPr="00210EB9">
        <w:rPr>
          <w:rFonts w:ascii="Arial" w:hAnsi="Arial" w:cs="Arial"/>
        </w:rPr>
        <w:t xml:space="preserve"> </w:t>
      </w:r>
    </w:p>
    <w:p w:rsidR="00700BFC" w:rsidRPr="00210EB9" w:rsidRDefault="00700BFC" w:rsidP="00D71F6C">
      <w:pPr>
        <w:autoSpaceDE w:val="0"/>
        <w:autoSpaceDN w:val="0"/>
        <w:adjustRightInd w:val="0"/>
        <w:ind w:firstLine="709"/>
        <w:jc w:val="right"/>
        <w:rPr>
          <w:rFonts w:ascii="Arial" w:hAnsi="Arial" w:cs="Arial"/>
          <w:highlight w:val="white"/>
        </w:rPr>
      </w:pPr>
      <w:r w:rsidRPr="00210EB9">
        <w:rPr>
          <w:rFonts w:ascii="Arial" w:hAnsi="Arial" w:cs="Arial"/>
          <w:highlight w:val="white"/>
          <w:lang w:val="en-US"/>
        </w:rPr>
        <w:t> </w:t>
      </w:r>
    </w:p>
    <w:p w:rsidR="00700BFC" w:rsidRPr="00210EB9" w:rsidRDefault="00700BFC" w:rsidP="00D71F6C">
      <w:pPr>
        <w:autoSpaceDE w:val="0"/>
        <w:autoSpaceDN w:val="0"/>
        <w:adjustRightInd w:val="0"/>
        <w:ind w:firstLine="709"/>
        <w:jc w:val="right"/>
        <w:rPr>
          <w:rFonts w:ascii="Arial" w:hAnsi="Arial" w:cs="Arial"/>
          <w:highlight w:val="white"/>
        </w:rPr>
      </w:pPr>
      <w:r w:rsidRPr="00210EB9">
        <w:rPr>
          <w:rFonts w:ascii="Arial" w:hAnsi="Arial" w:cs="Arial"/>
          <w:highlight w:val="white"/>
          <w:lang w:val="en-US"/>
        </w:rPr>
        <w:t> </w:t>
      </w:r>
    </w:p>
    <w:p w:rsidR="00546249" w:rsidRPr="00210EB9" w:rsidRDefault="00700BFC" w:rsidP="00900A80">
      <w:pPr>
        <w:autoSpaceDE w:val="0"/>
        <w:autoSpaceDN w:val="0"/>
        <w:adjustRightInd w:val="0"/>
        <w:ind w:firstLine="567"/>
        <w:jc w:val="right"/>
        <w:rPr>
          <w:rFonts w:ascii="Arial" w:hAnsi="Arial" w:cs="Arial"/>
          <w:b/>
          <w:highlight w:val="white"/>
        </w:rPr>
      </w:pPr>
      <w:r w:rsidRPr="00210EB9">
        <w:rPr>
          <w:rFonts w:ascii="Arial" w:hAnsi="Arial" w:cs="Arial"/>
          <w:b/>
          <w:highlight w:val="white"/>
        </w:rPr>
        <w:t>Приложение</w:t>
      </w:r>
      <w:r w:rsidR="00546249" w:rsidRPr="00210EB9">
        <w:rPr>
          <w:rFonts w:ascii="Arial" w:hAnsi="Arial" w:cs="Arial"/>
          <w:b/>
          <w:highlight w:val="white"/>
        </w:rPr>
        <w:t xml:space="preserve"> № 2</w:t>
      </w:r>
    </w:p>
    <w:p w:rsidR="00900A80" w:rsidRPr="00210EB9" w:rsidRDefault="00900A80" w:rsidP="00900A80">
      <w:pPr>
        <w:autoSpaceDE w:val="0"/>
        <w:autoSpaceDN w:val="0"/>
        <w:adjustRightInd w:val="0"/>
        <w:jc w:val="right"/>
        <w:rPr>
          <w:rFonts w:ascii="Arial" w:hAnsi="Arial" w:cs="Arial"/>
          <w:b/>
        </w:rPr>
      </w:pPr>
      <w:r w:rsidRPr="00210EB9">
        <w:rPr>
          <w:rFonts w:ascii="Arial" w:hAnsi="Arial" w:cs="Arial"/>
          <w:b/>
        </w:rPr>
        <w:t xml:space="preserve">Правилам определения требований </w:t>
      </w:r>
      <w:proofErr w:type="gramStart"/>
      <w:r w:rsidRPr="00210EB9">
        <w:rPr>
          <w:rFonts w:ascii="Arial" w:hAnsi="Arial" w:cs="Arial"/>
          <w:b/>
        </w:rPr>
        <w:t>к</w:t>
      </w:r>
      <w:proofErr w:type="gramEnd"/>
      <w:r w:rsidRPr="00210EB9">
        <w:rPr>
          <w:rFonts w:ascii="Arial" w:hAnsi="Arial" w:cs="Arial"/>
          <w:b/>
        </w:rPr>
        <w:t xml:space="preserve"> закупаемым </w:t>
      </w:r>
    </w:p>
    <w:p w:rsidR="00900A80" w:rsidRPr="00210EB9" w:rsidRDefault="00900A80" w:rsidP="00900A80">
      <w:pPr>
        <w:autoSpaceDE w:val="0"/>
        <w:autoSpaceDN w:val="0"/>
        <w:adjustRightInd w:val="0"/>
        <w:jc w:val="right"/>
        <w:rPr>
          <w:rFonts w:ascii="Arial" w:hAnsi="Arial" w:cs="Arial"/>
          <w:b/>
        </w:rPr>
      </w:pPr>
      <w:r w:rsidRPr="00210EB9">
        <w:rPr>
          <w:rFonts w:ascii="Arial" w:hAnsi="Arial" w:cs="Arial"/>
          <w:b/>
        </w:rPr>
        <w:t>отдельным видам товаров, работ, услуг</w:t>
      </w:r>
    </w:p>
    <w:p w:rsidR="00900A80" w:rsidRPr="00210EB9" w:rsidRDefault="00900A80" w:rsidP="00900A80">
      <w:pPr>
        <w:autoSpaceDE w:val="0"/>
        <w:autoSpaceDN w:val="0"/>
        <w:adjustRightInd w:val="0"/>
        <w:jc w:val="right"/>
        <w:rPr>
          <w:rFonts w:ascii="Arial" w:hAnsi="Arial" w:cs="Arial"/>
          <w:b/>
        </w:rPr>
      </w:pPr>
      <w:r w:rsidRPr="00210EB9">
        <w:rPr>
          <w:rFonts w:ascii="Arial" w:hAnsi="Arial" w:cs="Arial"/>
          <w:b/>
        </w:rPr>
        <w:t xml:space="preserve"> (в том числе предельных цен товаров, работ, услуг) </w:t>
      </w:r>
    </w:p>
    <w:p w:rsidR="00900A80" w:rsidRPr="00210EB9" w:rsidRDefault="00900A80" w:rsidP="00900A80">
      <w:pPr>
        <w:autoSpaceDE w:val="0"/>
        <w:autoSpaceDN w:val="0"/>
        <w:adjustRightInd w:val="0"/>
        <w:jc w:val="right"/>
        <w:rPr>
          <w:rFonts w:ascii="Arial" w:hAnsi="Arial" w:cs="Arial"/>
          <w:b/>
        </w:rPr>
      </w:pPr>
      <w:r w:rsidRPr="00210EB9">
        <w:rPr>
          <w:rFonts w:ascii="Arial" w:hAnsi="Arial" w:cs="Arial"/>
          <w:b/>
        </w:rPr>
        <w:t xml:space="preserve">и (или) нормативных затрат на обеспечение </w:t>
      </w:r>
    </w:p>
    <w:p w:rsidR="00900A80" w:rsidRPr="00210EB9" w:rsidRDefault="00900A80" w:rsidP="00900A80">
      <w:pPr>
        <w:autoSpaceDE w:val="0"/>
        <w:autoSpaceDN w:val="0"/>
        <w:adjustRightInd w:val="0"/>
        <w:jc w:val="right"/>
        <w:rPr>
          <w:rFonts w:ascii="Arial" w:hAnsi="Arial" w:cs="Arial"/>
          <w:b/>
        </w:rPr>
      </w:pPr>
      <w:r w:rsidRPr="00210EB9">
        <w:rPr>
          <w:rFonts w:ascii="Arial" w:hAnsi="Arial" w:cs="Arial"/>
          <w:b/>
        </w:rPr>
        <w:t xml:space="preserve">функций муниципальных органов, </w:t>
      </w:r>
    </w:p>
    <w:p w:rsidR="00900A80" w:rsidRPr="00210EB9" w:rsidRDefault="00900A80" w:rsidP="00900A80">
      <w:pPr>
        <w:autoSpaceDE w:val="0"/>
        <w:autoSpaceDN w:val="0"/>
        <w:adjustRightInd w:val="0"/>
        <w:jc w:val="right"/>
        <w:rPr>
          <w:rFonts w:ascii="Arial" w:hAnsi="Arial" w:cs="Arial"/>
          <w:b/>
        </w:rPr>
      </w:pPr>
      <w:r w:rsidRPr="00210EB9">
        <w:rPr>
          <w:rFonts w:ascii="Arial" w:hAnsi="Arial" w:cs="Arial"/>
          <w:b/>
        </w:rPr>
        <w:t xml:space="preserve">в том числе </w:t>
      </w:r>
      <w:proofErr w:type="gramStart"/>
      <w:r w:rsidRPr="00210EB9">
        <w:rPr>
          <w:rFonts w:ascii="Arial" w:hAnsi="Arial" w:cs="Arial"/>
          <w:b/>
        </w:rPr>
        <w:t>подведомственных</w:t>
      </w:r>
      <w:proofErr w:type="gramEnd"/>
      <w:r w:rsidRPr="00210EB9">
        <w:rPr>
          <w:rFonts w:ascii="Arial" w:hAnsi="Arial" w:cs="Arial"/>
          <w:b/>
        </w:rPr>
        <w:t xml:space="preserve"> указанным органам</w:t>
      </w:r>
    </w:p>
    <w:p w:rsidR="00700BFC" w:rsidRPr="00210EB9" w:rsidRDefault="00900A80" w:rsidP="00900A80">
      <w:pPr>
        <w:autoSpaceDE w:val="0"/>
        <w:autoSpaceDN w:val="0"/>
        <w:adjustRightInd w:val="0"/>
        <w:jc w:val="right"/>
        <w:rPr>
          <w:rFonts w:ascii="Arial" w:hAnsi="Arial" w:cs="Arial"/>
          <w:b/>
        </w:rPr>
      </w:pPr>
      <w:r w:rsidRPr="00210EB9">
        <w:rPr>
          <w:rFonts w:ascii="Arial" w:hAnsi="Arial" w:cs="Arial"/>
          <w:b/>
        </w:rPr>
        <w:t xml:space="preserve"> казенных и бюджетных учреждений</w:t>
      </w:r>
    </w:p>
    <w:p w:rsidR="00900A80" w:rsidRPr="00210EB9" w:rsidRDefault="00900A80" w:rsidP="00900A80">
      <w:pPr>
        <w:autoSpaceDE w:val="0"/>
        <w:autoSpaceDN w:val="0"/>
        <w:adjustRightInd w:val="0"/>
        <w:jc w:val="center"/>
        <w:rPr>
          <w:rFonts w:ascii="Arial" w:hAnsi="Arial" w:cs="Arial"/>
          <w:b/>
        </w:rPr>
      </w:pPr>
    </w:p>
    <w:p w:rsidR="00700BFC" w:rsidRPr="00210EB9" w:rsidRDefault="00700BFC" w:rsidP="00D71F6C">
      <w:pPr>
        <w:autoSpaceDE w:val="0"/>
        <w:autoSpaceDN w:val="0"/>
        <w:adjustRightInd w:val="0"/>
        <w:jc w:val="center"/>
        <w:rPr>
          <w:rFonts w:ascii="Arial" w:hAnsi="Arial" w:cs="Arial"/>
          <w:b/>
        </w:rPr>
      </w:pPr>
      <w:r w:rsidRPr="00210EB9">
        <w:rPr>
          <w:rFonts w:ascii="Arial" w:hAnsi="Arial" w:cs="Arial"/>
          <w:b/>
        </w:rPr>
        <w:t xml:space="preserve">ОБЯЗАТЕЛЬНЫЙ ПЕРЕЧЕНЬ </w:t>
      </w:r>
    </w:p>
    <w:p w:rsidR="00700BFC" w:rsidRPr="00210EB9" w:rsidRDefault="00700BFC" w:rsidP="00D71F6C">
      <w:pPr>
        <w:autoSpaceDE w:val="0"/>
        <w:autoSpaceDN w:val="0"/>
        <w:adjustRightInd w:val="0"/>
        <w:jc w:val="center"/>
        <w:rPr>
          <w:rFonts w:ascii="Arial" w:hAnsi="Arial" w:cs="Arial"/>
          <w:b/>
        </w:rPr>
      </w:pPr>
      <w:r w:rsidRPr="00210EB9">
        <w:rPr>
          <w:rFonts w:ascii="Arial" w:hAnsi="Arial" w:cs="Arial"/>
          <w:b/>
        </w:rPr>
        <w:t xml:space="preserve">отдельных видов товаров, работ, услуг, их потребительские </w:t>
      </w:r>
    </w:p>
    <w:p w:rsidR="00700BFC" w:rsidRPr="00210EB9" w:rsidRDefault="00700BFC" w:rsidP="00D71F6C">
      <w:pPr>
        <w:autoSpaceDE w:val="0"/>
        <w:autoSpaceDN w:val="0"/>
        <w:adjustRightInd w:val="0"/>
        <w:jc w:val="center"/>
        <w:rPr>
          <w:rFonts w:ascii="Arial" w:hAnsi="Arial" w:cs="Arial"/>
          <w:b/>
        </w:rPr>
      </w:pPr>
      <w:r w:rsidRPr="00210EB9">
        <w:rPr>
          <w:rFonts w:ascii="Arial" w:hAnsi="Arial" w:cs="Arial"/>
          <w:b/>
        </w:rPr>
        <w:lastRenderedPageBreak/>
        <w:t xml:space="preserve">свойства и иные характеристики, а также значения </w:t>
      </w:r>
      <w:proofErr w:type="gramStart"/>
      <w:r w:rsidRPr="00210EB9">
        <w:rPr>
          <w:rFonts w:ascii="Arial" w:hAnsi="Arial" w:cs="Arial"/>
          <w:b/>
        </w:rPr>
        <w:t>таких</w:t>
      </w:r>
      <w:proofErr w:type="gramEnd"/>
      <w:r w:rsidRPr="00210EB9">
        <w:rPr>
          <w:rFonts w:ascii="Arial" w:hAnsi="Arial" w:cs="Arial"/>
          <w:b/>
        </w:rPr>
        <w:t xml:space="preserve"> </w:t>
      </w:r>
    </w:p>
    <w:p w:rsidR="00700BFC" w:rsidRPr="00210EB9" w:rsidRDefault="00700BFC" w:rsidP="00D71F6C">
      <w:pPr>
        <w:autoSpaceDE w:val="0"/>
        <w:autoSpaceDN w:val="0"/>
        <w:adjustRightInd w:val="0"/>
        <w:jc w:val="center"/>
        <w:rPr>
          <w:rFonts w:ascii="Arial" w:hAnsi="Arial" w:cs="Arial"/>
          <w:b/>
        </w:rPr>
      </w:pPr>
      <w:r w:rsidRPr="00210EB9">
        <w:rPr>
          <w:rFonts w:ascii="Arial" w:hAnsi="Arial" w:cs="Arial"/>
          <w:b/>
        </w:rPr>
        <w:t xml:space="preserve">свойств и характеристик </w:t>
      </w:r>
    </w:p>
    <w:p w:rsidR="00700BFC" w:rsidRPr="00210EB9" w:rsidRDefault="00700BFC" w:rsidP="00D71F6C">
      <w:pPr>
        <w:autoSpaceDE w:val="0"/>
        <w:autoSpaceDN w:val="0"/>
        <w:adjustRightInd w:val="0"/>
        <w:jc w:val="center"/>
        <w:rPr>
          <w:rFonts w:ascii="Arial" w:hAnsi="Arial" w:cs="Arial"/>
          <w:lang w:val="en-US"/>
        </w:rPr>
      </w:pPr>
    </w:p>
    <w:tbl>
      <w:tblPr>
        <w:tblW w:w="11183" w:type="dxa"/>
        <w:tblInd w:w="-1198" w:type="dxa"/>
        <w:tblLayout w:type="fixed"/>
        <w:tblCellMar>
          <w:left w:w="62" w:type="dxa"/>
          <w:right w:w="62" w:type="dxa"/>
        </w:tblCellMar>
        <w:tblLook w:val="0000"/>
      </w:tblPr>
      <w:tblGrid>
        <w:gridCol w:w="634"/>
        <w:gridCol w:w="1064"/>
        <w:gridCol w:w="3162"/>
        <w:gridCol w:w="2340"/>
        <w:gridCol w:w="1310"/>
        <w:gridCol w:w="1150"/>
        <w:gridCol w:w="1523"/>
      </w:tblGrid>
      <w:tr w:rsidR="00700BFC" w:rsidRPr="00210EB9">
        <w:tblPrEx>
          <w:tblCellMar>
            <w:top w:w="0" w:type="dxa"/>
            <w:bottom w:w="0" w:type="dxa"/>
          </w:tblCellMar>
        </w:tblPrEx>
        <w:trPr>
          <w:trHeight w:val="1"/>
        </w:trPr>
        <w:tc>
          <w:tcPr>
            <w:tcW w:w="63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700BFC" w:rsidRPr="00210EB9" w:rsidRDefault="00CD1A1E" w:rsidP="00D71F6C">
            <w:pPr>
              <w:autoSpaceDE w:val="0"/>
              <w:autoSpaceDN w:val="0"/>
              <w:adjustRightInd w:val="0"/>
              <w:jc w:val="center"/>
              <w:rPr>
                <w:rFonts w:ascii="Arial" w:hAnsi="Arial" w:cs="Arial"/>
                <w:lang w:val="en-US"/>
              </w:rPr>
            </w:pPr>
            <w:r w:rsidRPr="00210EB9">
              <w:rPr>
                <w:rFonts w:ascii="Arial" w:hAnsi="Arial" w:cs="Arial"/>
              </w:rPr>
              <w:t>№</w:t>
            </w:r>
            <w:r w:rsidR="00700BFC" w:rsidRPr="00210EB9">
              <w:rPr>
                <w:rFonts w:ascii="Arial" w:hAnsi="Arial" w:cs="Arial"/>
                <w:lang w:val="en-US"/>
              </w:rPr>
              <w:t xml:space="preserve"> </w:t>
            </w:r>
            <w:proofErr w:type="gramStart"/>
            <w:r w:rsidR="00700BFC" w:rsidRPr="00210EB9">
              <w:rPr>
                <w:rFonts w:ascii="Arial" w:hAnsi="Arial" w:cs="Arial"/>
              </w:rPr>
              <w:t>п</w:t>
            </w:r>
            <w:proofErr w:type="gramEnd"/>
            <w:r w:rsidR="00700BFC" w:rsidRPr="00210EB9">
              <w:rPr>
                <w:rFonts w:ascii="Arial" w:hAnsi="Arial" w:cs="Arial"/>
              </w:rPr>
              <w:t xml:space="preserve">/п </w:t>
            </w:r>
          </w:p>
        </w:tc>
        <w:tc>
          <w:tcPr>
            <w:tcW w:w="106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700BFC" w:rsidRPr="00210EB9" w:rsidRDefault="00700BFC" w:rsidP="00D71F6C">
            <w:pPr>
              <w:autoSpaceDE w:val="0"/>
              <w:autoSpaceDN w:val="0"/>
              <w:adjustRightInd w:val="0"/>
              <w:jc w:val="center"/>
              <w:rPr>
                <w:rFonts w:ascii="Arial" w:hAnsi="Arial" w:cs="Arial"/>
                <w:lang w:val="en-US"/>
              </w:rPr>
            </w:pPr>
            <w:r w:rsidRPr="00210EB9">
              <w:rPr>
                <w:rFonts w:ascii="Arial" w:hAnsi="Arial" w:cs="Arial"/>
              </w:rPr>
              <w:t xml:space="preserve">Код по ОКПД </w:t>
            </w:r>
          </w:p>
        </w:tc>
        <w:tc>
          <w:tcPr>
            <w:tcW w:w="316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700BFC" w:rsidRPr="00210EB9" w:rsidRDefault="00700BFC" w:rsidP="00D71F6C">
            <w:pPr>
              <w:autoSpaceDE w:val="0"/>
              <w:autoSpaceDN w:val="0"/>
              <w:adjustRightInd w:val="0"/>
              <w:jc w:val="center"/>
              <w:rPr>
                <w:rFonts w:ascii="Arial" w:hAnsi="Arial" w:cs="Arial"/>
              </w:rPr>
            </w:pPr>
            <w:r w:rsidRPr="00210EB9">
              <w:rPr>
                <w:rFonts w:ascii="Arial" w:hAnsi="Arial" w:cs="Arial"/>
              </w:rPr>
              <w:t xml:space="preserve">Наименование отдельных видов товаров, работ, услуг </w:t>
            </w:r>
          </w:p>
        </w:tc>
        <w:tc>
          <w:tcPr>
            <w:tcW w:w="6323" w:type="dxa"/>
            <w:gridSpan w:val="4"/>
            <w:tcBorders>
              <w:top w:val="single" w:sz="3" w:space="0" w:color="000000"/>
              <w:left w:val="single" w:sz="3" w:space="0" w:color="000000"/>
              <w:bottom w:val="single" w:sz="3" w:space="0" w:color="000000"/>
              <w:right w:val="single" w:sz="3" w:space="0" w:color="000000"/>
            </w:tcBorders>
            <w:shd w:val="clear" w:color="000000" w:fill="FFFFFF"/>
          </w:tcPr>
          <w:p w:rsidR="00700BFC" w:rsidRPr="00210EB9" w:rsidRDefault="00700BFC" w:rsidP="00D71F6C">
            <w:pPr>
              <w:autoSpaceDE w:val="0"/>
              <w:autoSpaceDN w:val="0"/>
              <w:adjustRightInd w:val="0"/>
              <w:jc w:val="center"/>
              <w:rPr>
                <w:rFonts w:ascii="Arial" w:hAnsi="Arial" w:cs="Arial"/>
              </w:rPr>
            </w:pPr>
            <w:r w:rsidRPr="00210EB9">
              <w:rPr>
                <w:rFonts w:ascii="Arial" w:hAnsi="Arial" w:cs="Arial"/>
              </w:rPr>
              <w:t xml:space="preserve">Требования к качеству, потребительским свойствам и иным характеристикам (в том числе предельные цены) </w:t>
            </w:r>
          </w:p>
        </w:tc>
      </w:tr>
      <w:tr w:rsidR="00700BFC" w:rsidRPr="00210EB9">
        <w:tblPrEx>
          <w:tblCellMar>
            <w:top w:w="0" w:type="dxa"/>
            <w:bottom w:w="0" w:type="dxa"/>
          </w:tblCellMar>
        </w:tblPrEx>
        <w:trPr>
          <w:trHeight w:val="1"/>
        </w:trPr>
        <w:tc>
          <w:tcPr>
            <w:tcW w:w="634" w:type="dxa"/>
            <w:vMerge/>
            <w:tcBorders>
              <w:top w:val="single" w:sz="3" w:space="0" w:color="000000"/>
              <w:left w:val="single" w:sz="3" w:space="0" w:color="000000"/>
              <w:bottom w:val="single" w:sz="3" w:space="0" w:color="000000"/>
              <w:right w:val="single" w:sz="3" w:space="0" w:color="000000"/>
            </w:tcBorders>
            <w:shd w:val="clear" w:color="000000" w:fill="FFFFFF"/>
          </w:tcPr>
          <w:p w:rsidR="00700BFC" w:rsidRPr="00210EB9" w:rsidRDefault="00700BFC" w:rsidP="00D71F6C">
            <w:pPr>
              <w:autoSpaceDE w:val="0"/>
              <w:autoSpaceDN w:val="0"/>
              <w:adjustRightInd w:val="0"/>
              <w:rPr>
                <w:rFonts w:ascii="Arial" w:hAnsi="Arial" w:cs="Arial"/>
              </w:rPr>
            </w:pPr>
          </w:p>
        </w:tc>
        <w:tc>
          <w:tcPr>
            <w:tcW w:w="1064" w:type="dxa"/>
            <w:vMerge/>
            <w:tcBorders>
              <w:top w:val="single" w:sz="3" w:space="0" w:color="000000"/>
              <w:left w:val="single" w:sz="3" w:space="0" w:color="000000"/>
              <w:bottom w:val="single" w:sz="3" w:space="0" w:color="000000"/>
              <w:right w:val="single" w:sz="3" w:space="0" w:color="000000"/>
            </w:tcBorders>
            <w:shd w:val="clear" w:color="000000" w:fill="FFFFFF"/>
          </w:tcPr>
          <w:p w:rsidR="00700BFC" w:rsidRPr="00210EB9" w:rsidRDefault="00700BFC" w:rsidP="00D71F6C">
            <w:pPr>
              <w:autoSpaceDE w:val="0"/>
              <w:autoSpaceDN w:val="0"/>
              <w:adjustRightInd w:val="0"/>
              <w:rPr>
                <w:rFonts w:ascii="Arial" w:hAnsi="Arial" w:cs="Arial"/>
              </w:rPr>
            </w:pPr>
          </w:p>
        </w:tc>
        <w:tc>
          <w:tcPr>
            <w:tcW w:w="3162" w:type="dxa"/>
            <w:vMerge/>
            <w:tcBorders>
              <w:top w:val="single" w:sz="3" w:space="0" w:color="000000"/>
              <w:left w:val="single" w:sz="3" w:space="0" w:color="000000"/>
              <w:bottom w:val="single" w:sz="3" w:space="0" w:color="000000"/>
              <w:right w:val="single" w:sz="3" w:space="0" w:color="000000"/>
            </w:tcBorders>
            <w:shd w:val="clear" w:color="000000" w:fill="FFFFFF"/>
          </w:tcPr>
          <w:p w:rsidR="00700BFC" w:rsidRPr="00210EB9" w:rsidRDefault="00700BFC" w:rsidP="00D71F6C">
            <w:pPr>
              <w:autoSpaceDE w:val="0"/>
              <w:autoSpaceDN w:val="0"/>
              <w:adjustRightInd w:val="0"/>
              <w:rPr>
                <w:rFonts w:ascii="Arial" w:hAnsi="Arial" w:cs="Arial"/>
              </w:rPr>
            </w:pPr>
          </w:p>
        </w:tc>
        <w:tc>
          <w:tcPr>
            <w:tcW w:w="234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700BFC" w:rsidRPr="00210EB9" w:rsidRDefault="00700BFC" w:rsidP="00D71F6C">
            <w:pPr>
              <w:autoSpaceDE w:val="0"/>
              <w:autoSpaceDN w:val="0"/>
              <w:adjustRightInd w:val="0"/>
              <w:jc w:val="center"/>
              <w:rPr>
                <w:rFonts w:ascii="Arial" w:hAnsi="Arial" w:cs="Arial"/>
                <w:lang w:val="en-US"/>
              </w:rPr>
            </w:pPr>
            <w:r w:rsidRPr="00210EB9">
              <w:rPr>
                <w:rFonts w:ascii="Arial" w:hAnsi="Arial" w:cs="Arial"/>
              </w:rPr>
              <w:t xml:space="preserve">наименование характеристики </w:t>
            </w:r>
          </w:p>
        </w:tc>
        <w:tc>
          <w:tcPr>
            <w:tcW w:w="24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00BFC" w:rsidRPr="00210EB9" w:rsidRDefault="00700BFC" w:rsidP="00D71F6C">
            <w:pPr>
              <w:autoSpaceDE w:val="0"/>
              <w:autoSpaceDN w:val="0"/>
              <w:adjustRightInd w:val="0"/>
              <w:jc w:val="center"/>
              <w:rPr>
                <w:rFonts w:ascii="Arial" w:hAnsi="Arial" w:cs="Arial"/>
                <w:lang w:val="en-US"/>
              </w:rPr>
            </w:pPr>
            <w:r w:rsidRPr="00210EB9">
              <w:rPr>
                <w:rFonts w:ascii="Arial" w:hAnsi="Arial" w:cs="Arial"/>
              </w:rPr>
              <w:t xml:space="preserve">единица измерения </w:t>
            </w:r>
          </w:p>
        </w:tc>
        <w:tc>
          <w:tcPr>
            <w:tcW w:w="152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700BFC" w:rsidRPr="00210EB9" w:rsidRDefault="00700BFC" w:rsidP="00D71F6C">
            <w:pPr>
              <w:autoSpaceDE w:val="0"/>
              <w:autoSpaceDN w:val="0"/>
              <w:adjustRightInd w:val="0"/>
              <w:jc w:val="center"/>
              <w:rPr>
                <w:rFonts w:ascii="Arial" w:hAnsi="Arial" w:cs="Arial"/>
                <w:lang w:val="en-US"/>
              </w:rPr>
            </w:pPr>
            <w:r w:rsidRPr="00210EB9">
              <w:rPr>
                <w:rFonts w:ascii="Arial" w:hAnsi="Arial" w:cs="Arial"/>
              </w:rPr>
              <w:t xml:space="preserve">значение характеристики </w:t>
            </w:r>
          </w:p>
        </w:tc>
      </w:tr>
      <w:tr w:rsidR="00700BFC" w:rsidRPr="00210EB9">
        <w:tblPrEx>
          <w:tblCellMar>
            <w:top w:w="0" w:type="dxa"/>
            <w:bottom w:w="0" w:type="dxa"/>
          </w:tblCellMar>
        </w:tblPrEx>
        <w:trPr>
          <w:trHeight w:val="1"/>
        </w:trPr>
        <w:tc>
          <w:tcPr>
            <w:tcW w:w="634" w:type="dxa"/>
            <w:vMerge/>
            <w:tcBorders>
              <w:top w:val="single" w:sz="3" w:space="0" w:color="000000"/>
              <w:left w:val="single" w:sz="3" w:space="0" w:color="000000"/>
              <w:bottom w:val="single" w:sz="3" w:space="0" w:color="000000"/>
              <w:right w:val="single" w:sz="3" w:space="0" w:color="000000"/>
            </w:tcBorders>
            <w:shd w:val="clear" w:color="000000" w:fill="FFFFFF"/>
          </w:tcPr>
          <w:p w:rsidR="00700BFC" w:rsidRPr="00210EB9" w:rsidRDefault="00700BFC" w:rsidP="00D71F6C">
            <w:pPr>
              <w:autoSpaceDE w:val="0"/>
              <w:autoSpaceDN w:val="0"/>
              <w:adjustRightInd w:val="0"/>
              <w:rPr>
                <w:rFonts w:ascii="Arial" w:hAnsi="Arial" w:cs="Arial"/>
                <w:lang w:val="en-US"/>
              </w:rPr>
            </w:pPr>
          </w:p>
        </w:tc>
        <w:tc>
          <w:tcPr>
            <w:tcW w:w="1064" w:type="dxa"/>
            <w:vMerge/>
            <w:tcBorders>
              <w:top w:val="single" w:sz="3" w:space="0" w:color="000000"/>
              <w:left w:val="single" w:sz="3" w:space="0" w:color="000000"/>
              <w:bottom w:val="single" w:sz="3" w:space="0" w:color="000000"/>
              <w:right w:val="single" w:sz="3" w:space="0" w:color="000000"/>
            </w:tcBorders>
            <w:shd w:val="clear" w:color="000000" w:fill="FFFFFF"/>
          </w:tcPr>
          <w:p w:rsidR="00700BFC" w:rsidRPr="00210EB9" w:rsidRDefault="00700BFC" w:rsidP="00D71F6C">
            <w:pPr>
              <w:autoSpaceDE w:val="0"/>
              <w:autoSpaceDN w:val="0"/>
              <w:adjustRightInd w:val="0"/>
              <w:rPr>
                <w:rFonts w:ascii="Arial" w:hAnsi="Arial" w:cs="Arial"/>
                <w:lang w:val="en-US"/>
              </w:rPr>
            </w:pPr>
          </w:p>
        </w:tc>
        <w:tc>
          <w:tcPr>
            <w:tcW w:w="3162" w:type="dxa"/>
            <w:vMerge/>
            <w:tcBorders>
              <w:top w:val="single" w:sz="3" w:space="0" w:color="000000"/>
              <w:left w:val="single" w:sz="3" w:space="0" w:color="000000"/>
              <w:bottom w:val="single" w:sz="3" w:space="0" w:color="000000"/>
              <w:right w:val="single" w:sz="3" w:space="0" w:color="000000"/>
            </w:tcBorders>
            <w:shd w:val="clear" w:color="000000" w:fill="FFFFFF"/>
          </w:tcPr>
          <w:p w:rsidR="00700BFC" w:rsidRPr="00210EB9" w:rsidRDefault="00700BFC" w:rsidP="00D71F6C">
            <w:pPr>
              <w:autoSpaceDE w:val="0"/>
              <w:autoSpaceDN w:val="0"/>
              <w:adjustRightInd w:val="0"/>
              <w:rPr>
                <w:rFonts w:ascii="Arial" w:hAnsi="Arial" w:cs="Arial"/>
                <w:lang w:val="en-US"/>
              </w:rPr>
            </w:pPr>
          </w:p>
        </w:tc>
        <w:tc>
          <w:tcPr>
            <w:tcW w:w="2340" w:type="dxa"/>
            <w:vMerge/>
            <w:tcBorders>
              <w:top w:val="single" w:sz="3" w:space="0" w:color="000000"/>
              <w:left w:val="single" w:sz="3" w:space="0" w:color="000000"/>
              <w:bottom w:val="single" w:sz="3" w:space="0" w:color="000000"/>
              <w:right w:val="single" w:sz="3" w:space="0" w:color="000000"/>
            </w:tcBorders>
            <w:shd w:val="clear" w:color="000000" w:fill="FFFFFF"/>
          </w:tcPr>
          <w:p w:rsidR="00700BFC" w:rsidRPr="00210EB9" w:rsidRDefault="00700BFC" w:rsidP="00D71F6C">
            <w:pPr>
              <w:autoSpaceDE w:val="0"/>
              <w:autoSpaceDN w:val="0"/>
              <w:adjustRightInd w:val="0"/>
              <w:rPr>
                <w:rFonts w:ascii="Arial" w:hAnsi="Arial" w:cs="Arial"/>
                <w:lang w:val="en-US"/>
              </w:rPr>
            </w:pPr>
          </w:p>
        </w:tc>
        <w:tc>
          <w:tcPr>
            <w:tcW w:w="1310" w:type="dxa"/>
            <w:tcBorders>
              <w:top w:val="single" w:sz="3" w:space="0" w:color="000000"/>
              <w:left w:val="single" w:sz="3" w:space="0" w:color="000000"/>
              <w:bottom w:val="single" w:sz="3" w:space="0" w:color="000000"/>
              <w:right w:val="single" w:sz="3" w:space="0" w:color="000000"/>
            </w:tcBorders>
            <w:shd w:val="clear" w:color="000000" w:fill="FFFFFF"/>
          </w:tcPr>
          <w:p w:rsidR="00700BFC" w:rsidRPr="00210EB9" w:rsidRDefault="00700BFC" w:rsidP="00D71F6C">
            <w:pPr>
              <w:autoSpaceDE w:val="0"/>
              <w:autoSpaceDN w:val="0"/>
              <w:adjustRightInd w:val="0"/>
              <w:jc w:val="center"/>
              <w:rPr>
                <w:rFonts w:ascii="Arial" w:hAnsi="Arial" w:cs="Arial"/>
                <w:lang w:val="en-US"/>
              </w:rPr>
            </w:pPr>
            <w:r w:rsidRPr="00210EB9">
              <w:rPr>
                <w:rFonts w:ascii="Arial" w:hAnsi="Arial" w:cs="Arial"/>
              </w:rPr>
              <w:t xml:space="preserve">код по ОКЕИ </w:t>
            </w:r>
          </w:p>
        </w:tc>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700BFC" w:rsidRPr="00210EB9" w:rsidRDefault="00700BFC" w:rsidP="00D71F6C">
            <w:pPr>
              <w:autoSpaceDE w:val="0"/>
              <w:autoSpaceDN w:val="0"/>
              <w:adjustRightInd w:val="0"/>
              <w:jc w:val="center"/>
              <w:rPr>
                <w:rFonts w:ascii="Arial" w:hAnsi="Arial" w:cs="Arial"/>
                <w:lang w:val="en-US"/>
              </w:rPr>
            </w:pPr>
            <w:r w:rsidRPr="00210EB9">
              <w:rPr>
                <w:rFonts w:ascii="Arial" w:hAnsi="Arial" w:cs="Arial"/>
              </w:rPr>
              <w:t xml:space="preserve">наименование </w:t>
            </w:r>
          </w:p>
        </w:tc>
        <w:tc>
          <w:tcPr>
            <w:tcW w:w="1523" w:type="dxa"/>
            <w:vMerge/>
            <w:tcBorders>
              <w:top w:val="single" w:sz="3" w:space="0" w:color="000000"/>
              <w:left w:val="single" w:sz="3" w:space="0" w:color="000000"/>
              <w:bottom w:val="single" w:sz="3" w:space="0" w:color="000000"/>
              <w:right w:val="single" w:sz="3" w:space="0" w:color="000000"/>
            </w:tcBorders>
            <w:shd w:val="clear" w:color="000000" w:fill="FFFFFF"/>
          </w:tcPr>
          <w:p w:rsidR="00700BFC" w:rsidRPr="00210EB9" w:rsidRDefault="00700BFC" w:rsidP="00D71F6C">
            <w:pPr>
              <w:autoSpaceDE w:val="0"/>
              <w:autoSpaceDN w:val="0"/>
              <w:adjustRightInd w:val="0"/>
              <w:rPr>
                <w:rFonts w:ascii="Arial" w:hAnsi="Arial" w:cs="Arial"/>
                <w:lang w:val="en-US"/>
              </w:rPr>
            </w:pPr>
          </w:p>
        </w:tc>
      </w:tr>
      <w:tr w:rsidR="00700BFC" w:rsidRPr="00210EB9">
        <w:tblPrEx>
          <w:tblCellMar>
            <w:top w:w="0" w:type="dxa"/>
            <w:bottom w:w="0" w:type="dxa"/>
          </w:tblCellMar>
        </w:tblPrEx>
        <w:trPr>
          <w:trHeight w:val="1"/>
        </w:trPr>
        <w:tc>
          <w:tcPr>
            <w:tcW w:w="634" w:type="dxa"/>
            <w:tcBorders>
              <w:top w:val="single" w:sz="3" w:space="0" w:color="000000"/>
              <w:left w:val="single" w:sz="3" w:space="0" w:color="000000"/>
              <w:bottom w:val="single" w:sz="3" w:space="0" w:color="000000"/>
              <w:right w:val="single" w:sz="3" w:space="0" w:color="000000"/>
            </w:tcBorders>
            <w:shd w:val="clear" w:color="000000" w:fill="FFFFFF"/>
          </w:tcPr>
          <w:p w:rsidR="00700BFC" w:rsidRPr="00210EB9" w:rsidRDefault="00700BFC" w:rsidP="00D71F6C">
            <w:pPr>
              <w:autoSpaceDE w:val="0"/>
              <w:autoSpaceDN w:val="0"/>
              <w:adjustRightInd w:val="0"/>
              <w:jc w:val="center"/>
              <w:rPr>
                <w:rFonts w:ascii="Arial" w:hAnsi="Arial" w:cs="Arial"/>
                <w:lang w:val="en-US"/>
              </w:rPr>
            </w:pPr>
            <w:r w:rsidRPr="00210EB9">
              <w:rPr>
                <w:rFonts w:ascii="Arial" w:hAnsi="Arial" w:cs="Arial"/>
                <w:lang w:val="en-US"/>
              </w:rPr>
              <w:t xml:space="preserve">1 </w:t>
            </w:r>
          </w:p>
        </w:tc>
        <w:tc>
          <w:tcPr>
            <w:tcW w:w="1064" w:type="dxa"/>
            <w:tcBorders>
              <w:top w:val="single" w:sz="3" w:space="0" w:color="000000"/>
              <w:left w:val="single" w:sz="3" w:space="0" w:color="000000"/>
              <w:bottom w:val="single" w:sz="3" w:space="0" w:color="000000"/>
              <w:right w:val="single" w:sz="3" w:space="0" w:color="000000"/>
            </w:tcBorders>
            <w:shd w:val="clear" w:color="000000" w:fill="FFFFFF"/>
          </w:tcPr>
          <w:p w:rsidR="00700BFC" w:rsidRPr="00210EB9" w:rsidRDefault="00700BFC" w:rsidP="00D71F6C">
            <w:pPr>
              <w:autoSpaceDE w:val="0"/>
              <w:autoSpaceDN w:val="0"/>
              <w:adjustRightInd w:val="0"/>
              <w:jc w:val="center"/>
              <w:rPr>
                <w:rFonts w:ascii="Arial" w:hAnsi="Arial" w:cs="Arial"/>
                <w:lang w:val="en-US"/>
              </w:rPr>
            </w:pPr>
            <w:r w:rsidRPr="00210EB9">
              <w:rPr>
                <w:rFonts w:ascii="Arial" w:hAnsi="Arial" w:cs="Arial"/>
                <w:lang w:val="en-US"/>
              </w:rPr>
              <w:t xml:space="preserve">2 </w:t>
            </w:r>
          </w:p>
        </w:tc>
        <w:tc>
          <w:tcPr>
            <w:tcW w:w="3162" w:type="dxa"/>
            <w:tcBorders>
              <w:top w:val="single" w:sz="3" w:space="0" w:color="000000"/>
              <w:left w:val="single" w:sz="3" w:space="0" w:color="000000"/>
              <w:bottom w:val="single" w:sz="3" w:space="0" w:color="000000"/>
              <w:right w:val="single" w:sz="3" w:space="0" w:color="000000"/>
            </w:tcBorders>
            <w:shd w:val="clear" w:color="000000" w:fill="FFFFFF"/>
          </w:tcPr>
          <w:p w:rsidR="00700BFC" w:rsidRPr="00210EB9" w:rsidRDefault="00700BFC" w:rsidP="00D71F6C">
            <w:pPr>
              <w:autoSpaceDE w:val="0"/>
              <w:autoSpaceDN w:val="0"/>
              <w:adjustRightInd w:val="0"/>
              <w:jc w:val="center"/>
              <w:rPr>
                <w:rFonts w:ascii="Arial" w:hAnsi="Arial" w:cs="Arial"/>
                <w:lang w:val="en-US"/>
              </w:rPr>
            </w:pPr>
            <w:r w:rsidRPr="00210EB9">
              <w:rPr>
                <w:rFonts w:ascii="Arial" w:hAnsi="Arial" w:cs="Arial"/>
                <w:lang w:val="en-US"/>
              </w:rPr>
              <w:t xml:space="preserve">3 </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700BFC" w:rsidRPr="00210EB9" w:rsidRDefault="00700BFC" w:rsidP="00D71F6C">
            <w:pPr>
              <w:autoSpaceDE w:val="0"/>
              <w:autoSpaceDN w:val="0"/>
              <w:adjustRightInd w:val="0"/>
              <w:jc w:val="center"/>
              <w:rPr>
                <w:rFonts w:ascii="Arial" w:hAnsi="Arial" w:cs="Arial"/>
                <w:lang w:val="en-US"/>
              </w:rPr>
            </w:pPr>
            <w:r w:rsidRPr="00210EB9">
              <w:rPr>
                <w:rFonts w:ascii="Arial" w:hAnsi="Arial" w:cs="Arial"/>
                <w:lang w:val="en-US"/>
              </w:rPr>
              <w:t xml:space="preserve">4 </w:t>
            </w:r>
          </w:p>
        </w:tc>
        <w:tc>
          <w:tcPr>
            <w:tcW w:w="1310" w:type="dxa"/>
            <w:tcBorders>
              <w:top w:val="single" w:sz="3" w:space="0" w:color="000000"/>
              <w:left w:val="single" w:sz="3" w:space="0" w:color="000000"/>
              <w:bottom w:val="single" w:sz="3" w:space="0" w:color="000000"/>
              <w:right w:val="single" w:sz="3" w:space="0" w:color="000000"/>
            </w:tcBorders>
            <w:shd w:val="clear" w:color="000000" w:fill="FFFFFF"/>
          </w:tcPr>
          <w:p w:rsidR="00700BFC" w:rsidRPr="00210EB9" w:rsidRDefault="00700BFC" w:rsidP="00D71F6C">
            <w:pPr>
              <w:autoSpaceDE w:val="0"/>
              <w:autoSpaceDN w:val="0"/>
              <w:adjustRightInd w:val="0"/>
              <w:jc w:val="center"/>
              <w:rPr>
                <w:rFonts w:ascii="Arial" w:hAnsi="Arial" w:cs="Arial"/>
                <w:lang w:val="en-US"/>
              </w:rPr>
            </w:pPr>
            <w:r w:rsidRPr="00210EB9">
              <w:rPr>
                <w:rFonts w:ascii="Arial" w:hAnsi="Arial" w:cs="Arial"/>
                <w:lang w:val="en-US"/>
              </w:rPr>
              <w:t xml:space="preserve">5 </w:t>
            </w:r>
          </w:p>
        </w:tc>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700BFC" w:rsidRPr="00210EB9" w:rsidRDefault="00700BFC" w:rsidP="00D71F6C">
            <w:pPr>
              <w:autoSpaceDE w:val="0"/>
              <w:autoSpaceDN w:val="0"/>
              <w:adjustRightInd w:val="0"/>
              <w:jc w:val="center"/>
              <w:rPr>
                <w:rFonts w:ascii="Arial" w:hAnsi="Arial" w:cs="Arial"/>
                <w:lang w:val="en-US"/>
              </w:rPr>
            </w:pPr>
            <w:r w:rsidRPr="00210EB9">
              <w:rPr>
                <w:rFonts w:ascii="Arial" w:hAnsi="Arial" w:cs="Arial"/>
                <w:lang w:val="en-US"/>
              </w:rPr>
              <w:t xml:space="preserve">6 </w:t>
            </w:r>
          </w:p>
        </w:tc>
        <w:tc>
          <w:tcPr>
            <w:tcW w:w="1523" w:type="dxa"/>
            <w:tcBorders>
              <w:top w:val="single" w:sz="3" w:space="0" w:color="000000"/>
              <w:left w:val="single" w:sz="3" w:space="0" w:color="000000"/>
              <w:bottom w:val="single" w:sz="3" w:space="0" w:color="000000"/>
              <w:right w:val="single" w:sz="3" w:space="0" w:color="000000"/>
            </w:tcBorders>
            <w:shd w:val="clear" w:color="000000" w:fill="FFFFFF"/>
          </w:tcPr>
          <w:p w:rsidR="00700BFC" w:rsidRPr="00210EB9" w:rsidRDefault="00700BFC" w:rsidP="00D71F6C">
            <w:pPr>
              <w:autoSpaceDE w:val="0"/>
              <w:autoSpaceDN w:val="0"/>
              <w:adjustRightInd w:val="0"/>
              <w:jc w:val="center"/>
              <w:rPr>
                <w:rFonts w:ascii="Arial" w:hAnsi="Arial" w:cs="Arial"/>
                <w:lang w:val="en-US"/>
              </w:rPr>
            </w:pPr>
            <w:r w:rsidRPr="00210EB9">
              <w:rPr>
                <w:rFonts w:ascii="Arial" w:hAnsi="Arial" w:cs="Arial"/>
                <w:lang w:val="en-US"/>
              </w:rPr>
              <w:t xml:space="preserve">7 </w:t>
            </w:r>
          </w:p>
        </w:tc>
      </w:tr>
      <w:tr w:rsidR="00700BFC" w:rsidRPr="00210EB9">
        <w:tblPrEx>
          <w:tblCellMar>
            <w:top w:w="0" w:type="dxa"/>
            <w:bottom w:w="0" w:type="dxa"/>
          </w:tblCellMar>
        </w:tblPrEx>
        <w:trPr>
          <w:trHeight w:val="1"/>
        </w:trPr>
        <w:tc>
          <w:tcPr>
            <w:tcW w:w="63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700BFC" w:rsidRPr="00210EB9" w:rsidRDefault="00700BFC" w:rsidP="00D71F6C">
            <w:pPr>
              <w:autoSpaceDE w:val="0"/>
              <w:autoSpaceDN w:val="0"/>
              <w:adjustRightInd w:val="0"/>
              <w:rPr>
                <w:rFonts w:ascii="Arial" w:hAnsi="Arial" w:cs="Arial"/>
                <w:lang w:val="en-US"/>
              </w:rPr>
            </w:pPr>
            <w:r w:rsidRPr="00210EB9">
              <w:rPr>
                <w:rFonts w:ascii="Arial" w:hAnsi="Arial" w:cs="Arial"/>
              </w:rPr>
              <w:t>1.</w:t>
            </w:r>
          </w:p>
        </w:tc>
        <w:tc>
          <w:tcPr>
            <w:tcW w:w="106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700BFC" w:rsidRPr="00210EB9" w:rsidRDefault="00700BFC" w:rsidP="00D71F6C">
            <w:pPr>
              <w:autoSpaceDE w:val="0"/>
              <w:autoSpaceDN w:val="0"/>
              <w:adjustRightInd w:val="0"/>
              <w:rPr>
                <w:rFonts w:ascii="Arial" w:hAnsi="Arial" w:cs="Arial"/>
                <w:lang w:val="en-US"/>
              </w:rPr>
            </w:pPr>
            <w:r w:rsidRPr="00210EB9">
              <w:rPr>
                <w:rFonts w:ascii="Arial" w:hAnsi="Arial" w:cs="Arial"/>
              </w:rPr>
              <w:t>34.10.22</w:t>
            </w:r>
          </w:p>
        </w:tc>
        <w:tc>
          <w:tcPr>
            <w:tcW w:w="316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700BFC" w:rsidRPr="00210EB9" w:rsidRDefault="00700BFC" w:rsidP="00D71F6C">
            <w:pPr>
              <w:autoSpaceDE w:val="0"/>
              <w:autoSpaceDN w:val="0"/>
              <w:adjustRightInd w:val="0"/>
              <w:rPr>
                <w:rFonts w:ascii="Arial" w:hAnsi="Arial" w:cs="Arial"/>
                <w:lang w:val="en-US"/>
              </w:rPr>
            </w:pPr>
            <w:r w:rsidRPr="00210EB9">
              <w:rPr>
                <w:rFonts w:ascii="Arial" w:hAnsi="Arial" w:cs="Arial"/>
              </w:rPr>
              <w:t>Автомобили легковые</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700BFC" w:rsidRPr="00210EB9" w:rsidRDefault="00CD1A1E" w:rsidP="00D71F6C">
            <w:pPr>
              <w:autoSpaceDE w:val="0"/>
              <w:autoSpaceDN w:val="0"/>
              <w:adjustRightInd w:val="0"/>
              <w:rPr>
                <w:rFonts w:ascii="Arial" w:hAnsi="Arial" w:cs="Arial"/>
                <w:lang w:val="en-US"/>
              </w:rPr>
            </w:pPr>
            <w:r w:rsidRPr="00210EB9">
              <w:rPr>
                <w:rFonts w:ascii="Arial" w:hAnsi="Arial" w:cs="Arial"/>
              </w:rPr>
              <w:t>мощ</w:t>
            </w:r>
            <w:r w:rsidR="00700BFC" w:rsidRPr="00210EB9">
              <w:rPr>
                <w:rFonts w:ascii="Arial" w:hAnsi="Arial" w:cs="Arial"/>
              </w:rPr>
              <w:t>ность двигателя, комплектация</w:t>
            </w:r>
          </w:p>
        </w:tc>
        <w:tc>
          <w:tcPr>
            <w:tcW w:w="1310" w:type="dxa"/>
            <w:tcBorders>
              <w:top w:val="single" w:sz="3" w:space="0" w:color="000000"/>
              <w:left w:val="single" w:sz="3" w:space="0" w:color="000000"/>
              <w:bottom w:val="single" w:sz="3" w:space="0" w:color="000000"/>
              <w:right w:val="single" w:sz="3" w:space="0" w:color="000000"/>
            </w:tcBorders>
            <w:shd w:val="clear" w:color="000000" w:fill="FFFFFF"/>
          </w:tcPr>
          <w:p w:rsidR="00700BFC" w:rsidRPr="00210EB9" w:rsidRDefault="00700BFC" w:rsidP="00D71F6C">
            <w:pPr>
              <w:autoSpaceDE w:val="0"/>
              <w:autoSpaceDN w:val="0"/>
              <w:adjustRightInd w:val="0"/>
              <w:rPr>
                <w:rFonts w:ascii="Arial" w:hAnsi="Arial" w:cs="Arial"/>
                <w:lang w:val="en-US"/>
              </w:rPr>
            </w:pPr>
            <w:r w:rsidRPr="00210EB9">
              <w:rPr>
                <w:rFonts w:ascii="Arial" w:hAnsi="Arial" w:cs="Arial"/>
              </w:rPr>
              <w:t>251</w:t>
            </w:r>
          </w:p>
        </w:tc>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700BFC" w:rsidRPr="00210EB9" w:rsidRDefault="00700BFC" w:rsidP="00D71F6C">
            <w:pPr>
              <w:autoSpaceDE w:val="0"/>
              <w:autoSpaceDN w:val="0"/>
              <w:adjustRightInd w:val="0"/>
              <w:rPr>
                <w:rFonts w:ascii="Arial" w:hAnsi="Arial" w:cs="Arial"/>
                <w:lang w:val="en-US"/>
              </w:rPr>
            </w:pPr>
            <w:r w:rsidRPr="00210EB9">
              <w:rPr>
                <w:rFonts w:ascii="Arial" w:hAnsi="Arial" w:cs="Arial"/>
              </w:rPr>
              <w:t>Лошадиная сила</w:t>
            </w:r>
          </w:p>
        </w:tc>
        <w:tc>
          <w:tcPr>
            <w:tcW w:w="1523" w:type="dxa"/>
            <w:tcBorders>
              <w:top w:val="single" w:sz="3" w:space="0" w:color="000000"/>
              <w:left w:val="single" w:sz="3" w:space="0" w:color="000000"/>
              <w:bottom w:val="single" w:sz="3" w:space="0" w:color="000000"/>
              <w:right w:val="single" w:sz="3" w:space="0" w:color="000000"/>
            </w:tcBorders>
            <w:shd w:val="clear" w:color="000000" w:fill="FFFFFF"/>
          </w:tcPr>
          <w:p w:rsidR="00700BFC" w:rsidRPr="00210EB9" w:rsidRDefault="00700BFC" w:rsidP="00D71F6C">
            <w:pPr>
              <w:autoSpaceDE w:val="0"/>
              <w:autoSpaceDN w:val="0"/>
              <w:adjustRightInd w:val="0"/>
              <w:rPr>
                <w:rFonts w:ascii="Arial" w:hAnsi="Arial" w:cs="Arial"/>
                <w:lang w:val="en-US"/>
              </w:rPr>
            </w:pPr>
            <w:r w:rsidRPr="00210EB9">
              <w:rPr>
                <w:rFonts w:ascii="Arial" w:hAnsi="Arial" w:cs="Arial"/>
              </w:rPr>
              <w:t>не более 200</w:t>
            </w:r>
          </w:p>
        </w:tc>
      </w:tr>
      <w:tr w:rsidR="00700BFC" w:rsidRPr="00210EB9">
        <w:tblPrEx>
          <w:tblCellMar>
            <w:top w:w="0" w:type="dxa"/>
            <w:bottom w:w="0" w:type="dxa"/>
          </w:tblCellMar>
        </w:tblPrEx>
        <w:trPr>
          <w:trHeight w:val="1"/>
        </w:trPr>
        <w:tc>
          <w:tcPr>
            <w:tcW w:w="634" w:type="dxa"/>
            <w:vMerge/>
            <w:tcBorders>
              <w:top w:val="single" w:sz="3" w:space="0" w:color="000000"/>
              <w:left w:val="single" w:sz="3" w:space="0" w:color="000000"/>
              <w:bottom w:val="single" w:sz="3" w:space="0" w:color="000000"/>
              <w:right w:val="single" w:sz="3" w:space="0" w:color="000000"/>
            </w:tcBorders>
            <w:shd w:val="clear" w:color="000000" w:fill="FFFFFF"/>
          </w:tcPr>
          <w:p w:rsidR="00700BFC" w:rsidRPr="00210EB9" w:rsidRDefault="00700BFC" w:rsidP="00D71F6C">
            <w:pPr>
              <w:autoSpaceDE w:val="0"/>
              <w:autoSpaceDN w:val="0"/>
              <w:adjustRightInd w:val="0"/>
              <w:rPr>
                <w:rFonts w:ascii="Arial" w:hAnsi="Arial" w:cs="Arial"/>
                <w:lang w:val="en-US"/>
              </w:rPr>
            </w:pPr>
          </w:p>
        </w:tc>
        <w:tc>
          <w:tcPr>
            <w:tcW w:w="1064" w:type="dxa"/>
            <w:vMerge/>
            <w:tcBorders>
              <w:top w:val="single" w:sz="3" w:space="0" w:color="000000"/>
              <w:left w:val="single" w:sz="3" w:space="0" w:color="000000"/>
              <w:bottom w:val="single" w:sz="3" w:space="0" w:color="000000"/>
              <w:right w:val="single" w:sz="3" w:space="0" w:color="000000"/>
            </w:tcBorders>
            <w:shd w:val="clear" w:color="000000" w:fill="FFFFFF"/>
          </w:tcPr>
          <w:p w:rsidR="00700BFC" w:rsidRPr="00210EB9" w:rsidRDefault="00700BFC" w:rsidP="00D71F6C">
            <w:pPr>
              <w:autoSpaceDE w:val="0"/>
              <w:autoSpaceDN w:val="0"/>
              <w:adjustRightInd w:val="0"/>
              <w:rPr>
                <w:rFonts w:ascii="Arial" w:hAnsi="Arial" w:cs="Arial"/>
                <w:lang w:val="en-US"/>
              </w:rPr>
            </w:pPr>
          </w:p>
        </w:tc>
        <w:tc>
          <w:tcPr>
            <w:tcW w:w="3162" w:type="dxa"/>
            <w:vMerge/>
            <w:tcBorders>
              <w:top w:val="single" w:sz="3" w:space="0" w:color="000000"/>
              <w:left w:val="single" w:sz="3" w:space="0" w:color="000000"/>
              <w:bottom w:val="single" w:sz="3" w:space="0" w:color="000000"/>
              <w:right w:val="single" w:sz="3" w:space="0" w:color="000000"/>
            </w:tcBorders>
            <w:shd w:val="clear" w:color="000000" w:fill="FFFFFF"/>
          </w:tcPr>
          <w:p w:rsidR="00700BFC" w:rsidRPr="00210EB9" w:rsidRDefault="00700BFC" w:rsidP="00D71F6C">
            <w:pPr>
              <w:autoSpaceDE w:val="0"/>
              <w:autoSpaceDN w:val="0"/>
              <w:adjustRightInd w:val="0"/>
              <w:rPr>
                <w:rFonts w:ascii="Arial" w:hAnsi="Arial" w:cs="Arial"/>
                <w:lang w:val="en-US"/>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700BFC" w:rsidRPr="00210EB9" w:rsidRDefault="00700BFC" w:rsidP="00D71F6C">
            <w:pPr>
              <w:autoSpaceDE w:val="0"/>
              <w:autoSpaceDN w:val="0"/>
              <w:adjustRightInd w:val="0"/>
              <w:rPr>
                <w:rFonts w:ascii="Arial" w:hAnsi="Arial" w:cs="Arial"/>
                <w:lang w:val="en-US"/>
              </w:rPr>
            </w:pPr>
            <w:r w:rsidRPr="00210EB9">
              <w:rPr>
                <w:rFonts w:ascii="Arial" w:hAnsi="Arial" w:cs="Arial"/>
              </w:rPr>
              <w:t>предельная цена</w:t>
            </w:r>
          </w:p>
        </w:tc>
        <w:tc>
          <w:tcPr>
            <w:tcW w:w="1310" w:type="dxa"/>
            <w:tcBorders>
              <w:top w:val="single" w:sz="3" w:space="0" w:color="000000"/>
              <w:left w:val="single" w:sz="3" w:space="0" w:color="000000"/>
              <w:bottom w:val="single" w:sz="3" w:space="0" w:color="000000"/>
              <w:right w:val="single" w:sz="3" w:space="0" w:color="000000"/>
            </w:tcBorders>
            <w:shd w:val="clear" w:color="000000" w:fill="FFFFFF"/>
          </w:tcPr>
          <w:p w:rsidR="00700BFC" w:rsidRPr="00210EB9" w:rsidRDefault="00700BFC" w:rsidP="00D71F6C">
            <w:pPr>
              <w:autoSpaceDE w:val="0"/>
              <w:autoSpaceDN w:val="0"/>
              <w:adjustRightInd w:val="0"/>
              <w:rPr>
                <w:rFonts w:ascii="Arial" w:hAnsi="Arial" w:cs="Arial"/>
                <w:lang w:val="en-US"/>
              </w:rPr>
            </w:pPr>
            <w:r w:rsidRPr="00210EB9">
              <w:rPr>
                <w:rFonts w:ascii="Arial" w:hAnsi="Arial" w:cs="Arial"/>
              </w:rPr>
              <w:t>383</w:t>
            </w:r>
          </w:p>
        </w:tc>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700BFC" w:rsidRPr="00210EB9" w:rsidRDefault="00700BFC" w:rsidP="00D71F6C">
            <w:pPr>
              <w:autoSpaceDE w:val="0"/>
              <w:autoSpaceDN w:val="0"/>
              <w:adjustRightInd w:val="0"/>
              <w:rPr>
                <w:rFonts w:ascii="Arial" w:hAnsi="Arial" w:cs="Arial"/>
                <w:lang w:val="en-US"/>
              </w:rPr>
            </w:pPr>
            <w:r w:rsidRPr="00210EB9">
              <w:rPr>
                <w:rFonts w:ascii="Arial" w:hAnsi="Arial" w:cs="Arial"/>
              </w:rPr>
              <w:t>рубль</w:t>
            </w:r>
          </w:p>
        </w:tc>
        <w:tc>
          <w:tcPr>
            <w:tcW w:w="1523" w:type="dxa"/>
            <w:tcBorders>
              <w:top w:val="single" w:sz="3" w:space="0" w:color="000000"/>
              <w:left w:val="single" w:sz="3" w:space="0" w:color="000000"/>
              <w:bottom w:val="single" w:sz="3" w:space="0" w:color="000000"/>
              <w:right w:val="single" w:sz="3" w:space="0" w:color="000000"/>
            </w:tcBorders>
            <w:shd w:val="clear" w:color="000000" w:fill="FFFFFF"/>
          </w:tcPr>
          <w:p w:rsidR="00700BFC" w:rsidRPr="00210EB9" w:rsidRDefault="00700BFC" w:rsidP="00D71F6C">
            <w:pPr>
              <w:autoSpaceDE w:val="0"/>
              <w:autoSpaceDN w:val="0"/>
              <w:adjustRightInd w:val="0"/>
              <w:rPr>
                <w:rFonts w:ascii="Arial" w:hAnsi="Arial" w:cs="Arial"/>
                <w:lang w:val="en-US"/>
              </w:rPr>
            </w:pPr>
            <w:r w:rsidRPr="00210EB9">
              <w:rPr>
                <w:rFonts w:ascii="Arial" w:hAnsi="Arial" w:cs="Arial"/>
              </w:rPr>
              <w:t>не более 1,5 млн.</w:t>
            </w:r>
          </w:p>
        </w:tc>
      </w:tr>
      <w:tr w:rsidR="00315FF9" w:rsidRPr="00210EB9">
        <w:tblPrEx>
          <w:tblCellMar>
            <w:top w:w="0" w:type="dxa"/>
            <w:bottom w:w="0" w:type="dxa"/>
          </w:tblCellMar>
        </w:tblPrEx>
        <w:trPr>
          <w:trHeight w:val="5691"/>
        </w:trPr>
        <w:tc>
          <w:tcPr>
            <w:tcW w:w="634" w:type="dxa"/>
            <w:tcBorders>
              <w:top w:val="single" w:sz="3" w:space="0" w:color="000000"/>
              <w:left w:val="single" w:sz="3" w:space="0" w:color="000000"/>
              <w:bottom w:val="single" w:sz="3" w:space="0" w:color="000000"/>
              <w:right w:val="single" w:sz="3" w:space="0" w:color="000000"/>
            </w:tcBorders>
            <w:shd w:val="clear" w:color="000000" w:fill="FFFFFF"/>
          </w:tcPr>
          <w:p w:rsidR="00315FF9" w:rsidRPr="00210EB9" w:rsidRDefault="00315FF9" w:rsidP="00D71F6C">
            <w:pPr>
              <w:autoSpaceDE w:val="0"/>
              <w:autoSpaceDN w:val="0"/>
              <w:adjustRightInd w:val="0"/>
              <w:rPr>
                <w:rFonts w:ascii="Arial" w:hAnsi="Arial" w:cs="Arial"/>
                <w:lang w:val="en-US"/>
              </w:rPr>
            </w:pPr>
            <w:r w:rsidRPr="00210EB9">
              <w:rPr>
                <w:rFonts w:ascii="Arial" w:hAnsi="Arial" w:cs="Arial"/>
              </w:rPr>
              <w:t>2.</w:t>
            </w:r>
          </w:p>
        </w:tc>
        <w:tc>
          <w:tcPr>
            <w:tcW w:w="1064" w:type="dxa"/>
            <w:tcBorders>
              <w:top w:val="single" w:sz="3" w:space="0" w:color="000000"/>
              <w:left w:val="single" w:sz="3" w:space="0" w:color="000000"/>
              <w:bottom w:val="single" w:sz="3" w:space="0" w:color="000000"/>
              <w:right w:val="single" w:sz="3" w:space="0" w:color="000000"/>
            </w:tcBorders>
            <w:shd w:val="clear" w:color="000000" w:fill="FFFFFF"/>
          </w:tcPr>
          <w:p w:rsidR="00315FF9" w:rsidRPr="00210EB9" w:rsidRDefault="00315FF9" w:rsidP="00D71F6C">
            <w:pPr>
              <w:autoSpaceDE w:val="0"/>
              <w:autoSpaceDN w:val="0"/>
              <w:adjustRightInd w:val="0"/>
              <w:rPr>
                <w:rFonts w:ascii="Arial" w:hAnsi="Arial" w:cs="Arial"/>
                <w:lang w:val="en-US"/>
              </w:rPr>
            </w:pPr>
            <w:r w:rsidRPr="00210EB9">
              <w:rPr>
                <w:rFonts w:ascii="Arial" w:hAnsi="Arial" w:cs="Arial"/>
              </w:rPr>
              <w:t>30.02.12</w:t>
            </w:r>
          </w:p>
        </w:tc>
        <w:tc>
          <w:tcPr>
            <w:tcW w:w="3162" w:type="dxa"/>
            <w:tcBorders>
              <w:top w:val="single" w:sz="3" w:space="0" w:color="000000"/>
              <w:left w:val="single" w:sz="3" w:space="0" w:color="000000"/>
              <w:bottom w:val="single" w:sz="3" w:space="0" w:color="000000"/>
              <w:right w:val="single" w:sz="3" w:space="0" w:color="000000"/>
            </w:tcBorders>
            <w:shd w:val="clear" w:color="000000" w:fill="FFFFFF"/>
          </w:tcPr>
          <w:p w:rsidR="00315FF9" w:rsidRPr="00210EB9" w:rsidRDefault="00315FF9" w:rsidP="00D71F6C">
            <w:pPr>
              <w:suppressAutoHyphens/>
              <w:autoSpaceDE w:val="0"/>
              <w:autoSpaceDN w:val="0"/>
              <w:adjustRightInd w:val="0"/>
              <w:rPr>
                <w:rFonts w:ascii="Arial" w:hAnsi="Arial" w:cs="Arial"/>
              </w:rPr>
            </w:pPr>
            <w:r w:rsidRPr="00210EB9">
              <w:rPr>
                <w:rFonts w:ascii="Arial" w:hAnsi="Arial" w:cs="Arial"/>
              </w:rPr>
              <w:t>Машины вычислительные электронные цифровые  портативные</w:t>
            </w:r>
          </w:p>
          <w:p w:rsidR="00315FF9" w:rsidRPr="00210EB9" w:rsidRDefault="00315FF9" w:rsidP="00D71F6C">
            <w:pPr>
              <w:suppressAutoHyphens/>
              <w:autoSpaceDE w:val="0"/>
              <w:autoSpaceDN w:val="0"/>
              <w:adjustRightInd w:val="0"/>
              <w:rPr>
                <w:rFonts w:ascii="Arial" w:hAnsi="Arial" w:cs="Arial"/>
              </w:rPr>
            </w:pPr>
            <w:r w:rsidRPr="00210EB9">
              <w:rPr>
                <w:rFonts w:ascii="Arial" w:hAnsi="Arial" w:cs="Arial"/>
              </w:rPr>
              <w:t>массой не более  10  кг  для  автоматической  обработки</w:t>
            </w:r>
          </w:p>
          <w:p w:rsidR="00315FF9" w:rsidRPr="00210EB9" w:rsidRDefault="00315FF9" w:rsidP="00D71F6C">
            <w:pPr>
              <w:suppressAutoHyphens/>
              <w:autoSpaceDE w:val="0"/>
              <w:autoSpaceDN w:val="0"/>
              <w:adjustRightInd w:val="0"/>
              <w:rPr>
                <w:rFonts w:ascii="Arial" w:hAnsi="Arial" w:cs="Arial"/>
              </w:rPr>
            </w:pPr>
            <w:r w:rsidRPr="00210EB9">
              <w:rPr>
                <w:rFonts w:ascii="Arial" w:hAnsi="Arial" w:cs="Arial"/>
              </w:rPr>
              <w:t>данных («лэптопы», «ноутбуки» и «</w:t>
            </w:r>
            <w:proofErr w:type="spellStart"/>
            <w:r w:rsidRPr="00210EB9">
              <w:rPr>
                <w:rFonts w:ascii="Arial" w:hAnsi="Arial" w:cs="Arial"/>
              </w:rPr>
              <w:t>сабноутбуки</w:t>
            </w:r>
            <w:proofErr w:type="spellEnd"/>
            <w:r w:rsidRPr="00210EB9">
              <w:rPr>
                <w:rFonts w:ascii="Arial" w:hAnsi="Arial" w:cs="Arial"/>
              </w:rPr>
              <w:t>»)</w:t>
            </w:r>
          </w:p>
        </w:tc>
        <w:tc>
          <w:tcPr>
            <w:tcW w:w="2340" w:type="dxa"/>
            <w:tcBorders>
              <w:top w:val="single" w:sz="3" w:space="0" w:color="000000"/>
              <w:left w:val="single" w:sz="3" w:space="0" w:color="000000"/>
              <w:right w:val="single" w:sz="3" w:space="0" w:color="000000"/>
            </w:tcBorders>
            <w:shd w:val="clear" w:color="000000" w:fill="FFFFFF"/>
          </w:tcPr>
          <w:p w:rsidR="00315FF9" w:rsidRPr="00210EB9" w:rsidRDefault="00315FF9" w:rsidP="00D71F6C">
            <w:pPr>
              <w:autoSpaceDE w:val="0"/>
              <w:autoSpaceDN w:val="0"/>
              <w:adjustRightInd w:val="0"/>
              <w:rPr>
                <w:rFonts w:ascii="Arial" w:hAnsi="Arial" w:cs="Arial"/>
              </w:rPr>
            </w:pPr>
            <w:r w:rsidRPr="00210EB9">
              <w:rPr>
                <w:rFonts w:ascii="Arial" w:hAnsi="Arial" w:cs="Arial"/>
              </w:rPr>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210EB9">
              <w:rPr>
                <w:rFonts w:ascii="Arial" w:hAnsi="Arial" w:cs="Arial"/>
              </w:rPr>
              <w:t>Wi-Fi</w:t>
            </w:r>
            <w:proofErr w:type="spellEnd"/>
            <w:r w:rsidRPr="00210EB9">
              <w:rPr>
                <w:rFonts w:ascii="Arial" w:hAnsi="Arial" w:cs="Arial"/>
              </w:rPr>
              <w:t xml:space="preserve">, </w:t>
            </w:r>
            <w:proofErr w:type="spellStart"/>
            <w:r w:rsidRPr="00210EB9">
              <w:rPr>
                <w:rFonts w:ascii="Arial" w:hAnsi="Arial" w:cs="Arial"/>
              </w:rPr>
              <w:t>Bluetooth</w:t>
            </w:r>
            <w:proofErr w:type="spellEnd"/>
            <w:r w:rsidRPr="00210EB9">
              <w:rPr>
                <w:rFonts w:ascii="Arial" w:hAnsi="Arial" w:cs="Arial"/>
              </w:rPr>
              <w:t>, поддержки 3G (UMTS), тип видеоадаптера, время работы, операционная система, предустановленное программное обеспечение, предельная цена</w:t>
            </w:r>
          </w:p>
        </w:tc>
        <w:tc>
          <w:tcPr>
            <w:tcW w:w="1310" w:type="dxa"/>
            <w:tcBorders>
              <w:top w:val="single" w:sz="3" w:space="0" w:color="000000"/>
              <w:left w:val="single" w:sz="3" w:space="0" w:color="000000"/>
              <w:right w:val="single" w:sz="3" w:space="0" w:color="000000"/>
            </w:tcBorders>
            <w:shd w:val="clear" w:color="000000" w:fill="FFFFFF"/>
          </w:tcPr>
          <w:p w:rsidR="00315FF9" w:rsidRPr="00210EB9" w:rsidRDefault="00315FF9" w:rsidP="00315FF9">
            <w:pPr>
              <w:autoSpaceDE w:val="0"/>
              <w:autoSpaceDN w:val="0"/>
              <w:adjustRightInd w:val="0"/>
              <w:rPr>
                <w:rFonts w:ascii="Arial" w:hAnsi="Arial" w:cs="Arial"/>
              </w:rPr>
            </w:pPr>
            <w:r w:rsidRPr="00210EB9">
              <w:rPr>
                <w:rFonts w:ascii="Arial" w:hAnsi="Arial" w:cs="Arial"/>
              </w:rPr>
              <w:t>383</w:t>
            </w:r>
          </w:p>
        </w:tc>
        <w:tc>
          <w:tcPr>
            <w:tcW w:w="1150" w:type="dxa"/>
            <w:tcBorders>
              <w:top w:val="single" w:sz="3" w:space="0" w:color="000000"/>
              <w:left w:val="single" w:sz="3" w:space="0" w:color="000000"/>
              <w:right w:val="single" w:sz="3" w:space="0" w:color="000000"/>
            </w:tcBorders>
            <w:shd w:val="clear" w:color="000000" w:fill="FFFFFF"/>
          </w:tcPr>
          <w:p w:rsidR="00315FF9" w:rsidRPr="00210EB9" w:rsidRDefault="00315FF9" w:rsidP="00315FF9">
            <w:pPr>
              <w:autoSpaceDE w:val="0"/>
              <w:autoSpaceDN w:val="0"/>
              <w:adjustRightInd w:val="0"/>
              <w:rPr>
                <w:rFonts w:ascii="Arial" w:hAnsi="Arial" w:cs="Arial"/>
              </w:rPr>
            </w:pPr>
            <w:r w:rsidRPr="00210EB9">
              <w:rPr>
                <w:rFonts w:ascii="Arial" w:hAnsi="Arial" w:cs="Arial"/>
              </w:rPr>
              <w:t>рубль</w:t>
            </w:r>
          </w:p>
        </w:tc>
        <w:tc>
          <w:tcPr>
            <w:tcW w:w="1523" w:type="dxa"/>
            <w:tcBorders>
              <w:top w:val="single" w:sz="3" w:space="0" w:color="000000"/>
              <w:left w:val="single" w:sz="3" w:space="0" w:color="000000"/>
              <w:right w:val="single" w:sz="3" w:space="0" w:color="000000"/>
            </w:tcBorders>
            <w:shd w:val="clear" w:color="000000" w:fill="FFFFFF"/>
          </w:tcPr>
          <w:p w:rsidR="00315FF9" w:rsidRPr="00210EB9" w:rsidRDefault="00315FF9" w:rsidP="00315FF9">
            <w:pPr>
              <w:autoSpaceDE w:val="0"/>
              <w:autoSpaceDN w:val="0"/>
              <w:adjustRightInd w:val="0"/>
              <w:rPr>
                <w:rFonts w:ascii="Arial" w:hAnsi="Arial" w:cs="Arial"/>
              </w:rPr>
            </w:pPr>
            <w:r w:rsidRPr="00210EB9">
              <w:rPr>
                <w:rFonts w:ascii="Arial" w:hAnsi="Arial" w:cs="Arial"/>
              </w:rPr>
              <w:t>не более 15 тыс.</w:t>
            </w:r>
          </w:p>
        </w:tc>
      </w:tr>
      <w:tr w:rsidR="00315FF9" w:rsidRPr="00210EB9">
        <w:tblPrEx>
          <w:tblCellMar>
            <w:top w:w="0" w:type="dxa"/>
            <w:bottom w:w="0" w:type="dxa"/>
          </w:tblCellMar>
        </w:tblPrEx>
        <w:trPr>
          <w:trHeight w:val="4134"/>
        </w:trPr>
        <w:tc>
          <w:tcPr>
            <w:tcW w:w="634" w:type="dxa"/>
            <w:tcBorders>
              <w:top w:val="single" w:sz="3" w:space="0" w:color="000000"/>
              <w:left w:val="single" w:sz="3" w:space="0" w:color="000000"/>
              <w:bottom w:val="single" w:sz="3" w:space="0" w:color="000000"/>
              <w:right w:val="single" w:sz="3" w:space="0" w:color="000000"/>
            </w:tcBorders>
            <w:shd w:val="clear" w:color="000000" w:fill="FFFFFF"/>
          </w:tcPr>
          <w:p w:rsidR="00315FF9" w:rsidRPr="00210EB9" w:rsidRDefault="00315FF9" w:rsidP="00D71F6C">
            <w:pPr>
              <w:autoSpaceDE w:val="0"/>
              <w:autoSpaceDN w:val="0"/>
              <w:adjustRightInd w:val="0"/>
              <w:rPr>
                <w:rFonts w:ascii="Arial" w:hAnsi="Arial" w:cs="Arial"/>
              </w:rPr>
            </w:pPr>
            <w:r w:rsidRPr="00210EB9">
              <w:rPr>
                <w:rFonts w:ascii="Arial" w:hAnsi="Arial" w:cs="Arial"/>
              </w:rPr>
              <w:lastRenderedPageBreak/>
              <w:t xml:space="preserve">3. </w:t>
            </w:r>
          </w:p>
        </w:tc>
        <w:tc>
          <w:tcPr>
            <w:tcW w:w="1064" w:type="dxa"/>
            <w:tcBorders>
              <w:top w:val="single" w:sz="3" w:space="0" w:color="000000"/>
              <w:left w:val="single" w:sz="3" w:space="0" w:color="000000"/>
              <w:bottom w:val="single" w:sz="3" w:space="0" w:color="000000"/>
              <w:right w:val="single" w:sz="3" w:space="0" w:color="000000"/>
            </w:tcBorders>
            <w:shd w:val="clear" w:color="000000" w:fill="FFFFFF"/>
          </w:tcPr>
          <w:p w:rsidR="00315FF9" w:rsidRPr="00210EB9" w:rsidRDefault="00315FF9" w:rsidP="00D71F6C">
            <w:pPr>
              <w:autoSpaceDE w:val="0"/>
              <w:autoSpaceDN w:val="0"/>
              <w:adjustRightInd w:val="0"/>
              <w:rPr>
                <w:rFonts w:ascii="Arial" w:hAnsi="Arial" w:cs="Arial"/>
              </w:rPr>
            </w:pPr>
            <w:r w:rsidRPr="00210EB9">
              <w:rPr>
                <w:rFonts w:ascii="Arial" w:hAnsi="Arial" w:cs="Arial"/>
              </w:rPr>
              <w:t>30.02.16</w:t>
            </w:r>
          </w:p>
        </w:tc>
        <w:tc>
          <w:tcPr>
            <w:tcW w:w="3162" w:type="dxa"/>
            <w:tcBorders>
              <w:top w:val="single" w:sz="3" w:space="0" w:color="000000"/>
              <w:left w:val="single" w:sz="3" w:space="0" w:color="000000"/>
              <w:bottom w:val="single" w:sz="3" w:space="0" w:color="000000"/>
              <w:right w:val="single" w:sz="3" w:space="0" w:color="000000"/>
            </w:tcBorders>
            <w:shd w:val="clear" w:color="000000" w:fill="FFFFFF"/>
          </w:tcPr>
          <w:p w:rsidR="00315FF9" w:rsidRPr="00210EB9" w:rsidRDefault="00315FF9" w:rsidP="00D71F6C">
            <w:pPr>
              <w:autoSpaceDE w:val="0"/>
              <w:autoSpaceDN w:val="0"/>
              <w:adjustRightInd w:val="0"/>
              <w:rPr>
                <w:rFonts w:ascii="Arial" w:hAnsi="Arial" w:cs="Arial"/>
              </w:rPr>
            </w:pPr>
            <w:r w:rsidRPr="00210EB9">
              <w:rPr>
                <w:rFonts w:ascii="Arial" w:hAnsi="Arial" w:cs="Arial"/>
              </w:rPr>
              <w:t>Устройства ввода/вывода данных, содержащие или не содержащие в одном корпусе запоминающие устройства.</w:t>
            </w:r>
          </w:p>
          <w:p w:rsidR="00315FF9" w:rsidRPr="00210EB9" w:rsidRDefault="00315FF9" w:rsidP="00D71F6C">
            <w:pPr>
              <w:autoSpaceDE w:val="0"/>
              <w:autoSpaceDN w:val="0"/>
              <w:adjustRightInd w:val="0"/>
              <w:rPr>
                <w:rFonts w:ascii="Arial" w:hAnsi="Arial" w:cs="Arial"/>
              </w:rPr>
            </w:pPr>
            <w:r w:rsidRPr="00210EB9">
              <w:rPr>
                <w:rFonts w:ascii="Arial" w:hAnsi="Arial" w:cs="Arial"/>
              </w:rPr>
              <w:t>Пояснения по требуемой продукции: принтеры, сканеры, многофункциональные устройства</w:t>
            </w:r>
          </w:p>
        </w:tc>
        <w:tc>
          <w:tcPr>
            <w:tcW w:w="2340" w:type="dxa"/>
            <w:tcBorders>
              <w:top w:val="single" w:sz="3" w:space="0" w:color="000000"/>
              <w:left w:val="single" w:sz="3" w:space="0" w:color="000000"/>
              <w:right w:val="single" w:sz="3" w:space="0" w:color="000000"/>
            </w:tcBorders>
            <w:shd w:val="clear" w:color="000000" w:fill="FFFFFF"/>
          </w:tcPr>
          <w:p w:rsidR="00315FF9" w:rsidRPr="00210EB9" w:rsidRDefault="00315FF9" w:rsidP="00D71F6C">
            <w:pPr>
              <w:autoSpaceDE w:val="0"/>
              <w:autoSpaceDN w:val="0"/>
              <w:adjustRightInd w:val="0"/>
              <w:rPr>
                <w:rFonts w:ascii="Arial" w:hAnsi="Arial" w:cs="Arial"/>
              </w:rPr>
            </w:pPr>
            <w:r w:rsidRPr="00210EB9">
              <w:rPr>
                <w:rFonts w:ascii="Arial" w:hAnsi="Arial" w:cs="Arial"/>
              </w:rPr>
              <w:t>метод печати (струйный/ лазерный - для принтера/ многофункционального устройства), разрешение сканирования (для сканера/ многофункционального устройства), цветность (цветной/ черно-белый), максимальный формат, скорость печати/ сканирования, наличие дополнительных модулей и интерфейсов (сетевой интерфейс, устройства чтения карт памяти и т.д.)</w:t>
            </w:r>
          </w:p>
        </w:tc>
        <w:tc>
          <w:tcPr>
            <w:tcW w:w="1310" w:type="dxa"/>
            <w:tcBorders>
              <w:top w:val="single" w:sz="3" w:space="0" w:color="000000"/>
              <w:left w:val="single" w:sz="3" w:space="0" w:color="000000"/>
              <w:right w:val="single" w:sz="3" w:space="0" w:color="000000"/>
            </w:tcBorders>
            <w:shd w:val="clear" w:color="000000" w:fill="FFFFFF"/>
          </w:tcPr>
          <w:p w:rsidR="00315FF9" w:rsidRPr="00210EB9" w:rsidRDefault="00315FF9" w:rsidP="00315FF9">
            <w:pPr>
              <w:autoSpaceDE w:val="0"/>
              <w:autoSpaceDN w:val="0"/>
              <w:adjustRightInd w:val="0"/>
              <w:rPr>
                <w:rFonts w:ascii="Arial" w:hAnsi="Arial" w:cs="Arial"/>
              </w:rPr>
            </w:pPr>
            <w:r w:rsidRPr="00210EB9">
              <w:rPr>
                <w:rFonts w:ascii="Arial" w:hAnsi="Arial" w:cs="Arial"/>
              </w:rPr>
              <w:t>383</w:t>
            </w:r>
          </w:p>
        </w:tc>
        <w:tc>
          <w:tcPr>
            <w:tcW w:w="1150" w:type="dxa"/>
            <w:tcBorders>
              <w:top w:val="single" w:sz="3" w:space="0" w:color="000000"/>
              <w:left w:val="single" w:sz="3" w:space="0" w:color="000000"/>
              <w:right w:val="single" w:sz="3" w:space="0" w:color="000000"/>
            </w:tcBorders>
            <w:shd w:val="clear" w:color="000000" w:fill="FFFFFF"/>
          </w:tcPr>
          <w:p w:rsidR="00315FF9" w:rsidRPr="00210EB9" w:rsidRDefault="00315FF9" w:rsidP="00315FF9">
            <w:pPr>
              <w:autoSpaceDE w:val="0"/>
              <w:autoSpaceDN w:val="0"/>
              <w:adjustRightInd w:val="0"/>
              <w:rPr>
                <w:rFonts w:ascii="Arial" w:hAnsi="Arial" w:cs="Arial"/>
              </w:rPr>
            </w:pPr>
            <w:r w:rsidRPr="00210EB9">
              <w:rPr>
                <w:rFonts w:ascii="Arial" w:hAnsi="Arial" w:cs="Arial"/>
              </w:rPr>
              <w:t>рубль</w:t>
            </w:r>
          </w:p>
        </w:tc>
        <w:tc>
          <w:tcPr>
            <w:tcW w:w="1523" w:type="dxa"/>
            <w:tcBorders>
              <w:top w:val="single" w:sz="3" w:space="0" w:color="000000"/>
              <w:left w:val="single" w:sz="3" w:space="0" w:color="000000"/>
              <w:right w:val="single" w:sz="3" w:space="0" w:color="000000"/>
            </w:tcBorders>
            <w:shd w:val="clear" w:color="000000" w:fill="FFFFFF"/>
          </w:tcPr>
          <w:p w:rsidR="00315FF9" w:rsidRPr="00210EB9" w:rsidRDefault="00315FF9" w:rsidP="00315FF9">
            <w:pPr>
              <w:autoSpaceDE w:val="0"/>
              <w:autoSpaceDN w:val="0"/>
              <w:adjustRightInd w:val="0"/>
              <w:rPr>
                <w:rFonts w:ascii="Arial" w:hAnsi="Arial" w:cs="Arial"/>
              </w:rPr>
            </w:pPr>
            <w:r w:rsidRPr="00210EB9">
              <w:rPr>
                <w:rFonts w:ascii="Arial" w:hAnsi="Arial" w:cs="Arial"/>
              </w:rPr>
              <w:t>не более 15 тыс.</w:t>
            </w:r>
          </w:p>
        </w:tc>
      </w:tr>
      <w:tr w:rsidR="00315FF9" w:rsidRPr="00210EB9">
        <w:tblPrEx>
          <w:tblCellMar>
            <w:top w:w="0" w:type="dxa"/>
            <w:bottom w:w="0" w:type="dxa"/>
          </w:tblCellMar>
        </w:tblPrEx>
        <w:trPr>
          <w:trHeight w:val="2468"/>
        </w:trPr>
        <w:tc>
          <w:tcPr>
            <w:tcW w:w="634" w:type="dxa"/>
            <w:tcBorders>
              <w:top w:val="single" w:sz="3" w:space="0" w:color="000000"/>
              <w:left w:val="single" w:sz="3" w:space="0" w:color="000000"/>
              <w:bottom w:val="single" w:sz="3" w:space="0" w:color="000000"/>
              <w:right w:val="single" w:sz="3" w:space="0" w:color="000000"/>
            </w:tcBorders>
            <w:shd w:val="clear" w:color="000000" w:fill="FFFFFF"/>
          </w:tcPr>
          <w:p w:rsidR="00315FF9" w:rsidRPr="00210EB9" w:rsidRDefault="00315FF9" w:rsidP="00D71F6C">
            <w:pPr>
              <w:autoSpaceDE w:val="0"/>
              <w:autoSpaceDN w:val="0"/>
              <w:adjustRightInd w:val="0"/>
              <w:rPr>
                <w:rFonts w:ascii="Arial" w:hAnsi="Arial" w:cs="Arial"/>
              </w:rPr>
            </w:pPr>
            <w:r w:rsidRPr="00210EB9">
              <w:rPr>
                <w:rFonts w:ascii="Arial" w:hAnsi="Arial" w:cs="Arial"/>
              </w:rPr>
              <w:t xml:space="preserve">4. </w:t>
            </w:r>
          </w:p>
        </w:tc>
        <w:tc>
          <w:tcPr>
            <w:tcW w:w="1064" w:type="dxa"/>
            <w:tcBorders>
              <w:top w:val="single" w:sz="3" w:space="0" w:color="000000"/>
              <w:left w:val="single" w:sz="3" w:space="0" w:color="000000"/>
              <w:bottom w:val="single" w:sz="3" w:space="0" w:color="000000"/>
              <w:right w:val="single" w:sz="3" w:space="0" w:color="000000"/>
            </w:tcBorders>
            <w:shd w:val="clear" w:color="000000" w:fill="FFFFFF"/>
          </w:tcPr>
          <w:p w:rsidR="00315FF9" w:rsidRPr="00210EB9" w:rsidRDefault="00315FF9" w:rsidP="00D71F6C">
            <w:pPr>
              <w:autoSpaceDE w:val="0"/>
              <w:autoSpaceDN w:val="0"/>
              <w:adjustRightInd w:val="0"/>
              <w:rPr>
                <w:rFonts w:ascii="Arial" w:hAnsi="Arial" w:cs="Arial"/>
              </w:rPr>
            </w:pPr>
            <w:r w:rsidRPr="00210EB9">
              <w:rPr>
                <w:rFonts w:ascii="Arial" w:hAnsi="Arial" w:cs="Arial"/>
              </w:rPr>
              <w:t>36.12.12</w:t>
            </w:r>
          </w:p>
        </w:tc>
        <w:tc>
          <w:tcPr>
            <w:tcW w:w="3162" w:type="dxa"/>
            <w:tcBorders>
              <w:top w:val="single" w:sz="3" w:space="0" w:color="000000"/>
              <w:left w:val="single" w:sz="3" w:space="0" w:color="000000"/>
              <w:bottom w:val="single" w:sz="3" w:space="0" w:color="000000"/>
              <w:right w:val="single" w:sz="3" w:space="0" w:color="000000"/>
            </w:tcBorders>
            <w:shd w:val="clear" w:color="000000" w:fill="FFFFFF"/>
          </w:tcPr>
          <w:p w:rsidR="00315FF9" w:rsidRPr="00210EB9" w:rsidRDefault="00315FF9" w:rsidP="00D71F6C">
            <w:pPr>
              <w:autoSpaceDE w:val="0"/>
              <w:autoSpaceDN w:val="0"/>
              <w:adjustRightInd w:val="0"/>
              <w:rPr>
                <w:rFonts w:ascii="Arial" w:hAnsi="Arial" w:cs="Arial"/>
              </w:rPr>
            </w:pPr>
            <w:r w:rsidRPr="00210EB9">
              <w:rPr>
                <w:rFonts w:ascii="Arial" w:hAnsi="Arial" w:cs="Arial"/>
              </w:rPr>
              <w:t>Мебель деревянная для офисов, административных помещений, учебных заведений, учреждений культуры и т.п.</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315FF9" w:rsidRPr="00210EB9" w:rsidRDefault="00315FF9" w:rsidP="00D71F6C">
            <w:pPr>
              <w:autoSpaceDE w:val="0"/>
              <w:autoSpaceDN w:val="0"/>
              <w:adjustRightInd w:val="0"/>
              <w:rPr>
                <w:rFonts w:ascii="Arial" w:hAnsi="Arial" w:cs="Arial"/>
              </w:rPr>
            </w:pPr>
            <w:r w:rsidRPr="00210EB9">
              <w:rPr>
                <w:rFonts w:ascii="Arial" w:hAnsi="Arial" w:cs="Arial"/>
              </w:rPr>
              <w:t>материал (вид древесины)</w:t>
            </w:r>
          </w:p>
        </w:tc>
        <w:tc>
          <w:tcPr>
            <w:tcW w:w="1310" w:type="dxa"/>
            <w:tcBorders>
              <w:top w:val="single" w:sz="3" w:space="0" w:color="000000"/>
              <w:left w:val="single" w:sz="3" w:space="0" w:color="000000"/>
              <w:bottom w:val="single" w:sz="3" w:space="0" w:color="000000"/>
              <w:right w:val="single" w:sz="3" w:space="0" w:color="000000"/>
            </w:tcBorders>
            <w:shd w:val="clear" w:color="000000" w:fill="FFFFFF"/>
          </w:tcPr>
          <w:p w:rsidR="00315FF9" w:rsidRPr="00210EB9" w:rsidRDefault="00315FF9" w:rsidP="00D71F6C">
            <w:pPr>
              <w:autoSpaceDE w:val="0"/>
              <w:autoSpaceDN w:val="0"/>
              <w:adjustRightInd w:val="0"/>
              <w:rPr>
                <w:rFonts w:ascii="Arial" w:hAnsi="Arial" w:cs="Arial"/>
              </w:rPr>
            </w:pPr>
          </w:p>
        </w:tc>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315FF9" w:rsidRPr="00210EB9" w:rsidRDefault="00315FF9" w:rsidP="00D71F6C">
            <w:pPr>
              <w:autoSpaceDE w:val="0"/>
              <w:autoSpaceDN w:val="0"/>
              <w:adjustRightInd w:val="0"/>
              <w:rPr>
                <w:rFonts w:ascii="Arial" w:hAnsi="Arial" w:cs="Arial"/>
              </w:rPr>
            </w:pPr>
          </w:p>
        </w:tc>
        <w:tc>
          <w:tcPr>
            <w:tcW w:w="1523" w:type="dxa"/>
            <w:tcBorders>
              <w:top w:val="single" w:sz="3" w:space="0" w:color="000000"/>
              <w:left w:val="single" w:sz="3" w:space="0" w:color="000000"/>
              <w:bottom w:val="single" w:sz="3" w:space="0" w:color="000000"/>
              <w:right w:val="single" w:sz="3" w:space="0" w:color="000000"/>
            </w:tcBorders>
            <w:shd w:val="clear" w:color="000000" w:fill="FFFFFF"/>
          </w:tcPr>
          <w:p w:rsidR="00315FF9" w:rsidRPr="00210EB9" w:rsidRDefault="00315FF9" w:rsidP="00D71F6C">
            <w:pPr>
              <w:autoSpaceDE w:val="0"/>
              <w:autoSpaceDN w:val="0"/>
              <w:adjustRightInd w:val="0"/>
              <w:rPr>
                <w:rFonts w:ascii="Arial" w:hAnsi="Arial" w:cs="Arial"/>
              </w:rPr>
            </w:pPr>
            <w:r w:rsidRPr="00210EB9">
              <w:rPr>
                <w:rFonts w:ascii="Arial" w:hAnsi="Arial" w:cs="Arial"/>
              </w:rPr>
              <w:t>предельное значение - массив древесины «ценных»</w:t>
            </w:r>
          </w:p>
          <w:p w:rsidR="00315FF9" w:rsidRPr="00210EB9" w:rsidRDefault="00315FF9" w:rsidP="00D71F6C">
            <w:pPr>
              <w:autoSpaceDE w:val="0"/>
              <w:autoSpaceDN w:val="0"/>
              <w:adjustRightInd w:val="0"/>
              <w:rPr>
                <w:rFonts w:ascii="Arial" w:hAnsi="Arial" w:cs="Arial"/>
              </w:rPr>
            </w:pPr>
            <w:r w:rsidRPr="00210EB9">
              <w:rPr>
                <w:rFonts w:ascii="Arial" w:hAnsi="Arial" w:cs="Arial"/>
              </w:rPr>
              <w:t xml:space="preserve">пород (твердолиственных и тропических); возможные значения: древесина хвойных и </w:t>
            </w:r>
            <w:proofErr w:type="spellStart"/>
            <w:r w:rsidRPr="00210EB9">
              <w:rPr>
                <w:rFonts w:ascii="Arial" w:hAnsi="Arial" w:cs="Arial"/>
              </w:rPr>
              <w:t>мягколиственных</w:t>
            </w:r>
            <w:proofErr w:type="spellEnd"/>
            <w:r w:rsidRPr="00210EB9">
              <w:rPr>
                <w:rFonts w:ascii="Arial" w:hAnsi="Arial" w:cs="Arial"/>
              </w:rPr>
              <w:t xml:space="preserve"> пород</w:t>
            </w:r>
          </w:p>
        </w:tc>
      </w:tr>
      <w:tr w:rsidR="00315FF9" w:rsidRPr="00210EB9">
        <w:tblPrEx>
          <w:tblCellMar>
            <w:top w:w="0" w:type="dxa"/>
            <w:bottom w:w="0" w:type="dxa"/>
          </w:tblCellMar>
        </w:tblPrEx>
        <w:trPr>
          <w:trHeight w:val="1826"/>
        </w:trPr>
        <w:tc>
          <w:tcPr>
            <w:tcW w:w="634" w:type="dxa"/>
            <w:tcBorders>
              <w:top w:val="single" w:sz="3" w:space="0" w:color="000000"/>
              <w:left w:val="single" w:sz="3" w:space="0" w:color="000000"/>
              <w:bottom w:val="single" w:sz="3" w:space="0" w:color="000000"/>
              <w:right w:val="single" w:sz="3" w:space="0" w:color="000000"/>
            </w:tcBorders>
            <w:shd w:val="clear" w:color="000000" w:fill="FFFFFF"/>
          </w:tcPr>
          <w:p w:rsidR="00315FF9" w:rsidRPr="00210EB9" w:rsidRDefault="00315FF9" w:rsidP="00D71F6C">
            <w:pPr>
              <w:autoSpaceDE w:val="0"/>
              <w:autoSpaceDN w:val="0"/>
              <w:adjustRightInd w:val="0"/>
              <w:rPr>
                <w:rFonts w:ascii="Arial" w:hAnsi="Arial" w:cs="Arial"/>
              </w:rPr>
            </w:pPr>
            <w:r w:rsidRPr="00210EB9">
              <w:rPr>
                <w:rFonts w:ascii="Arial" w:hAnsi="Arial" w:cs="Arial"/>
              </w:rPr>
              <w:t>5.</w:t>
            </w:r>
          </w:p>
        </w:tc>
        <w:tc>
          <w:tcPr>
            <w:tcW w:w="1064" w:type="dxa"/>
            <w:tcBorders>
              <w:top w:val="single" w:sz="3" w:space="0" w:color="000000"/>
              <w:left w:val="single" w:sz="3" w:space="0" w:color="000000"/>
              <w:bottom w:val="single" w:sz="3" w:space="0" w:color="000000"/>
              <w:right w:val="single" w:sz="3" w:space="0" w:color="000000"/>
            </w:tcBorders>
            <w:shd w:val="clear" w:color="000000" w:fill="FFFFFF"/>
          </w:tcPr>
          <w:p w:rsidR="00315FF9" w:rsidRPr="00210EB9" w:rsidRDefault="00315FF9" w:rsidP="00D71F6C">
            <w:pPr>
              <w:autoSpaceDE w:val="0"/>
              <w:autoSpaceDN w:val="0"/>
              <w:adjustRightInd w:val="0"/>
              <w:rPr>
                <w:rFonts w:ascii="Arial" w:hAnsi="Arial" w:cs="Arial"/>
              </w:rPr>
            </w:pPr>
            <w:r w:rsidRPr="00210EB9">
              <w:rPr>
                <w:rFonts w:ascii="Arial" w:hAnsi="Arial" w:cs="Arial"/>
              </w:rPr>
              <w:t>32.20.11</w:t>
            </w:r>
          </w:p>
        </w:tc>
        <w:tc>
          <w:tcPr>
            <w:tcW w:w="3162" w:type="dxa"/>
            <w:tcBorders>
              <w:top w:val="single" w:sz="3" w:space="0" w:color="000000"/>
              <w:left w:val="single" w:sz="3" w:space="0" w:color="000000"/>
              <w:bottom w:val="single" w:sz="3" w:space="0" w:color="000000"/>
              <w:right w:val="single" w:sz="3" w:space="0" w:color="000000"/>
            </w:tcBorders>
            <w:shd w:val="clear" w:color="000000" w:fill="FFFFFF"/>
          </w:tcPr>
          <w:p w:rsidR="00315FF9" w:rsidRPr="00210EB9" w:rsidRDefault="00315FF9" w:rsidP="00D71F6C">
            <w:pPr>
              <w:autoSpaceDE w:val="0"/>
              <w:autoSpaceDN w:val="0"/>
              <w:adjustRightInd w:val="0"/>
              <w:rPr>
                <w:rFonts w:ascii="Arial" w:hAnsi="Arial" w:cs="Arial"/>
              </w:rPr>
            </w:pPr>
            <w:proofErr w:type="gramStart"/>
            <w:r w:rsidRPr="00210EB9">
              <w:rPr>
                <w:rFonts w:ascii="Arial" w:hAnsi="Arial" w:cs="Arial"/>
              </w:rPr>
              <w:t>Аппаратура</w:t>
            </w:r>
            <w:proofErr w:type="gramEnd"/>
            <w:r w:rsidRPr="00210EB9">
              <w:rPr>
                <w:rFonts w:ascii="Arial" w:hAnsi="Arial" w:cs="Arial"/>
              </w:rPr>
              <w:t xml:space="preserve"> передающая для радиосвязи, радиовещания и телевидения. Пояснения по требуемой продукции: телефоны мобильные</w:t>
            </w:r>
          </w:p>
        </w:tc>
        <w:tc>
          <w:tcPr>
            <w:tcW w:w="2340" w:type="dxa"/>
            <w:tcBorders>
              <w:top w:val="single" w:sz="3" w:space="0" w:color="000000"/>
              <w:left w:val="single" w:sz="3" w:space="0" w:color="000000"/>
              <w:right w:val="single" w:sz="3" w:space="0" w:color="000000"/>
            </w:tcBorders>
            <w:shd w:val="clear" w:color="000000" w:fill="FFFFFF"/>
          </w:tcPr>
          <w:p w:rsidR="00315FF9" w:rsidRPr="00210EB9" w:rsidRDefault="00315FF9" w:rsidP="00D71F6C">
            <w:pPr>
              <w:autoSpaceDE w:val="0"/>
              <w:autoSpaceDN w:val="0"/>
              <w:adjustRightInd w:val="0"/>
              <w:rPr>
                <w:rFonts w:ascii="Arial" w:hAnsi="Arial" w:cs="Arial"/>
              </w:rPr>
            </w:pPr>
            <w:proofErr w:type="gramStart"/>
            <w:r w:rsidRPr="00210EB9">
              <w:rPr>
                <w:rFonts w:ascii="Arial" w:hAnsi="Arial" w:cs="Arial"/>
              </w:rPr>
              <w:t xml:space="preserve">тип устройства (телефон/ смартфон), поддерживаемые стандарты, операционная система, время </w:t>
            </w:r>
            <w:r w:rsidRPr="00210EB9">
              <w:rPr>
                <w:rFonts w:ascii="Arial" w:hAnsi="Arial" w:cs="Arial"/>
              </w:rPr>
              <w:lastRenderedPageBreak/>
              <w:t>работы, метод управления (сенсорный/кнопочный), количество SIM-карт, наличие модулей и</w:t>
            </w:r>
            <w:proofErr w:type="gramEnd"/>
          </w:p>
          <w:p w:rsidR="00315FF9" w:rsidRPr="00210EB9" w:rsidRDefault="00315FF9" w:rsidP="00D71F6C">
            <w:pPr>
              <w:autoSpaceDE w:val="0"/>
              <w:autoSpaceDN w:val="0"/>
              <w:adjustRightInd w:val="0"/>
              <w:rPr>
                <w:rFonts w:ascii="Arial" w:hAnsi="Arial" w:cs="Arial"/>
              </w:rPr>
            </w:pPr>
            <w:proofErr w:type="gramStart"/>
            <w:r w:rsidRPr="00210EB9">
              <w:rPr>
                <w:rFonts w:ascii="Arial" w:hAnsi="Arial" w:cs="Arial"/>
              </w:rPr>
              <w:t>интерфейсов (</w:t>
            </w:r>
            <w:proofErr w:type="spellStart"/>
            <w:r w:rsidRPr="00210EB9">
              <w:rPr>
                <w:rFonts w:ascii="Arial" w:hAnsi="Arial" w:cs="Arial"/>
              </w:rPr>
              <w:t>Wi-Fi</w:t>
            </w:r>
            <w:proofErr w:type="spellEnd"/>
            <w:r w:rsidRPr="00210EB9">
              <w:rPr>
                <w:rFonts w:ascii="Arial" w:hAnsi="Arial" w:cs="Arial"/>
              </w:rPr>
              <w:t>,</w:t>
            </w:r>
            <w:proofErr w:type="gramEnd"/>
          </w:p>
          <w:p w:rsidR="00315FF9" w:rsidRPr="00210EB9" w:rsidRDefault="00315FF9" w:rsidP="00D71F6C">
            <w:pPr>
              <w:autoSpaceDE w:val="0"/>
              <w:autoSpaceDN w:val="0"/>
              <w:adjustRightInd w:val="0"/>
              <w:rPr>
                <w:rFonts w:ascii="Arial" w:hAnsi="Arial" w:cs="Arial"/>
              </w:rPr>
            </w:pPr>
            <w:proofErr w:type="spellStart"/>
            <w:proofErr w:type="gramStart"/>
            <w:r w:rsidRPr="00210EB9">
              <w:rPr>
                <w:rFonts w:ascii="Arial" w:hAnsi="Arial" w:cs="Arial"/>
              </w:rPr>
              <w:t>Bluetooth</w:t>
            </w:r>
            <w:proofErr w:type="spellEnd"/>
            <w:r w:rsidRPr="00210EB9">
              <w:rPr>
                <w:rFonts w:ascii="Arial" w:hAnsi="Arial" w:cs="Arial"/>
              </w:rPr>
              <w:t>, USB, GPS), стоимость годового владения оборудованием (включая договоры технической поддержки, обслуживания, сервисные договоры) из расчета на одного</w:t>
            </w:r>
            <w:proofErr w:type="gramEnd"/>
          </w:p>
          <w:p w:rsidR="00315FF9" w:rsidRPr="00210EB9" w:rsidRDefault="00315FF9" w:rsidP="00D71F6C">
            <w:pPr>
              <w:autoSpaceDE w:val="0"/>
              <w:autoSpaceDN w:val="0"/>
              <w:adjustRightInd w:val="0"/>
              <w:rPr>
                <w:rFonts w:ascii="Arial" w:hAnsi="Arial" w:cs="Arial"/>
              </w:rPr>
            </w:pPr>
            <w:r w:rsidRPr="00210EB9">
              <w:rPr>
                <w:rFonts w:ascii="Arial" w:hAnsi="Arial" w:cs="Arial"/>
              </w:rPr>
              <w:t>абонента (одну единицу трафика) в течение всего срока службы, предельная цена</w:t>
            </w:r>
          </w:p>
        </w:tc>
        <w:tc>
          <w:tcPr>
            <w:tcW w:w="1310" w:type="dxa"/>
            <w:tcBorders>
              <w:top w:val="single" w:sz="3" w:space="0" w:color="000000"/>
              <w:left w:val="single" w:sz="3" w:space="0" w:color="000000"/>
              <w:right w:val="single" w:sz="3" w:space="0" w:color="000000"/>
            </w:tcBorders>
            <w:shd w:val="clear" w:color="000000" w:fill="FFFFFF"/>
          </w:tcPr>
          <w:p w:rsidR="00315FF9" w:rsidRPr="00210EB9" w:rsidRDefault="00315FF9" w:rsidP="00D71F6C">
            <w:pPr>
              <w:autoSpaceDE w:val="0"/>
              <w:autoSpaceDN w:val="0"/>
              <w:adjustRightInd w:val="0"/>
              <w:rPr>
                <w:rFonts w:ascii="Arial" w:hAnsi="Arial" w:cs="Arial"/>
              </w:rPr>
            </w:pPr>
            <w:r w:rsidRPr="00210EB9">
              <w:rPr>
                <w:rFonts w:ascii="Arial" w:hAnsi="Arial" w:cs="Arial"/>
              </w:rPr>
              <w:lastRenderedPageBreak/>
              <w:t>383</w:t>
            </w:r>
          </w:p>
        </w:tc>
        <w:tc>
          <w:tcPr>
            <w:tcW w:w="1150" w:type="dxa"/>
            <w:tcBorders>
              <w:top w:val="single" w:sz="3" w:space="0" w:color="000000"/>
              <w:left w:val="single" w:sz="3" w:space="0" w:color="000000"/>
              <w:right w:val="single" w:sz="3" w:space="0" w:color="000000"/>
            </w:tcBorders>
            <w:shd w:val="clear" w:color="000000" w:fill="FFFFFF"/>
          </w:tcPr>
          <w:p w:rsidR="00315FF9" w:rsidRPr="00210EB9" w:rsidRDefault="00315FF9" w:rsidP="00D71F6C">
            <w:pPr>
              <w:autoSpaceDE w:val="0"/>
              <w:autoSpaceDN w:val="0"/>
              <w:adjustRightInd w:val="0"/>
              <w:rPr>
                <w:rFonts w:ascii="Arial" w:hAnsi="Arial" w:cs="Arial"/>
              </w:rPr>
            </w:pPr>
            <w:r w:rsidRPr="00210EB9">
              <w:rPr>
                <w:rFonts w:ascii="Arial" w:hAnsi="Arial" w:cs="Arial"/>
              </w:rPr>
              <w:t>рубль</w:t>
            </w:r>
          </w:p>
        </w:tc>
        <w:tc>
          <w:tcPr>
            <w:tcW w:w="1523" w:type="dxa"/>
            <w:tcBorders>
              <w:top w:val="single" w:sz="3" w:space="0" w:color="000000"/>
              <w:left w:val="single" w:sz="3" w:space="0" w:color="000000"/>
              <w:right w:val="single" w:sz="3" w:space="0" w:color="000000"/>
            </w:tcBorders>
            <w:shd w:val="clear" w:color="000000" w:fill="FFFFFF"/>
          </w:tcPr>
          <w:p w:rsidR="00315FF9" w:rsidRPr="00210EB9" w:rsidRDefault="00315FF9" w:rsidP="00D71F6C">
            <w:pPr>
              <w:autoSpaceDE w:val="0"/>
              <w:autoSpaceDN w:val="0"/>
              <w:adjustRightInd w:val="0"/>
              <w:rPr>
                <w:rFonts w:ascii="Arial" w:hAnsi="Arial" w:cs="Arial"/>
              </w:rPr>
            </w:pPr>
            <w:r w:rsidRPr="00210EB9">
              <w:rPr>
                <w:rFonts w:ascii="Arial" w:hAnsi="Arial" w:cs="Arial"/>
              </w:rPr>
              <w:t>не более 15 тыс.</w:t>
            </w:r>
          </w:p>
        </w:tc>
      </w:tr>
    </w:tbl>
    <w:p w:rsidR="00700BFC" w:rsidRPr="00210EB9" w:rsidRDefault="00700BFC" w:rsidP="00D71F6C">
      <w:pPr>
        <w:autoSpaceDE w:val="0"/>
        <w:autoSpaceDN w:val="0"/>
        <w:adjustRightInd w:val="0"/>
        <w:rPr>
          <w:rFonts w:ascii="Arial" w:hAnsi="Arial" w:cs="Arial"/>
        </w:rPr>
      </w:pPr>
    </w:p>
    <w:p w:rsidR="00700BFC" w:rsidRPr="00210EB9" w:rsidRDefault="00700BFC" w:rsidP="00D71F6C">
      <w:pPr>
        <w:rPr>
          <w:rFonts w:ascii="Arial" w:hAnsi="Arial" w:cs="Arial"/>
        </w:rPr>
      </w:pPr>
    </w:p>
    <w:sectPr w:rsidR="00700BFC" w:rsidRPr="00210EB9" w:rsidSect="00A51EE3">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C9F274F"/>
    <w:multiLevelType w:val="multilevel"/>
    <w:tmpl w:val="6166F13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characterSpacingControl w:val="doNotCompress"/>
  <w:compat/>
  <w:rsids>
    <w:rsidRoot w:val="00700BFC"/>
    <w:rsid w:val="00017070"/>
    <w:rsid w:val="000A7105"/>
    <w:rsid w:val="001A5417"/>
    <w:rsid w:val="00210EB9"/>
    <w:rsid w:val="00315FF9"/>
    <w:rsid w:val="00401B0B"/>
    <w:rsid w:val="00441AC1"/>
    <w:rsid w:val="004E20B8"/>
    <w:rsid w:val="00546249"/>
    <w:rsid w:val="006F4FD3"/>
    <w:rsid w:val="00700BFC"/>
    <w:rsid w:val="00783F9B"/>
    <w:rsid w:val="007F0E1B"/>
    <w:rsid w:val="00900A80"/>
    <w:rsid w:val="00911526"/>
    <w:rsid w:val="00960739"/>
    <w:rsid w:val="009A009A"/>
    <w:rsid w:val="009D5F1D"/>
    <w:rsid w:val="00A16791"/>
    <w:rsid w:val="00A51EE3"/>
    <w:rsid w:val="00BA0063"/>
    <w:rsid w:val="00C70A1A"/>
    <w:rsid w:val="00C70B50"/>
    <w:rsid w:val="00CD1A1E"/>
    <w:rsid w:val="00D71F6C"/>
    <w:rsid w:val="00E57AF7"/>
    <w:rsid w:val="00E66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0BFC"/>
    <w:rPr>
      <w:sz w:val="24"/>
      <w:szCs w:val="24"/>
    </w:rPr>
  </w:style>
  <w:style w:type="paragraph" w:styleId="2">
    <w:name w:val="heading 2"/>
    <w:basedOn w:val="a"/>
    <w:next w:val="a"/>
    <w:link w:val="20"/>
    <w:semiHidden/>
    <w:unhideWhenUsed/>
    <w:qFormat/>
    <w:rsid w:val="00E66FF2"/>
    <w:pPr>
      <w:keepNext/>
      <w:spacing w:before="240" w:after="60"/>
      <w:outlineLvl w:val="1"/>
    </w:pPr>
    <w:rPr>
      <w:rFonts w:ascii="Cambria" w:hAnsi="Cambria"/>
      <w:b/>
      <w:bCs/>
      <w:i/>
      <w:iCs/>
      <w:sz w:val="28"/>
      <w:szCs w:val="2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customStyle="1" w:styleId="1">
    <w:name w:val="Сетка таблицы1"/>
    <w:basedOn w:val="a1"/>
    <w:rsid w:val="00546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546249"/>
    <w:pPr>
      <w:widowControl w:val="0"/>
      <w:suppressAutoHyphens/>
      <w:autoSpaceDE w:val="0"/>
      <w:ind w:left="720"/>
      <w:contextualSpacing/>
    </w:pPr>
    <w:rPr>
      <w:rFonts w:ascii="Arial" w:hAnsi="Arial" w:cs="Arial"/>
      <w:sz w:val="18"/>
      <w:szCs w:val="18"/>
      <w:lang w:eastAsia="ar-SA"/>
    </w:rPr>
  </w:style>
  <w:style w:type="character" w:customStyle="1" w:styleId="20">
    <w:name w:val="Заголовок 2 Знак"/>
    <w:link w:val="2"/>
    <w:semiHidden/>
    <w:rsid w:val="00E66FF2"/>
    <w:rPr>
      <w:rFonts w:ascii="Cambria" w:hAnsi="Cambria"/>
      <w:b/>
      <w:bCs/>
      <w:i/>
      <w:iCs/>
      <w:sz w:val="28"/>
      <w:szCs w:val="28"/>
    </w:rPr>
  </w:style>
  <w:style w:type="paragraph" w:styleId="a4">
    <w:name w:val="Balloon Text"/>
    <w:basedOn w:val="a"/>
    <w:link w:val="a5"/>
    <w:rsid w:val="00210EB9"/>
    <w:rPr>
      <w:rFonts w:ascii="Tahoma" w:hAnsi="Tahoma" w:cs="Tahoma"/>
      <w:sz w:val="16"/>
      <w:szCs w:val="16"/>
    </w:rPr>
  </w:style>
  <w:style w:type="character" w:customStyle="1" w:styleId="a5">
    <w:name w:val="Текст выноски Знак"/>
    <w:basedOn w:val="a0"/>
    <w:link w:val="a4"/>
    <w:rsid w:val="00210E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309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2834</Words>
  <Characters>16156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Морозовиван</dc:creator>
  <cp:keywords/>
  <dc:description/>
  <cp:lastModifiedBy>1</cp:lastModifiedBy>
  <cp:revision>3</cp:revision>
  <cp:lastPrinted>2016-05-11T04:38:00Z</cp:lastPrinted>
  <dcterms:created xsi:type="dcterms:W3CDTF">2016-05-11T04:37:00Z</dcterms:created>
  <dcterms:modified xsi:type="dcterms:W3CDTF">2016-05-11T04:40:00Z</dcterms:modified>
</cp:coreProperties>
</file>