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6A3F61" w:rsidRDefault="00743290" w:rsidP="008C5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z w:val="24"/>
          <w:szCs w:val="24"/>
        </w:rPr>
        <w:t>АДМИНИСТРАЦИЯ</w:t>
      </w:r>
    </w:p>
    <w:p w:rsidR="00743290" w:rsidRPr="006A3F61" w:rsidRDefault="00743290" w:rsidP="008C5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6A3F61" w:rsidRDefault="00743290" w:rsidP="008C5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6A3F61" w:rsidRDefault="00743290" w:rsidP="008C51CB">
      <w:pPr>
        <w:pStyle w:val="5"/>
        <w:spacing w:before="0" w:after="0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6A3F6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6A3F61" w:rsidRDefault="0065240F" w:rsidP="008C51CB">
      <w:pPr>
        <w:pStyle w:val="a3"/>
        <w:tabs>
          <w:tab w:val="left" w:pos="708"/>
        </w:tabs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1.35pt,8pt" to="462.15pt,8pt" o:allowincell="f" strokeweight="4.5pt">
            <v:stroke linestyle="thickThin"/>
          </v:line>
        </w:pict>
      </w:r>
    </w:p>
    <w:p w:rsidR="00743290" w:rsidRPr="006A3F61" w:rsidRDefault="00743290" w:rsidP="008C51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6A3F61" w:rsidRDefault="00743290" w:rsidP="008C51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3290" w:rsidRPr="006A3F61" w:rsidRDefault="00F4682F" w:rsidP="008C5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 xml:space="preserve">от </w:t>
      </w:r>
      <w:r w:rsidR="00D7230A" w:rsidRPr="006A3F61">
        <w:rPr>
          <w:rFonts w:ascii="Arial" w:hAnsi="Arial" w:cs="Arial"/>
          <w:sz w:val="24"/>
          <w:szCs w:val="24"/>
        </w:rPr>
        <w:t>14</w:t>
      </w:r>
      <w:r w:rsidR="00AF644F" w:rsidRPr="006A3F61">
        <w:rPr>
          <w:rFonts w:ascii="Arial" w:hAnsi="Arial" w:cs="Arial"/>
          <w:sz w:val="24"/>
          <w:szCs w:val="24"/>
        </w:rPr>
        <w:t xml:space="preserve"> ноября 2016</w:t>
      </w:r>
      <w:r w:rsidR="006A3F61">
        <w:rPr>
          <w:rFonts w:ascii="Arial" w:hAnsi="Arial" w:cs="Arial"/>
          <w:sz w:val="24"/>
          <w:szCs w:val="24"/>
        </w:rPr>
        <w:t xml:space="preserve"> г.</w:t>
      </w:r>
      <w:r w:rsidR="004D3276" w:rsidRPr="006A3F61">
        <w:rPr>
          <w:rFonts w:ascii="Arial" w:hAnsi="Arial" w:cs="Arial"/>
          <w:sz w:val="24"/>
          <w:szCs w:val="24"/>
        </w:rPr>
        <w:t xml:space="preserve"> </w:t>
      </w:r>
      <w:r w:rsidR="00180660" w:rsidRPr="006A3F61">
        <w:rPr>
          <w:rFonts w:ascii="Arial" w:hAnsi="Arial" w:cs="Arial"/>
          <w:sz w:val="24"/>
          <w:szCs w:val="24"/>
        </w:rPr>
        <w:t>№ 10</w:t>
      </w:r>
      <w:r w:rsidR="00D7230A" w:rsidRPr="006A3F61">
        <w:rPr>
          <w:rFonts w:ascii="Arial" w:hAnsi="Arial" w:cs="Arial"/>
          <w:sz w:val="24"/>
          <w:szCs w:val="24"/>
        </w:rPr>
        <w:t>9</w:t>
      </w:r>
    </w:p>
    <w:p w:rsidR="00743290" w:rsidRPr="006A3F61" w:rsidRDefault="00743290" w:rsidP="008C51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660" w:rsidRPr="006A3F61" w:rsidRDefault="00180660" w:rsidP="008C51C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z w:val="24"/>
          <w:szCs w:val="24"/>
        </w:rPr>
        <w:t>О  назначении и проведении публичных слушаний по проекту бюджета Логовского сельского поселения Калачёвского муниципального райо</w:t>
      </w:r>
      <w:r w:rsidR="00C966E8" w:rsidRPr="006A3F61">
        <w:rPr>
          <w:rFonts w:ascii="Arial" w:hAnsi="Arial" w:cs="Arial"/>
          <w:b/>
          <w:sz w:val="24"/>
          <w:szCs w:val="24"/>
        </w:rPr>
        <w:t>на Волгоградской области на 2017год и плановый период 2018 и 2019</w:t>
      </w:r>
      <w:r w:rsidRPr="006A3F61">
        <w:rPr>
          <w:rFonts w:ascii="Arial" w:hAnsi="Arial" w:cs="Arial"/>
          <w:b/>
          <w:sz w:val="24"/>
          <w:szCs w:val="24"/>
        </w:rPr>
        <w:t xml:space="preserve"> годов</w:t>
      </w:r>
    </w:p>
    <w:p w:rsidR="00180660" w:rsidRPr="006A3F61" w:rsidRDefault="00180660" w:rsidP="008C51C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 xml:space="preserve">В соответствии с требованиями Бюджетного кодекса Российской Федерации от 31.07.1998г. №145-ФЗ,  Федерального закона от 06.10.2003г. №131-ФЗ «Об общих принципах организации местного самоуправления  в Российской Федерации», Решения Логовской сельской Думы от 27.12.2007г. № 59 «Об утверждении Положения о бюджетном процессе в </w:t>
      </w:r>
      <w:proofErr w:type="spellStart"/>
      <w:r w:rsidRPr="006A3F61">
        <w:rPr>
          <w:rFonts w:ascii="Arial" w:hAnsi="Arial" w:cs="Arial"/>
          <w:sz w:val="24"/>
          <w:szCs w:val="24"/>
        </w:rPr>
        <w:t>Логовском</w:t>
      </w:r>
      <w:proofErr w:type="spellEnd"/>
      <w:r w:rsidRPr="006A3F61">
        <w:rPr>
          <w:rFonts w:ascii="Arial" w:hAnsi="Arial" w:cs="Arial"/>
          <w:sz w:val="24"/>
          <w:szCs w:val="24"/>
        </w:rPr>
        <w:t xml:space="preserve"> сельском поселении Калачёвского муниципального района,</w:t>
      </w:r>
    </w:p>
    <w:p w:rsidR="00180660" w:rsidRPr="006A3F61" w:rsidRDefault="006A3F61" w:rsidP="008C51C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180660" w:rsidRPr="006A3F61" w:rsidRDefault="0018066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>Назначить публичные слушания по проекту бюджета Логовского сельского поселения Калачёвского муниципального район</w:t>
      </w:r>
      <w:r w:rsidR="00AF644F" w:rsidRPr="006A3F61">
        <w:rPr>
          <w:rFonts w:ascii="Arial" w:hAnsi="Arial" w:cs="Arial"/>
          <w:sz w:val="24"/>
          <w:szCs w:val="24"/>
        </w:rPr>
        <w:t>а  Волгоградской области на 2017</w:t>
      </w:r>
      <w:r w:rsidRPr="006A3F61">
        <w:rPr>
          <w:rFonts w:ascii="Arial" w:hAnsi="Arial" w:cs="Arial"/>
          <w:sz w:val="24"/>
          <w:szCs w:val="24"/>
        </w:rPr>
        <w:t xml:space="preserve"> год и на плановый пери</w:t>
      </w:r>
      <w:r w:rsidR="00AF644F" w:rsidRPr="006A3F61">
        <w:rPr>
          <w:rFonts w:ascii="Arial" w:hAnsi="Arial" w:cs="Arial"/>
          <w:sz w:val="24"/>
          <w:szCs w:val="24"/>
        </w:rPr>
        <w:t>од 2018 и 2019</w:t>
      </w:r>
      <w:r w:rsidRPr="006A3F61">
        <w:rPr>
          <w:rFonts w:ascii="Arial" w:hAnsi="Arial" w:cs="Arial"/>
          <w:sz w:val="24"/>
          <w:szCs w:val="24"/>
        </w:rPr>
        <w:t xml:space="preserve"> годов.</w:t>
      </w:r>
    </w:p>
    <w:p w:rsidR="00180660" w:rsidRPr="006A3F61" w:rsidRDefault="0018066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 xml:space="preserve">Место проведения публичных слушаний: Волгоградская обл., Калачевский </w:t>
      </w:r>
      <w:proofErr w:type="spellStart"/>
      <w:r w:rsidRPr="006A3F61">
        <w:rPr>
          <w:rFonts w:ascii="Arial" w:hAnsi="Arial" w:cs="Arial"/>
          <w:sz w:val="24"/>
          <w:szCs w:val="24"/>
        </w:rPr>
        <w:t>район,х</w:t>
      </w:r>
      <w:proofErr w:type="gramStart"/>
      <w:r w:rsidRPr="006A3F61">
        <w:rPr>
          <w:rFonts w:ascii="Arial" w:hAnsi="Arial" w:cs="Arial"/>
          <w:sz w:val="24"/>
          <w:szCs w:val="24"/>
        </w:rPr>
        <w:t>.Л</w:t>
      </w:r>
      <w:proofErr w:type="gramEnd"/>
      <w:r w:rsidRPr="006A3F61">
        <w:rPr>
          <w:rFonts w:ascii="Arial" w:hAnsi="Arial" w:cs="Arial"/>
          <w:sz w:val="24"/>
          <w:szCs w:val="24"/>
        </w:rPr>
        <w:t>оговский</w:t>
      </w:r>
      <w:proofErr w:type="spellEnd"/>
      <w:r w:rsidRPr="006A3F61">
        <w:rPr>
          <w:rFonts w:ascii="Arial" w:hAnsi="Arial" w:cs="Arial"/>
          <w:sz w:val="24"/>
          <w:szCs w:val="24"/>
        </w:rPr>
        <w:t xml:space="preserve"> ул.Донская,29 (актовый зал </w:t>
      </w:r>
      <w:proofErr w:type="spellStart"/>
      <w:r w:rsidRPr="006A3F61">
        <w:rPr>
          <w:rFonts w:ascii="Arial" w:hAnsi="Arial" w:cs="Arial"/>
          <w:sz w:val="24"/>
          <w:szCs w:val="24"/>
        </w:rPr>
        <w:t>Досугового</w:t>
      </w:r>
      <w:proofErr w:type="spellEnd"/>
      <w:r w:rsidRPr="006A3F61">
        <w:rPr>
          <w:rFonts w:ascii="Arial" w:hAnsi="Arial" w:cs="Arial"/>
          <w:sz w:val="24"/>
          <w:szCs w:val="24"/>
        </w:rPr>
        <w:t xml:space="preserve"> центра). Время п</w:t>
      </w:r>
      <w:r w:rsidR="00A510B0" w:rsidRPr="006A3F61">
        <w:rPr>
          <w:rFonts w:ascii="Arial" w:hAnsi="Arial" w:cs="Arial"/>
          <w:sz w:val="24"/>
          <w:szCs w:val="24"/>
        </w:rPr>
        <w:t xml:space="preserve">роведения публичных слушаний- </w:t>
      </w:r>
      <w:r w:rsidR="00A510B0" w:rsidRPr="006A3F61">
        <w:rPr>
          <w:rFonts w:ascii="Arial" w:hAnsi="Arial" w:cs="Arial"/>
          <w:sz w:val="24"/>
          <w:szCs w:val="24"/>
          <w:lang w:val="en-US"/>
        </w:rPr>
        <w:t>20</w:t>
      </w:r>
      <w:r w:rsidRPr="006A3F61">
        <w:rPr>
          <w:rFonts w:ascii="Arial" w:hAnsi="Arial" w:cs="Arial"/>
          <w:sz w:val="24"/>
          <w:szCs w:val="24"/>
        </w:rPr>
        <w:t xml:space="preserve"> ноября </w:t>
      </w:r>
      <w:r w:rsidR="003D7BD9" w:rsidRPr="006A3F61">
        <w:rPr>
          <w:rFonts w:ascii="Arial" w:hAnsi="Arial" w:cs="Arial"/>
          <w:sz w:val="24"/>
          <w:szCs w:val="24"/>
        </w:rPr>
        <w:t xml:space="preserve"> </w:t>
      </w:r>
      <w:r w:rsidR="00AF644F" w:rsidRPr="006A3F61">
        <w:rPr>
          <w:rFonts w:ascii="Arial" w:hAnsi="Arial" w:cs="Arial"/>
          <w:sz w:val="24"/>
          <w:szCs w:val="24"/>
        </w:rPr>
        <w:t>201</w:t>
      </w:r>
      <w:r w:rsidR="00AF644F" w:rsidRPr="006A3F61">
        <w:rPr>
          <w:rFonts w:ascii="Arial" w:hAnsi="Arial" w:cs="Arial"/>
          <w:sz w:val="24"/>
          <w:szCs w:val="24"/>
          <w:lang w:val="en-US"/>
        </w:rPr>
        <w:t>6</w:t>
      </w:r>
      <w:r w:rsidRPr="006A3F61">
        <w:rPr>
          <w:rFonts w:ascii="Arial" w:hAnsi="Arial" w:cs="Arial"/>
          <w:sz w:val="24"/>
          <w:szCs w:val="24"/>
        </w:rPr>
        <w:t>г. 10-00 часов.</w:t>
      </w:r>
    </w:p>
    <w:p w:rsidR="00180660" w:rsidRPr="006A3F61" w:rsidRDefault="0018066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>Обязанности по обеспечению организации  и проведения  публичных слушаний возложить на постоянную депутатскую комиссию по бюджетной политике Логовской сельской  Думы.</w:t>
      </w:r>
    </w:p>
    <w:p w:rsidR="00180660" w:rsidRPr="006A3F61" w:rsidRDefault="0018066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 xml:space="preserve">Председательствующим при проведении публичных слушаний назначить Щербакова Романа Владимировича - председателя бюджетной комиссии Логовской сельской Думы ; заместителем при  проведении публичных слушаний назначить Братухина Александра Викторовича- главу Логовского сельского поселения  Калачевского муниципального района; секретарем при проведении публичных слушаний назначить </w:t>
      </w:r>
      <w:proofErr w:type="spellStart"/>
      <w:r w:rsidRPr="006A3F61">
        <w:rPr>
          <w:rFonts w:ascii="Arial" w:hAnsi="Arial" w:cs="Arial"/>
          <w:sz w:val="24"/>
          <w:szCs w:val="24"/>
        </w:rPr>
        <w:t>Столяржевскую</w:t>
      </w:r>
      <w:proofErr w:type="spellEnd"/>
      <w:r w:rsidRPr="006A3F61">
        <w:rPr>
          <w:rFonts w:ascii="Arial" w:hAnsi="Arial" w:cs="Arial"/>
          <w:sz w:val="24"/>
          <w:szCs w:val="24"/>
        </w:rPr>
        <w:t xml:space="preserve"> Елену Владимировну – ведущего специалиста Администрации.</w:t>
      </w:r>
    </w:p>
    <w:p w:rsidR="00180660" w:rsidRPr="006A3F61" w:rsidRDefault="00A510B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>Установить  до 17.00 20</w:t>
      </w:r>
      <w:r w:rsidR="00AF644F" w:rsidRPr="006A3F61">
        <w:rPr>
          <w:rFonts w:ascii="Arial" w:hAnsi="Arial" w:cs="Arial"/>
          <w:sz w:val="24"/>
          <w:szCs w:val="24"/>
        </w:rPr>
        <w:t xml:space="preserve"> ноября 2016</w:t>
      </w:r>
      <w:r w:rsidR="00180660" w:rsidRPr="006A3F61">
        <w:rPr>
          <w:rFonts w:ascii="Arial" w:hAnsi="Arial" w:cs="Arial"/>
          <w:sz w:val="24"/>
          <w:szCs w:val="24"/>
        </w:rPr>
        <w:t xml:space="preserve"> года срок для подачи предложений и рекомендаций  участникам публичных слушаний по обсуждаемому вопросу в </w:t>
      </w:r>
      <w:proofErr w:type="spellStart"/>
      <w:r w:rsidR="00180660" w:rsidRPr="006A3F61">
        <w:rPr>
          <w:rFonts w:ascii="Arial" w:hAnsi="Arial" w:cs="Arial"/>
          <w:sz w:val="24"/>
          <w:szCs w:val="24"/>
        </w:rPr>
        <w:t>Логовскую</w:t>
      </w:r>
      <w:proofErr w:type="spellEnd"/>
      <w:r w:rsidR="00180660" w:rsidRPr="006A3F61">
        <w:rPr>
          <w:rFonts w:ascii="Arial" w:hAnsi="Arial" w:cs="Arial"/>
          <w:sz w:val="24"/>
          <w:szCs w:val="24"/>
        </w:rPr>
        <w:t xml:space="preserve"> сельскую Думу  по адресу: Волгоградская обл., Калачевский </w:t>
      </w:r>
      <w:proofErr w:type="spellStart"/>
      <w:r w:rsidR="00180660" w:rsidRPr="006A3F61">
        <w:rPr>
          <w:rFonts w:ascii="Arial" w:hAnsi="Arial" w:cs="Arial"/>
          <w:sz w:val="24"/>
          <w:szCs w:val="24"/>
        </w:rPr>
        <w:t>р-он</w:t>
      </w:r>
      <w:proofErr w:type="spellEnd"/>
      <w:r w:rsidR="00180660" w:rsidRPr="006A3F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0660" w:rsidRPr="006A3F61">
        <w:rPr>
          <w:rFonts w:ascii="Arial" w:hAnsi="Arial" w:cs="Arial"/>
          <w:sz w:val="24"/>
          <w:szCs w:val="24"/>
        </w:rPr>
        <w:t>х</w:t>
      </w:r>
      <w:proofErr w:type="gramStart"/>
      <w:r w:rsidR="00180660" w:rsidRPr="006A3F61">
        <w:rPr>
          <w:rFonts w:ascii="Arial" w:hAnsi="Arial" w:cs="Arial"/>
          <w:sz w:val="24"/>
          <w:szCs w:val="24"/>
        </w:rPr>
        <w:t>.Л</w:t>
      </w:r>
      <w:proofErr w:type="gramEnd"/>
      <w:r w:rsidR="00180660" w:rsidRPr="006A3F61">
        <w:rPr>
          <w:rFonts w:ascii="Arial" w:hAnsi="Arial" w:cs="Arial"/>
          <w:sz w:val="24"/>
          <w:szCs w:val="24"/>
        </w:rPr>
        <w:t>оговский</w:t>
      </w:r>
      <w:proofErr w:type="spellEnd"/>
      <w:r w:rsidR="00180660" w:rsidRPr="006A3F61">
        <w:rPr>
          <w:rFonts w:ascii="Arial" w:hAnsi="Arial" w:cs="Arial"/>
          <w:sz w:val="24"/>
          <w:szCs w:val="24"/>
        </w:rPr>
        <w:t xml:space="preserve">, ул. Спортивная,16. </w:t>
      </w:r>
    </w:p>
    <w:p w:rsidR="00180660" w:rsidRPr="006A3F61" w:rsidRDefault="00180660" w:rsidP="008C51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3F61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80660" w:rsidRPr="006A3F61" w:rsidRDefault="00180660" w:rsidP="008C51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660" w:rsidRPr="006A3F61" w:rsidRDefault="00180660" w:rsidP="008C51CB">
      <w:pPr>
        <w:spacing w:after="0" w:line="240" w:lineRule="auto"/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6A3F61">
        <w:rPr>
          <w:rFonts w:ascii="Arial" w:hAnsi="Arial" w:cs="Arial"/>
          <w:b/>
          <w:spacing w:val="-1"/>
          <w:sz w:val="24"/>
          <w:szCs w:val="24"/>
        </w:rPr>
        <w:t xml:space="preserve">Глава Логовского </w:t>
      </w:r>
    </w:p>
    <w:p w:rsidR="00180660" w:rsidRPr="006A3F61" w:rsidRDefault="00180660" w:rsidP="008C51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A3F61">
        <w:rPr>
          <w:rFonts w:ascii="Arial" w:hAnsi="Arial" w:cs="Arial"/>
          <w:b/>
          <w:spacing w:val="-1"/>
          <w:sz w:val="24"/>
          <w:szCs w:val="24"/>
        </w:rPr>
        <w:t xml:space="preserve">сельского поселения                                                            А.В. Братухин </w:t>
      </w:r>
    </w:p>
    <w:sectPr w:rsidR="00180660" w:rsidRPr="006A3F61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B5877"/>
    <w:rsid w:val="00180660"/>
    <w:rsid w:val="002C351C"/>
    <w:rsid w:val="00383D88"/>
    <w:rsid w:val="003D7BD9"/>
    <w:rsid w:val="004048AF"/>
    <w:rsid w:val="004D3276"/>
    <w:rsid w:val="004E13B8"/>
    <w:rsid w:val="00560CFA"/>
    <w:rsid w:val="0065240F"/>
    <w:rsid w:val="006A3F61"/>
    <w:rsid w:val="00743290"/>
    <w:rsid w:val="007629BE"/>
    <w:rsid w:val="0081123B"/>
    <w:rsid w:val="008A3C49"/>
    <w:rsid w:val="008C51CB"/>
    <w:rsid w:val="00A072FA"/>
    <w:rsid w:val="00A510B0"/>
    <w:rsid w:val="00AF644F"/>
    <w:rsid w:val="00B7183F"/>
    <w:rsid w:val="00C966E8"/>
    <w:rsid w:val="00CD5162"/>
    <w:rsid w:val="00D54B45"/>
    <w:rsid w:val="00D7230A"/>
    <w:rsid w:val="00DE4264"/>
    <w:rsid w:val="00E52E49"/>
    <w:rsid w:val="00E629B3"/>
    <w:rsid w:val="00F4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semiHidden/>
    <w:rsid w:val="001806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5</cp:revision>
  <cp:lastPrinted>2016-12-05T07:10:00Z</cp:lastPrinted>
  <dcterms:created xsi:type="dcterms:W3CDTF">2016-12-05T05:58:00Z</dcterms:created>
  <dcterms:modified xsi:type="dcterms:W3CDTF">2016-12-05T07:11:00Z</dcterms:modified>
</cp:coreProperties>
</file>