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36" w:rsidRDefault="00C46136" w:rsidP="00C4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46136" w:rsidRDefault="00C46136" w:rsidP="00C4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ЛОГОВСКОГО  СЕЛЬСКОГО ПОСЕЛЕНИЯ</w:t>
      </w:r>
    </w:p>
    <w:p w:rsidR="00C46136" w:rsidRDefault="00C46136" w:rsidP="00C4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КАЛАЧЁВСКОГО МУНИЦИПАЛЬНОГО РАЙОНА</w:t>
      </w:r>
    </w:p>
    <w:p w:rsidR="00C46136" w:rsidRDefault="00C46136" w:rsidP="00C46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ВОЛГОГРАДСКОЙ ОБЛАСТИ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C46136" w:rsidTr="00C46136">
        <w:trPr>
          <w:trHeight w:val="4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136" w:rsidRDefault="00C4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6136" w:rsidRPr="00C46136" w:rsidRDefault="00C4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13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46136" w:rsidRDefault="00C46136" w:rsidP="00C4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136" w:rsidRDefault="00C46136" w:rsidP="00C4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апреля   2015  г.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42</w:t>
      </w:r>
    </w:p>
    <w:p w:rsidR="00C46136" w:rsidRDefault="00C46136" w:rsidP="00C4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136" w:rsidRDefault="00C46136" w:rsidP="00C461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своевременном оповещении и информировании населения</w:t>
      </w:r>
    </w:p>
    <w:p w:rsidR="00C46136" w:rsidRDefault="00C46136" w:rsidP="00C461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угрозе возникновения или  возникновении </w:t>
      </w:r>
    </w:p>
    <w:p w:rsidR="00C46136" w:rsidRDefault="00C46136" w:rsidP="00C4613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чрезвычайных ситуаций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136" w:rsidRDefault="00C46136" w:rsidP="00C46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соответствие с федеральными законами: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  <w:szCs w:val="28"/>
          </w:rPr>
          <w:t>1998 г</w:t>
        </w:r>
      </w:smartTag>
      <w:r>
        <w:rPr>
          <w:rFonts w:ascii="Times New Roman" w:hAnsi="Times New Roman"/>
          <w:sz w:val="28"/>
          <w:szCs w:val="28"/>
        </w:rPr>
        <w:t>. № 28-ФЗ «О гражданской обороне»,  постановлением Правительства Российской Федерации № 794 от 30 декабря 2003г. «О единой государственной системе предупреждения и ликвидации чрезвычайных ситуаций», от 02.07.2013г.  № 158-ФЗ «О внесении изменений в отдельные законодательные акты Российской Федерации по вопросу оповещения и информирования населения»,  в целях своевременного оповещения и информирования населения об угрозе возникновения или о возникновении чрезвычайных ситуаций  природного и техногенного характера. А также в целях совершенствования системы оповещения и информирования населения  Логовского сельского поселения</w:t>
      </w:r>
    </w:p>
    <w:p w:rsidR="00C46136" w:rsidRDefault="00C46136" w:rsidP="00C46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136" w:rsidRDefault="00C46136" w:rsidP="00C4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C46136" w:rsidRDefault="00C46136" w:rsidP="00C4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136" w:rsidRDefault="00C46136" w:rsidP="00C46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Утвердить: 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1), 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2), тексты речевых сообщений по оповещению населения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угрозе или возникновении чрезвычайных ситуаций (Приложение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 3). Рекомендовать возложение обязанностей по доведению сигналов оповещения до населения, руководителям организаций и учреждений, расположенных на территории  Логовского сельского поселения.</w:t>
      </w:r>
    </w:p>
    <w:p w:rsidR="00C46136" w:rsidRDefault="00C46136" w:rsidP="00C46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Использовать систему оповещения гражданской обороны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интересах мирного времени для оповещения должностных лиц и населения о чрезвычайных ситуациях природного и техногенного характера.            </w:t>
      </w:r>
    </w:p>
    <w:p w:rsidR="00C46136" w:rsidRDefault="00C46136" w:rsidP="00C461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Рекомендовать обеспечить постоянную техническую готовность системы оповещения: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руководителям потенциально опасных объектов в соответствии с </w:t>
      </w:r>
      <w:hyperlink r:id="rId4" w:history="1">
        <w:r>
          <w:rPr>
            <w:rStyle w:val="a7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характера,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людей,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объектов,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-руководителям организаций, находящихся на территории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Специалисту, уполномоченному по делам ГО и ЧС в </w:t>
      </w:r>
      <w:proofErr w:type="spellStart"/>
      <w:r>
        <w:rPr>
          <w:rFonts w:ascii="Times New Roman" w:hAnsi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поселении: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-организовать проверку всех объектов на наличие и исправность </w:t>
      </w:r>
      <w:proofErr w:type="spellStart"/>
      <w:r>
        <w:rPr>
          <w:rFonts w:ascii="Times New Roman" w:hAnsi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/>
          <w:sz w:val="28"/>
          <w:szCs w:val="28"/>
        </w:rPr>
        <w:t>, кабелей электропитания и оконечных блоков «А-М» с последующим составлением актов;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C46136" w:rsidRP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 силу постановление главы Логовского сельского поселения от  12 сентября  2013  г.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56 «</w:t>
      </w:r>
      <w:r w:rsidRPr="00C46136">
        <w:rPr>
          <w:rFonts w:ascii="Times New Roman" w:hAnsi="Times New Roman"/>
          <w:sz w:val="28"/>
          <w:szCs w:val="28"/>
        </w:rPr>
        <w:t>О своевременном оповещении и информировании населения  об угрозе возникновения или  возникновении  чрезвычайных ситуаций»</w:t>
      </w:r>
    </w:p>
    <w:p w:rsidR="00C46136" w:rsidRDefault="00C46136" w:rsidP="00C461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Контроль исполнения данного постановления возложить на заместителя главы администрации Логовского сельского поселения И.В.Куликову </w:t>
      </w:r>
    </w:p>
    <w:p w:rsidR="00C46136" w:rsidRDefault="00C46136" w:rsidP="00C4613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136" w:rsidRDefault="00C46136" w:rsidP="00C4613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Логовского </w:t>
      </w:r>
    </w:p>
    <w:p w:rsidR="00C46136" w:rsidRDefault="00C46136" w:rsidP="00C4613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поселения:                                                                 Братухин А.В. </w:t>
      </w:r>
    </w:p>
    <w:p w:rsidR="00C46136" w:rsidRDefault="00C46136" w:rsidP="00C46136">
      <w:pPr>
        <w:keepNext/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b w:val="0"/>
          <w:bCs/>
          <w:color w:val="000000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spacing w:after="0" w:line="240" w:lineRule="auto"/>
        <w:rPr>
          <w:b/>
        </w:rPr>
      </w:pPr>
    </w:p>
    <w:p w:rsidR="00C46136" w:rsidRDefault="00C46136" w:rsidP="00C461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ПОДГОТОВИЛ:</w:t>
      </w:r>
    </w:p>
    <w:p w:rsidR="00C46136" w:rsidRDefault="00C46136" w:rsidP="00C461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 главы</w:t>
      </w:r>
    </w:p>
    <w:p w:rsidR="00C46136" w:rsidRDefault="00C46136" w:rsidP="00C461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Логовского сельского поселения                                                                     Куликова И.В.</w:t>
      </w:r>
    </w:p>
    <w:p w:rsidR="00C46136" w:rsidRDefault="00C46136" w:rsidP="00C46136">
      <w:pPr>
        <w:spacing w:after="0" w:line="240" w:lineRule="auto"/>
        <w:rPr>
          <w:rFonts w:ascii="Times New Roman" w:hAnsi="Times New Roman"/>
        </w:rPr>
      </w:pPr>
    </w:p>
    <w:p w:rsidR="00C46136" w:rsidRDefault="00C46136" w:rsidP="00C461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с главой Логовского сельского поселения                     Братухин А.В. </w:t>
      </w:r>
    </w:p>
    <w:p w:rsidR="00C46136" w:rsidRDefault="00C46136" w:rsidP="00C46136">
      <w:pPr>
        <w:spacing w:after="0" w:line="240" w:lineRule="auto"/>
        <w:rPr>
          <w:rFonts w:ascii="Times New Roman" w:hAnsi="Times New Roman"/>
        </w:rPr>
      </w:pPr>
    </w:p>
    <w:p w:rsidR="00C46136" w:rsidRDefault="00C46136" w:rsidP="00C461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C46136" w:rsidRDefault="00C46136" w:rsidP="00C46136">
      <w:pPr>
        <w:keepNext/>
        <w:keepLines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Приложение № 1</w:t>
      </w: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7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Главы Логовского </w:t>
      </w:r>
    </w:p>
    <w:p w:rsidR="00C46136" w:rsidRDefault="00C46136" w:rsidP="00C46136">
      <w:pPr>
        <w:keepNext/>
        <w:keepLines/>
        <w:spacing w:after="0"/>
        <w:ind w:firstLine="720"/>
        <w:jc w:val="right"/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46136" w:rsidRDefault="00C46136" w:rsidP="00C46136">
      <w:pPr>
        <w:keepNext/>
        <w:keepLines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t>от  15 апреля  2015 г. № 42</w:t>
      </w:r>
    </w:p>
    <w:p w:rsidR="00C46136" w:rsidRDefault="00C46136" w:rsidP="00C46136">
      <w:pPr>
        <w:pStyle w:val="1"/>
        <w:keepNext/>
        <w:keepLines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46136" w:rsidRDefault="00C46136" w:rsidP="00C46136">
      <w:pPr>
        <w:pStyle w:val="1"/>
        <w:keepNext/>
        <w:keepLines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C46136" w:rsidRDefault="00C46136" w:rsidP="00C46136">
      <w:pPr>
        <w:keepNext/>
        <w:keepLine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 оповещения и информирования населения Логовского сельского поселения  об угрозе возникновения чрезвычайных ситуаций.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автоматизированном</w:t>
      </w:r>
      <w:proofErr w:type="gramEnd"/>
      <w:r>
        <w:rPr>
          <w:sz w:val="28"/>
          <w:szCs w:val="28"/>
        </w:rPr>
        <w:t xml:space="preserve"> режимах.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C46136" w:rsidRDefault="00C46136" w:rsidP="00C46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ситуация.»;</w:t>
      </w:r>
      <w:proofErr w:type="gramEnd"/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Оповещение населения предусматривает: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доведение до населения прогноза или факта возникновения ЧС природного или техногенного характера;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>, и обеспечения пожарной безопасности.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населения предусматривает: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передачу данных о прогнозе или факте возникновения ЧС природного или техногенного характера;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развитии ЧС, масштабах ЧС, ходе и итогах ликвидации ЧС;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состоянии природной среды и потенциально-опасных объектов;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об ожидаемых гидрометеорологических, стихийных и других природных явлениях: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доведение до населения информации о защите от вероятной ЧС.</w:t>
      </w:r>
    </w:p>
    <w:p w:rsidR="00C46136" w:rsidRDefault="00C46136" w:rsidP="00C46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Система оповещения населения Логовского сельского поселения об угрозе возникновения чрезвычайной ситуации включает: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радиовещание, осуществляемое с Калачевского ЛТЦ связи;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информации по 1-2 каналам центрального телевидения, путем перехвата речевого сопровождения;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машин, оборудованных громкоговорящими устройствами;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аппаратуры СЦВ (стойки циркулярного вызова), телефонных каналов связи.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Логовского сельского поселения самостоятельно: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осуществляет информирование населения о чрезвычайных ситуациях;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создает, и поддерживают в постоянной готовности муниципальные системы                оповещения и информирования населения о чрезвычайных ситуациях;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</w:t>
      </w:r>
      <w:r>
        <w:rPr>
          <w:sz w:val="28"/>
          <w:szCs w:val="28"/>
        </w:rPr>
        <w:lastRenderedPageBreak/>
        <w:t>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".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Оповещение населения Логовского сельского поселения  об угрозе возникновения чрезвычайной ситуации осуществляется согласно схемы оповещения Главой Логовского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Право на оповещение населения Логовского сельского поселения  об угрозе чрезвычайных ситуаций предоставлено Главе сельского поселения, либо его заместителю.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Финансирование мероприятий по поддержанию в готовности и совершенствованию систем оповещения и информирования населения производить: </w:t>
      </w:r>
    </w:p>
    <w:p w:rsidR="00C46136" w:rsidRDefault="00C46136" w:rsidP="00C461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уровне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за счет средств бюджета сельского поселения;</w:t>
      </w:r>
    </w:p>
    <w:p w:rsidR="00C46136" w:rsidRDefault="00C46136" w:rsidP="00C46136">
      <w:pPr>
        <w:pStyle w:val="a3"/>
        <w:ind w:firstLine="709"/>
        <w:jc w:val="both"/>
        <w:rPr>
          <w:rStyle w:val="a8"/>
          <w:b w:val="0"/>
          <w:bCs/>
        </w:rPr>
      </w:pPr>
      <w:r>
        <w:rPr>
          <w:sz w:val="28"/>
          <w:szCs w:val="28"/>
        </w:rPr>
        <w:t>- на объектовом уровне - за счет собственных финансовых средств организаций, учреждений и предприятий.</w:t>
      </w: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</w:pPr>
      <w:r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t>Приложение № 2</w:t>
      </w: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7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Главы Логовского </w:t>
      </w:r>
    </w:p>
    <w:p w:rsidR="00C46136" w:rsidRDefault="00C46136" w:rsidP="00C46136">
      <w:pPr>
        <w:keepNext/>
        <w:keepLines/>
        <w:spacing w:after="0"/>
        <w:ind w:firstLine="720"/>
        <w:jc w:val="right"/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46136" w:rsidRDefault="00C46136" w:rsidP="00C46136">
      <w:pPr>
        <w:keepNext/>
        <w:keepLines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t>от 15 апреля  2015 г. № 42</w:t>
      </w:r>
    </w:p>
    <w:p w:rsidR="00C46136" w:rsidRDefault="00C46136" w:rsidP="00C46136">
      <w:pPr>
        <w:keepNext/>
        <w:keepLine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6136" w:rsidRDefault="00C46136" w:rsidP="00C46136">
      <w:pPr>
        <w:pStyle w:val="1"/>
        <w:keepNext/>
        <w:keepLines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</w:t>
      </w:r>
      <w:r>
        <w:rPr>
          <w:rFonts w:ascii="Times New Roman" w:hAnsi="Times New Roman"/>
          <w:color w:val="000000"/>
          <w:sz w:val="28"/>
          <w:szCs w:val="28"/>
        </w:rPr>
        <w:br/>
        <w:t>руководящих работников, включенных в стойку циркулярного вызова (СЦВ)</w:t>
      </w:r>
    </w:p>
    <w:p w:rsidR="00C46136" w:rsidRDefault="00C46136" w:rsidP="00C46136">
      <w:pPr>
        <w:keepNext/>
        <w:keepLine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5389"/>
        <w:gridCol w:w="3403"/>
      </w:tblGrid>
      <w:tr w:rsidR="00C46136" w:rsidTr="00C461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36" w:rsidRDefault="00C46136">
            <w:pPr>
              <w:pStyle w:val="a5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46136" w:rsidRDefault="00C46136">
            <w:pPr>
              <w:pStyle w:val="a5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36" w:rsidRDefault="00C46136">
            <w:pPr>
              <w:pStyle w:val="a5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36" w:rsidRDefault="00C46136">
            <w:pPr>
              <w:pStyle w:val="a5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C46136" w:rsidTr="00C461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>
            <w:pPr>
              <w:pStyle w:val="a4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>
            <w:pPr>
              <w:pStyle w:val="a4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Братухин А.В.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 w:rsidP="00C46136">
            <w:pPr>
              <w:pStyle w:val="a5"/>
              <w:keepNext/>
              <w:keepLine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Сот.9610859138</w:t>
            </w:r>
          </w:p>
        </w:tc>
      </w:tr>
      <w:tr w:rsidR="00C46136" w:rsidTr="00C461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>
            <w:pPr>
              <w:pStyle w:val="a4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>
            <w:pPr>
              <w:pStyle w:val="a4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>
            <w:pPr>
              <w:pStyle w:val="a5"/>
              <w:keepNext/>
              <w:keepLine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Сот.89610794768, дом.43-1-31</w:t>
            </w:r>
          </w:p>
        </w:tc>
      </w:tr>
      <w:tr w:rsidR="00C46136" w:rsidTr="00C461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>
            <w:pPr>
              <w:pStyle w:val="a4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>
            <w:pPr>
              <w:pStyle w:val="a4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Артемова  Юля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>
            <w:pPr>
              <w:pStyle w:val="a5"/>
              <w:keepNext/>
              <w:keepLine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Сот.89616740156</w:t>
            </w:r>
          </w:p>
        </w:tc>
      </w:tr>
      <w:tr w:rsidR="00C46136" w:rsidTr="00C461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>
            <w:pPr>
              <w:pStyle w:val="a4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>
            <w:pPr>
              <w:pStyle w:val="a4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Столяржевская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36" w:rsidRDefault="00C46136">
            <w:pPr>
              <w:pStyle w:val="a5"/>
              <w:keepNext/>
              <w:keepLine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Сот.9377146375</w:t>
            </w:r>
          </w:p>
        </w:tc>
      </w:tr>
    </w:tbl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46136" w:rsidRDefault="00C46136" w:rsidP="00C46136">
      <w:pPr>
        <w:keepNext/>
        <w:keepLines/>
        <w:spacing w:after="0"/>
        <w:ind w:firstLine="720"/>
        <w:jc w:val="right"/>
      </w:pPr>
      <w:r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br w:type="page"/>
      </w:r>
      <w:r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Приложение № 3</w:t>
      </w:r>
    </w:p>
    <w:p w:rsidR="00C46136" w:rsidRDefault="00C46136" w:rsidP="00C46136">
      <w:pPr>
        <w:keepNext/>
        <w:keepLines/>
        <w:spacing w:after="0"/>
        <w:ind w:firstLine="720"/>
        <w:jc w:val="right"/>
        <w:rPr>
          <w:rStyle w:val="a7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Главы Логовского </w:t>
      </w:r>
    </w:p>
    <w:p w:rsidR="00C46136" w:rsidRDefault="00C46136" w:rsidP="00C46136">
      <w:pPr>
        <w:keepNext/>
        <w:keepLines/>
        <w:spacing w:after="0"/>
        <w:ind w:firstLine="720"/>
        <w:jc w:val="right"/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C46136" w:rsidRDefault="00C46136" w:rsidP="00C46136">
      <w:pPr>
        <w:keepNext/>
        <w:keepLines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bCs/>
          <w:color w:val="000000"/>
          <w:sz w:val="28"/>
          <w:szCs w:val="28"/>
        </w:rPr>
        <w:t>от 15 апреля  2015 г. № 42</w:t>
      </w:r>
    </w:p>
    <w:p w:rsidR="00C46136" w:rsidRDefault="00C46136" w:rsidP="00C46136">
      <w:pPr>
        <w:keepNext/>
        <w:keepLine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6136" w:rsidRDefault="00C46136" w:rsidP="00C46136">
      <w:pPr>
        <w:pStyle w:val="1"/>
        <w:keepNext/>
        <w:keepLines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Тексты</w:t>
      </w:r>
      <w:r>
        <w:rPr>
          <w:rFonts w:ascii="Times New Roman" w:hAnsi="Times New Roman"/>
          <w:color w:val="000000"/>
          <w:sz w:val="28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C46136" w:rsidRDefault="00C46136" w:rsidP="00C46136">
      <w:pPr>
        <w:keepNext/>
        <w:keepLine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01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0"/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C46136" w:rsidRDefault="00C46136" w:rsidP="00C46136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Логовского сельского поселения. Прослушайте информацию о мерах защиты при наводнениях и паводках.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Помните!!!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46136" w:rsidRDefault="00C46136" w:rsidP="00C46136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2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1"/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C46136" w:rsidRDefault="00C46136" w:rsidP="00C46136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Логовского сельского поселения. 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C46136" w:rsidRDefault="00C46136" w:rsidP="00C46136">
      <w:pPr>
        <w:pStyle w:val="a6"/>
        <w:keepNext/>
        <w:keepLines/>
        <w:jc w:val="center"/>
        <w:rPr>
          <w:rStyle w:val="a8"/>
          <w:color w:val="000000"/>
        </w:rPr>
      </w:pPr>
      <w:bookmarkStart w:id="2" w:name="sub_403"/>
    </w:p>
    <w:p w:rsidR="00C46136" w:rsidRDefault="00C46136" w:rsidP="00C46136">
      <w:pPr>
        <w:pStyle w:val="a6"/>
        <w:keepNext/>
        <w:keepLines/>
        <w:jc w:val="center"/>
      </w:pPr>
      <w:r>
        <w:rPr>
          <w:rStyle w:val="a8"/>
          <w:rFonts w:ascii="Times New Roman" w:hAnsi="Times New Roman"/>
          <w:color w:val="000000"/>
          <w:sz w:val="28"/>
          <w:szCs w:val="28"/>
        </w:rPr>
        <w:br w:type="page"/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bookmarkEnd w:id="2"/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Логовского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C46136" w:rsidRDefault="00C46136" w:rsidP="00C46136">
      <w:pPr>
        <w:pStyle w:val="a6"/>
        <w:keepNext/>
        <w:keepLines/>
        <w:jc w:val="center"/>
        <w:rPr>
          <w:rStyle w:val="a8"/>
          <w:color w:val="000000"/>
        </w:rPr>
      </w:pPr>
      <w:bookmarkStart w:id="3" w:name="sub_404"/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Текст </w:t>
      </w:r>
    </w:p>
    <w:p w:rsidR="00C46136" w:rsidRDefault="00C46136" w:rsidP="00C46136">
      <w:pPr>
        <w:pStyle w:val="a6"/>
        <w:keepNext/>
        <w:keepLines/>
        <w:jc w:val="center"/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Логовского сельского поселения.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 территории сельского поселения в районах _________________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(дата, время)</w:t>
      </w:r>
    </w:p>
    <w:p w:rsidR="00C46136" w:rsidRDefault="00C46136" w:rsidP="00C46136">
      <w:pPr>
        <w:pStyle w:val="a6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 отмечены случаи заболевания людей и животных _______________________________________</w:t>
      </w: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Прослушайте порядок поведения населения на  территории Логовского сельского поселения: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__________.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color w:val="000000"/>
        </w:rPr>
      </w:pPr>
      <w:bookmarkStart w:id="4" w:name="sub_405"/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p w:rsidR="00C46136" w:rsidRDefault="00C46136" w:rsidP="00C46136">
      <w:pPr>
        <w:pStyle w:val="a6"/>
        <w:keepNext/>
        <w:keepLines/>
        <w:jc w:val="center"/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4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Логовского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на территории сельского поселения существует угроза 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(дата, время)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Непосредственного нападения воздушного противника.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46136" w:rsidRDefault="00C46136" w:rsidP="00C46136">
      <w:pPr>
        <w:pStyle w:val="a6"/>
        <w:keepNext/>
        <w:keepLines/>
        <w:jc w:val="center"/>
        <w:rPr>
          <w:rStyle w:val="a8"/>
          <w:color w:val="000000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rPr>
          <w:rFonts w:ascii="Calibri" w:hAnsi="Calibri"/>
        </w:rPr>
      </w:pPr>
    </w:p>
    <w:p w:rsidR="00C46136" w:rsidRDefault="00C46136" w:rsidP="00C46136">
      <w:pPr>
        <w:pStyle w:val="a6"/>
        <w:keepNext/>
        <w:keepLines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p w:rsidR="00C46136" w:rsidRDefault="00C46136" w:rsidP="00C46136">
      <w:pPr>
        <w:pStyle w:val="a6"/>
        <w:keepNext/>
        <w:keepLines/>
        <w:jc w:val="center"/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C46136" w:rsidRDefault="00C46136" w:rsidP="00C4613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C46136" w:rsidRDefault="00C46136" w:rsidP="00C46136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Логовского сельского поселения.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на территории сельского поселения угроза нападения воздушного 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(дата, время)</w:t>
      </w:r>
    </w:p>
    <w:p w:rsidR="00C46136" w:rsidRDefault="00C46136" w:rsidP="00C46136">
      <w:pPr>
        <w:pStyle w:val="a6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C46136" w:rsidRDefault="00C46136" w:rsidP="00C46136">
      <w:pPr>
        <w:pStyle w:val="a6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C46136" w:rsidRDefault="00C46136" w:rsidP="00C4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6136" w:rsidRDefault="00C46136" w:rsidP="00C46136">
      <w:pPr>
        <w:rPr>
          <w:szCs w:val="28"/>
        </w:rPr>
      </w:pPr>
    </w:p>
    <w:p w:rsidR="003619B5" w:rsidRDefault="003619B5"/>
    <w:sectPr w:rsidR="0036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136"/>
    <w:rsid w:val="003619B5"/>
    <w:rsid w:val="00C4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1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136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 Spacing"/>
    <w:qFormat/>
    <w:rsid w:val="00C4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рижатый влево"/>
    <w:basedOn w:val="a"/>
    <w:next w:val="a"/>
    <w:rsid w:val="00C46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C4613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C4613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7">
    <w:name w:val="Гипертекстовая ссылка"/>
    <w:rsid w:val="00C46136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C46136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05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2675</Words>
  <Characters>15250</Characters>
  <Application>Microsoft Office Word</Application>
  <DocSecurity>0</DocSecurity>
  <Lines>127</Lines>
  <Paragraphs>35</Paragraphs>
  <ScaleCrop>false</ScaleCrop>
  <Company/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2015-04-27T10:46:00Z</cp:lastPrinted>
  <dcterms:created xsi:type="dcterms:W3CDTF">2015-04-27T10:38:00Z</dcterms:created>
  <dcterms:modified xsi:type="dcterms:W3CDTF">2015-04-27T10:48:00Z</dcterms:modified>
</cp:coreProperties>
</file>