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08" w:rsidRDefault="001E5608" w:rsidP="001E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1E5608" w:rsidRDefault="001E5608" w:rsidP="001E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1E5608" w:rsidRDefault="001E5608" w:rsidP="001E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E5608" w:rsidRDefault="001E5608" w:rsidP="001E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194"/>
      </w:tblGrid>
      <w:tr w:rsidR="001E5608" w:rsidTr="001E5608">
        <w:trPr>
          <w:trHeight w:val="38"/>
        </w:trPr>
        <w:tc>
          <w:tcPr>
            <w:tcW w:w="9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5608" w:rsidRDefault="001E5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E5608" w:rsidRDefault="001E56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1E5608" w:rsidRDefault="001E5608" w:rsidP="001E56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608" w:rsidRPr="00B52429" w:rsidRDefault="001E5608" w:rsidP="001E56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2429">
        <w:rPr>
          <w:rFonts w:ascii="Arial" w:hAnsi="Arial" w:cs="Arial"/>
          <w:color w:val="000000" w:themeColor="text1"/>
          <w:sz w:val="24"/>
          <w:szCs w:val="24"/>
        </w:rPr>
        <w:t>от    24 декабря  2015  года №  157</w:t>
      </w:r>
    </w:p>
    <w:p w:rsidR="001E5608" w:rsidRDefault="001E5608" w:rsidP="001E5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608" w:rsidRDefault="001E5608" w:rsidP="001E560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Об отмене   постановления администрации  № 116 от 2 ноября 2015 г. </w:t>
      </w:r>
      <w:r>
        <w:rPr>
          <w:rFonts w:ascii="Arial" w:hAnsi="Arial" w:cs="Arial"/>
          <w:b/>
          <w:sz w:val="24"/>
          <w:szCs w:val="24"/>
        </w:rPr>
        <w:br/>
        <w:t>« Об утверждении административного регламента «По осуществлению муниципального жилищного контроля на территории Логовского сельского поселения Калачевского муниципального района Волгоградской области »</w:t>
      </w:r>
    </w:p>
    <w:p w:rsidR="001E5608" w:rsidRDefault="001E5608" w:rsidP="001E5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E5608" w:rsidRDefault="001E5608" w:rsidP="001E5608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  а также на основании протеста прокурора  от 27.11.2015  г.  №70-104/2015  </w:t>
      </w:r>
    </w:p>
    <w:p w:rsidR="001E5608" w:rsidRDefault="001E5608" w:rsidP="001E56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608" w:rsidRDefault="001E5608" w:rsidP="001E56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5608" w:rsidRDefault="001E5608" w:rsidP="001E5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5608" w:rsidRDefault="001E5608" w:rsidP="001E5608">
      <w:pPr>
        <w:pStyle w:val="a3"/>
        <w:tabs>
          <w:tab w:val="left" w:pos="0"/>
        </w:tabs>
        <w:spacing w:after="0"/>
        <w:ind w:firstLine="284"/>
      </w:pPr>
    </w:p>
    <w:p w:rsidR="001E5608" w:rsidRDefault="001E5608" w:rsidP="00B52429">
      <w:pPr>
        <w:pStyle w:val="a3"/>
        <w:tabs>
          <w:tab w:val="left" w:pos="0"/>
        </w:tabs>
        <w:spacing w:after="0"/>
        <w:ind w:firstLine="709"/>
      </w:pPr>
      <w:r>
        <w:t>1. Постановление администрации Логовского сельского № 116 от 2 ноября 2015 г. « Об утверждении административного регламента «По осуществлению муниципального жилищного контроля на территории Логовского сельского поселения Калачевского муниципального района Волгоградской области » считать утратившим силу.</w:t>
      </w:r>
    </w:p>
    <w:p w:rsidR="001E5608" w:rsidRDefault="001E5608" w:rsidP="00B52429">
      <w:pPr>
        <w:pStyle w:val="a3"/>
        <w:tabs>
          <w:tab w:val="left" w:pos="0"/>
        </w:tabs>
        <w:spacing w:after="0"/>
        <w:ind w:firstLine="709"/>
      </w:pPr>
      <w:r>
        <w:t>2.Настоящее постановление подлежит размещению на  официальном сайте администрации Логовского сельского поселения в сети «Интернет».</w:t>
      </w:r>
      <w:r>
        <w:br/>
        <w:t xml:space="preserve">  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 Артемову Ю.В.</w:t>
      </w:r>
    </w:p>
    <w:p w:rsidR="001E5608" w:rsidRDefault="001E5608" w:rsidP="001E5608">
      <w:pPr>
        <w:pStyle w:val="a3"/>
        <w:tabs>
          <w:tab w:val="left" w:pos="0"/>
        </w:tabs>
        <w:spacing w:after="0"/>
        <w:ind w:firstLine="284"/>
      </w:pPr>
    </w:p>
    <w:p w:rsidR="001E5608" w:rsidRDefault="001E5608" w:rsidP="001E5608">
      <w:pPr>
        <w:pStyle w:val="a3"/>
        <w:tabs>
          <w:tab w:val="left" w:pos="0"/>
        </w:tabs>
        <w:spacing w:after="0"/>
        <w:ind w:left="556" w:firstLine="0"/>
      </w:pPr>
    </w:p>
    <w:p w:rsidR="001E5608" w:rsidRDefault="001E5608" w:rsidP="001E5608">
      <w:pPr>
        <w:pStyle w:val="a3"/>
        <w:tabs>
          <w:tab w:val="left" w:pos="0"/>
        </w:tabs>
        <w:spacing w:after="0"/>
        <w:ind w:left="556" w:firstLine="0"/>
      </w:pPr>
    </w:p>
    <w:p w:rsidR="00B52429" w:rsidRDefault="001E5608" w:rsidP="001E5608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Глава Логовского </w:t>
      </w:r>
    </w:p>
    <w:p w:rsidR="001E5608" w:rsidRDefault="001E5608" w:rsidP="001E5608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сельского поселения                                       </w:t>
      </w:r>
      <w:r w:rsidR="00B52429">
        <w:rPr>
          <w:b/>
        </w:rPr>
        <w:t xml:space="preserve">                     </w:t>
      </w:r>
      <w:r>
        <w:rPr>
          <w:b/>
        </w:rPr>
        <w:t xml:space="preserve">       А.В.Братухин</w:t>
      </w:r>
    </w:p>
    <w:p w:rsidR="001E5608" w:rsidRDefault="001E5608" w:rsidP="001E5608">
      <w:pPr>
        <w:spacing w:before="100" w:beforeAutospacing="1" w:after="100" w:afterAutospacing="1" w:line="240" w:lineRule="auto"/>
        <w:ind w:firstLine="708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1E5608" w:rsidRDefault="001E5608" w:rsidP="001E5608">
      <w:pPr>
        <w:spacing w:before="100" w:beforeAutospacing="1" w:after="100" w:afterAutospacing="1" w:line="240" w:lineRule="auto"/>
        <w:ind w:firstLine="708"/>
        <w:outlineLvl w:val="2"/>
        <w:rPr>
          <w:rFonts w:ascii="Times New Roman" w:hAnsi="Times New Roman" w:cs="Times New Roman"/>
          <w:bCs/>
          <w:sz w:val="27"/>
          <w:szCs w:val="27"/>
        </w:rPr>
      </w:pPr>
    </w:p>
    <w:p w:rsidR="001E5608" w:rsidRDefault="001E5608" w:rsidP="001E5608">
      <w:pPr>
        <w:spacing w:before="100" w:beforeAutospacing="1" w:after="100" w:afterAutospacing="1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1E5608" w:rsidRDefault="001E5608" w:rsidP="001E5608">
      <w:pPr>
        <w:spacing w:before="100" w:beforeAutospacing="1" w:after="100" w:afterAutospacing="1" w:line="240" w:lineRule="auto"/>
        <w:ind w:firstLine="708"/>
        <w:outlineLvl w:val="2"/>
        <w:rPr>
          <w:rFonts w:ascii="Arial" w:hAnsi="Arial" w:cs="Arial"/>
          <w:bCs/>
          <w:sz w:val="24"/>
          <w:szCs w:val="24"/>
        </w:rPr>
      </w:pPr>
    </w:p>
    <w:p w:rsidR="001E5608" w:rsidRDefault="001E5608" w:rsidP="001E560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</w:p>
    <w:p w:rsidR="001E5608" w:rsidRDefault="001E5608" w:rsidP="001E560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</w:p>
    <w:p w:rsidR="001E5608" w:rsidRDefault="001E5608" w:rsidP="001E560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1E5608" w:rsidRDefault="001E5608" w:rsidP="001E560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1E5608" w:rsidRDefault="001E5608" w:rsidP="001E560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1E5608" w:rsidRDefault="001E5608" w:rsidP="001E560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C021C" w:rsidRDefault="00EC021C"/>
    <w:sectPr w:rsidR="00EC021C" w:rsidSect="008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608"/>
    <w:rsid w:val="001E5608"/>
    <w:rsid w:val="008C7C0A"/>
    <w:rsid w:val="00B52429"/>
    <w:rsid w:val="00EC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5608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5608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7940-4C38-4FA5-A9D2-5576C9DB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2015-12-28T07:45:00Z</cp:lastPrinted>
  <dcterms:created xsi:type="dcterms:W3CDTF">2015-12-28T07:28:00Z</dcterms:created>
  <dcterms:modified xsi:type="dcterms:W3CDTF">2015-12-28T07:46:00Z</dcterms:modified>
</cp:coreProperties>
</file>