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E4" w:rsidRPr="00E43267" w:rsidRDefault="00523CE4" w:rsidP="00523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3CE4" w:rsidRPr="00E43267" w:rsidRDefault="00523CE4" w:rsidP="00523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523CE4" w:rsidRPr="00E43267" w:rsidRDefault="00523CE4" w:rsidP="00523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523CE4" w:rsidRPr="00E43267" w:rsidRDefault="00523CE4" w:rsidP="00523CE4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sz w:val="28"/>
          <w:szCs w:val="28"/>
        </w:rPr>
      </w:pPr>
      <w:r w:rsidRPr="00E43267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23CE4" w:rsidRPr="00E43267" w:rsidRDefault="00523CE4" w:rsidP="00523CE4">
      <w:pPr>
        <w:pStyle w:val="a6"/>
        <w:tabs>
          <w:tab w:val="left" w:pos="708"/>
        </w:tabs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35pt,8pt" to="462.15pt,8pt" o:allowincell="f" strokeweight="4.5pt">
            <v:stroke linestyle="thickThin"/>
          </v:line>
        </w:pict>
      </w:r>
    </w:p>
    <w:p w:rsidR="00523CE4" w:rsidRPr="00E43267" w:rsidRDefault="00523CE4" w:rsidP="00523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3CE4" w:rsidRPr="00E43267" w:rsidRDefault="00523CE4" w:rsidP="00523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E4" w:rsidRPr="00E43267" w:rsidRDefault="00523CE4" w:rsidP="0052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2015 года № 128</w:t>
      </w:r>
    </w:p>
    <w:p w:rsidR="00523CE4" w:rsidRPr="00E43267" w:rsidRDefault="00523CE4" w:rsidP="00523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E4" w:rsidRPr="00523CE4" w:rsidRDefault="00523CE4" w:rsidP="00523CE4">
      <w:pPr>
        <w:pStyle w:val="BlockText"/>
        <w:tabs>
          <w:tab w:val="left" w:pos="9355"/>
        </w:tabs>
        <w:spacing w:before="0" w:line="240" w:lineRule="auto"/>
        <w:ind w:left="0" w:right="-1"/>
        <w:jc w:val="center"/>
        <w:rPr>
          <w:rFonts w:ascii="Arial" w:hAnsi="Arial" w:cs="Arial"/>
          <w:b/>
          <w:szCs w:val="24"/>
        </w:rPr>
      </w:pPr>
      <w:r w:rsidRPr="00523CE4">
        <w:rPr>
          <w:rFonts w:ascii="Arial" w:hAnsi="Arial" w:cs="Arial"/>
          <w:b/>
          <w:szCs w:val="24"/>
        </w:rPr>
        <w:t>Об обеспечении  проведения  мобилизации</w:t>
      </w:r>
    </w:p>
    <w:p w:rsidR="00523CE4" w:rsidRPr="00523CE4" w:rsidRDefault="00523CE4" w:rsidP="00523CE4">
      <w:pPr>
        <w:pStyle w:val="BlockText"/>
        <w:tabs>
          <w:tab w:val="left" w:pos="9355"/>
        </w:tabs>
        <w:spacing w:before="0" w:line="240" w:lineRule="auto"/>
        <w:ind w:left="0" w:right="-1"/>
        <w:jc w:val="center"/>
        <w:rPr>
          <w:rFonts w:ascii="Arial" w:hAnsi="Arial" w:cs="Arial"/>
          <w:b/>
          <w:szCs w:val="24"/>
        </w:rPr>
      </w:pPr>
      <w:r w:rsidRPr="00523CE4">
        <w:rPr>
          <w:rFonts w:ascii="Arial" w:hAnsi="Arial" w:cs="Arial"/>
          <w:b/>
          <w:szCs w:val="24"/>
        </w:rPr>
        <w:t xml:space="preserve">людских и транспортных </w:t>
      </w:r>
      <w:r>
        <w:rPr>
          <w:rFonts w:ascii="Arial" w:hAnsi="Arial" w:cs="Arial"/>
          <w:b/>
          <w:szCs w:val="24"/>
        </w:rPr>
        <w:t>р</w:t>
      </w:r>
      <w:r w:rsidRPr="00523CE4">
        <w:rPr>
          <w:rFonts w:ascii="Arial" w:hAnsi="Arial" w:cs="Arial"/>
          <w:b/>
          <w:szCs w:val="24"/>
        </w:rPr>
        <w:t>есурсов</w:t>
      </w:r>
    </w:p>
    <w:p w:rsidR="00523CE4" w:rsidRPr="00523CE4" w:rsidRDefault="00523CE4" w:rsidP="00523CE4">
      <w:pPr>
        <w:tabs>
          <w:tab w:val="left" w:pos="9355"/>
        </w:tabs>
        <w:ind w:right="-1"/>
        <w:jc w:val="center"/>
        <w:rPr>
          <w:rFonts w:ascii="Arial" w:hAnsi="Arial" w:cs="Arial"/>
          <w:b/>
          <w:caps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>на территории Логовского</w:t>
      </w:r>
      <w:r w:rsidRPr="00523C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523CE4" w:rsidRPr="00523CE4" w:rsidRDefault="00523CE4" w:rsidP="00523CE4">
      <w:pPr>
        <w:pStyle w:val="BlockText"/>
        <w:spacing w:before="0" w:line="240" w:lineRule="auto"/>
        <w:jc w:val="center"/>
        <w:rPr>
          <w:rFonts w:ascii="Arial" w:hAnsi="Arial" w:cs="Arial"/>
          <w:b/>
          <w:szCs w:val="24"/>
        </w:rPr>
      </w:pPr>
    </w:p>
    <w:p w:rsidR="00523CE4" w:rsidRPr="00523CE4" w:rsidRDefault="00523CE4" w:rsidP="00523CE4">
      <w:pPr>
        <w:pStyle w:val="BlockText"/>
        <w:spacing w:before="0" w:line="240" w:lineRule="auto"/>
        <w:ind w:left="0" w:right="-143" w:firstLine="709"/>
        <w:jc w:val="both"/>
        <w:rPr>
          <w:rFonts w:ascii="Arial" w:hAnsi="Arial" w:cs="Arial"/>
          <w:szCs w:val="24"/>
        </w:rPr>
      </w:pPr>
      <w:r w:rsidRPr="00523CE4">
        <w:rPr>
          <w:rFonts w:ascii="Arial" w:hAnsi="Arial" w:cs="Arial"/>
          <w:szCs w:val="24"/>
        </w:rPr>
        <w:t>Во исполнение Федеральных законов "Об обороне" от 31.05.1996 г. № 61-ФЗ, "О мобилиза</w:t>
      </w:r>
      <w:r w:rsidRPr="00523CE4">
        <w:rPr>
          <w:rFonts w:ascii="Arial" w:hAnsi="Arial" w:cs="Arial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1998 г. № 53-ФЗ; </w:t>
      </w:r>
      <w:proofErr w:type="gramStart"/>
      <w:r w:rsidRPr="00523CE4">
        <w:rPr>
          <w:rFonts w:ascii="Arial" w:hAnsi="Arial" w:cs="Arial"/>
          <w:szCs w:val="24"/>
        </w:rPr>
        <w:t>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523CE4">
        <w:rPr>
          <w:rFonts w:ascii="Arial" w:hAnsi="Arial" w:cs="Arial"/>
          <w:szCs w:val="24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523CE4">
        <w:rPr>
          <w:rFonts w:ascii="Arial" w:hAnsi="Arial" w:cs="Arial"/>
          <w:szCs w:val="24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523CE4">
        <w:rPr>
          <w:rFonts w:ascii="Arial" w:hAnsi="Arial" w:cs="Arial"/>
          <w:szCs w:val="24"/>
        </w:rPr>
        <w:softHyphen/>
        <w:t>лизации граждан, приписанных к воинским частям</w:t>
      </w:r>
      <w:proofErr w:type="gramEnd"/>
      <w:r w:rsidRPr="00523CE4">
        <w:rPr>
          <w:rFonts w:ascii="Arial" w:hAnsi="Arial" w:cs="Arial"/>
          <w:szCs w:val="24"/>
        </w:rPr>
        <w:t xml:space="preserve"> (предназначенных в специальные формирования) для прохождения военной службы на воин</w:t>
      </w:r>
      <w:r w:rsidRPr="00523CE4">
        <w:rPr>
          <w:rFonts w:ascii="Arial" w:hAnsi="Arial" w:cs="Arial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523CE4">
        <w:rPr>
          <w:rFonts w:ascii="Arial" w:hAnsi="Arial" w:cs="Arial"/>
          <w:szCs w:val="24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523CE4">
        <w:rPr>
          <w:rFonts w:ascii="Arial" w:hAnsi="Arial" w:cs="Arial"/>
          <w:szCs w:val="24"/>
        </w:rPr>
        <w:softHyphen/>
        <w:t xml:space="preserve">нии Положения "О военно-транспортной обязанности»,  Постановления СЗ Администрации Калачёвского муниципального от  </w:t>
      </w:r>
      <w:r w:rsidRPr="00523CE4">
        <w:rPr>
          <w:rFonts w:ascii="Arial" w:hAnsi="Arial" w:cs="Arial"/>
          <w:color w:val="auto"/>
          <w:szCs w:val="24"/>
        </w:rPr>
        <w:t xml:space="preserve">« 02» июля 2010 года  № 2.2                                                                   </w:t>
      </w:r>
    </w:p>
    <w:p w:rsidR="00523CE4" w:rsidRPr="00523CE4" w:rsidRDefault="00523CE4" w:rsidP="00523CE4">
      <w:pPr>
        <w:pStyle w:val="BlockText"/>
        <w:spacing w:before="0" w:line="240" w:lineRule="auto"/>
        <w:ind w:left="0" w:right="-143" w:firstLine="709"/>
        <w:jc w:val="both"/>
        <w:rPr>
          <w:rFonts w:ascii="Arial" w:hAnsi="Arial" w:cs="Arial"/>
          <w:szCs w:val="24"/>
        </w:rPr>
      </w:pPr>
      <w:r w:rsidRPr="00523CE4">
        <w:rPr>
          <w:rFonts w:ascii="Arial" w:hAnsi="Arial" w:cs="Arial"/>
          <w:szCs w:val="24"/>
        </w:rPr>
        <w:t>«Об обеспечении проведения мобилизации людских и транспортных ресурсов на территории Калачёвского муниципального района»</w:t>
      </w:r>
    </w:p>
    <w:p w:rsidR="00523CE4" w:rsidRPr="00523CE4" w:rsidRDefault="00523CE4" w:rsidP="00523CE4">
      <w:pPr>
        <w:pStyle w:val="BlockText"/>
        <w:spacing w:before="0" w:line="240" w:lineRule="auto"/>
        <w:ind w:left="0" w:right="-10" w:firstLine="709"/>
        <w:jc w:val="both"/>
        <w:rPr>
          <w:rFonts w:ascii="Arial" w:hAnsi="Arial" w:cs="Arial"/>
          <w:szCs w:val="24"/>
        </w:rPr>
      </w:pPr>
    </w:p>
    <w:p w:rsidR="00523CE4" w:rsidRPr="00523CE4" w:rsidRDefault="00523CE4" w:rsidP="00523CE4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523CE4" w:rsidRPr="00523CE4" w:rsidRDefault="00523CE4" w:rsidP="00523CE4">
      <w:pPr>
        <w:shd w:val="clear" w:color="auto" w:fill="FFFFFF"/>
        <w:ind w:left="4"/>
        <w:jc w:val="both"/>
        <w:rPr>
          <w:rFonts w:ascii="Arial" w:hAnsi="Arial" w:cs="Arial"/>
          <w:b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>ПОСТАНОВЛЯЮ:</w:t>
      </w:r>
    </w:p>
    <w:p w:rsidR="00523CE4" w:rsidRPr="00523CE4" w:rsidRDefault="00523CE4" w:rsidP="00523CE4">
      <w:pPr>
        <w:pStyle w:val="a3"/>
        <w:ind w:firstLine="709"/>
        <w:jc w:val="both"/>
        <w:rPr>
          <w:rFonts w:ascii="Arial" w:hAnsi="Arial" w:cs="Arial"/>
          <w:b/>
          <w:szCs w:val="24"/>
        </w:rPr>
      </w:pPr>
      <w:r w:rsidRPr="00523CE4">
        <w:rPr>
          <w:rFonts w:ascii="Arial" w:hAnsi="Arial" w:cs="Arial"/>
          <w:b/>
          <w:szCs w:val="24"/>
          <w:lang w:val="en-US"/>
        </w:rPr>
        <w:t>I</w:t>
      </w:r>
      <w:r w:rsidRPr="00523CE4">
        <w:rPr>
          <w:rFonts w:ascii="Arial" w:hAnsi="Arial" w:cs="Arial"/>
          <w:b/>
          <w:szCs w:val="24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523CE4">
        <w:rPr>
          <w:rFonts w:ascii="Arial" w:hAnsi="Arial" w:cs="Arial"/>
          <w:b/>
          <w:szCs w:val="24"/>
        </w:rPr>
        <w:softHyphen/>
        <w:t>мя.</w:t>
      </w:r>
    </w:p>
    <w:p w:rsidR="00523CE4" w:rsidRPr="00523CE4" w:rsidRDefault="00523CE4" w:rsidP="00523C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23CE4">
        <w:rPr>
          <w:rFonts w:ascii="Arial" w:hAnsi="Arial" w:cs="Arial"/>
          <w:sz w:val="24"/>
          <w:szCs w:val="24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523CE4">
        <w:rPr>
          <w:rFonts w:ascii="Arial" w:hAnsi="Arial" w:cs="Arial"/>
          <w:sz w:val="24"/>
          <w:szCs w:val="24"/>
        </w:rPr>
        <w:softHyphen/>
        <w:t>бывающим в запасе, и частных нарядов на технику руководителям ор</w:t>
      </w:r>
      <w:r w:rsidRPr="00523CE4">
        <w:rPr>
          <w:rFonts w:ascii="Arial" w:hAnsi="Arial" w:cs="Arial"/>
          <w:sz w:val="24"/>
          <w:szCs w:val="24"/>
        </w:rPr>
        <w:softHyphen/>
        <w:t>ганизаций, предприятий, учреждений независимо от ведомс</w:t>
      </w:r>
      <w:r w:rsidRPr="00523CE4">
        <w:rPr>
          <w:rFonts w:ascii="Arial" w:hAnsi="Arial" w:cs="Arial"/>
          <w:sz w:val="24"/>
          <w:szCs w:val="24"/>
        </w:rPr>
        <w:softHyphen/>
        <w:t>твенной подчиненности и форм собственности, а также владельцам индивидуального транспорта по месту жительства и месту работы через штаб оповещения и пункт сбора Логовского сельского поселения (далее ШО и ПСМО) и доведением до населения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текста приказа военного комиссара Волгоградской области  "Об объявлении мобилизации".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lastRenderedPageBreak/>
        <w:t>1.1. Оповещение организовать: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-главу Логовского сельского поселения по существующим каналам связи   - телефону  (ответственный - дежурный);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- руководителей организаций, поставляющих транспорт в </w:t>
      </w:r>
      <w:proofErr w:type="gramStart"/>
      <w:r w:rsidRPr="00523CE4">
        <w:rPr>
          <w:rFonts w:ascii="Arial" w:hAnsi="Arial" w:cs="Arial"/>
          <w:sz w:val="24"/>
          <w:szCs w:val="24"/>
        </w:rPr>
        <w:t>ВС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РФ и для обеспечения мобилизационных мероприятий – по телефону и посыльными с вручением частных нарядов (ответственный – Артемова Ю.В.)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- граждан, предназначенных для укомплектования войск – путем вручения персональных повесток по месту жительства и по месту работы (ответственные – </w:t>
      </w:r>
      <w:proofErr w:type="spellStart"/>
      <w:r w:rsidRPr="00523CE4">
        <w:rPr>
          <w:rFonts w:ascii="Arial" w:hAnsi="Arial" w:cs="Arial"/>
          <w:sz w:val="24"/>
          <w:szCs w:val="24"/>
        </w:rPr>
        <w:t>Турченкова</w:t>
      </w:r>
      <w:proofErr w:type="spellEnd"/>
      <w:r w:rsidRPr="00523CE4">
        <w:rPr>
          <w:rFonts w:ascii="Arial" w:hAnsi="Arial" w:cs="Arial"/>
          <w:sz w:val="24"/>
          <w:szCs w:val="24"/>
        </w:rPr>
        <w:t xml:space="preserve"> Л.А.).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2.Для организованного оповещения граждан, подлежащих при</w:t>
      </w:r>
      <w:r w:rsidRPr="00523CE4">
        <w:rPr>
          <w:rFonts w:ascii="Arial" w:hAnsi="Arial" w:cs="Arial"/>
          <w:sz w:val="24"/>
          <w:szCs w:val="24"/>
        </w:rPr>
        <w:softHyphen/>
        <w:t xml:space="preserve">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523CE4">
        <w:rPr>
          <w:rFonts w:ascii="Arial" w:hAnsi="Arial" w:cs="Arial"/>
          <w:sz w:val="24"/>
          <w:szCs w:val="24"/>
        </w:rPr>
        <w:t>ВС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РФ: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- создать  ШО и ПСМО по </w:t>
      </w:r>
      <w:proofErr w:type="spellStart"/>
      <w:r w:rsidRPr="00523CE4">
        <w:rPr>
          <w:rFonts w:ascii="Arial" w:hAnsi="Arial" w:cs="Arial"/>
          <w:sz w:val="24"/>
          <w:szCs w:val="24"/>
        </w:rPr>
        <w:t>адресу:_х</w:t>
      </w:r>
      <w:proofErr w:type="spellEnd"/>
      <w:r w:rsidRPr="00523CE4">
        <w:rPr>
          <w:rFonts w:ascii="Arial" w:hAnsi="Arial" w:cs="Arial"/>
          <w:sz w:val="24"/>
          <w:szCs w:val="24"/>
        </w:rPr>
        <w:t xml:space="preserve">. Логовский, ул. </w:t>
      </w:r>
      <w:proofErr w:type="gramStart"/>
      <w:r w:rsidRPr="00523CE4">
        <w:rPr>
          <w:rFonts w:ascii="Arial" w:hAnsi="Arial" w:cs="Arial"/>
          <w:sz w:val="24"/>
          <w:szCs w:val="24"/>
        </w:rPr>
        <w:t>Спортивная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16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-отделение формирования партий разместить на территории Логовского сельского поселения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-утвердить штатное расписание  ШО и ПСМО (Приложение № 1).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Для обеспечения круглосуточной работы в исполнительный период ШО и ПСМО, предусмотреть две смены личного состава.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523CE4">
        <w:rPr>
          <w:rFonts w:ascii="Arial" w:hAnsi="Arial" w:cs="Arial"/>
          <w:sz w:val="24"/>
          <w:szCs w:val="24"/>
        </w:rPr>
        <w:t>ШО и ПСМО сельского поселения</w:t>
      </w:r>
      <w:r w:rsidRPr="00523CE4">
        <w:rPr>
          <w:rFonts w:ascii="Arial" w:hAnsi="Arial" w:cs="Arial"/>
          <w:color w:val="000000"/>
          <w:sz w:val="24"/>
          <w:szCs w:val="24"/>
        </w:rPr>
        <w:t xml:space="preserve">  при поступлении распоряжения (сигнала) с отдела военного комиссариата Волгоградской области по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Калачёвскому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району организовать в установленном порядке своевременное оповещение, явку и отправку граждан,   подлежащих призыву на военную службу по мобилизации  на пункт предварительного сбора граждан (далее ППСГ) расположенный по адресу г.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Калач-на-Дону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, ул. Октябрьская 204 (РДК);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поставку техники организаций, на совмещенный приёмо-сдаточный пункт транспортных средств (далее СПСПТС) расположенный по адресу 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Калач-на-Дону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, Промзона-2 (ДРСУ).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2.1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мирное время ответственность за поддержание помещений и имущества </w:t>
      </w:r>
      <w:r w:rsidRPr="00523CE4">
        <w:rPr>
          <w:rFonts w:ascii="Arial" w:hAnsi="Arial" w:cs="Arial"/>
          <w:sz w:val="24"/>
          <w:szCs w:val="24"/>
        </w:rPr>
        <w:t>ШО и ПСМО</w:t>
      </w:r>
      <w:r w:rsidRPr="00523CE4">
        <w:rPr>
          <w:rFonts w:ascii="Arial" w:hAnsi="Arial" w:cs="Arial"/>
          <w:color w:val="000000"/>
          <w:sz w:val="24"/>
          <w:szCs w:val="24"/>
        </w:rPr>
        <w:t xml:space="preserve"> в рабочем состоянии возложить на Куликову И.В.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3. Питание лиц, привлекаемых в аппарат усиления, организовать на базе  администрации Логовского сельского поселения за наличный расчет.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4. Пункт отдыха развернуть в МКУ «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ЛКДЦСиМ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4.1. В мирное время ответственность за поддержание помещения МКУ «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ЛКДЦСиМ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» в рабочем состоянии возложить на Стрельченко Н.В.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5.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523CE4">
        <w:rPr>
          <w:rFonts w:ascii="Arial" w:hAnsi="Arial" w:cs="Arial"/>
          <w:sz w:val="24"/>
          <w:szCs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523CE4">
        <w:rPr>
          <w:rFonts w:ascii="Arial" w:hAnsi="Arial" w:cs="Arial"/>
          <w:sz w:val="24"/>
          <w:szCs w:val="24"/>
        </w:rPr>
        <w:t>В</w:t>
      </w:r>
      <w:proofErr w:type="spellEnd"/>
      <w:proofErr w:type="gramStart"/>
      <w:r w:rsidRPr="00523CE4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РФ, определить их обя</w:t>
      </w:r>
      <w:r w:rsidRPr="00523CE4">
        <w:rPr>
          <w:rFonts w:ascii="Arial" w:hAnsi="Arial" w:cs="Arial"/>
          <w:sz w:val="24"/>
          <w:szCs w:val="24"/>
        </w:rPr>
        <w:softHyphen/>
        <w:t>занности, организовать уточнение документации, а также оповещение и сбор в период проведения мобилизации руководящего состава и водителей в любое время суток.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На всю технику, отобранную для поставки в </w:t>
      </w:r>
      <w:proofErr w:type="gramStart"/>
      <w:r w:rsidRPr="00523CE4">
        <w:rPr>
          <w:rFonts w:ascii="Arial" w:hAnsi="Arial" w:cs="Arial"/>
          <w:sz w:val="24"/>
          <w:szCs w:val="24"/>
        </w:rPr>
        <w:t>ВС</w:t>
      </w:r>
      <w:proofErr w:type="gramEnd"/>
      <w:r w:rsidRPr="00523CE4">
        <w:rPr>
          <w:rFonts w:ascii="Arial" w:hAnsi="Arial" w:cs="Arial"/>
          <w:sz w:val="24"/>
          <w:szCs w:val="24"/>
        </w:rPr>
        <w:t xml:space="preserve"> РФ заложить не</w:t>
      </w:r>
      <w:r w:rsidRPr="00523CE4">
        <w:rPr>
          <w:rFonts w:ascii="Arial" w:hAnsi="Arial" w:cs="Arial"/>
          <w:sz w:val="24"/>
          <w:szCs w:val="24"/>
        </w:rPr>
        <w:softHyphen/>
        <w:t>обходимое количество комплектов: запасных частей и комплектов съ</w:t>
      </w:r>
      <w:r w:rsidRPr="00523CE4">
        <w:rPr>
          <w:rFonts w:ascii="Arial" w:hAnsi="Arial" w:cs="Arial"/>
          <w:sz w:val="24"/>
          <w:szCs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lastRenderedPageBreak/>
        <w:t>6 Руководители организаций и учреждений, на базе которых разверты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ваются мобилизационные элементы, обязаны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ных участков по актам приема и передачи.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7. Руководители организаций и учреждений при пере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523CE4">
        <w:rPr>
          <w:rFonts w:ascii="Arial" w:hAnsi="Arial" w:cs="Arial"/>
          <w:sz w:val="24"/>
          <w:szCs w:val="24"/>
        </w:rPr>
        <w:t>Руководителям организаций и учебных заведений обеспе</w:t>
      </w:r>
      <w:r w:rsidRPr="00523CE4">
        <w:rPr>
          <w:rFonts w:ascii="Arial" w:hAnsi="Arial" w:cs="Arial"/>
          <w:sz w:val="24"/>
          <w:szCs w:val="24"/>
        </w:rPr>
        <w:softHyphen/>
        <w:t>чить доступ в помещения, выделенные для развертывания мобилизаци</w:t>
      </w:r>
      <w:r w:rsidRPr="00523CE4">
        <w:rPr>
          <w:rFonts w:ascii="Arial" w:hAnsi="Arial" w:cs="Arial"/>
          <w:sz w:val="24"/>
          <w:szCs w:val="24"/>
        </w:rPr>
        <w:softHyphen/>
        <w:t>онных элементов, представителей сельского поселения при проведении мобилизации, развертывании войск (сил) на военные сборы и для проведения мобилизационных тре</w:t>
      </w:r>
      <w:r w:rsidRPr="00523CE4">
        <w:rPr>
          <w:rFonts w:ascii="Arial" w:hAnsi="Arial" w:cs="Arial"/>
          <w:sz w:val="24"/>
          <w:szCs w:val="24"/>
        </w:rPr>
        <w:softHyphen/>
        <w:t>нировок по предъявлению ими ордеров на срок выполнения поставлен</w:t>
      </w:r>
      <w:r w:rsidRPr="00523CE4">
        <w:rPr>
          <w:rFonts w:ascii="Arial" w:hAnsi="Arial" w:cs="Arial"/>
          <w:sz w:val="24"/>
          <w:szCs w:val="24"/>
        </w:rPr>
        <w:softHyphen/>
        <w:t>ной задачи.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Вторые экземпляры ключей от входных дверей в эти помещения передать в администрацию Логовского сельского поселения и хранить у  Куликовой И.В.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9. Здания, помещения, земельные участки, а также мебель, инвен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тарь и оборудование по окончании мобилизации по распоряжению главы сельского поселения возвращаются владельцам по тем же актам, по которым они были приняты. В случае порчи, поломки или утери принятых материальных средств, подле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жащих возвращению, убытки возмещаются в соответствии с законодатель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>ством РФ.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10.</w:t>
      </w:r>
      <w:r w:rsidRPr="00523C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i/>
          <w:color w:val="000000"/>
          <w:sz w:val="24"/>
          <w:szCs w:val="24"/>
        </w:rPr>
        <w:t>В период мобилизации и в военное время глава Логовского</w:t>
      </w:r>
      <w:r w:rsidRPr="00523CE4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i/>
          <w:color w:val="000000"/>
          <w:sz w:val="24"/>
          <w:szCs w:val="24"/>
        </w:rPr>
        <w:t>сельского поселения</w:t>
      </w:r>
      <w:r w:rsidRPr="00523CE4">
        <w:rPr>
          <w:rFonts w:ascii="Arial" w:hAnsi="Arial" w:cs="Arial"/>
          <w:i/>
          <w:color w:val="000000"/>
          <w:sz w:val="24"/>
          <w:szCs w:val="24"/>
        </w:rPr>
        <w:t xml:space="preserve"> имеет</w:t>
      </w:r>
      <w:r w:rsidRPr="00523CE4">
        <w:rPr>
          <w:rFonts w:ascii="Arial" w:hAnsi="Arial" w:cs="Arial"/>
          <w:b/>
          <w:i/>
          <w:color w:val="000000"/>
          <w:sz w:val="24"/>
          <w:szCs w:val="24"/>
        </w:rPr>
        <w:t xml:space="preserve"> право единолично принимать решения о выделении военному комиссариату необхо</w:t>
      </w:r>
      <w:r w:rsidRPr="00523CE4">
        <w:rPr>
          <w:rFonts w:ascii="Arial" w:hAnsi="Arial" w:cs="Arial"/>
          <w:b/>
          <w:i/>
          <w:color w:val="000000"/>
          <w:sz w:val="24"/>
          <w:szCs w:val="24"/>
        </w:rPr>
        <w:softHyphen/>
        <w:t>димых ресурсов.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11</w:t>
      </w:r>
      <w:r w:rsidRPr="00523CE4">
        <w:rPr>
          <w:rFonts w:ascii="Arial" w:hAnsi="Arial" w:cs="Arial"/>
          <w:i/>
          <w:color w:val="000000"/>
          <w:sz w:val="24"/>
          <w:szCs w:val="24"/>
        </w:rPr>
        <w:t>.</w:t>
      </w:r>
      <w:r w:rsidRPr="00523CE4">
        <w:rPr>
          <w:rFonts w:ascii="Arial" w:hAnsi="Arial" w:cs="Arial"/>
          <w:sz w:val="24"/>
          <w:szCs w:val="24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отделом военного комиссариата Волгоградской области по </w:t>
      </w:r>
      <w:proofErr w:type="spellStart"/>
      <w:r w:rsidRPr="00523CE4">
        <w:rPr>
          <w:rFonts w:ascii="Arial" w:hAnsi="Arial" w:cs="Arial"/>
          <w:sz w:val="24"/>
          <w:szCs w:val="24"/>
        </w:rPr>
        <w:t>Калачёвскому</w:t>
      </w:r>
      <w:proofErr w:type="spellEnd"/>
      <w:r w:rsidRPr="00523CE4">
        <w:rPr>
          <w:rFonts w:ascii="Arial" w:hAnsi="Arial" w:cs="Arial"/>
          <w:sz w:val="24"/>
          <w:szCs w:val="24"/>
        </w:rPr>
        <w:t xml:space="preserve"> району.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523CE4">
        <w:rPr>
          <w:rFonts w:ascii="Arial" w:hAnsi="Arial" w:cs="Arial"/>
          <w:b/>
          <w:color w:val="000000"/>
          <w:sz w:val="24"/>
          <w:szCs w:val="24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523CE4">
        <w:rPr>
          <w:rFonts w:ascii="Arial" w:hAnsi="Arial" w:cs="Arial"/>
          <w:b/>
          <w:color w:val="000000"/>
          <w:sz w:val="24"/>
          <w:szCs w:val="24"/>
        </w:rPr>
        <w:softHyphen/>
        <w:t>лизации и в военное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color w:val="000000"/>
          <w:sz w:val="24"/>
          <w:szCs w:val="24"/>
        </w:rPr>
        <w:t>время.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1. Главе КФХ Щербаков Р.В.» Щербакову Р.В. обеспечить ШО и ПСМО аварийным электродвигателем для чего установить двигатель-гене</w:t>
      </w:r>
      <w:r w:rsidRPr="00523CE4">
        <w:rPr>
          <w:rFonts w:ascii="Arial" w:hAnsi="Arial" w:cs="Arial"/>
          <w:sz w:val="24"/>
          <w:szCs w:val="24"/>
        </w:rPr>
        <w:softHyphen/>
        <w:t xml:space="preserve">ратор мощностью до 10 </w:t>
      </w:r>
      <w:proofErr w:type="spellStart"/>
      <w:r w:rsidRPr="00523CE4">
        <w:rPr>
          <w:rFonts w:ascii="Arial" w:hAnsi="Arial" w:cs="Arial"/>
          <w:sz w:val="24"/>
          <w:szCs w:val="24"/>
        </w:rPr>
        <w:t>квт</w:t>
      </w:r>
      <w:proofErr w:type="spellEnd"/>
      <w:r w:rsidRPr="00523CE4">
        <w:rPr>
          <w:rFonts w:ascii="Arial" w:hAnsi="Arial" w:cs="Arial"/>
          <w:sz w:val="24"/>
          <w:szCs w:val="24"/>
        </w:rPr>
        <w:t>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2. Руководителям учреждений и организаций независимо от форм собственности по заявке главы сельского поселения выделить материальные средства для проведения мобилизационных мероприятий.  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3. Утвердить расчет распределения транспорта организаций и учреждений для обеспечения мобилизации людских и транспортных ресурсов (Приложение № 2).  </w:t>
      </w:r>
    </w:p>
    <w:p w:rsidR="00523CE4" w:rsidRPr="00523CE4" w:rsidRDefault="00523CE4" w:rsidP="00523CE4">
      <w:pPr>
        <w:shd w:val="clear" w:color="auto" w:fill="FFFFFF"/>
        <w:tabs>
          <w:tab w:val="left" w:pos="4447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4. Оплату труда работников направленных в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ШОиПСМО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, а также обеспечение нефтепродуктами выделяемых транспортных сре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>оизводить в установленном законодательством РФ порядке.</w:t>
      </w:r>
    </w:p>
    <w:p w:rsidR="00523CE4" w:rsidRPr="00523CE4" w:rsidRDefault="00523CE4" w:rsidP="00523CE4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lastRenderedPageBreak/>
        <w:t xml:space="preserve">5. Ответственность за сохранность материальных средств ШО и ПСМО в мирное время возложить на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Ряскову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С.А.</w:t>
      </w:r>
    </w:p>
    <w:p w:rsidR="00523CE4" w:rsidRPr="00523CE4" w:rsidRDefault="00523CE4" w:rsidP="00523CE4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6. Для обеспечения оперативной связи Логовского сельского поселения с отделом военного комиссариата Волгоградской области по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Калачёвскому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району, для своевременного получения сигналов и распоряжений  назначить  дежурные телефоны:</w:t>
      </w:r>
    </w:p>
    <w:p w:rsidR="00523CE4" w:rsidRPr="00523CE4" w:rsidRDefault="00523CE4" w:rsidP="00523CE4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-основной-   43-5-77</w:t>
      </w:r>
    </w:p>
    <w:p w:rsidR="00523CE4" w:rsidRPr="00523CE4" w:rsidRDefault="00523CE4" w:rsidP="00523CE4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-резервный 43-5-85</w:t>
      </w:r>
    </w:p>
    <w:p w:rsidR="00523CE4" w:rsidRPr="00523CE4" w:rsidRDefault="00523CE4" w:rsidP="00523CE4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6.1. Разработать схему оповещения, журнал учета принятых распоряжений. 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>Ответственным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за работу дежурных  телефонов назначить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Турченкову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Л.А.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3CE4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523CE4">
        <w:rPr>
          <w:rFonts w:ascii="Arial" w:hAnsi="Arial" w:cs="Arial"/>
          <w:b/>
          <w:color w:val="000000"/>
          <w:sz w:val="24"/>
          <w:szCs w:val="24"/>
        </w:rPr>
        <w:t>. Обеспечение столовыми ларьками, буфетами, хлебопекарнями в период мобилизации и в военное время.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1. Питание лиц, привлекаемых в аппарат усиления, организовать на базе магазинов х. Логовский за наличный расчет.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23CE4">
        <w:rPr>
          <w:rFonts w:ascii="Arial" w:hAnsi="Arial" w:cs="Arial"/>
          <w:b/>
          <w:color w:val="000000"/>
          <w:sz w:val="24"/>
          <w:szCs w:val="24"/>
          <w:lang w:val="en-US"/>
        </w:rPr>
        <w:t>IV</w:t>
      </w:r>
      <w:r w:rsidRPr="00523CE4">
        <w:rPr>
          <w:rFonts w:ascii="Arial" w:hAnsi="Arial" w:cs="Arial"/>
          <w:b/>
          <w:color w:val="000000"/>
          <w:sz w:val="24"/>
          <w:szCs w:val="24"/>
        </w:rPr>
        <w:t>. Медицинское, ветеринарно-санитарное и бытовое обслуживание в период мобилизации и в военное время.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1. В период мобилизации, </w:t>
      </w:r>
      <w:r w:rsidRPr="00523CE4">
        <w:rPr>
          <w:rFonts w:ascii="Arial" w:hAnsi="Arial" w:cs="Arial"/>
          <w:i/>
          <w:color w:val="000000"/>
          <w:sz w:val="24"/>
          <w:szCs w:val="24"/>
        </w:rPr>
        <w:t>через 3 часа</w:t>
      </w:r>
      <w:r w:rsidRPr="00523CE4">
        <w:rPr>
          <w:rFonts w:ascii="Arial" w:hAnsi="Arial" w:cs="Arial"/>
          <w:color w:val="000000"/>
          <w:sz w:val="24"/>
          <w:szCs w:val="24"/>
        </w:rPr>
        <w:t xml:space="preserve"> после получения распоряжения,</w:t>
      </w:r>
      <w:r w:rsidRPr="00523CE4">
        <w:rPr>
          <w:rFonts w:ascii="Arial" w:hAnsi="Arial" w:cs="Arial"/>
          <w:sz w:val="24"/>
          <w:szCs w:val="24"/>
        </w:rPr>
        <w:t xml:space="preserve"> выделить в ШО и ПСМО, фельдшера (медсестру)</w:t>
      </w:r>
      <w:r w:rsidRPr="00523C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3CE4">
        <w:rPr>
          <w:rFonts w:ascii="Arial" w:hAnsi="Arial" w:cs="Arial"/>
          <w:sz w:val="24"/>
          <w:szCs w:val="24"/>
        </w:rPr>
        <w:t>с ме</w:t>
      </w:r>
      <w:r w:rsidRPr="00523CE4">
        <w:rPr>
          <w:rFonts w:ascii="Arial" w:hAnsi="Arial" w:cs="Arial"/>
          <w:sz w:val="24"/>
          <w:szCs w:val="24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1.2. При получении сведений о наличии  зон заражения инфекционными болезнями обеспечить их выявление и ликвидацию.</w:t>
      </w:r>
    </w:p>
    <w:p w:rsidR="00523CE4" w:rsidRPr="00523CE4" w:rsidRDefault="00523CE4" w:rsidP="00523CE4">
      <w:pPr>
        <w:shd w:val="clear" w:color="auto" w:fill="FFFFFF"/>
        <w:tabs>
          <w:tab w:val="left" w:pos="10085"/>
        </w:tabs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523CE4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523CE4">
        <w:rPr>
          <w:rFonts w:ascii="Arial" w:hAnsi="Arial" w:cs="Arial"/>
          <w:b/>
          <w:color w:val="000000"/>
          <w:sz w:val="24"/>
          <w:szCs w:val="24"/>
        </w:rPr>
        <w:t>. Руководство и контроль.</w:t>
      </w:r>
      <w:proofErr w:type="gramEnd"/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1. Руководителям организаций, расположенных на территории Логовского сельского поселения ежегодно, к 1-ому февраля представлять све</w:t>
      </w:r>
      <w:r w:rsidRPr="00523CE4">
        <w:rPr>
          <w:rFonts w:ascii="Arial" w:hAnsi="Arial" w:cs="Arial"/>
          <w:sz w:val="24"/>
          <w:szCs w:val="24"/>
        </w:rPr>
        <w:softHyphen/>
        <w:t>дения о находящихся на их балансе материальных ценностей по форме применительно к книге учета местных ресурсов.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2. Выделение местных ресурсов для обеспечения мобилизаци</w:t>
      </w:r>
      <w:r w:rsidRPr="00523CE4">
        <w:rPr>
          <w:rFonts w:ascii="Arial" w:hAnsi="Arial" w:cs="Arial"/>
          <w:sz w:val="24"/>
          <w:szCs w:val="24"/>
        </w:rPr>
        <w:softHyphen/>
        <w:t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действующим законодательством.</w:t>
      </w:r>
    </w:p>
    <w:p w:rsidR="00523CE4" w:rsidRPr="00523CE4" w:rsidRDefault="00523CE4" w:rsidP="00523CE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3. Вопросы реализации принятого решения рассматривать в сельском поселении  не реже одного раза в квартал.</w:t>
      </w:r>
    </w:p>
    <w:p w:rsidR="00523CE4" w:rsidRPr="00523CE4" w:rsidRDefault="00523CE4" w:rsidP="00523CE4">
      <w:pPr>
        <w:shd w:val="clear" w:color="auto" w:fill="FFFFFF"/>
        <w:tabs>
          <w:tab w:val="left" w:pos="10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4. Возложить на Куликову И.В. выполнение настоящего постановления и д</w:t>
      </w:r>
      <w:r w:rsidRPr="00523CE4">
        <w:rPr>
          <w:rFonts w:ascii="Arial" w:hAnsi="Arial" w:cs="Arial"/>
          <w:sz w:val="24"/>
          <w:szCs w:val="24"/>
        </w:rPr>
        <w:t>оведение настоящего решения до исполнителей.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5. Должностным лицам сельского поселения разрешается проверять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523CE4" w:rsidRPr="00523CE4" w:rsidRDefault="00523CE4" w:rsidP="00523CE4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6. Данное постановление довести до исполнителей под роспись в части их касающейся.</w:t>
      </w:r>
    </w:p>
    <w:p w:rsidR="00523CE4" w:rsidRPr="00523CE4" w:rsidRDefault="00523CE4" w:rsidP="00523C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E43267" w:rsidRDefault="00523CE4" w:rsidP="00523CE4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432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Глава Логовского </w:t>
      </w:r>
    </w:p>
    <w:p w:rsidR="00523CE4" w:rsidRPr="00E43267" w:rsidRDefault="00523CE4" w:rsidP="00523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сельского поселения                                                            А.В. Братухин                                                 </w:t>
      </w:r>
    </w:p>
    <w:p w:rsidR="00523CE4" w:rsidRPr="00E43267" w:rsidRDefault="00523CE4" w:rsidP="00523CE4">
      <w:pPr>
        <w:widowControl w:val="0"/>
        <w:shd w:val="clear" w:color="auto" w:fill="FFFFFF"/>
        <w:tabs>
          <w:tab w:val="left" w:pos="5573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</w:p>
    <w:p w:rsidR="00523CE4" w:rsidRPr="00523CE4" w:rsidRDefault="00523CE4" w:rsidP="00523CE4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Приложение № 1</w:t>
      </w: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к Постановлению главы Логовского с/</w:t>
      </w:r>
      <w:proofErr w:type="spellStart"/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№ 128 от 20 ноября </w:t>
      </w:r>
      <w:smartTag w:uri="urn:schemas-microsoft-com:office:smarttags" w:element="metricconverter">
        <w:smartTagPr>
          <w:attr w:name="ProductID" w:val="2015 г"/>
        </w:smartTagPr>
        <w:r w:rsidRPr="00523CE4">
          <w:rPr>
            <w:rFonts w:ascii="Arial" w:hAnsi="Arial" w:cs="Arial"/>
            <w:sz w:val="24"/>
            <w:szCs w:val="24"/>
          </w:rPr>
          <w:t>2015 г</w:t>
        </w:r>
      </w:smartTag>
      <w:r w:rsidRPr="00523CE4">
        <w:rPr>
          <w:rFonts w:ascii="Arial" w:hAnsi="Arial" w:cs="Arial"/>
          <w:sz w:val="24"/>
          <w:szCs w:val="24"/>
        </w:rPr>
        <w:t>.</w:t>
      </w:r>
    </w:p>
    <w:p w:rsidR="00523CE4" w:rsidRPr="00523CE4" w:rsidRDefault="00523CE4" w:rsidP="00523CE4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ab/>
        <w:t>Ш</w:t>
      </w:r>
      <w:r>
        <w:rPr>
          <w:rFonts w:ascii="Arial" w:hAnsi="Arial" w:cs="Arial"/>
          <w:b/>
          <w:sz w:val="24"/>
          <w:szCs w:val="24"/>
        </w:rPr>
        <w:t>Т</w:t>
      </w:r>
      <w:r w:rsidRPr="00523CE4">
        <w:rPr>
          <w:rFonts w:ascii="Arial" w:hAnsi="Arial" w:cs="Arial"/>
          <w:b/>
          <w:sz w:val="24"/>
          <w:szCs w:val="24"/>
        </w:rPr>
        <w:t>АТНОЕ  РАСПИСАНИЕ</w:t>
      </w: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>штаба оповещения и пункта сбора Логовского</w:t>
      </w:r>
      <w:r w:rsidRPr="00523C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tbl>
      <w:tblPr>
        <w:tblStyle w:val="a5"/>
        <w:tblW w:w="9135" w:type="dxa"/>
        <w:tblInd w:w="0" w:type="dxa"/>
        <w:tblLayout w:type="fixed"/>
        <w:tblLook w:val="01E0"/>
      </w:tblPr>
      <w:tblGrid>
        <w:gridCol w:w="1204"/>
        <w:gridCol w:w="4851"/>
        <w:gridCol w:w="1477"/>
        <w:gridCol w:w="1603"/>
      </w:tblGrid>
      <w:tr w:rsidR="00523CE4" w:rsidRPr="00523CE4" w:rsidTr="00523CE4">
        <w:trPr>
          <w:trHeight w:val="65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</w:t>
            </w:r>
          </w:p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количество (чел.)</w:t>
            </w:r>
          </w:p>
        </w:tc>
      </w:tr>
      <w:tr w:rsidR="00523CE4" w:rsidRPr="00523CE4" w:rsidTr="00523CE4">
        <w:trPr>
          <w:trHeight w:val="150"/>
        </w:trPr>
        <w:tc>
          <w:tcPr>
            <w:tcW w:w="9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 смена</w:t>
            </w:r>
          </w:p>
        </w:tc>
      </w:tr>
      <w:tr w:rsidR="00523CE4" w:rsidRPr="00523CE4" w:rsidTr="00523CE4">
        <w:trPr>
          <w:trHeight w:val="327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ШО и ПСМО</w:t>
            </w:r>
          </w:p>
        </w:tc>
      </w:tr>
      <w:tr w:rsidR="00523CE4" w:rsidRPr="00523CE4" w:rsidTr="00523CE4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523CE4">
              <w:rPr>
                <w:rFonts w:ascii="Arial" w:hAnsi="Arial" w:cs="Arial"/>
                <w:bCs/>
                <w:sz w:val="24"/>
                <w:szCs w:val="24"/>
              </w:rPr>
              <w:t>ШОиПСМО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Помощник начальника  (резерв)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Врач (фельдшер)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sz w:val="24"/>
                <w:szCs w:val="24"/>
              </w:rPr>
              <w:t>Отделение оповещения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Начальник отделения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 xml:space="preserve">Технический работник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Посыльный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Посыльный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Посыльный (резерв)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Посыльный (резерв)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Начальник группы розыска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Участковый инспектор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/>
                <w:sz w:val="24"/>
                <w:szCs w:val="24"/>
              </w:rPr>
              <w:t>Отделение сбора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Начальник отделения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Технический работник стола явки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 xml:space="preserve">Технический работник стола отправки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sz w:val="24"/>
                <w:szCs w:val="24"/>
              </w:rPr>
              <w:t>Начальник команды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3CE4" w:rsidRPr="00523CE4" w:rsidTr="00523CE4">
        <w:trPr>
          <w:trHeight w:val="34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23C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Начальник команды (резерв)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E4" w:rsidRPr="00523CE4" w:rsidRDefault="00523C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Зам. главы администрации Логовского сельского поселения</w:t>
      </w: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spellStart"/>
      <w:r w:rsidRPr="00523CE4">
        <w:rPr>
          <w:rFonts w:ascii="Arial" w:hAnsi="Arial" w:cs="Arial"/>
          <w:sz w:val="24"/>
          <w:szCs w:val="24"/>
        </w:rPr>
        <w:t>______________И.В.Куликова</w:t>
      </w:r>
      <w:proofErr w:type="spellEnd"/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lastRenderedPageBreak/>
        <w:t xml:space="preserve"> Приложение № 2</w:t>
      </w: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>к Постановлению главы Логовского с/</w:t>
      </w:r>
      <w:proofErr w:type="spellStart"/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3CE4" w:rsidRPr="00523CE4" w:rsidRDefault="00523CE4" w:rsidP="00523CE4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№ 128 от 20 ноября  </w:t>
      </w:r>
      <w:smartTag w:uri="urn:schemas-microsoft-com:office:smarttags" w:element="metricconverter">
        <w:smartTagPr>
          <w:attr w:name="ProductID" w:val="2015 г"/>
        </w:smartTagPr>
        <w:r w:rsidRPr="00523CE4">
          <w:rPr>
            <w:rFonts w:ascii="Arial" w:hAnsi="Arial" w:cs="Arial"/>
            <w:sz w:val="24"/>
            <w:szCs w:val="24"/>
          </w:rPr>
          <w:t>2015 г</w:t>
        </w:r>
      </w:smartTag>
      <w:r w:rsidRPr="00523CE4">
        <w:rPr>
          <w:rFonts w:ascii="Arial" w:hAnsi="Arial" w:cs="Arial"/>
          <w:sz w:val="24"/>
          <w:szCs w:val="24"/>
        </w:rPr>
        <w:t>.</w:t>
      </w:r>
    </w:p>
    <w:p w:rsidR="00523CE4" w:rsidRPr="00523CE4" w:rsidRDefault="00523CE4" w:rsidP="00523CE4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tabs>
          <w:tab w:val="center" w:pos="4961"/>
          <w:tab w:val="left" w:pos="8897"/>
        </w:tabs>
        <w:rPr>
          <w:rFonts w:ascii="Arial" w:hAnsi="Arial" w:cs="Arial"/>
          <w:b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ab/>
        <w:t>РАСЧЁТ</w:t>
      </w:r>
    </w:p>
    <w:p w:rsidR="00523CE4" w:rsidRPr="00523CE4" w:rsidRDefault="00523CE4" w:rsidP="00523CE4">
      <w:pPr>
        <w:shd w:val="clear" w:color="auto" w:fill="FFFFFF"/>
        <w:tabs>
          <w:tab w:val="center" w:pos="4961"/>
          <w:tab w:val="left" w:pos="8897"/>
        </w:tabs>
        <w:jc w:val="center"/>
        <w:rPr>
          <w:rFonts w:ascii="Arial" w:hAnsi="Arial" w:cs="Arial"/>
          <w:b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>распределения транспорта для обеспечения мобилизации</w:t>
      </w: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b/>
          <w:sz w:val="24"/>
          <w:szCs w:val="24"/>
        </w:rPr>
        <w:t xml:space="preserve"> людских и транспортных ресурсов в </w:t>
      </w:r>
      <w:proofErr w:type="spellStart"/>
      <w:r w:rsidRPr="00523CE4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523C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23CE4">
        <w:rPr>
          <w:rFonts w:ascii="Arial" w:hAnsi="Arial" w:cs="Arial"/>
          <w:b/>
          <w:sz w:val="24"/>
          <w:szCs w:val="24"/>
        </w:rPr>
        <w:t>сельском поселении</w:t>
      </w:r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     1. Для оповещения и сбора личного состава администрации ШО и ПСМО, посыльных, граждан пребывающих в запасе по сигналу из администрации сельского поселения выделить </w:t>
      </w:r>
      <w:r w:rsidRPr="00523CE4">
        <w:rPr>
          <w:rFonts w:ascii="Arial" w:hAnsi="Arial" w:cs="Arial"/>
          <w:i/>
          <w:color w:val="000000"/>
          <w:sz w:val="24"/>
          <w:szCs w:val="24"/>
        </w:rPr>
        <w:t>немедленно</w:t>
      </w:r>
      <w:r w:rsidRPr="00523CE4">
        <w:rPr>
          <w:rFonts w:ascii="Arial" w:hAnsi="Arial" w:cs="Arial"/>
          <w:color w:val="000000"/>
          <w:sz w:val="24"/>
          <w:szCs w:val="24"/>
        </w:rPr>
        <w:t xml:space="preserve"> в распоряжение  начальника 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ШОиПСМО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следующее количество легкового автотран</w:t>
      </w:r>
      <w:r w:rsidRPr="00523CE4">
        <w:rPr>
          <w:rFonts w:ascii="Arial" w:hAnsi="Arial" w:cs="Arial"/>
          <w:color w:val="000000"/>
          <w:sz w:val="24"/>
          <w:szCs w:val="24"/>
        </w:rPr>
        <w:softHyphen/>
        <w:t xml:space="preserve">спорта и микроавтобусов: </w:t>
      </w:r>
    </w:p>
    <w:p w:rsidR="00523CE4" w:rsidRPr="00523CE4" w:rsidRDefault="00523CE4" w:rsidP="00523CE4">
      <w:pPr>
        <w:shd w:val="clear" w:color="auto" w:fill="FFFFFF"/>
        <w:tabs>
          <w:tab w:val="left" w:pos="719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1.1 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адм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. Логовского с/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 xml:space="preserve">  Волга 31105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 xml:space="preserve"> К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151 ЕЕ</w:t>
      </w:r>
      <w:r w:rsidRPr="00523CE4">
        <w:rPr>
          <w:rFonts w:ascii="Arial" w:hAnsi="Arial" w:cs="Arial"/>
          <w:color w:val="000000"/>
          <w:sz w:val="24"/>
          <w:szCs w:val="24"/>
        </w:rPr>
        <w:tab/>
        <w:t>1 ед.</w:t>
      </w:r>
    </w:p>
    <w:p w:rsidR="00523CE4" w:rsidRPr="00523CE4" w:rsidRDefault="00523CE4" w:rsidP="00523CE4">
      <w:pPr>
        <w:shd w:val="clear" w:color="auto" w:fill="FFFFFF"/>
        <w:tabs>
          <w:tab w:val="left" w:pos="7195"/>
        </w:tabs>
        <w:jc w:val="both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1.2 МКУ «</w:t>
      </w:r>
      <w:proofErr w:type="spellStart"/>
      <w:r w:rsidRPr="00523CE4">
        <w:rPr>
          <w:rFonts w:ascii="Arial" w:hAnsi="Arial" w:cs="Arial"/>
          <w:color w:val="000000"/>
          <w:sz w:val="24"/>
          <w:szCs w:val="24"/>
        </w:rPr>
        <w:t>ЛКДЦСиМ</w:t>
      </w:r>
      <w:proofErr w:type="spellEnd"/>
      <w:r w:rsidRPr="00523CE4">
        <w:rPr>
          <w:rFonts w:ascii="Arial" w:hAnsi="Arial" w:cs="Arial"/>
          <w:color w:val="000000"/>
          <w:sz w:val="24"/>
          <w:szCs w:val="24"/>
        </w:rPr>
        <w:t>» ГАЗ 3221</w:t>
      </w:r>
      <w:proofErr w:type="gramStart"/>
      <w:r w:rsidRPr="00523CE4">
        <w:rPr>
          <w:rFonts w:ascii="Arial" w:hAnsi="Arial" w:cs="Arial"/>
          <w:color w:val="000000"/>
          <w:sz w:val="24"/>
          <w:szCs w:val="24"/>
        </w:rPr>
        <w:t xml:space="preserve"> К</w:t>
      </w:r>
      <w:proofErr w:type="gramEnd"/>
      <w:r w:rsidRPr="00523CE4">
        <w:rPr>
          <w:rFonts w:ascii="Arial" w:hAnsi="Arial" w:cs="Arial"/>
          <w:color w:val="000000"/>
          <w:sz w:val="24"/>
          <w:szCs w:val="24"/>
        </w:rPr>
        <w:t xml:space="preserve"> 343 СО 34</w:t>
      </w:r>
      <w:r w:rsidRPr="00523CE4">
        <w:rPr>
          <w:rFonts w:ascii="Arial" w:hAnsi="Arial" w:cs="Arial"/>
          <w:color w:val="000000"/>
          <w:sz w:val="24"/>
          <w:szCs w:val="24"/>
        </w:rPr>
        <w:tab/>
        <w:t>1 ед.</w:t>
      </w:r>
    </w:p>
    <w:p w:rsidR="00523CE4" w:rsidRPr="00523CE4" w:rsidRDefault="00523CE4" w:rsidP="00523CE4">
      <w:pPr>
        <w:shd w:val="clear" w:color="auto" w:fill="FFFFFF"/>
        <w:tabs>
          <w:tab w:val="left" w:pos="719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1.3   </w:t>
      </w:r>
      <w:r w:rsidRPr="00523CE4">
        <w:rPr>
          <w:rFonts w:ascii="Arial" w:hAnsi="Arial" w:cs="Arial"/>
          <w:color w:val="000000"/>
          <w:sz w:val="24"/>
          <w:szCs w:val="24"/>
        </w:rPr>
        <w:tab/>
      </w:r>
    </w:p>
    <w:p w:rsidR="00523CE4" w:rsidRPr="00523CE4" w:rsidRDefault="00523CE4" w:rsidP="00523CE4">
      <w:pPr>
        <w:shd w:val="clear" w:color="auto" w:fill="FFFFFF"/>
        <w:ind w:left="20"/>
        <w:jc w:val="both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ind w:left="20"/>
        <w:jc w:val="both"/>
        <w:rPr>
          <w:rFonts w:ascii="Arial" w:hAnsi="Arial" w:cs="Arial"/>
          <w:color w:val="000000"/>
          <w:sz w:val="24"/>
          <w:szCs w:val="24"/>
        </w:rPr>
      </w:pPr>
      <w:r w:rsidRPr="00523CE4">
        <w:rPr>
          <w:rFonts w:ascii="Arial" w:hAnsi="Arial" w:cs="Arial"/>
          <w:color w:val="000000"/>
          <w:sz w:val="24"/>
          <w:szCs w:val="24"/>
        </w:rPr>
        <w:t xml:space="preserve">        2. Для доставки призывных ресурсов на ППСГ (РДК) руководителям организаций </w:t>
      </w:r>
      <w:r w:rsidRPr="00523CE4">
        <w:rPr>
          <w:rFonts w:ascii="Arial" w:hAnsi="Arial" w:cs="Arial"/>
          <w:i/>
          <w:color w:val="000000"/>
          <w:sz w:val="24"/>
          <w:szCs w:val="24"/>
        </w:rPr>
        <w:t>через 6 часов</w:t>
      </w:r>
      <w:r w:rsidRPr="00523CE4">
        <w:rPr>
          <w:rFonts w:ascii="Arial" w:hAnsi="Arial" w:cs="Arial"/>
          <w:color w:val="000000"/>
          <w:sz w:val="24"/>
          <w:szCs w:val="24"/>
        </w:rPr>
        <w:t xml:space="preserve"> после объявления мобилизации выделить автотранспорт:</w:t>
      </w:r>
    </w:p>
    <w:p w:rsidR="00523CE4" w:rsidRPr="00523CE4" w:rsidRDefault="00523CE4" w:rsidP="00523CE4">
      <w:pPr>
        <w:shd w:val="clear" w:color="auto" w:fill="FFFFFF"/>
        <w:ind w:left="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20"/>
        <w:gridCol w:w="2064"/>
        <w:gridCol w:w="2362"/>
      </w:tblGrid>
      <w:tr w:rsidR="00523CE4" w:rsidRPr="00523CE4" w:rsidTr="00523CE4">
        <w:trPr>
          <w:trHeight w:val="61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1. МКОУ «</w:t>
            </w:r>
            <w:proofErr w:type="spellStart"/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>Логовская</w:t>
            </w:r>
            <w:proofErr w:type="spellEnd"/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CE4">
              <w:rPr>
                <w:rFonts w:ascii="Arial" w:hAnsi="Arial" w:cs="Arial"/>
                <w:sz w:val="24"/>
                <w:szCs w:val="24"/>
              </w:rPr>
              <w:t>Фордтранзит</w:t>
            </w:r>
            <w:proofErr w:type="spellEnd"/>
          </w:p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CE4">
              <w:rPr>
                <w:rFonts w:ascii="Arial" w:hAnsi="Arial" w:cs="Arial"/>
                <w:sz w:val="24"/>
                <w:szCs w:val="24"/>
              </w:rPr>
              <w:t>С 094 УХ 444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3CE4">
              <w:rPr>
                <w:rFonts w:ascii="Arial" w:hAnsi="Arial" w:cs="Arial"/>
                <w:color w:val="000000"/>
                <w:sz w:val="24"/>
                <w:szCs w:val="24"/>
              </w:rPr>
              <w:t xml:space="preserve">- 1 ед. </w:t>
            </w:r>
          </w:p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CE4" w:rsidRPr="00523CE4" w:rsidTr="00523CE4">
        <w:trPr>
          <w:trHeight w:val="58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4" w:rsidRPr="00523CE4" w:rsidRDefault="00523CE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>Зам. главы администрации Логовского сельского поселения</w:t>
      </w: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23CE4">
        <w:rPr>
          <w:rFonts w:ascii="Arial" w:hAnsi="Arial" w:cs="Arial"/>
          <w:sz w:val="24"/>
          <w:szCs w:val="24"/>
        </w:rPr>
        <w:t xml:space="preserve">    _____________________    И.В.Куликова</w:t>
      </w:r>
    </w:p>
    <w:p w:rsidR="00523CE4" w:rsidRPr="00523CE4" w:rsidRDefault="00523CE4" w:rsidP="00523CE4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shd w:val="clear" w:color="auto" w:fill="FFFFFF"/>
        <w:ind w:firstLine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523CE4" w:rsidRPr="00523CE4" w:rsidRDefault="00523CE4" w:rsidP="00523CE4">
      <w:pPr>
        <w:rPr>
          <w:rFonts w:ascii="Arial" w:hAnsi="Arial" w:cs="Arial"/>
          <w:sz w:val="24"/>
          <w:szCs w:val="24"/>
        </w:rPr>
      </w:pPr>
    </w:p>
    <w:p w:rsidR="00703EE2" w:rsidRPr="00523CE4" w:rsidRDefault="00703EE2">
      <w:pPr>
        <w:rPr>
          <w:rFonts w:ascii="Arial" w:hAnsi="Arial" w:cs="Arial"/>
          <w:sz w:val="24"/>
          <w:szCs w:val="24"/>
        </w:rPr>
      </w:pPr>
    </w:p>
    <w:sectPr w:rsidR="00703EE2" w:rsidRPr="0052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E4"/>
    <w:rsid w:val="00523CE4"/>
    <w:rsid w:val="007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23C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3C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23CE4"/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">
    <w:name w:val="Block Text"/>
    <w:basedOn w:val="a"/>
    <w:rsid w:val="00523CE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table" w:styleId="a5">
    <w:name w:val="Table Grid"/>
    <w:basedOn w:val="a1"/>
    <w:rsid w:val="0052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1"/>
    <w:semiHidden/>
    <w:unhideWhenUsed/>
    <w:rsid w:val="00523C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3CE4"/>
  </w:style>
  <w:style w:type="character" w:customStyle="1" w:styleId="1">
    <w:name w:val="Верхний колонтитул Знак1"/>
    <w:basedOn w:val="a0"/>
    <w:link w:val="a6"/>
    <w:semiHidden/>
    <w:locked/>
    <w:rsid w:val="00523C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2015-12-02T10:22:00Z</cp:lastPrinted>
  <dcterms:created xsi:type="dcterms:W3CDTF">2015-12-02T10:19:00Z</dcterms:created>
  <dcterms:modified xsi:type="dcterms:W3CDTF">2015-12-02T10:24:00Z</dcterms:modified>
</cp:coreProperties>
</file>