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0A" w:rsidRPr="00F4029B" w:rsidRDefault="00CC020A" w:rsidP="00CC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29B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C020A" w:rsidRPr="00F4029B" w:rsidRDefault="00CC020A" w:rsidP="00CC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29B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CC020A" w:rsidRPr="00F4029B" w:rsidRDefault="00CC020A" w:rsidP="00CC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29B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CC020A" w:rsidRPr="00F4029B" w:rsidRDefault="00CC020A" w:rsidP="00CC020A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F4029B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CC020A" w:rsidRPr="00F4029B" w:rsidRDefault="00160221" w:rsidP="00CC020A">
      <w:pPr>
        <w:pStyle w:val="a4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739.8pt,8pt" o:allowincell="f" strokeweight="4.5pt">
            <v:stroke linestyle="thickThin"/>
          </v:line>
        </w:pict>
      </w:r>
    </w:p>
    <w:p w:rsidR="00CC020A" w:rsidRPr="00F4029B" w:rsidRDefault="00CC020A" w:rsidP="00CC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29B">
        <w:rPr>
          <w:rFonts w:ascii="Arial" w:hAnsi="Arial" w:cs="Arial"/>
          <w:b/>
          <w:sz w:val="24"/>
          <w:szCs w:val="24"/>
        </w:rPr>
        <w:t>ПОСТАНОВЛЕНИЕ</w:t>
      </w:r>
    </w:p>
    <w:p w:rsidR="00CC020A" w:rsidRPr="00F4029B" w:rsidRDefault="00CC020A" w:rsidP="00CC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20A" w:rsidRPr="00F4029B" w:rsidRDefault="00CC020A" w:rsidP="00CC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от 16 ноября 2015 года № 126</w:t>
      </w:r>
    </w:p>
    <w:p w:rsidR="00CC020A" w:rsidRPr="00F4029B" w:rsidRDefault="00CC020A" w:rsidP="00CC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20A" w:rsidRPr="00F4029B" w:rsidRDefault="00CC020A" w:rsidP="00CC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29B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Главы Логовского сельского поселения от 14 октября 2013 г. №86 «Об утверждении муниципальной целевой программы «Развитие культуры в </w:t>
      </w:r>
      <w:proofErr w:type="spellStart"/>
      <w:r w:rsidRPr="00F4029B">
        <w:rPr>
          <w:rFonts w:ascii="Arial" w:hAnsi="Arial" w:cs="Arial"/>
          <w:b/>
          <w:sz w:val="24"/>
          <w:szCs w:val="24"/>
        </w:rPr>
        <w:t>Логовском</w:t>
      </w:r>
      <w:proofErr w:type="spellEnd"/>
      <w:r w:rsidRPr="00F4029B">
        <w:rPr>
          <w:rFonts w:ascii="Arial" w:hAnsi="Arial" w:cs="Arial"/>
          <w:b/>
          <w:sz w:val="24"/>
          <w:szCs w:val="24"/>
        </w:rPr>
        <w:t xml:space="preserve"> сельском поселении» на 2014-2016 </w:t>
      </w:r>
      <w:proofErr w:type="spellStart"/>
      <w:proofErr w:type="gramStart"/>
      <w:r w:rsidRPr="00F4029B">
        <w:rPr>
          <w:rFonts w:ascii="Arial" w:hAnsi="Arial" w:cs="Arial"/>
          <w:b/>
          <w:sz w:val="24"/>
          <w:szCs w:val="24"/>
        </w:rPr>
        <w:t>гг</w:t>
      </w:r>
      <w:proofErr w:type="spellEnd"/>
      <w:proofErr w:type="gramEnd"/>
      <w:r w:rsidRPr="00F4029B">
        <w:rPr>
          <w:rFonts w:ascii="Arial" w:hAnsi="Arial" w:cs="Arial"/>
          <w:b/>
          <w:sz w:val="24"/>
          <w:szCs w:val="24"/>
        </w:rPr>
        <w:t>»</w:t>
      </w:r>
    </w:p>
    <w:p w:rsidR="00CC020A" w:rsidRPr="00F4029B" w:rsidRDefault="00CC020A" w:rsidP="00CC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20A" w:rsidRPr="00F4029B" w:rsidRDefault="00CC020A" w:rsidP="00CC020A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В</w:t>
      </w:r>
      <w:r w:rsidR="00F4029B">
        <w:rPr>
          <w:rFonts w:ascii="Arial" w:hAnsi="Arial" w:cs="Arial"/>
          <w:sz w:val="24"/>
          <w:szCs w:val="24"/>
        </w:rPr>
        <w:t xml:space="preserve"> </w:t>
      </w:r>
      <w:r w:rsidRPr="00F4029B">
        <w:rPr>
          <w:rFonts w:ascii="Arial" w:hAnsi="Arial" w:cs="Arial"/>
          <w:sz w:val="24"/>
          <w:szCs w:val="24"/>
        </w:rPr>
        <w:t xml:space="preserve"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 формирования и реализации муниципальных программ Логовского сельского поселения», в связи с необходимостью корректировки </w:t>
      </w:r>
      <w:proofErr w:type="spellStart"/>
      <w:r w:rsidRPr="00F4029B">
        <w:rPr>
          <w:rFonts w:ascii="Arial" w:hAnsi="Arial" w:cs="Arial"/>
          <w:sz w:val="24"/>
          <w:szCs w:val="24"/>
        </w:rPr>
        <w:t>объемовфинансирования</w:t>
      </w:r>
      <w:proofErr w:type="spellEnd"/>
      <w:r w:rsidRPr="00F4029B">
        <w:rPr>
          <w:rFonts w:ascii="Arial" w:hAnsi="Arial" w:cs="Arial"/>
          <w:sz w:val="24"/>
          <w:szCs w:val="24"/>
        </w:rPr>
        <w:t xml:space="preserve"> муниципальной программы,</w:t>
      </w:r>
    </w:p>
    <w:p w:rsidR="00CC020A" w:rsidRPr="00F4029B" w:rsidRDefault="00CC020A" w:rsidP="00CC02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020A" w:rsidRPr="00F4029B" w:rsidRDefault="00CC020A" w:rsidP="00CC02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029B">
        <w:rPr>
          <w:rFonts w:ascii="Arial" w:hAnsi="Arial" w:cs="Arial"/>
          <w:b/>
          <w:sz w:val="24"/>
          <w:szCs w:val="24"/>
        </w:rPr>
        <w:t>ПОСТАНОВЛЯЮ:</w:t>
      </w:r>
    </w:p>
    <w:p w:rsidR="00CC020A" w:rsidRPr="00F4029B" w:rsidRDefault="00CC020A" w:rsidP="00CC020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020A" w:rsidRPr="00F4029B" w:rsidRDefault="00CC020A" w:rsidP="00F402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1.Внести в муниципальную целевую программу Логовского сельского поселения «Развитие культуры в </w:t>
      </w:r>
      <w:proofErr w:type="spellStart"/>
      <w:r w:rsidRPr="00F4029B">
        <w:rPr>
          <w:rFonts w:ascii="Arial" w:hAnsi="Arial" w:cs="Arial"/>
          <w:sz w:val="24"/>
          <w:szCs w:val="24"/>
        </w:rPr>
        <w:t>Логовском</w:t>
      </w:r>
      <w:proofErr w:type="spellEnd"/>
      <w:r w:rsidRPr="00F4029B">
        <w:rPr>
          <w:rFonts w:ascii="Arial" w:hAnsi="Arial" w:cs="Arial"/>
          <w:sz w:val="24"/>
          <w:szCs w:val="24"/>
        </w:rPr>
        <w:t xml:space="preserve"> сельском поселении» на 2014-2016 </w:t>
      </w:r>
      <w:proofErr w:type="spellStart"/>
      <w:proofErr w:type="gramStart"/>
      <w:r w:rsidRPr="00F4029B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F4029B">
        <w:rPr>
          <w:rFonts w:ascii="Arial" w:hAnsi="Arial" w:cs="Arial"/>
          <w:sz w:val="24"/>
          <w:szCs w:val="24"/>
        </w:rPr>
        <w:t>» на следующие изменения:</w:t>
      </w:r>
    </w:p>
    <w:p w:rsidR="00CC020A" w:rsidRPr="00F4029B" w:rsidRDefault="00CC020A" w:rsidP="00F4029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C020A" w:rsidRPr="00F4029B" w:rsidRDefault="00CC020A" w:rsidP="00CC020A">
      <w:pPr>
        <w:spacing w:after="0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1.1.В паспорте программы в разделе «источники финансирования» пункт</w:t>
      </w:r>
      <w:proofErr w:type="gramStart"/>
      <w:r w:rsidRPr="00F4029B">
        <w:rPr>
          <w:rFonts w:ascii="Arial" w:hAnsi="Arial" w:cs="Arial"/>
          <w:sz w:val="24"/>
          <w:szCs w:val="24"/>
        </w:rPr>
        <w:t>:«</w:t>
      </w:r>
      <w:proofErr w:type="gramEnd"/>
      <w:r w:rsidRPr="00F4029B">
        <w:rPr>
          <w:rFonts w:ascii="Arial" w:hAnsi="Arial" w:cs="Arial"/>
          <w:sz w:val="24"/>
          <w:szCs w:val="24"/>
        </w:rPr>
        <w:t>Источники финансирования» читать в следующей редакции: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ИСТОЧНИКИ                     Планируемые финансовые затраты на реализацию</w:t>
      </w:r>
    </w:p>
    <w:p w:rsidR="00CC020A" w:rsidRPr="00F4029B" w:rsidRDefault="00CC020A" w:rsidP="00CC020A">
      <w:pPr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F4029B">
        <w:rPr>
          <w:rFonts w:ascii="Arial" w:hAnsi="Arial" w:cs="Arial"/>
          <w:sz w:val="24"/>
          <w:szCs w:val="24"/>
        </w:rPr>
        <w:t xml:space="preserve">ФИНАНСИРОВАНИЯ       </w:t>
      </w:r>
      <w:proofErr w:type="spellStart"/>
      <w:r w:rsidRPr="00F4029B">
        <w:rPr>
          <w:rFonts w:ascii="Arial" w:hAnsi="Arial" w:cs="Arial"/>
          <w:sz w:val="24"/>
          <w:szCs w:val="24"/>
        </w:rPr>
        <w:t>программысоставляет</w:t>
      </w:r>
      <w:proofErr w:type="spellEnd"/>
      <w:r w:rsidRPr="00F4029B">
        <w:rPr>
          <w:rFonts w:ascii="Arial" w:hAnsi="Arial" w:cs="Arial"/>
          <w:sz w:val="24"/>
          <w:szCs w:val="24"/>
        </w:rPr>
        <w:t>- 11056,5 тыс</w:t>
      </w:r>
      <w:proofErr w:type="gramStart"/>
      <w:r w:rsidRPr="00F4029B">
        <w:rPr>
          <w:rFonts w:ascii="Arial" w:hAnsi="Arial" w:cs="Arial"/>
          <w:sz w:val="24"/>
          <w:szCs w:val="24"/>
        </w:rPr>
        <w:t>.р</w:t>
      </w:r>
      <w:proofErr w:type="gramEnd"/>
      <w:r w:rsidRPr="00F4029B">
        <w:rPr>
          <w:rFonts w:ascii="Arial" w:hAnsi="Arial" w:cs="Arial"/>
          <w:sz w:val="24"/>
          <w:szCs w:val="24"/>
        </w:rPr>
        <w:t>уб.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ab/>
        <w:t>Из  них: 2014- - 3679,00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  2015- - 3952,50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  2016- - 3425,00</w:t>
      </w:r>
    </w:p>
    <w:p w:rsidR="00CC020A" w:rsidRPr="00F4029B" w:rsidRDefault="00CC020A" w:rsidP="00CC020A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                                              Источником финансирования Программы является     </w:t>
      </w:r>
    </w:p>
    <w:p w:rsidR="00CC020A" w:rsidRPr="00F4029B" w:rsidRDefault="00CC020A" w:rsidP="00CC020A">
      <w:pPr>
        <w:tabs>
          <w:tab w:val="left" w:pos="3300"/>
        </w:tabs>
        <w:spacing w:after="0"/>
        <w:ind w:left="2127" w:hanging="2127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ab/>
        <w:t xml:space="preserve">                бюджет Логовского сельского поселения</w:t>
      </w:r>
    </w:p>
    <w:p w:rsidR="00CC020A" w:rsidRPr="00F4029B" w:rsidRDefault="00CC020A" w:rsidP="00CC020A">
      <w:pPr>
        <w:spacing w:after="0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1.2. В паспорте программы в разделе Управление программой и контроль за ее реализацией пункт</w:t>
      </w:r>
      <w:proofErr w:type="gramStart"/>
      <w:r w:rsidRPr="00F4029B">
        <w:rPr>
          <w:rFonts w:ascii="Arial" w:hAnsi="Arial" w:cs="Arial"/>
          <w:sz w:val="24"/>
          <w:szCs w:val="24"/>
        </w:rPr>
        <w:t>:«</w:t>
      </w:r>
      <w:proofErr w:type="gramEnd"/>
      <w:r w:rsidRPr="00F4029B">
        <w:rPr>
          <w:rFonts w:ascii="Arial" w:hAnsi="Arial" w:cs="Arial"/>
          <w:sz w:val="24"/>
          <w:szCs w:val="24"/>
        </w:rPr>
        <w:t>Управление Программой и контроль за ее реализацией» подпункт 1читать в следующей редакции:</w:t>
      </w:r>
    </w:p>
    <w:p w:rsidR="00CC020A" w:rsidRPr="00F4029B" w:rsidRDefault="00CC020A" w:rsidP="00CC020A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УПРАВЛЕНИЕ               1. Организацию  работ по реализации Программы  </w:t>
      </w:r>
    </w:p>
    <w:p w:rsidR="00CC020A" w:rsidRPr="00F4029B" w:rsidRDefault="00CC020A" w:rsidP="00CC020A">
      <w:pPr>
        <w:spacing w:after="0" w:line="240" w:lineRule="auto"/>
        <w:outlineLvl w:val="3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F4029B">
        <w:rPr>
          <w:rFonts w:ascii="Arial" w:hAnsi="Arial" w:cs="Arial"/>
          <w:sz w:val="24"/>
          <w:szCs w:val="24"/>
        </w:rPr>
        <w:t xml:space="preserve"> ПРОГРАММОЙ              осуществляет Муниципальное казенное учреждение    </w:t>
      </w:r>
    </w:p>
    <w:p w:rsidR="00CC020A" w:rsidRPr="00F4029B" w:rsidRDefault="00CC020A" w:rsidP="00CC020A">
      <w:pPr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F4029B">
        <w:rPr>
          <w:rFonts w:ascii="Arial" w:hAnsi="Arial" w:cs="Arial"/>
          <w:sz w:val="24"/>
          <w:szCs w:val="24"/>
        </w:rPr>
        <w:t>И КОНТРОЛЬ ЗА</w:t>
      </w:r>
      <w:r w:rsidRPr="00F4029B">
        <w:rPr>
          <w:rFonts w:ascii="Arial" w:hAnsi="Arial" w:cs="Arial"/>
          <w:sz w:val="24"/>
          <w:szCs w:val="24"/>
        </w:rPr>
        <w:tab/>
        <w:t xml:space="preserve">«Логовский </w:t>
      </w:r>
      <w:proofErr w:type="spellStart"/>
      <w:r w:rsidRPr="00F4029B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4029B">
        <w:rPr>
          <w:rFonts w:ascii="Arial" w:hAnsi="Arial" w:cs="Arial"/>
          <w:sz w:val="24"/>
          <w:szCs w:val="24"/>
        </w:rPr>
        <w:t xml:space="preserve"> центр семьи и  </w:t>
      </w:r>
    </w:p>
    <w:p w:rsidR="00CC020A" w:rsidRPr="00F4029B" w:rsidRDefault="00CC020A" w:rsidP="00CC020A">
      <w:pPr>
        <w:spacing w:after="0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 ЕЕ РЕАЛИЗАЦИЕЙ        молодежи»</w:t>
      </w:r>
    </w:p>
    <w:p w:rsidR="00CC020A" w:rsidRPr="00F4029B" w:rsidRDefault="00CC020A" w:rsidP="00CC020A">
      <w:pPr>
        <w:pStyle w:val="1"/>
        <w:tabs>
          <w:tab w:val="left" w:pos="708"/>
        </w:tabs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F4029B">
        <w:rPr>
          <w:rFonts w:ascii="Arial" w:hAnsi="Arial" w:cs="Arial"/>
          <w:b w:val="0"/>
          <w:color w:val="auto"/>
          <w:sz w:val="24"/>
          <w:szCs w:val="24"/>
        </w:rPr>
        <w:t xml:space="preserve">1.3. Абзац 4,5,6 раздела  Характеристика проблемы в сфере развития культуры в </w:t>
      </w:r>
      <w:proofErr w:type="spellStart"/>
      <w:r w:rsidRPr="00F4029B">
        <w:rPr>
          <w:rFonts w:ascii="Arial" w:hAnsi="Arial" w:cs="Arial"/>
          <w:b w:val="0"/>
          <w:color w:val="auto"/>
          <w:sz w:val="24"/>
          <w:szCs w:val="24"/>
        </w:rPr>
        <w:t>Логовском</w:t>
      </w:r>
      <w:proofErr w:type="spellEnd"/>
      <w:r w:rsidRPr="00F4029B">
        <w:rPr>
          <w:rFonts w:ascii="Arial" w:hAnsi="Arial" w:cs="Arial"/>
          <w:b w:val="0"/>
          <w:color w:val="auto"/>
          <w:sz w:val="24"/>
          <w:szCs w:val="24"/>
        </w:rPr>
        <w:t xml:space="preserve"> сельском поселении и прогноз развития ситуации с учетом реализации Программы читать в следующей редакции: </w:t>
      </w:r>
    </w:p>
    <w:p w:rsidR="00CC020A" w:rsidRPr="00F4029B" w:rsidRDefault="00CC020A" w:rsidP="00CC020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Основными учреждениями культуры на территории Логовского сельского поселения  долгие годы являются: МКУ «</w:t>
      </w:r>
      <w:proofErr w:type="spellStart"/>
      <w:r w:rsidRPr="00F4029B">
        <w:rPr>
          <w:rFonts w:ascii="Arial" w:hAnsi="Arial" w:cs="Arial"/>
          <w:sz w:val="24"/>
          <w:szCs w:val="24"/>
        </w:rPr>
        <w:t>ЛКДЦСиМ</w:t>
      </w:r>
      <w:proofErr w:type="spellEnd"/>
      <w:r w:rsidRPr="00F4029B">
        <w:rPr>
          <w:rFonts w:ascii="Arial" w:hAnsi="Arial" w:cs="Arial"/>
          <w:sz w:val="24"/>
          <w:szCs w:val="24"/>
        </w:rPr>
        <w:t xml:space="preserve">» и </w:t>
      </w:r>
      <w:proofErr w:type="spellStart"/>
      <w:r w:rsidRPr="00F4029B">
        <w:rPr>
          <w:rFonts w:ascii="Arial" w:hAnsi="Arial" w:cs="Arial"/>
          <w:sz w:val="24"/>
          <w:szCs w:val="24"/>
        </w:rPr>
        <w:t>Логовская</w:t>
      </w:r>
      <w:proofErr w:type="spellEnd"/>
      <w:r w:rsidRPr="00F4029B">
        <w:rPr>
          <w:rFonts w:ascii="Arial" w:hAnsi="Arial" w:cs="Arial"/>
          <w:sz w:val="24"/>
          <w:szCs w:val="24"/>
        </w:rPr>
        <w:t xml:space="preserve"> и Первомайская сельские библиотеки, на базе которых реализуется работа самодеятельных </w:t>
      </w:r>
      <w:r w:rsidRPr="00F4029B">
        <w:rPr>
          <w:rFonts w:ascii="Arial" w:hAnsi="Arial" w:cs="Arial"/>
          <w:sz w:val="24"/>
          <w:szCs w:val="24"/>
        </w:rPr>
        <w:lastRenderedPageBreak/>
        <w:t>коллективов, детских кружков и студий, а также проводятся культурно-массовые мероприятия.</w:t>
      </w:r>
    </w:p>
    <w:p w:rsidR="00CC020A" w:rsidRPr="00F4029B" w:rsidRDefault="00CC020A" w:rsidP="00CC020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Здание МКУ «</w:t>
      </w:r>
      <w:proofErr w:type="spellStart"/>
      <w:r w:rsidRPr="00F4029B">
        <w:rPr>
          <w:rFonts w:ascii="Arial" w:hAnsi="Arial" w:cs="Arial"/>
          <w:sz w:val="24"/>
          <w:szCs w:val="24"/>
        </w:rPr>
        <w:t>ЛКДЦСиМ</w:t>
      </w:r>
      <w:proofErr w:type="spellEnd"/>
      <w:r w:rsidRPr="00F4029B">
        <w:rPr>
          <w:rFonts w:ascii="Arial" w:hAnsi="Arial" w:cs="Arial"/>
          <w:sz w:val="24"/>
          <w:szCs w:val="24"/>
        </w:rPr>
        <w:t xml:space="preserve">» передано в оперативное управление администрацией Логовского сельского поселения, которое   было построено в 1951 году и в течение всего времени  не  ремонтировалось. С апреля 2013 года  из бюджета поселения  были выделены и освоены средства  на  текущий ремонт данного помещения, а также переоснащение современным оборудованием.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Уровень оснащения здания требованиям безопасности, предъявляемым к объектам подобного рода,  не соответствует требованиям безопасности, в </w:t>
      </w:r>
      <w:proofErr w:type="gramStart"/>
      <w:r w:rsidRPr="00F4029B">
        <w:rPr>
          <w:rFonts w:ascii="Arial" w:hAnsi="Arial" w:cs="Arial"/>
          <w:sz w:val="24"/>
          <w:szCs w:val="24"/>
        </w:rPr>
        <w:t>связи</w:t>
      </w:r>
      <w:proofErr w:type="gramEnd"/>
      <w:r w:rsidRPr="00F4029B">
        <w:rPr>
          <w:rFonts w:ascii="Arial" w:hAnsi="Arial" w:cs="Arial"/>
          <w:sz w:val="24"/>
          <w:szCs w:val="24"/>
        </w:rPr>
        <w:t xml:space="preserve"> с чем предполагается проведение пожарной и охранной сигнализации. Кроме того возникла необходимость благоустройства подъездных путей  и площадки  перед зданием МКУ «</w:t>
      </w:r>
      <w:proofErr w:type="spellStart"/>
      <w:r w:rsidRPr="00F4029B">
        <w:rPr>
          <w:rFonts w:ascii="Arial" w:hAnsi="Arial" w:cs="Arial"/>
          <w:sz w:val="24"/>
          <w:szCs w:val="24"/>
        </w:rPr>
        <w:t>ЛКДЦСиМ</w:t>
      </w:r>
      <w:proofErr w:type="spellEnd"/>
      <w:r w:rsidRPr="00F4029B">
        <w:rPr>
          <w:rFonts w:ascii="Arial" w:hAnsi="Arial" w:cs="Arial"/>
          <w:sz w:val="24"/>
          <w:szCs w:val="24"/>
        </w:rPr>
        <w:t xml:space="preserve">». Существует  необходимость  строительства крыши  над летней танцплощадкой.  Финансирование  этих работ будет осуществляться из средств  местного бюджета. </w:t>
      </w:r>
    </w:p>
    <w:p w:rsidR="00CC020A" w:rsidRPr="00F4029B" w:rsidRDefault="00CC020A" w:rsidP="00CC020A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4029B">
        <w:rPr>
          <w:rFonts w:ascii="Arial" w:hAnsi="Arial" w:cs="Arial"/>
          <w:sz w:val="24"/>
          <w:szCs w:val="24"/>
        </w:rPr>
        <w:t>С 2014 году предполагается усиление активности работы на базе действующего МКУ «</w:t>
      </w:r>
      <w:proofErr w:type="spellStart"/>
      <w:r w:rsidRPr="00F4029B">
        <w:rPr>
          <w:rFonts w:ascii="Arial" w:hAnsi="Arial" w:cs="Arial"/>
          <w:sz w:val="24"/>
          <w:szCs w:val="24"/>
        </w:rPr>
        <w:t>ЛКДЦСиМ</w:t>
      </w:r>
      <w:proofErr w:type="spellEnd"/>
      <w:r w:rsidRPr="00F4029B">
        <w:rPr>
          <w:rFonts w:ascii="Arial" w:hAnsi="Arial" w:cs="Arial"/>
          <w:sz w:val="24"/>
          <w:szCs w:val="24"/>
        </w:rPr>
        <w:t>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CC020A" w:rsidRPr="00F4029B" w:rsidRDefault="00CC020A" w:rsidP="00CC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1.4. пункт 3 в разделе Цели  и задачи  Программы читать в следующей редакции: 3. Обеспечение пожарной безопасности МКУ «</w:t>
      </w:r>
      <w:proofErr w:type="spellStart"/>
      <w:r w:rsidRPr="00F4029B">
        <w:rPr>
          <w:rFonts w:ascii="Arial" w:hAnsi="Arial" w:cs="Arial"/>
          <w:sz w:val="24"/>
          <w:szCs w:val="24"/>
        </w:rPr>
        <w:t>ЛКДЦСиМ</w:t>
      </w:r>
      <w:proofErr w:type="spellEnd"/>
      <w:r w:rsidRPr="00F4029B">
        <w:rPr>
          <w:rFonts w:ascii="Arial" w:hAnsi="Arial" w:cs="Arial"/>
          <w:sz w:val="24"/>
          <w:szCs w:val="24"/>
        </w:rPr>
        <w:t>» и библиотек поселения.</w:t>
      </w:r>
    </w:p>
    <w:p w:rsidR="00CC020A" w:rsidRPr="00F4029B" w:rsidRDefault="00CC020A" w:rsidP="00CC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1.5 абзац 2 раздела Перечень и характеристика основных мероприятий Программы читать в следующей редакции: </w:t>
      </w:r>
    </w:p>
    <w:p w:rsidR="00CC020A" w:rsidRPr="00F4029B" w:rsidRDefault="00CC020A" w:rsidP="00CC0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Для превращения МКУ «</w:t>
      </w:r>
      <w:proofErr w:type="spellStart"/>
      <w:r w:rsidRPr="00F4029B">
        <w:rPr>
          <w:rFonts w:ascii="Arial" w:hAnsi="Arial" w:cs="Arial"/>
          <w:sz w:val="24"/>
          <w:szCs w:val="24"/>
        </w:rPr>
        <w:t>ЛКДЦСиМ</w:t>
      </w:r>
      <w:proofErr w:type="spellEnd"/>
      <w:proofErr w:type="gramStart"/>
      <w:r w:rsidRPr="00F4029B">
        <w:rPr>
          <w:rFonts w:ascii="Arial" w:hAnsi="Arial" w:cs="Arial"/>
          <w:sz w:val="24"/>
          <w:szCs w:val="24"/>
        </w:rPr>
        <w:t>»в</w:t>
      </w:r>
      <w:proofErr w:type="gramEnd"/>
      <w:r w:rsidRPr="00F4029B">
        <w:rPr>
          <w:rFonts w:ascii="Arial" w:hAnsi="Arial" w:cs="Arial"/>
          <w:sz w:val="24"/>
          <w:szCs w:val="24"/>
        </w:rPr>
        <w:t xml:space="preserve"> современный центр досуга и развлечений необходимо провести реконструкцию помещений (проведение капитального, текущего ремонта, оснащение охранно-пожарной сигнализацией), техническое переоснащение (приобретение современной звуковой и световой техники), проведение на их базе фестивалей и конкурсов.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1.6. раздел Этапы и сроки реализации Программы читать в следующей редакции: 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Решение задач и достижение поставленных Программой целей планируется в сроки с 01 января 2014 года до 31 декабря 2016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Из  них: 2014г.-  3679,00тыс</w:t>
      </w:r>
      <w:proofErr w:type="gramStart"/>
      <w:r w:rsidRPr="00F4029B">
        <w:rPr>
          <w:rFonts w:ascii="Arial" w:hAnsi="Arial" w:cs="Arial"/>
          <w:sz w:val="24"/>
          <w:szCs w:val="24"/>
        </w:rPr>
        <w:t>.р</w:t>
      </w:r>
      <w:proofErr w:type="gramEnd"/>
      <w:r w:rsidRPr="00F4029B">
        <w:rPr>
          <w:rFonts w:ascii="Arial" w:hAnsi="Arial" w:cs="Arial"/>
          <w:sz w:val="24"/>
          <w:szCs w:val="24"/>
        </w:rPr>
        <w:t>уб.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               2015г.-  3952,50тыс</w:t>
      </w:r>
      <w:proofErr w:type="gramStart"/>
      <w:r w:rsidRPr="00F4029B">
        <w:rPr>
          <w:rFonts w:ascii="Arial" w:hAnsi="Arial" w:cs="Arial"/>
          <w:sz w:val="24"/>
          <w:szCs w:val="24"/>
        </w:rPr>
        <w:t>.р</w:t>
      </w:r>
      <w:proofErr w:type="gramEnd"/>
      <w:r w:rsidRPr="00F4029B">
        <w:rPr>
          <w:rFonts w:ascii="Arial" w:hAnsi="Arial" w:cs="Arial"/>
          <w:sz w:val="24"/>
          <w:szCs w:val="24"/>
        </w:rPr>
        <w:t xml:space="preserve">уб. 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               2016г.-  3425,00тыс</w:t>
      </w:r>
      <w:proofErr w:type="gramStart"/>
      <w:r w:rsidRPr="00F4029B">
        <w:rPr>
          <w:rFonts w:ascii="Arial" w:hAnsi="Arial" w:cs="Arial"/>
          <w:sz w:val="24"/>
          <w:szCs w:val="24"/>
        </w:rPr>
        <w:t>.р</w:t>
      </w:r>
      <w:proofErr w:type="gramEnd"/>
      <w:r w:rsidRPr="00F4029B">
        <w:rPr>
          <w:rFonts w:ascii="Arial" w:hAnsi="Arial" w:cs="Arial"/>
          <w:sz w:val="24"/>
          <w:szCs w:val="24"/>
        </w:rPr>
        <w:t>уб.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1.7. в разделе  Ожидаемые результаты Программы подпункт 2 пункта 1 читать в следующей редакции: - расширение видов кружковой работы в МКУ «</w:t>
      </w:r>
      <w:proofErr w:type="spellStart"/>
      <w:r w:rsidRPr="00F4029B">
        <w:rPr>
          <w:rFonts w:ascii="Arial" w:hAnsi="Arial" w:cs="Arial"/>
          <w:sz w:val="24"/>
          <w:szCs w:val="24"/>
        </w:rPr>
        <w:t>ЛКДЦСиМ</w:t>
      </w:r>
      <w:proofErr w:type="spellEnd"/>
      <w:r w:rsidRPr="00F4029B">
        <w:rPr>
          <w:rFonts w:ascii="Arial" w:hAnsi="Arial" w:cs="Arial"/>
          <w:sz w:val="24"/>
          <w:szCs w:val="24"/>
        </w:rPr>
        <w:t>» сельского поселения.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>1.8.  Приложение № 1 читать в следующей редакции:</w:t>
      </w:r>
    </w:p>
    <w:p w:rsidR="00CC020A" w:rsidRPr="00F4029B" w:rsidRDefault="00CC020A" w:rsidP="00CC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20A" w:rsidRPr="00F4029B" w:rsidRDefault="00CC020A" w:rsidP="00CC020A">
      <w:pPr>
        <w:spacing w:after="0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обнародования.    </w:t>
      </w:r>
    </w:p>
    <w:p w:rsidR="00CC020A" w:rsidRPr="00F4029B" w:rsidRDefault="00CC020A" w:rsidP="00CC020A">
      <w:pPr>
        <w:spacing w:after="0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F4029B">
        <w:rPr>
          <w:rFonts w:ascii="Arial" w:hAnsi="Arial" w:cs="Arial"/>
          <w:sz w:val="24"/>
          <w:szCs w:val="24"/>
        </w:rPr>
        <w:t>Контроль  за</w:t>
      </w:r>
      <w:proofErr w:type="gramEnd"/>
      <w:r w:rsidRPr="00F4029B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CC020A" w:rsidRPr="00F4029B" w:rsidRDefault="00CC020A" w:rsidP="00CC020A">
      <w:pPr>
        <w:spacing w:after="0"/>
        <w:rPr>
          <w:rFonts w:ascii="Arial" w:hAnsi="Arial" w:cs="Arial"/>
          <w:sz w:val="24"/>
          <w:szCs w:val="24"/>
        </w:rPr>
      </w:pPr>
    </w:p>
    <w:p w:rsidR="00CC020A" w:rsidRPr="00F4029B" w:rsidRDefault="00CC020A" w:rsidP="00CC020A">
      <w:pPr>
        <w:spacing w:after="0"/>
        <w:rPr>
          <w:rFonts w:ascii="Arial" w:hAnsi="Arial" w:cs="Arial"/>
          <w:sz w:val="24"/>
          <w:szCs w:val="24"/>
        </w:rPr>
      </w:pPr>
      <w:r w:rsidRPr="00F4029B">
        <w:rPr>
          <w:rFonts w:ascii="Arial" w:hAnsi="Arial" w:cs="Arial"/>
          <w:b/>
          <w:sz w:val="24"/>
          <w:szCs w:val="24"/>
        </w:rPr>
        <w:t>Глава Логовского</w:t>
      </w:r>
    </w:p>
    <w:p w:rsidR="00CC020A" w:rsidRPr="00F4029B" w:rsidRDefault="00CC020A" w:rsidP="00CC020A">
      <w:pPr>
        <w:spacing w:after="0"/>
        <w:rPr>
          <w:rFonts w:ascii="Arial" w:hAnsi="Arial" w:cs="Arial"/>
          <w:b/>
          <w:sz w:val="24"/>
          <w:szCs w:val="24"/>
        </w:rPr>
      </w:pPr>
      <w:r w:rsidRPr="00F4029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                             </w:t>
      </w:r>
    </w:p>
    <w:p w:rsidR="00CC020A" w:rsidRPr="00F4029B" w:rsidRDefault="00CC020A" w:rsidP="00CC020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CC020A" w:rsidRPr="00F4029B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48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"/>
        <w:gridCol w:w="2633"/>
        <w:gridCol w:w="1444"/>
        <w:gridCol w:w="1188"/>
        <w:gridCol w:w="15"/>
        <w:gridCol w:w="195"/>
        <w:gridCol w:w="1009"/>
        <w:gridCol w:w="129"/>
        <w:gridCol w:w="1059"/>
        <w:gridCol w:w="16"/>
        <w:gridCol w:w="1187"/>
        <w:gridCol w:w="16"/>
        <w:gridCol w:w="50"/>
        <w:gridCol w:w="1138"/>
        <w:gridCol w:w="15"/>
        <w:gridCol w:w="1203"/>
        <w:gridCol w:w="35"/>
        <w:gridCol w:w="15"/>
        <w:gridCol w:w="2961"/>
      </w:tblGrid>
      <w:tr w:rsidR="00CC020A" w:rsidRPr="00F4029B" w:rsidTr="00CC020A">
        <w:trPr>
          <w:trHeight w:val="883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4029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Приложение № 1 </w:t>
            </w:r>
          </w:p>
          <w:p w:rsidR="00CC020A" w:rsidRPr="00F4029B" w:rsidRDefault="00CC020A">
            <w:pPr>
              <w:pStyle w:val="a6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Перечень</w:t>
            </w:r>
          </w:p>
          <w:p w:rsidR="00CC020A" w:rsidRPr="00F4029B" w:rsidRDefault="00CC020A">
            <w:pPr>
              <w:pStyle w:val="a6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Мероприятий долгосрочной муниципальной целевой программы </w:t>
            </w:r>
            <w:proofErr w:type="spellStart"/>
            <w:r w:rsidRPr="00F4029B">
              <w:rPr>
                <w:rFonts w:ascii="Arial" w:hAnsi="Arial" w:cs="Arial"/>
              </w:rPr>
              <w:t>Логовского</w:t>
            </w:r>
            <w:r w:rsidRPr="00F4029B">
              <w:rPr>
                <w:rStyle w:val="a7"/>
                <w:rFonts w:ascii="Arial" w:hAnsi="Arial" w:cs="Arial"/>
                <w:b w:val="0"/>
              </w:rPr>
              <w:t>сельского</w:t>
            </w:r>
            <w:proofErr w:type="spellEnd"/>
            <w:r w:rsidRPr="00F4029B">
              <w:rPr>
                <w:rStyle w:val="a7"/>
                <w:rFonts w:ascii="Arial" w:hAnsi="Arial" w:cs="Arial"/>
                <w:b w:val="0"/>
              </w:rPr>
              <w:t xml:space="preserve"> поселения Калачевского муниципального района Волгоградской  области</w:t>
            </w:r>
          </w:p>
          <w:p w:rsidR="00CC020A" w:rsidRPr="00F4029B" w:rsidRDefault="00CC020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 xml:space="preserve">«Развитие культуры в </w:t>
            </w:r>
            <w:proofErr w:type="spellStart"/>
            <w:r w:rsidRPr="00F4029B">
              <w:rPr>
                <w:rFonts w:ascii="Arial" w:hAnsi="Arial" w:cs="Arial"/>
                <w:b/>
              </w:rPr>
              <w:t>Логовском</w:t>
            </w:r>
            <w:proofErr w:type="spellEnd"/>
            <w:r w:rsidRPr="00F4029B">
              <w:rPr>
                <w:rFonts w:ascii="Arial" w:hAnsi="Arial" w:cs="Arial"/>
                <w:b/>
              </w:rPr>
              <w:t xml:space="preserve"> сельском поселении на 2014-2016 годы»</w:t>
            </w:r>
          </w:p>
        </w:tc>
      </w:tr>
      <w:tr w:rsidR="00CC020A" w:rsidRPr="00F4029B" w:rsidTr="00CC020A">
        <w:trPr>
          <w:trHeight w:val="35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 </w:t>
            </w:r>
          </w:p>
        </w:tc>
      </w:tr>
      <w:tr w:rsidR="00CC020A" w:rsidRPr="00F4029B" w:rsidTr="00CC020A">
        <w:trPr>
          <w:trHeight w:val="393"/>
          <w:tblCellSpacing w:w="0" w:type="dxa"/>
        </w:trPr>
        <w:tc>
          <w:tcPr>
            <w:tcW w:w="4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4029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4029B">
              <w:rPr>
                <w:rFonts w:ascii="Arial" w:hAnsi="Arial" w:cs="Arial"/>
              </w:rPr>
              <w:t>/</w:t>
            </w:r>
            <w:proofErr w:type="spellStart"/>
            <w:r w:rsidRPr="00F4029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Источники </w:t>
            </w:r>
            <w:proofErr w:type="spellStart"/>
            <w:r w:rsidRPr="00F4029B">
              <w:rPr>
                <w:rFonts w:ascii="Arial" w:hAnsi="Arial" w:cs="Arial"/>
              </w:rPr>
              <w:t>финанси</w:t>
            </w:r>
            <w:proofErr w:type="spellEnd"/>
            <w:r w:rsidRPr="00F4029B">
              <w:rPr>
                <w:rFonts w:ascii="Arial" w:hAnsi="Arial" w:cs="Arial"/>
              </w:rPr>
              <w:t>-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F4029B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Срок </w:t>
            </w:r>
            <w:proofErr w:type="spellStart"/>
            <w:r w:rsidRPr="00F4029B">
              <w:rPr>
                <w:rFonts w:ascii="Arial" w:hAnsi="Arial" w:cs="Arial"/>
              </w:rPr>
              <w:t>исполне</w:t>
            </w:r>
            <w:proofErr w:type="spellEnd"/>
            <w:r w:rsidRPr="00F4029B">
              <w:rPr>
                <w:rFonts w:ascii="Arial" w:hAnsi="Arial" w:cs="Arial"/>
              </w:rPr>
              <w:t>-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F4029B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Всего (тыс. руб.)</w:t>
            </w:r>
          </w:p>
        </w:tc>
        <w:tc>
          <w:tcPr>
            <w:tcW w:w="48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proofErr w:type="gramStart"/>
            <w:r w:rsidRPr="00F4029B">
              <w:rPr>
                <w:rFonts w:ascii="Arial" w:hAnsi="Arial" w:cs="Arial"/>
              </w:rPr>
              <w:t>Ответственный</w:t>
            </w:r>
            <w:proofErr w:type="gramEnd"/>
            <w:r w:rsidRPr="00F4029B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</w:tr>
      <w:tr w:rsidR="00CC020A" w:rsidRPr="00F4029B" w:rsidTr="00CC020A">
        <w:trPr>
          <w:gridAfter w:val="4"/>
          <w:wAfter w:w="4214" w:type="dxa"/>
          <w:trHeight w:val="145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2014 год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2015 год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2016 год</w:t>
            </w:r>
          </w:p>
        </w:tc>
      </w:tr>
      <w:tr w:rsidR="00CC020A" w:rsidRPr="00F4029B" w:rsidTr="00CC020A">
        <w:trPr>
          <w:gridAfter w:val="4"/>
          <w:wAfter w:w="4214" w:type="dxa"/>
          <w:trHeight w:val="136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ind w:left="54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8</w:t>
            </w: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Раздел 1.  Проведение культурно-массовых мероприятий</w:t>
            </w: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1.1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Широкая масленица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 </w:t>
            </w: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200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1.2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Мемориалы (День вывода советских войск из Афганистана, День памяти и скорби, Сталинградская битва)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 (февраль, июнь)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3,5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1.3.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День защитника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</w:t>
            </w: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февраль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26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1.4.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Международный женский день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 март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lastRenderedPageBreak/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День Победы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 май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1.7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День защиты детей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 (июнь)</w:t>
            </w: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439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1.8.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День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1.9.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День Молодежи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274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rPr>
                <w:rFonts w:ascii="Arial" w:hAnsi="Arial" w:cs="Arial"/>
                <w:sz w:val="24"/>
                <w:szCs w:val="24"/>
              </w:rPr>
            </w:pPr>
            <w:r w:rsidRPr="00F4029B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rPr>
                <w:rFonts w:ascii="Arial" w:hAnsi="Arial" w:cs="Arial"/>
                <w:sz w:val="24"/>
                <w:szCs w:val="24"/>
              </w:rPr>
            </w:pPr>
            <w:r w:rsidRPr="00F4029B">
              <w:rPr>
                <w:rFonts w:ascii="Arial" w:hAnsi="Arial" w:cs="Arial"/>
                <w:sz w:val="24"/>
                <w:szCs w:val="24"/>
              </w:rPr>
              <w:t>День Российского флага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rPr>
                <w:rFonts w:ascii="Arial" w:hAnsi="Arial" w:cs="Arial"/>
                <w:sz w:val="24"/>
                <w:szCs w:val="24"/>
              </w:rPr>
            </w:pPr>
            <w:r w:rsidRPr="00F4029B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CC020A" w:rsidRPr="00F4029B" w:rsidRDefault="00CC020A">
            <w:pPr>
              <w:rPr>
                <w:rFonts w:ascii="Arial" w:hAnsi="Arial" w:cs="Arial"/>
                <w:sz w:val="24"/>
                <w:szCs w:val="24"/>
              </w:rPr>
            </w:pPr>
            <w:r w:rsidRPr="00F4029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246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День села</w:t>
            </w: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праздники посёлков</w:t>
            </w:r>
            <w:proofErr w:type="gramStart"/>
            <w:r w:rsidRPr="00F4029B">
              <w:rPr>
                <w:rFonts w:ascii="Arial" w:hAnsi="Arial" w:cs="Arial"/>
              </w:rPr>
              <w:t xml:space="preserve"> :</w:t>
            </w:r>
            <w:proofErr w:type="gramEnd"/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День Петра и </w:t>
            </w:r>
            <w:proofErr w:type="spellStart"/>
            <w:r w:rsidRPr="00F4029B">
              <w:rPr>
                <w:rFonts w:ascii="Arial" w:hAnsi="Arial" w:cs="Arial"/>
              </w:rPr>
              <w:t>Февронии</w:t>
            </w:r>
            <w:proofErr w:type="spellEnd"/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День пожилого человека</w:t>
            </w: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День Матери</w:t>
            </w: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День инвалида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lastRenderedPageBreak/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 сентябрь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6,5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346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Новогодние праздники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 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401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День Героев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Ежегодно</w:t>
            </w:r>
          </w:p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ind w:right="-135"/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131,85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76,85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808080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</w:p>
        </w:tc>
      </w:tr>
      <w:tr w:rsidR="00CC020A" w:rsidRPr="00F4029B" w:rsidTr="00CC020A">
        <w:trPr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3" w:type="dxa"/>
            <w:gridSpan w:val="1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54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 </w:t>
            </w:r>
          </w:p>
        </w:tc>
        <w:tc>
          <w:tcPr>
            <w:tcW w:w="1432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Раздел 2.  Финансирование деятельности учреждений культуры</w:t>
            </w:r>
          </w:p>
        </w:tc>
      </w:tr>
      <w:tr w:rsidR="00CC020A" w:rsidRPr="00F4029B" w:rsidTr="00CC020A">
        <w:trPr>
          <w:trHeight w:val="13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2.1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Затраты на зарплату и начисления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ежемесячно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6540,0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2410,0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2390,0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2400,0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108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2.2.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Нормативные затраты </w:t>
            </w:r>
          </w:p>
          <w:p w:rsidR="00CC020A" w:rsidRPr="00F4029B" w:rsidRDefault="00CC020A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на коммунальные услуги</w:t>
            </w:r>
          </w:p>
          <w:p w:rsidR="00CC020A" w:rsidRPr="00F4029B" w:rsidRDefault="00CC020A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957,6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69,4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357,6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23,4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300,0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23,0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300,0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»,</w:t>
            </w: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2.3.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Затраты на периодические издания </w:t>
            </w:r>
          </w:p>
          <w:p w:rsidR="00CC020A" w:rsidRPr="00F4029B" w:rsidRDefault="00CC020A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и пополнение библиотечных фондов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28,0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2.4.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  <w:color w:val="FF0000"/>
              </w:rPr>
            </w:pPr>
            <w:r w:rsidRPr="00F4029B">
              <w:rPr>
                <w:rFonts w:ascii="Arial" w:hAnsi="Arial" w:cs="Arial"/>
                <w:color w:val="000000" w:themeColor="text1"/>
              </w:rPr>
              <w:t>Затраты на иные расходы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278,75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112,75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83,00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»,</w:t>
            </w: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Командировочные расходы (проезд)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6,09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0,09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Работы и услуги по содержанию </w:t>
            </w:r>
            <w:r w:rsidRPr="00F4029B">
              <w:rPr>
                <w:rFonts w:ascii="Arial" w:hAnsi="Arial" w:cs="Arial"/>
              </w:rPr>
              <w:lastRenderedPageBreak/>
              <w:t>имущества (дезинсекция,  дератизация)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lastRenderedPageBreak/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Администрация Логовского сельского </w:t>
            </w:r>
            <w:r w:rsidRPr="00F4029B">
              <w:rPr>
                <w:rFonts w:ascii="Arial" w:hAnsi="Arial" w:cs="Arial"/>
              </w:rPr>
              <w:lastRenderedPageBreak/>
              <w:t>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»,</w:t>
            </w: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Работы и услуги по содержанию имущества (вывоз ТБО)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18,51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6,51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»,</w:t>
            </w: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Работы и услуги по содержанию имущества (заправка картриджей, ремонт оргтехники, ТО </w:t>
            </w:r>
            <w:proofErr w:type="spellStart"/>
            <w:r w:rsidRPr="00F4029B">
              <w:rPr>
                <w:rFonts w:ascii="Arial" w:hAnsi="Arial" w:cs="Arial"/>
              </w:rPr>
              <w:t>пож</w:t>
            </w:r>
            <w:proofErr w:type="spellEnd"/>
            <w:r w:rsidRPr="00F4029B">
              <w:rPr>
                <w:rFonts w:ascii="Arial" w:hAnsi="Arial" w:cs="Arial"/>
              </w:rPr>
              <w:t xml:space="preserve">. сигнализации, ТО автомобиля, огнезащита, техническое обслуживание </w:t>
            </w:r>
            <w:proofErr w:type="spellStart"/>
            <w:r w:rsidRPr="00F4029B">
              <w:rPr>
                <w:rFonts w:ascii="Arial" w:hAnsi="Arial" w:cs="Arial"/>
              </w:rPr>
              <w:t>эл</w:t>
            </w:r>
            <w:proofErr w:type="gramStart"/>
            <w:r w:rsidRPr="00F4029B">
              <w:rPr>
                <w:rFonts w:ascii="Arial" w:hAnsi="Arial" w:cs="Arial"/>
              </w:rPr>
              <w:t>.п</w:t>
            </w:r>
            <w:proofErr w:type="gramEnd"/>
            <w:r w:rsidRPr="00F4029B">
              <w:rPr>
                <w:rFonts w:ascii="Arial" w:hAnsi="Arial" w:cs="Arial"/>
              </w:rPr>
              <w:t>роводки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208,0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42,0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73,0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91,0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»,</w:t>
            </w: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Прочие  услуги (Консультант, Барс, </w:t>
            </w:r>
            <w:proofErr w:type="spellStart"/>
            <w:r w:rsidRPr="00F4029B">
              <w:rPr>
                <w:rFonts w:ascii="Arial" w:hAnsi="Arial" w:cs="Arial"/>
              </w:rPr>
              <w:t>СБиС</w:t>
            </w:r>
            <w:proofErr w:type="spellEnd"/>
            <w:r w:rsidRPr="00F4029B">
              <w:rPr>
                <w:rFonts w:ascii="Arial" w:hAnsi="Arial" w:cs="Arial"/>
              </w:rPr>
              <w:t>, ОСАГО)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172,7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126,0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»,</w:t>
            </w: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Прочие расходы (налог на имущество, транспортный налог, экология)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77,0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МКУ «</w:t>
            </w:r>
            <w:proofErr w:type="spellStart"/>
            <w:r w:rsidRPr="00F4029B">
              <w:rPr>
                <w:rFonts w:ascii="Arial" w:hAnsi="Arial" w:cs="Arial"/>
              </w:rPr>
              <w:t>ЛКДЦСиМ</w:t>
            </w:r>
            <w:proofErr w:type="spellEnd"/>
            <w:r w:rsidRPr="00F4029B">
              <w:rPr>
                <w:rFonts w:ascii="Arial" w:hAnsi="Arial" w:cs="Arial"/>
              </w:rPr>
              <w:t>»</w:t>
            </w:r>
            <w:bookmarkStart w:id="0" w:name="_GoBack"/>
            <w:bookmarkEnd w:id="0"/>
            <w:r w:rsidRPr="00F4029B">
              <w:rPr>
                <w:rFonts w:ascii="Arial" w:hAnsi="Arial" w:cs="Arial"/>
              </w:rPr>
              <w:t>,</w:t>
            </w: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Ремонт (замена) отопительной системы ул</w:t>
            </w:r>
            <w:proofErr w:type="gramStart"/>
            <w:r w:rsidRPr="00F4029B">
              <w:rPr>
                <w:rFonts w:ascii="Arial" w:hAnsi="Arial" w:cs="Arial"/>
              </w:rPr>
              <w:t>.Д</w:t>
            </w:r>
            <w:proofErr w:type="gramEnd"/>
            <w:r w:rsidRPr="00F4029B">
              <w:rPr>
                <w:rFonts w:ascii="Arial" w:hAnsi="Arial" w:cs="Arial"/>
              </w:rPr>
              <w:t>онская,29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883,0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183,0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735,0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029B">
              <w:rPr>
                <w:rFonts w:ascii="Arial" w:hAnsi="Arial" w:cs="Arial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 w:rsidRPr="00F4029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029B">
              <w:rPr>
                <w:rFonts w:ascii="Arial" w:hAnsi="Arial" w:cs="Arial"/>
                <w:sz w:val="24"/>
                <w:szCs w:val="24"/>
              </w:rPr>
              <w:t xml:space="preserve">овары, </w:t>
            </w:r>
            <w:proofErr w:type="spellStart"/>
            <w:r w:rsidRPr="00F4029B">
              <w:rPr>
                <w:rFonts w:ascii="Arial" w:hAnsi="Arial" w:cs="Arial"/>
                <w:sz w:val="24"/>
                <w:szCs w:val="24"/>
              </w:rPr>
              <w:t>хоз.товары</w:t>
            </w:r>
            <w:proofErr w:type="spellEnd"/>
            <w:r w:rsidRPr="00F402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223,1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135,1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90,5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Оснащение Логовского СДЦ </w:t>
            </w:r>
            <w:proofErr w:type="spellStart"/>
            <w:r w:rsidRPr="00F4029B">
              <w:rPr>
                <w:rFonts w:ascii="Arial" w:hAnsi="Arial" w:cs="Arial"/>
              </w:rPr>
              <w:t>музыкальнойаппаратурой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130,00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Оснащение Логовского СДЦ стульями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rPr>
                <w:rFonts w:ascii="Arial" w:hAnsi="Arial" w:cs="Arial"/>
                <w:sz w:val="24"/>
                <w:szCs w:val="24"/>
              </w:rPr>
            </w:pPr>
            <w:r w:rsidRPr="00F4029B">
              <w:rPr>
                <w:rFonts w:ascii="Arial" w:hAnsi="Arial" w:cs="Arial"/>
                <w:sz w:val="24"/>
                <w:szCs w:val="24"/>
              </w:rPr>
              <w:t>Оснащение оргтехникой Логовского СДЦ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rPr>
                <w:rFonts w:ascii="Arial" w:hAnsi="Arial" w:cs="Arial"/>
                <w:sz w:val="24"/>
                <w:szCs w:val="24"/>
              </w:rPr>
            </w:pPr>
            <w:r w:rsidRPr="00F4029B">
              <w:rPr>
                <w:rFonts w:ascii="Arial" w:hAnsi="Arial" w:cs="Arial"/>
                <w:sz w:val="24"/>
                <w:szCs w:val="24"/>
              </w:rPr>
              <w:t>Приобретение костюмов сценических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250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  <w:b/>
              </w:rPr>
              <w:t>Итого по разделу 2</w:t>
            </w:r>
            <w:r w:rsidRPr="00F4029B">
              <w:rPr>
                <w:rFonts w:ascii="Arial" w:hAnsi="Arial" w:cs="Arial"/>
              </w:rPr>
              <w:t>.: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9700,15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3602,15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3922,50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3375,0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A" w:rsidRPr="00F4029B" w:rsidTr="00CC020A">
        <w:trPr>
          <w:trHeight w:val="30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  <w:b/>
              </w:rPr>
              <w:t>Итого по Программе,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</w:rPr>
              <w:t> </w:t>
            </w:r>
          </w:p>
        </w:tc>
      </w:tr>
      <w:tr w:rsidR="00CC020A" w:rsidRPr="00F4029B" w:rsidTr="00CC020A">
        <w:trPr>
          <w:trHeight w:val="67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9832,0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3679,0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F4029B">
              <w:rPr>
                <w:rFonts w:ascii="Arial" w:hAnsi="Arial" w:cs="Arial"/>
                <w:b/>
              </w:rPr>
              <w:t>3952,50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  <w:r w:rsidRPr="00F4029B">
              <w:rPr>
                <w:rFonts w:ascii="Arial" w:hAnsi="Arial" w:cs="Arial"/>
                <w:b/>
              </w:rPr>
              <w:t>3425,0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20A" w:rsidRPr="00F4029B" w:rsidRDefault="00CC020A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20A" w:rsidRPr="00F4029B" w:rsidRDefault="00CC0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C020A" w:rsidRPr="00F4029B" w:rsidRDefault="00CC020A" w:rsidP="00CC020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CC020A" w:rsidRPr="00F4029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C020A" w:rsidRPr="00F4029B" w:rsidRDefault="00CC020A" w:rsidP="00CC020A">
      <w:pPr>
        <w:shd w:val="clear" w:color="auto" w:fill="FFFFFF"/>
        <w:spacing w:line="317" w:lineRule="exact"/>
        <w:ind w:right="24"/>
        <w:rPr>
          <w:rFonts w:ascii="Arial" w:hAnsi="Arial" w:cs="Arial"/>
          <w:b/>
          <w:sz w:val="24"/>
          <w:szCs w:val="24"/>
        </w:rPr>
      </w:pPr>
    </w:p>
    <w:p w:rsidR="00CC020A" w:rsidRPr="00F4029B" w:rsidRDefault="00CC020A" w:rsidP="00CC020A">
      <w:pPr>
        <w:rPr>
          <w:rFonts w:ascii="Arial" w:hAnsi="Arial" w:cs="Arial"/>
          <w:sz w:val="24"/>
          <w:szCs w:val="24"/>
        </w:rPr>
      </w:pPr>
    </w:p>
    <w:p w:rsidR="008E5B37" w:rsidRPr="00F4029B" w:rsidRDefault="008E5B37">
      <w:pPr>
        <w:rPr>
          <w:rFonts w:ascii="Arial" w:hAnsi="Arial" w:cs="Arial"/>
          <w:sz w:val="24"/>
          <w:szCs w:val="24"/>
        </w:rPr>
      </w:pPr>
    </w:p>
    <w:sectPr w:rsidR="008E5B37" w:rsidRPr="00F4029B" w:rsidSect="0016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20A"/>
    <w:rsid w:val="00160221"/>
    <w:rsid w:val="008E5B37"/>
    <w:rsid w:val="00CC020A"/>
    <w:rsid w:val="00F4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21"/>
  </w:style>
  <w:style w:type="paragraph" w:styleId="1">
    <w:name w:val="heading 1"/>
    <w:basedOn w:val="a"/>
    <w:next w:val="a"/>
    <w:link w:val="10"/>
    <w:uiPriority w:val="9"/>
    <w:qFormat/>
    <w:rsid w:val="00CC0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C02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C020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C020A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header"/>
    <w:basedOn w:val="a"/>
    <w:link w:val="11"/>
    <w:uiPriority w:val="99"/>
    <w:semiHidden/>
    <w:unhideWhenUsed/>
    <w:rsid w:val="00CC02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C020A"/>
  </w:style>
  <w:style w:type="paragraph" w:styleId="a6">
    <w:name w:val="No Spacing"/>
    <w:uiPriority w:val="1"/>
    <w:qFormat/>
    <w:rsid w:val="00CC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uiPriority w:val="99"/>
    <w:semiHidden/>
    <w:rsid w:val="00CC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CC020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CC0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2015-12-02T09:31:00Z</dcterms:created>
  <dcterms:modified xsi:type="dcterms:W3CDTF">2015-12-02T09:52:00Z</dcterms:modified>
</cp:coreProperties>
</file>