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FD" w:rsidRPr="00673674" w:rsidRDefault="005304FD" w:rsidP="005304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304FD" w:rsidRPr="00673674" w:rsidRDefault="005304FD" w:rsidP="005304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304FD" w:rsidRPr="00673674" w:rsidRDefault="005304FD" w:rsidP="005304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5304FD" w:rsidRPr="00673674" w:rsidRDefault="005304FD" w:rsidP="005304FD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673674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304FD" w:rsidRPr="00673674" w:rsidRDefault="00C65FFC" w:rsidP="005304FD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5304FD" w:rsidRPr="00673674" w:rsidRDefault="005304FD" w:rsidP="005304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ПОСТАНОВЛЕНИЕ</w:t>
      </w:r>
    </w:p>
    <w:p w:rsidR="005304FD" w:rsidRDefault="005304FD" w:rsidP="0053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>от 11 ноября 2015 года № 122</w:t>
      </w:r>
    </w:p>
    <w:p w:rsidR="00673674" w:rsidRPr="00673674" w:rsidRDefault="00673674" w:rsidP="00530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4FD" w:rsidRDefault="005304FD" w:rsidP="005304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Логовского сельского поселения от 07 октября 2013 г. № 77</w:t>
      </w:r>
      <w:proofErr w:type="gramStart"/>
      <w:r w:rsidRPr="00673674">
        <w:rPr>
          <w:rFonts w:ascii="Arial" w:hAnsi="Arial" w:cs="Arial"/>
          <w:b/>
          <w:sz w:val="24"/>
          <w:szCs w:val="24"/>
        </w:rPr>
        <w:t xml:space="preserve"> О</w:t>
      </w:r>
      <w:proofErr w:type="gramEnd"/>
      <w:r w:rsidRPr="00673674">
        <w:rPr>
          <w:rFonts w:ascii="Arial" w:hAnsi="Arial" w:cs="Arial"/>
          <w:b/>
          <w:sz w:val="24"/>
          <w:szCs w:val="24"/>
        </w:rPr>
        <w:t>б утверждении муниципальной программы «Пожарная безопасность и защита населения и территорий населенных пунктов Логовского сельского поселения Калачевского муниципального района Волгоградской области от чрезвычайных ситуаций на 2014-2016 годы»</w:t>
      </w:r>
    </w:p>
    <w:p w:rsidR="00673674" w:rsidRPr="00673674" w:rsidRDefault="00673674" w:rsidP="005304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>В</w:t>
      </w:r>
      <w:r w:rsidRPr="00673674">
        <w:rPr>
          <w:rFonts w:ascii="Arial" w:hAnsi="Arial" w:cs="Arial"/>
          <w:b/>
          <w:sz w:val="24"/>
          <w:szCs w:val="24"/>
        </w:rPr>
        <w:t xml:space="preserve"> </w:t>
      </w:r>
      <w:r w:rsidRPr="00673674">
        <w:rPr>
          <w:rFonts w:ascii="Arial" w:hAnsi="Arial" w:cs="Arial"/>
          <w:sz w:val="24"/>
          <w:szCs w:val="24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связи с необходимостью корректировки объемов финансирования муниципальной программы,</w:t>
      </w:r>
    </w:p>
    <w:p w:rsidR="00673674" w:rsidRPr="00673674" w:rsidRDefault="00673674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304FD" w:rsidRDefault="005304FD" w:rsidP="005304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 </w:t>
      </w:r>
      <w:r w:rsidRPr="00673674">
        <w:rPr>
          <w:rFonts w:ascii="Arial" w:hAnsi="Arial" w:cs="Arial"/>
          <w:b/>
          <w:sz w:val="24"/>
          <w:szCs w:val="24"/>
        </w:rPr>
        <w:t>ПОСТАНОВЛЯЮ:</w:t>
      </w:r>
    </w:p>
    <w:p w:rsidR="00673674" w:rsidRPr="00673674" w:rsidRDefault="00673674" w:rsidP="005304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1.Внести в муниципальную программу «Пожарная безопасность и защита населения и территорий населенных пунктов Логовского сельского поселения Калачевского муниципального района Волгоградской области от чрезвычайных ситуаций на 2014-2016 годы» утвержденную постановлением администрации Логовского сельского  поселения от 07.10.13 № 77 </w:t>
      </w:r>
      <w:proofErr w:type="gramStart"/>
      <w:r w:rsidRPr="0067367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73674">
        <w:rPr>
          <w:rFonts w:ascii="Arial" w:hAnsi="Arial" w:cs="Arial"/>
          <w:sz w:val="24"/>
          <w:szCs w:val="24"/>
        </w:rPr>
        <w:t>с изменениями, внесенными  в нее постановлением администрации от 21.10.14 № 90,от 18.11.2014 №118) следующие изменения:</w:t>
      </w:r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       1.1.В паспорте программы в абзаце 10 «Исполнители программы»</w:t>
      </w:r>
      <w:proofErr w:type="gramStart"/>
      <w:r w:rsidRPr="0067367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>В строке «местный бюджет» цифры «565,2» заменить цифрами «505,2»;</w:t>
      </w:r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       1.2.В паспорте программы в абзаце 11 «Объемы и источники финансирования программы»:</w:t>
      </w:r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>В строке «2016 год» цифры  «160» заменить цифрами «100,0»;</w:t>
      </w:r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       1.3. Приложение №1 к постановлению администрации Логовского сельского поселения № 118 от 18.11.2014 изложить  в  редакции согласно приложению к настоящему постановлению.</w:t>
      </w:r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 2. Настоящее постановление вступает в силу со дня официального обнародования.    </w:t>
      </w:r>
    </w:p>
    <w:p w:rsidR="005304FD" w:rsidRPr="00673674" w:rsidRDefault="005304FD" w:rsidP="006736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67367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73674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5304FD" w:rsidRPr="00673674" w:rsidRDefault="005304FD" w:rsidP="005304FD">
      <w:pPr>
        <w:spacing w:after="0"/>
        <w:rPr>
          <w:rFonts w:ascii="Arial" w:hAnsi="Arial" w:cs="Arial"/>
          <w:sz w:val="24"/>
          <w:szCs w:val="24"/>
        </w:rPr>
      </w:pPr>
    </w:p>
    <w:p w:rsidR="005304FD" w:rsidRPr="00673674" w:rsidRDefault="005304FD" w:rsidP="005304FD">
      <w:pPr>
        <w:spacing w:after="0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Глава Логовского</w:t>
      </w:r>
    </w:p>
    <w:p w:rsidR="005304FD" w:rsidRPr="00673674" w:rsidRDefault="005304FD" w:rsidP="005304FD">
      <w:pPr>
        <w:spacing w:after="0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</w:t>
      </w:r>
      <w:r w:rsidR="00673674">
        <w:rPr>
          <w:rFonts w:ascii="Arial" w:hAnsi="Arial" w:cs="Arial"/>
          <w:b/>
          <w:sz w:val="24"/>
          <w:szCs w:val="24"/>
        </w:rPr>
        <w:t xml:space="preserve">          </w:t>
      </w:r>
      <w:r w:rsidRPr="00673674">
        <w:rPr>
          <w:rFonts w:ascii="Arial" w:hAnsi="Arial" w:cs="Arial"/>
          <w:b/>
          <w:sz w:val="24"/>
          <w:szCs w:val="24"/>
        </w:rPr>
        <w:t xml:space="preserve">          А.В. Братухин                                  </w:t>
      </w:r>
    </w:p>
    <w:p w:rsidR="005304FD" w:rsidRPr="00673674" w:rsidRDefault="005304FD" w:rsidP="005304FD">
      <w:pPr>
        <w:rPr>
          <w:rFonts w:ascii="Arial" w:hAnsi="Arial" w:cs="Arial"/>
          <w:sz w:val="24"/>
          <w:szCs w:val="24"/>
        </w:rPr>
      </w:pPr>
    </w:p>
    <w:p w:rsidR="005304FD" w:rsidRPr="00673674" w:rsidRDefault="005304FD" w:rsidP="005304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04FD" w:rsidRPr="00673674" w:rsidRDefault="005304FD" w:rsidP="00673674">
      <w:pPr>
        <w:shd w:val="clear" w:color="auto" w:fill="FFFFFF"/>
        <w:spacing w:after="0" w:line="317" w:lineRule="exact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673674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5304FD" w:rsidRPr="00673674" w:rsidRDefault="005304FD" w:rsidP="00673674">
      <w:pPr>
        <w:shd w:val="clear" w:color="auto" w:fill="FFFFFF"/>
        <w:spacing w:after="0" w:line="317" w:lineRule="exact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673674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                                                              </w:t>
      </w:r>
      <w:r w:rsidR="00673674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</w:t>
      </w:r>
      <w:r w:rsidRPr="00673674">
        <w:rPr>
          <w:rFonts w:ascii="Arial" w:hAnsi="Arial" w:cs="Arial"/>
          <w:color w:val="000000"/>
          <w:spacing w:val="-8"/>
          <w:sz w:val="24"/>
          <w:szCs w:val="24"/>
        </w:rPr>
        <w:t xml:space="preserve">к  Постановлению главы  </w:t>
      </w:r>
    </w:p>
    <w:p w:rsidR="005304FD" w:rsidRPr="00673674" w:rsidRDefault="005304FD" w:rsidP="00673674">
      <w:pPr>
        <w:shd w:val="clear" w:color="auto" w:fill="FFFFFF"/>
        <w:spacing w:after="0" w:line="317" w:lineRule="exact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673674"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5304FD" w:rsidRPr="00673674" w:rsidRDefault="005304FD" w:rsidP="00673674">
      <w:pPr>
        <w:shd w:val="clear" w:color="auto" w:fill="FFFFFF"/>
        <w:spacing w:after="0" w:line="317" w:lineRule="exact"/>
        <w:jc w:val="right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  <w:r w:rsidRPr="00673674">
        <w:rPr>
          <w:rFonts w:ascii="Arial" w:hAnsi="Arial" w:cs="Arial"/>
          <w:color w:val="000000"/>
          <w:spacing w:val="-5"/>
          <w:sz w:val="24"/>
          <w:szCs w:val="24"/>
        </w:rPr>
        <w:t>от  «11» ноября  2015 года  № 122</w:t>
      </w:r>
    </w:p>
    <w:p w:rsidR="005304FD" w:rsidRPr="00673674" w:rsidRDefault="005304FD" w:rsidP="00673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304FD" w:rsidRPr="00673674" w:rsidRDefault="005304FD" w:rsidP="00673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304FD" w:rsidRPr="00673674" w:rsidRDefault="005304FD" w:rsidP="00673674">
      <w:pPr>
        <w:spacing w:after="0"/>
        <w:rPr>
          <w:rFonts w:ascii="Arial" w:hAnsi="Arial" w:cs="Arial"/>
          <w:sz w:val="24"/>
          <w:szCs w:val="24"/>
        </w:rPr>
      </w:pPr>
    </w:p>
    <w:p w:rsidR="005304FD" w:rsidRPr="00673674" w:rsidRDefault="005304FD" w:rsidP="00673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304FD" w:rsidRPr="00673674" w:rsidRDefault="005304FD" w:rsidP="00673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304FD" w:rsidRPr="00673674" w:rsidRDefault="005304FD" w:rsidP="00673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838"/>
        <w:gridCol w:w="1592"/>
        <w:gridCol w:w="1780"/>
        <w:gridCol w:w="1204"/>
        <w:gridCol w:w="685"/>
        <w:gridCol w:w="684"/>
        <w:gridCol w:w="684"/>
        <w:gridCol w:w="632"/>
      </w:tblGrid>
      <w:tr w:rsidR="005304FD" w:rsidRPr="00673674" w:rsidTr="005304F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6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367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36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5304FD" w:rsidRPr="00673674" w:rsidRDefault="005304FD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5304FD" w:rsidRPr="00673674" w:rsidRDefault="0053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5304FD" w:rsidRPr="00673674" w:rsidTr="00530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3674">
              <w:rPr>
                <w:rFonts w:ascii="Arial" w:hAnsi="Arial" w:cs="Arial"/>
                <w:spacing w:val="-4"/>
                <w:sz w:val="24"/>
                <w:szCs w:val="24"/>
              </w:rPr>
              <w:t>2014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5304FD" w:rsidRPr="00673674" w:rsidTr="005304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5304FD" w:rsidRPr="00673674" w:rsidRDefault="005304FD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5304FD" w:rsidRPr="00673674" w:rsidTr="005304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</w:tr>
      <w:tr w:rsidR="005304FD" w:rsidRPr="00673674" w:rsidTr="005304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5304FD" w:rsidRPr="00673674" w:rsidRDefault="0053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7367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73674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485,2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245,2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90,0</w:t>
            </w:r>
          </w:p>
        </w:tc>
      </w:tr>
      <w:tr w:rsidR="005304FD" w:rsidRPr="00673674" w:rsidTr="005304F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485,2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245,2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color w:val="FF0000"/>
                <w:sz w:val="24"/>
                <w:szCs w:val="24"/>
              </w:rPr>
              <w:t>90,0</w:t>
            </w:r>
          </w:p>
        </w:tc>
      </w:tr>
    </w:tbl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 xml:space="preserve">РАЗДЕЛ II </w:t>
      </w: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Мероприятия по защите населения</w:t>
      </w: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b/>
          <w:sz w:val="24"/>
          <w:szCs w:val="24"/>
        </w:rPr>
        <w:t>и территорий от чрезвычайных ситуаций</w:t>
      </w: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1800"/>
        <w:gridCol w:w="1442"/>
        <w:gridCol w:w="1800"/>
        <w:gridCol w:w="1054"/>
        <w:gridCol w:w="634"/>
        <w:gridCol w:w="587"/>
        <w:gridCol w:w="587"/>
        <w:gridCol w:w="587"/>
        <w:gridCol w:w="587"/>
      </w:tblGrid>
      <w:tr w:rsidR="005304FD" w:rsidRPr="00673674" w:rsidTr="005304FD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ind w:left="-1355" w:firstLine="8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73674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673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36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367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367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ind w:hanging="3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5304FD" w:rsidRPr="00673674" w:rsidTr="00530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5304FD" w:rsidRPr="00673674" w:rsidRDefault="00530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304FD" w:rsidRPr="00673674" w:rsidTr="00530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304FD" w:rsidRPr="00673674" w:rsidTr="00530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ind w:left="-310" w:firstLine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304FD" w:rsidRPr="00673674" w:rsidTr="00530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304FD" w:rsidRPr="00673674" w:rsidTr="00530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674">
              <w:rPr>
                <w:rFonts w:ascii="Arial" w:hAnsi="Arial" w:cs="Arial"/>
                <w:sz w:val="24"/>
                <w:szCs w:val="24"/>
              </w:rPr>
              <w:t>Противопаводковые</w:t>
            </w:r>
            <w:proofErr w:type="spellEnd"/>
            <w:r w:rsidRPr="00673674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</w:p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674">
              <w:rPr>
                <w:rFonts w:ascii="Arial" w:hAnsi="Arial" w:cs="Arial"/>
                <w:sz w:val="24"/>
                <w:szCs w:val="24"/>
              </w:rPr>
              <w:t>Противопаводковые</w:t>
            </w:r>
            <w:proofErr w:type="spellEnd"/>
            <w:r w:rsidRPr="00673674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304FD" w:rsidRPr="00673674" w:rsidTr="00530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D" w:rsidRPr="00673674" w:rsidRDefault="00530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5.</w:t>
            </w:r>
            <w:r w:rsidRPr="0067367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73674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5304FD" w:rsidRPr="00673674" w:rsidRDefault="005304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Защита населения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rPr>
                <w:rFonts w:ascii="Arial" w:hAnsi="Arial" w:cs="Arial"/>
                <w:sz w:val="24"/>
                <w:szCs w:val="24"/>
              </w:rPr>
            </w:pPr>
            <w:r w:rsidRPr="0067367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pacing w:line="204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0,0</w:t>
            </w:r>
          </w:p>
        </w:tc>
      </w:tr>
      <w:tr w:rsidR="005304FD" w:rsidRPr="00673674" w:rsidTr="005304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Pr="00673674" w:rsidRDefault="005304FD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Pr="00673674" w:rsidRDefault="005304FD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367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28" w:lineRule="auto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spacing w:line="228" w:lineRule="auto"/>
        <w:rPr>
          <w:rFonts w:ascii="Arial" w:hAnsi="Arial" w:cs="Arial"/>
          <w:b/>
          <w:sz w:val="24"/>
          <w:szCs w:val="24"/>
        </w:rPr>
      </w:pPr>
    </w:p>
    <w:p w:rsidR="005304FD" w:rsidRPr="00673674" w:rsidRDefault="005304FD" w:rsidP="005304FD">
      <w:pPr>
        <w:pStyle w:val="ConsPlusNormal"/>
        <w:widowControl/>
        <w:jc w:val="center"/>
        <w:rPr>
          <w:bCs/>
          <w:sz w:val="24"/>
          <w:szCs w:val="24"/>
        </w:rPr>
      </w:pPr>
      <w:r w:rsidRPr="00673674">
        <w:rPr>
          <w:sz w:val="24"/>
          <w:szCs w:val="24"/>
        </w:rPr>
        <w:t xml:space="preserve">                                                                                                       </w:t>
      </w:r>
      <w:r w:rsidRPr="00673674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304FD" w:rsidRPr="00673674" w:rsidRDefault="005304FD" w:rsidP="005304FD">
      <w:pPr>
        <w:jc w:val="both"/>
        <w:rPr>
          <w:rFonts w:ascii="Arial" w:hAnsi="Arial" w:cs="Arial"/>
          <w:sz w:val="24"/>
          <w:szCs w:val="24"/>
        </w:rPr>
      </w:pPr>
    </w:p>
    <w:p w:rsidR="005304FD" w:rsidRPr="00673674" w:rsidRDefault="005304FD" w:rsidP="005304FD">
      <w:pPr>
        <w:rPr>
          <w:rFonts w:ascii="Arial" w:hAnsi="Arial" w:cs="Arial"/>
          <w:sz w:val="24"/>
          <w:szCs w:val="24"/>
        </w:rPr>
      </w:pPr>
    </w:p>
    <w:p w:rsidR="005304FD" w:rsidRPr="00673674" w:rsidRDefault="005304FD" w:rsidP="005304FD">
      <w:pPr>
        <w:rPr>
          <w:rFonts w:ascii="Arial" w:hAnsi="Arial" w:cs="Arial"/>
          <w:sz w:val="24"/>
          <w:szCs w:val="24"/>
        </w:rPr>
      </w:pPr>
    </w:p>
    <w:p w:rsidR="005304FD" w:rsidRPr="00673674" w:rsidRDefault="005304FD" w:rsidP="005304FD">
      <w:pPr>
        <w:spacing w:after="0"/>
        <w:rPr>
          <w:rFonts w:ascii="Arial" w:hAnsi="Arial" w:cs="Arial"/>
          <w:b/>
          <w:sz w:val="24"/>
          <w:szCs w:val="24"/>
        </w:rPr>
      </w:pPr>
      <w:r w:rsidRPr="00673674">
        <w:rPr>
          <w:rFonts w:ascii="Arial" w:hAnsi="Arial" w:cs="Arial"/>
          <w:sz w:val="24"/>
          <w:szCs w:val="24"/>
        </w:rPr>
        <w:t xml:space="preserve">           </w:t>
      </w:r>
    </w:p>
    <w:p w:rsidR="008B24A4" w:rsidRPr="00673674" w:rsidRDefault="008B24A4">
      <w:pPr>
        <w:rPr>
          <w:rFonts w:ascii="Arial" w:hAnsi="Arial" w:cs="Arial"/>
          <w:sz w:val="24"/>
          <w:szCs w:val="24"/>
        </w:rPr>
      </w:pPr>
    </w:p>
    <w:sectPr w:rsidR="008B24A4" w:rsidRPr="00673674" w:rsidSect="00C6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4FD"/>
    <w:rsid w:val="005304FD"/>
    <w:rsid w:val="00673674"/>
    <w:rsid w:val="008B24A4"/>
    <w:rsid w:val="00C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C"/>
  </w:style>
  <w:style w:type="paragraph" w:styleId="5">
    <w:name w:val="heading 5"/>
    <w:basedOn w:val="a"/>
    <w:next w:val="a"/>
    <w:link w:val="50"/>
    <w:semiHidden/>
    <w:unhideWhenUsed/>
    <w:qFormat/>
    <w:rsid w:val="005304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04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304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04FD"/>
  </w:style>
  <w:style w:type="paragraph" w:customStyle="1" w:styleId="ConsPlusNormal">
    <w:name w:val="ConsPlusNormal"/>
    <w:uiPriority w:val="99"/>
    <w:rsid w:val="0053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5304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2015-12-02T09:18:00Z</dcterms:created>
  <dcterms:modified xsi:type="dcterms:W3CDTF">2015-12-02T09:45:00Z</dcterms:modified>
</cp:coreProperties>
</file>