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AF" w:rsidRPr="00432C56" w:rsidRDefault="00C400AF" w:rsidP="00C400AF">
      <w:pPr>
        <w:pStyle w:val="2"/>
        <w:rPr>
          <w:b/>
          <w:sz w:val="28"/>
          <w:szCs w:val="28"/>
        </w:rPr>
      </w:pPr>
      <w:r w:rsidRPr="00432C56">
        <w:rPr>
          <w:b/>
          <w:sz w:val="28"/>
          <w:szCs w:val="28"/>
        </w:rPr>
        <w:t>АДМИНИСТРАЦИЯ</w:t>
      </w:r>
    </w:p>
    <w:p w:rsidR="00C400AF" w:rsidRPr="00432C56" w:rsidRDefault="00C400AF" w:rsidP="00C400AF">
      <w:pPr>
        <w:pStyle w:val="2"/>
        <w:rPr>
          <w:b/>
          <w:sz w:val="28"/>
          <w:szCs w:val="28"/>
        </w:rPr>
      </w:pPr>
      <w:r w:rsidRPr="00432C56">
        <w:rPr>
          <w:b/>
          <w:sz w:val="28"/>
          <w:szCs w:val="28"/>
        </w:rPr>
        <w:t>ЛОГОВСКОГО  СЕЛЬСКОГО ПОСЕЛЕНИЯ</w:t>
      </w:r>
    </w:p>
    <w:p w:rsidR="00C400AF" w:rsidRPr="00432C56" w:rsidRDefault="00C400AF" w:rsidP="00C40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C56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C400AF" w:rsidRPr="00432C56" w:rsidRDefault="00C400AF" w:rsidP="00C400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2C5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Ind w:w="157" w:type="dxa"/>
        <w:tblBorders>
          <w:top w:val="thinThickSmallGap" w:sz="24" w:space="0" w:color="auto"/>
        </w:tblBorders>
        <w:tblLook w:val="04A0"/>
      </w:tblPr>
      <w:tblGrid>
        <w:gridCol w:w="9191"/>
      </w:tblGrid>
      <w:tr w:rsidR="00C400AF" w:rsidRPr="00432C56" w:rsidTr="00C400AF">
        <w:trPr>
          <w:trHeight w:val="83"/>
        </w:trPr>
        <w:tc>
          <w:tcPr>
            <w:tcW w:w="919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00AF" w:rsidRPr="00432C56" w:rsidRDefault="00C400AF" w:rsidP="00543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0AF" w:rsidRPr="00432C56" w:rsidRDefault="00C400AF" w:rsidP="00C40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C5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400AF" w:rsidRDefault="00C400AF" w:rsidP="00C40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0AF" w:rsidRPr="00C400AF" w:rsidRDefault="00C400AF" w:rsidP="00C400AF">
      <w:pPr>
        <w:spacing w:line="240" w:lineRule="auto"/>
        <w:rPr>
          <w:rFonts w:ascii="Times New Roman" w:hAnsi="Times New Roman"/>
          <w:sz w:val="28"/>
          <w:szCs w:val="28"/>
        </w:rPr>
      </w:pPr>
      <w:r w:rsidRPr="00C400AF">
        <w:rPr>
          <w:rFonts w:ascii="Times New Roman" w:hAnsi="Times New Roman"/>
          <w:sz w:val="28"/>
          <w:szCs w:val="28"/>
        </w:rPr>
        <w:t xml:space="preserve">от 02 февраля  2015 года </w:t>
      </w:r>
      <w:r>
        <w:rPr>
          <w:rFonts w:ascii="Times New Roman" w:hAnsi="Times New Roman"/>
          <w:sz w:val="28"/>
          <w:szCs w:val="28"/>
        </w:rPr>
        <w:t>№ 7</w:t>
      </w:r>
    </w:p>
    <w:p w:rsidR="00C400AF" w:rsidRDefault="00C400AF" w:rsidP="00C400AF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результатах публичных слушаний по проекту «Правил землепользования и застройки Логовского сельского поселения Калачевского муниципального района Волгоградской области»</w:t>
      </w:r>
      <w:r>
        <w:rPr>
          <w:rFonts w:ascii="Times New Roman" w:hAnsi="Times New Roman"/>
          <w:sz w:val="26"/>
          <w:szCs w:val="26"/>
        </w:rPr>
        <w:tab/>
      </w:r>
    </w:p>
    <w:p w:rsidR="00C400AF" w:rsidRDefault="00C400AF" w:rsidP="00C40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основании Постановления Администрации Логовского сельского поселения Калачевского муниципального района Волгоградской области от </w:t>
      </w:r>
      <w:r>
        <w:rPr>
          <w:rFonts w:ascii="Times New Roman" w:hAnsi="Times New Roman"/>
          <w:color w:val="000000"/>
          <w:sz w:val="26"/>
          <w:szCs w:val="26"/>
        </w:rPr>
        <w:t>02.12.2014г. № 121 «</w:t>
      </w:r>
      <w:r>
        <w:rPr>
          <w:rFonts w:ascii="Times New Roman" w:hAnsi="Times New Roman"/>
          <w:sz w:val="26"/>
          <w:szCs w:val="26"/>
        </w:rPr>
        <w:t>О назначении и проведении публичных слушаний по проекту «Правил землепользования и застройки Логовского сельского поселения Калачевского муниципального района Волгоградской области», руководствуясь статьей 14 Федерального закона от 06.10.2003г. №131-ФЗ «Об общих принципах организации местного самоуправления в Российской Федерации», статьями 28-32 Федерального  закона от 29.12.2004</w:t>
      </w:r>
      <w:proofErr w:type="gramEnd"/>
      <w:r>
        <w:rPr>
          <w:rFonts w:ascii="Times New Roman" w:hAnsi="Times New Roman"/>
          <w:sz w:val="26"/>
          <w:szCs w:val="26"/>
        </w:rPr>
        <w:t>г. №190-ФЗ Градостроительный кодекс Российской Федерации, Уставом Логовского сельского Калачевского муниципального района Волгоградской области,</w:t>
      </w:r>
    </w:p>
    <w:p w:rsidR="00C400AF" w:rsidRDefault="00C400AF" w:rsidP="00C40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400AF" w:rsidRPr="00C400AF" w:rsidRDefault="00C400AF" w:rsidP="00C400A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C400AF" w:rsidRDefault="00C400AF" w:rsidP="00C400A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400AF" w:rsidRDefault="00C400AF" w:rsidP="00C400AF">
      <w:pPr>
        <w:pStyle w:val="a4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Согласовать, представленный на публичных слушаниях  проект «Правил землепользования и застройки Логовского сельского поселения Калачевского муниципального района Волгоградской области» (далее – проект правил землепользования и застройки).</w:t>
      </w:r>
    </w:p>
    <w:p w:rsidR="00C400AF" w:rsidRDefault="00C400AF" w:rsidP="00C400AF">
      <w:pPr>
        <w:pStyle w:val="a4"/>
        <w:tabs>
          <w:tab w:val="left" w:pos="284"/>
        </w:tabs>
        <w:ind w:left="0" w:firstLine="709"/>
        <w:jc w:val="both"/>
        <w:rPr>
          <w:sz w:val="16"/>
          <w:szCs w:val="16"/>
        </w:rPr>
      </w:pPr>
    </w:p>
    <w:p w:rsidR="00C400AF" w:rsidRDefault="00C400AF" w:rsidP="00C400AF">
      <w:pPr>
        <w:pStyle w:val="a4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проект правил землепользования и застройки, результаты публичных слушаний в </w:t>
      </w:r>
      <w:proofErr w:type="spellStart"/>
      <w:r>
        <w:rPr>
          <w:sz w:val="26"/>
          <w:szCs w:val="26"/>
        </w:rPr>
        <w:t>Логовскую</w:t>
      </w:r>
      <w:proofErr w:type="spellEnd"/>
      <w:r>
        <w:rPr>
          <w:sz w:val="26"/>
          <w:szCs w:val="26"/>
        </w:rPr>
        <w:t xml:space="preserve"> сельскую Думу Логовского сельского поселения Калачевского муниципального района Волгоградской области на утверждение.</w:t>
      </w:r>
    </w:p>
    <w:p w:rsidR="00C400AF" w:rsidRDefault="00C400AF" w:rsidP="00C400AF">
      <w:pPr>
        <w:pStyle w:val="a4"/>
        <w:tabs>
          <w:tab w:val="left" w:pos="284"/>
        </w:tabs>
        <w:ind w:left="0" w:firstLine="709"/>
        <w:jc w:val="both"/>
        <w:rPr>
          <w:sz w:val="16"/>
          <w:szCs w:val="16"/>
        </w:rPr>
      </w:pPr>
    </w:p>
    <w:p w:rsidR="00C400AF" w:rsidRDefault="00C400AF" w:rsidP="00C400AF">
      <w:pPr>
        <w:pStyle w:val="a4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о результатах публичных слушаний по проекту правил землепользования и застройки разместить на официальном сайте администрации Логовского сельского поселения Калачевского муниципального района Волгоградской области </w:t>
      </w:r>
      <w:r>
        <w:rPr>
          <w:color w:val="000000"/>
          <w:sz w:val="28"/>
        </w:rPr>
        <w:t>(</w:t>
      </w:r>
      <w:hyperlink r:id="rId5" w:history="1">
        <w:r>
          <w:rPr>
            <w:rStyle w:val="a3"/>
            <w:sz w:val="28"/>
          </w:rPr>
          <w:t>http://www.adm</w:t>
        </w:r>
        <w:proofErr w:type="spellStart"/>
        <w:r>
          <w:rPr>
            <w:rStyle w:val="a3"/>
            <w:sz w:val="28"/>
            <w:lang w:val="en-US"/>
          </w:rPr>
          <w:t>logovskaya</w:t>
        </w:r>
        <w:proofErr w:type="spellEnd"/>
        <w:r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</w:rPr>
          <w:t>ru</w:t>
        </w:r>
        <w:proofErr w:type="spellEnd"/>
      </w:hyperlink>
      <w:r>
        <w:rPr>
          <w:color w:val="000000"/>
          <w:sz w:val="28"/>
        </w:rPr>
        <w:t>).</w:t>
      </w:r>
    </w:p>
    <w:p w:rsidR="00C400AF" w:rsidRDefault="00C400AF" w:rsidP="00C400AF">
      <w:pPr>
        <w:pStyle w:val="a4"/>
        <w:ind w:left="0" w:firstLine="709"/>
        <w:rPr>
          <w:sz w:val="16"/>
          <w:szCs w:val="16"/>
        </w:rPr>
      </w:pPr>
    </w:p>
    <w:p w:rsidR="00C400AF" w:rsidRDefault="00C400AF" w:rsidP="00C400AF">
      <w:pPr>
        <w:pStyle w:val="a4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официального обнародования и  подлежит размещению на официальном сайте администрации Логовского сельского поселения Калачевского муниципального района Волгоградской области </w:t>
      </w:r>
      <w:r>
        <w:rPr>
          <w:color w:val="000000"/>
          <w:sz w:val="28"/>
        </w:rPr>
        <w:t>(</w:t>
      </w:r>
      <w:hyperlink r:id="rId6" w:history="1">
        <w:r>
          <w:rPr>
            <w:rStyle w:val="a3"/>
            <w:sz w:val="28"/>
          </w:rPr>
          <w:t>http://www.adm</w:t>
        </w:r>
        <w:proofErr w:type="spellStart"/>
        <w:r>
          <w:rPr>
            <w:rStyle w:val="a3"/>
            <w:sz w:val="28"/>
            <w:lang w:val="en-US"/>
          </w:rPr>
          <w:t>logovskaya</w:t>
        </w:r>
        <w:proofErr w:type="spellEnd"/>
        <w:r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</w:rPr>
          <w:t>ru</w:t>
        </w:r>
        <w:proofErr w:type="spellEnd"/>
      </w:hyperlink>
      <w:r>
        <w:rPr>
          <w:color w:val="000000"/>
          <w:sz w:val="28"/>
        </w:rPr>
        <w:t>).</w:t>
      </w:r>
    </w:p>
    <w:p w:rsidR="00C400AF" w:rsidRDefault="00C400AF" w:rsidP="00C400AF">
      <w:pPr>
        <w:pStyle w:val="a4"/>
        <w:tabs>
          <w:tab w:val="left" w:pos="284"/>
        </w:tabs>
        <w:ind w:left="0" w:firstLine="709"/>
        <w:jc w:val="both"/>
        <w:rPr>
          <w:sz w:val="16"/>
          <w:szCs w:val="16"/>
        </w:rPr>
      </w:pPr>
    </w:p>
    <w:p w:rsidR="00C400AF" w:rsidRDefault="00C400AF" w:rsidP="00C400AF">
      <w:pPr>
        <w:pStyle w:val="a4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настоящего постановления оставляю за собой.</w:t>
      </w:r>
    </w:p>
    <w:p w:rsidR="00C400AF" w:rsidRDefault="00C400AF" w:rsidP="00C400AF">
      <w:pPr>
        <w:pStyle w:val="a4"/>
        <w:spacing w:line="276" w:lineRule="auto"/>
        <w:ind w:left="0"/>
        <w:rPr>
          <w:sz w:val="16"/>
          <w:szCs w:val="16"/>
        </w:rPr>
      </w:pPr>
    </w:p>
    <w:p w:rsidR="00C400AF" w:rsidRDefault="00C400AF" w:rsidP="00C400AF">
      <w:pPr>
        <w:pStyle w:val="a4"/>
        <w:tabs>
          <w:tab w:val="left" w:pos="284"/>
        </w:tabs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Логовского</w:t>
      </w:r>
    </w:p>
    <w:p w:rsidR="00C400AF" w:rsidRDefault="00C400AF" w:rsidP="00C400AF">
      <w:pPr>
        <w:tabs>
          <w:tab w:val="left" w:pos="284"/>
        </w:tabs>
      </w:pPr>
      <w:r>
        <w:rPr>
          <w:rFonts w:ascii="Times New Roman" w:hAnsi="Times New Roman"/>
          <w:b/>
          <w:sz w:val="26"/>
          <w:szCs w:val="26"/>
        </w:rPr>
        <w:t>сельского поселения                                                                    А.В.Братухин</w:t>
      </w:r>
    </w:p>
    <w:p w:rsidR="00F6654E" w:rsidRDefault="00F6654E"/>
    <w:sectPr w:rsidR="00F6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410F"/>
    <w:multiLevelType w:val="hybridMultilevel"/>
    <w:tmpl w:val="952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400AF"/>
    <w:rsid w:val="00C400AF"/>
    <w:rsid w:val="00F6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400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00A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C40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400AF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logovskaya.ru" TargetMode="External"/><Relationship Id="rId5" Type="http://schemas.openxmlformats.org/officeDocument/2006/relationships/hyperlink" Target="http://www.admlog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2015-02-03T05:14:00Z</cp:lastPrinted>
  <dcterms:created xsi:type="dcterms:W3CDTF">2015-02-03T05:11:00Z</dcterms:created>
  <dcterms:modified xsi:type="dcterms:W3CDTF">2015-02-03T05:18:00Z</dcterms:modified>
</cp:coreProperties>
</file>