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00" w:rsidRDefault="00106100" w:rsidP="00106100">
      <w:pPr>
        <w:pStyle w:val="2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6100" w:rsidRPr="003D326D" w:rsidRDefault="00106100" w:rsidP="00106100">
      <w:pPr>
        <w:pStyle w:val="2"/>
        <w:ind w:left="142"/>
        <w:rPr>
          <w:b/>
          <w:sz w:val="28"/>
          <w:szCs w:val="28"/>
        </w:rPr>
      </w:pPr>
      <w:r w:rsidRPr="003D326D">
        <w:rPr>
          <w:b/>
          <w:sz w:val="28"/>
          <w:szCs w:val="28"/>
        </w:rPr>
        <w:t>ЛОГОВСКОГО  СЕЛЬСКОГО ПОСЕЛЕНИЯ</w:t>
      </w:r>
    </w:p>
    <w:p w:rsidR="00106100" w:rsidRPr="003D326D" w:rsidRDefault="00106100" w:rsidP="00106100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6D">
        <w:rPr>
          <w:rFonts w:ascii="Times New Roman" w:hAnsi="Times New Roman" w:cs="Times New Roman"/>
          <w:b/>
          <w:sz w:val="28"/>
          <w:szCs w:val="28"/>
        </w:rPr>
        <w:t>КАЛАЧЁВСКОГО МУНИЦИПАЛЬНОГО РАЙОНА</w:t>
      </w:r>
    </w:p>
    <w:p w:rsidR="00106100" w:rsidRPr="003D326D" w:rsidRDefault="00106100" w:rsidP="00106100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D326D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106100" w:rsidRPr="003D326D" w:rsidTr="00A9702B">
        <w:trPr>
          <w:trHeight w:val="651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6100" w:rsidRPr="003D326D" w:rsidRDefault="00106100" w:rsidP="00A9702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106100" w:rsidRPr="003D326D" w:rsidRDefault="00106100" w:rsidP="00106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августа 2014  г.   № 78</w:t>
      </w:r>
    </w:p>
    <w:p w:rsidR="00106100" w:rsidRPr="00106100" w:rsidRDefault="00106100" w:rsidP="00106100">
      <w:pPr>
        <w:numPr>
          <w:ilvl w:val="12"/>
          <w:numId w:val="0"/>
        </w:numPr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00">
        <w:rPr>
          <w:rFonts w:ascii="Times New Roman" w:hAnsi="Times New Roman" w:cs="Times New Roman"/>
          <w:b/>
          <w:sz w:val="28"/>
          <w:szCs w:val="28"/>
        </w:rPr>
        <w:t>Об утверждении квалификационных требований для замещения должностей муниципальной службы Л</w:t>
      </w:r>
      <w:r>
        <w:rPr>
          <w:rFonts w:ascii="Times New Roman" w:hAnsi="Times New Roman" w:cs="Times New Roman"/>
          <w:b/>
          <w:sz w:val="28"/>
          <w:szCs w:val="28"/>
        </w:rPr>
        <w:t>оговского</w:t>
      </w:r>
      <w:r w:rsidRPr="001061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06100" w:rsidRPr="00106100" w:rsidRDefault="00106100" w:rsidP="00106100">
      <w:pPr>
        <w:pStyle w:val="a3"/>
        <w:jc w:val="both"/>
        <w:rPr>
          <w:sz w:val="28"/>
          <w:szCs w:val="28"/>
        </w:rPr>
      </w:pPr>
      <w:r w:rsidRPr="00106100">
        <w:rPr>
          <w:b/>
          <w:bCs/>
          <w:sz w:val="28"/>
          <w:szCs w:val="28"/>
        </w:rPr>
        <w:tab/>
      </w:r>
      <w:r w:rsidRPr="00106100">
        <w:rPr>
          <w:sz w:val="28"/>
          <w:szCs w:val="28"/>
        </w:rPr>
        <w:t xml:space="preserve">В соответствии с Федеральным законом от 02.03.2007 N 25-ФЗ "О муниципальной службе в Российской Федерации", законом Волгоградской области от 11.02.2008 № 1626 «О  некоторых вопросах муниципальной службы в Волгоградской области», </w:t>
      </w:r>
    </w:p>
    <w:p w:rsidR="00106100" w:rsidRDefault="00106100" w:rsidP="00106100">
      <w:pPr>
        <w:pStyle w:val="2"/>
        <w:jc w:val="both"/>
        <w:rPr>
          <w:b/>
          <w:bCs/>
          <w:sz w:val="28"/>
          <w:szCs w:val="28"/>
        </w:rPr>
      </w:pPr>
    </w:p>
    <w:p w:rsidR="00106100" w:rsidRDefault="00106100" w:rsidP="00106100">
      <w:pPr>
        <w:pStyle w:val="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06100" w:rsidRDefault="00106100" w:rsidP="00106100">
      <w:pPr>
        <w:spacing w:after="0"/>
      </w:pPr>
    </w:p>
    <w:p w:rsidR="00106100" w:rsidRPr="00106100" w:rsidRDefault="00106100" w:rsidP="00106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00">
        <w:rPr>
          <w:rFonts w:ascii="Times New Roman" w:hAnsi="Times New Roman" w:cs="Times New Roman"/>
          <w:sz w:val="28"/>
          <w:szCs w:val="28"/>
        </w:rPr>
        <w:t>1. Утвердить квалификационные требования для замещения должностей муниципальной службы Л</w:t>
      </w:r>
      <w:r>
        <w:rPr>
          <w:rFonts w:ascii="Times New Roman" w:hAnsi="Times New Roman" w:cs="Times New Roman"/>
          <w:sz w:val="28"/>
          <w:szCs w:val="28"/>
        </w:rPr>
        <w:t>оговского</w:t>
      </w:r>
      <w:r w:rsidRPr="00106100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к настояще</w:t>
      </w:r>
      <w:r w:rsidR="00D92167">
        <w:rPr>
          <w:rFonts w:ascii="Times New Roman" w:hAnsi="Times New Roman" w:cs="Times New Roman"/>
          <w:sz w:val="28"/>
          <w:szCs w:val="28"/>
        </w:rPr>
        <w:t xml:space="preserve">му постановлению. </w:t>
      </w:r>
    </w:p>
    <w:p w:rsidR="00106100" w:rsidRPr="00106100" w:rsidRDefault="00106100" w:rsidP="00106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00">
        <w:rPr>
          <w:rFonts w:ascii="Times New Roman" w:hAnsi="Times New Roman" w:cs="Times New Roman"/>
          <w:sz w:val="28"/>
          <w:szCs w:val="28"/>
        </w:rPr>
        <w:t xml:space="preserve">2. </w:t>
      </w:r>
      <w:r w:rsidR="002E5472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proofErr w:type="spellStart"/>
      <w:r w:rsidR="002E5472">
        <w:rPr>
          <w:rFonts w:ascii="Times New Roman" w:hAnsi="Times New Roman" w:cs="Times New Roman"/>
          <w:sz w:val="28"/>
          <w:szCs w:val="28"/>
        </w:rPr>
        <w:t>Столяржевской</w:t>
      </w:r>
      <w:proofErr w:type="spellEnd"/>
      <w:r w:rsidR="002E5472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gramStart"/>
      <w:r w:rsidR="002E547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E5472">
        <w:rPr>
          <w:rFonts w:ascii="Times New Roman" w:hAnsi="Times New Roman" w:cs="Times New Roman"/>
          <w:sz w:val="28"/>
          <w:szCs w:val="28"/>
        </w:rPr>
        <w:t xml:space="preserve"> н</w:t>
      </w:r>
      <w:r w:rsidRPr="00106100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D9216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E5472">
        <w:rPr>
          <w:rFonts w:ascii="Times New Roman" w:hAnsi="Times New Roman" w:cs="Times New Roman"/>
          <w:sz w:val="28"/>
          <w:szCs w:val="28"/>
        </w:rPr>
        <w:t>на официальном сайте администрации Логовского сельского поселения</w:t>
      </w:r>
      <w:r w:rsidRPr="00106100">
        <w:rPr>
          <w:rFonts w:ascii="Times New Roman" w:hAnsi="Times New Roman" w:cs="Times New Roman"/>
          <w:sz w:val="28"/>
          <w:szCs w:val="28"/>
        </w:rPr>
        <w:t>.</w:t>
      </w:r>
    </w:p>
    <w:p w:rsidR="00106100" w:rsidRPr="00106100" w:rsidRDefault="00106100" w:rsidP="00106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061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1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92167">
        <w:rPr>
          <w:rFonts w:ascii="Times New Roman" w:hAnsi="Times New Roman" w:cs="Times New Roman"/>
          <w:sz w:val="28"/>
          <w:szCs w:val="28"/>
        </w:rPr>
        <w:t xml:space="preserve">постановления оставляю за собой. </w:t>
      </w:r>
    </w:p>
    <w:p w:rsidR="00106100" w:rsidRPr="003D326D" w:rsidRDefault="00106100" w:rsidP="00106100">
      <w:pPr>
        <w:spacing w:after="0"/>
      </w:pPr>
    </w:p>
    <w:p w:rsidR="00106100" w:rsidRPr="003D326D" w:rsidRDefault="00106100" w:rsidP="00106100">
      <w:pPr>
        <w:pStyle w:val="a6"/>
        <w:rPr>
          <w:szCs w:val="28"/>
        </w:rPr>
      </w:pPr>
    </w:p>
    <w:p w:rsidR="00106100" w:rsidRDefault="00106100" w:rsidP="0010610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И.о. главы Логовского </w:t>
      </w:r>
    </w:p>
    <w:p w:rsidR="00106100" w:rsidRPr="003D326D" w:rsidRDefault="00106100" w:rsidP="0010610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поселения                                                                   И.В.Куликова </w:t>
      </w:r>
    </w:p>
    <w:p w:rsidR="00106100" w:rsidRDefault="00106100" w:rsidP="00106100">
      <w:pPr>
        <w:pStyle w:val="a6"/>
        <w:rPr>
          <w:b/>
          <w:bCs/>
          <w:szCs w:val="28"/>
        </w:rPr>
      </w:pPr>
    </w:p>
    <w:p w:rsidR="00106100" w:rsidRDefault="00106100" w:rsidP="00106100">
      <w:pPr>
        <w:pStyle w:val="a6"/>
        <w:rPr>
          <w:b/>
          <w:bCs/>
          <w:szCs w:val="28"/>
        </w:rPr>
      </w:pPr>
    </w:p>
    <w:p w:rsidR="00106100" w:rsidRPr="003D326D" w:rsidRDefault="00106100" w:rsidP="00106100">
      <w:pPr>
        <w:rPr>
          <w:rFonts w:ascii="Times New Roman" w:hAnsi="Times New Roman" w:cs="Times New Roman"/>
        </w:rPr>
      </w:pPr>
    </w:p>
    <w:p w:rsidR="00106100" w:rsidRDefault="00106100" w:rsidP="00106100">
      <w:pPr>
        <w:jc w:val="center"/>
        <w:rPr>
          <w:rFonts w:eastAsia="Calibri"/>
          <w:b/>
          <w:sz w:val="32"/>
          <w:szCs w:val="32"/>
        </w:rPr>
      </w:pPr>
    </w:p>
    <w:p w:rsidR="00106100" w:rsidRDefault="00106100" w:rsidP="00106100">
      <w:pPr>
        <w:jc w:val="center"/>
        <w:rPr>
          <w:rFonts w:eastAsia="Calibri"/>
          <w:b/>
          <w:sz w:val="32"/>
          <w:szCs w:val="32"/>
        </w:rPr>
      </w:pPr>
    </w:p>
    <w:p w:rsidR="00106100" w:rsidRDefault="00106100" w:rsidP="00106100">
      <w:pPr>
        <w:jc w:val="center"/>
        <w:rPr>
          <w:rFonts w:eastAsia="Calibri"/>
          <w:b/>
          <w:sz w:val="32"/>
          <w:szCs w:val="32"/>
        </w:rPr>
      </w:pPr>
    </w:p>
    <w:p w:rsidR="00106100" w:rsidRDefault="00106100" w:rsidP="00106100">
      <w:pPr>
        <w:jc w:val="center"/>
        <w:rPr>
          <w:rFonts w:eastAsia="Calibri"/>
          <w:b/>
          <w:sz w:val="32"/>
          <w:szCs w:val="32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106100" w:rsidTr="00106100">
        <w:trPr>
          <w:trHeight w:val="8700"/>
          <w:tblCellSpacing w:w="0" w:type="dxa"/>
        </w:trPr>
        <w:tc>
          <w:tcPr>
            <w:tcW w:w="0" w:type="auto"/>
          </w:tcPr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 xml:space="preserve">          Приложение </w:t>
            </w:r>
          </w:p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  <w:r>
              <w:t xml:space="preserve">                                               К постановлению администрации</w:t>
            </w:r>
          </w:p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  <w:r>
              <w:t xml:space="preserve">                                            Логовского сельского поселения </w:t>
            </w:r>
          </w:p>
          <w:p w:rsidR="00106100" w:rsidRDefault="00106100" w:rsidP="00106100">
            <w:pPr>
              <w:pStyle w:val="a3"/>
              <w:tabs>
                <w:tab w:val="left" w:pos="5205"/>
              </w:tabs>
              <w:spacing w:before="0" w:beforeAutospacing="0" w:after="0" w:afterAutospacing="0"/>
            </w:pPr>
            <w:r>
              <w:t xml:space="preserve">                                                                        № 78   от 28 августа 2014 г. </w:t>
            </w:r>
          </w:p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</w:p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  <w:r>
              <w:t>КВАЛИФИКАЦИОННЫЕ ТРЕБОВАНИЯ</w:t>
            </w:r>
          </w:p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  <w:r>
              <w:t>ДЛЯ ЗАМЕЩЕНИЯ ДОЛЖНОСТЕЙ МУНИЦИПАЛЬНОЙ СЛУЖБЫ</w:t>
            </w:r>
          </w:p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  <w:r>
              <w:t xml:space="preserve">В ЛОГОВСКОМ СЕЛЬСКОМ ПОСЕЛЕНИИ </w:t>
            </w:r>
          </w:p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</w:p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</w:p>
          <w:p w:rsidR="00106100" w:rsidRDefault="00106100">
            <w:pPr>
              <w:pStyle w:val="a3"/>
              <w:spacing w:before="0" w:beforeAutospacing="0" w:after="0" w:afterAutospacing="0"/>
              <w:jc w:val="center"/>
            </w:pPr>
            <w:r>
              <w:t>1. Общие положения</w:t>
            </w:r>
          </w:p>
          <w:p w:rsidR="00106100" w:rsidRDefault="00106100">
            <w:pPr>
              <w:pStyle w:val="a3"/>
              <w:jc w:val="both"/>
            </w:pPr>
            <w:r>
              <w:t>1.1. 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службы. Квалификационные требования являются неотъемлемой частью системы аттестации муниципальных служащих и включаются в их должностные инструкции.</w:t>
            </w:r>
          </w:p>
          <w:p w:rsidR="00106100" w:rsidRDefault="00106100">
            <w:pPr>
              <w:pStyle w:val="a3"/>
              <w:jc w:val="both"/>
            </w:pPr>
            <w:r>
              <w:t>1.2. Квалификационные требования для замещения должностей муниципальной службы представляют собой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 соответствии с классификацией должностей муниципальной службы.</w:t>
            </w:r>
          </w:p>
          <w:p w:rsidR="00106100" w:rsidRDefault="00106100">
            <w:pPr>
              <w:pStyle w:val="a3"/>
              <w:jc w:val="both"/>
            </w:pPr>
            <w:r>
              <w:t xml:space="preserve">1.3. Квалификационные требования, предъявляемые по муниципальным должностям муниципальной службы, являются основанием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106100" w:rsidRDefault="00106100">
            <w:pPr>
              <w:pStyle w:val="a3"/>
              <w:jc w:val="both"/>
            </w:pPr>
            <w:r>
              <w:t>- оценке служебной деятельности муниципального служащего в период проведения его аттестации;</w:t>
            </w:r>
          </w:p>
          <w:p w:rsidR="00106100" w:rsidRDefault="00106100">
            <w:pPr>
              <w:pStyle w:val="a3"/>
              <w:jc w:val="both"/>
            </w:pPr>
            <w:r>
              <w:t xml:space="preserve">- </w:t>
            </w:r>
            <w:proofErr w:type="gramStart"/>
            <w:r>
              <w:t>определении</w:t>
            </w:r>
            <w:proofErr w:type="gramEnd"/>
            <w:r>
              <w:t xml:space="preserve"> кандидата на замещение вакантной должности муниципальной службы по итогам конкурса;</w:t>
            </w:r>
          </w:p>
          <w:p w:rsidR="00106100" w:rsidRDefault="00106100">
            <w:pPr>
              <w:pStyle w:val="a3"/>
              <w:jc w:val="both"/>
            </w:pPr>
            <w:r>
              <w:t xml:space="preserve">- </w:t>
            </w:r>
            <w:proofErr w:type="gramStart"/>
            <w:r>
              <w:t>отборе</w:t>
            </w:r>
            <w:proofErr w:type="gramEnd"/>
            <w:r>
              <w:t xml:space="preserve"> кандидатур для занесения в резерв кадров муниципальных служащих.</w:t>
            </w:r>
          </w:p>
          <w:p w:rsidR="00106100" w:rsidRDefault="00106100">
            <w:pPr>
              <w:pStyle w:val="a3"/>
              <w:jc w:val="both"/>
            </w:pPr>
            <w:r>
              <w:t>1.4. Степень соответствия квалификационным требованиям по замещаемой муниципальной должности муниципальной службы работников определяет при приеме на работу руководитель соответствующего органа местного самоуправления, имеющий право приема, увольнения.</w:t>
            </w:r>
          </w:p>
          <w:p w:rsidR="00106100" w:rsidRDefault="00106100">
            <w:pPr>
              <w:pStyle w:val="a3"/>
              <w:jc w:val="both"/>
            </w:pPr>
            <w:r>
              <w:t xml:space="preserve">1.5. Квалификационные требования к муниципальным должностям муниципальной службы устанавливаются в соответствии с группами муниципальных должностей муниципальной службы. </w:t>
            </w:r>
          </w:p>
          <w:p w:rsidR="00106100" w:rsidRDefault="00106100">
            <w:pPr>
              <w:pStyle w:val="a3"/>
              <w:jc w:val="center"/>
              <w:rPr>
                <w:b/>
              </w:rPr>
            </w:pPr>
            <w:r>
              <w:t>2</w:t>
            </w:r>
            <w:r>
              <w:rPr>
                <w:b/>
              </w:rPr>
              <w:t>. Квалификационные требования для замещения высших должностей муниципальной службы</w:t>
            </w:r>
          </w:p>
          <w:p w:rsidR="00106100" w:rsidRDefault="00106100">
            <w:pPr>
              <w:pStyle w:val="a3"/>
              <w:jc w:val="both"/>
            </w:pPr>
            <w:r>
              <w:t>2.1. Квалификационные требования к уровню профессионального образования: высшее профессиональное образование по специальности, соответствующей должностным обязанностям муниципального служащего.</w:t>
            </w:r>
          </w:p>
          <w:p w:rsidR="00106100" w:rsidRDefault="00106100">
            <w:pPr>
              <w:pStyle w:val="a3"/>
              <w:jc w:val="both"/>
            </w:pPr>
            <w:r>
              <w:t xml:space="preserve">2.2. Квалификационные требования к стажу работы: работа по специальности не менее 3 лет или стаж муниципальной службы на должностях не ниже главной группы </w:t>
            </w:r>
            <w:r>
              <w:lastRenderedPageBreak/>
              <w:t>(государственной службы не ниже старшей группы) не менее 2 лет.</w:t>
            </w:r>
          </w:p>
          <w:p w:rsidR="00106100" w:rsidRDefault="00106100">
            <w:pPr>
              <w:pStyle w:val="a3"/>
              <w:jc w:val="both"/>
            </w:pPr>
            <w:r>
              <w:t xml:space="preserve">2.3. </w:t>
            </w:r>
            <w:proofErr w:type="gramStart"/>
            <w:r>
              <w:t>Квалификационные требования к профессиональным знаниям: знание Конституции Российской Федерации,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законодательства Волгоградской  области, муниципальных правовых актов органов местного самоуправления Логовского сельского поселения применительно к исполнению своих должностных обязанностей, прав и ответственности; знание основ экономики и организации труда, передового опыта в установленной сфере деятельности;</w:t>
            </w:r>
            <w:proofErr w:type="gramEnd"/>
            <w:r>
              <w:t xml:space="preserve"> знание вопросов прохождения муниципальной службы, методов управления коллективом,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основ делопроизводства.</w:t>
            </w:r>
          </w:p>
          <w:p w:rsidR="00106100" w:rsidRDefault="00106100">
            <w:pPr>
              <w:pStyle w:val="a3"/>
              <w:jc w:val="both"/>
            </w:pPr>
            <w:r>
              <w:t xml:space="preserve">2.4. </w:t>
            </w:r>
            <w:proofErr w:type="gramStart"/>
            <w:r>
              <w:t>Квалификационные требования к профессиональным навыкам: владение навыками руководящей работы, оперативного принятия и реализации управленческих решений, квалифицированного планирования работы; владение навыками контроля, анализа и прогнозирования последствий принимаемых решений; умение определять стратегические и тактические цели, организовывать и обеспечивать их достижение; оперативное принятие и реализация управленческих решений; адаптация к новой ситуации и принятие новых подходов в решении поставленных задач;</w:t>
            </w:r>
            <w:proofErr w:type="gramEnd"/>
            <w:r>
              <w:t xml:space="preserve"> </w:t>
            </w:r>
            <w:proofErr w:type="gramStart"/>
            <w:r>
              <w:t>систематизация и структурирование информации, работа с различными источниками информации; ведение деловых переговоров, публичных выступлений; владение приемами межличностных отношений и мотивации подчиненных, стимулирования достижения результатов; грамотный учет мнения коллег, делегирование полномочий подчиненным; организация работы по эффективному взаимодействию с представителями государственных органов и органов местного самоуправления; сотрудничество с коллегами и подчиненными; владение компьютерной техникой, а также необходимым программным обеспечением;</w:t>
            </w:r>
            <w:proofErr w:type="gramEnd"/>
            <w:r>
              <w:t xml:space="preserve"> систематическое повышение своей квалификации.</w:t>
            </w:r>
          </w:p>
          <w:p w:rsidR="00106100" w:rsidRDefault="00106100">
            <w:pPr>
              <w:pStyle w:val="a3"/>
              <w:jc w:val="center"/>
              <w:rPr>
                <w:b/>
              </w:rPr>
            </w:pPr>
            <w:r>
              <w:t>3</w:t>
            </w:r>
            <w:r>
              <w:rPr>
                <w:b/>
              </w:rPr>
              <w:t>. Квалификационные требования для замещения главных должностей муниципальной службы</w:t>
            </w:r>
          </w:p>
          <w:p w:rsidR="00106100" w:rsidRDefault="00106100">
            <w:pPr>
              <w:pStyle w:val="a3"/>
              <w:jc w:val="both"/>
            </w:pPr>
            <w:r>
              <w:t>3.1. Квалификационные требования к уровню профессионального образования: высшее профессиональное образование по специальности, соответствующей должностным обязанностям муниципального служащего.</w:t>
            </w:r>
          </w:p>
          <w:p w:rsidR="00106100" w:rsidRDefault="00106100">
            <w:pPr>
              <w:pStyle w:val="a3"/>
              <w:jc w:val="both"/>
            </w:pPr>
            <w:r>
              <w:t>3.2. Квалификационные требования к стажу работы: работа по специальности не менее 2 лет или стаж муниципальной службы на должностях не ниже ведущей группы (государственной службы не ниже старшей группы) не менее 1 лет.</w:t>
            </w:r>
          </w:p>
          <w:p w:rsidR="00106100" w:rsidRDefault="00106100">
            <w:pPr>
              <w:pStyle w:val="a3"/>
              <w:jc w:val="both"/>
            </w:pPr>
            <w:r>
              <w:t>3.3. Квалификационные требования к профессиональным знаниям: знание Конституции Российской Федерации, законодательства Российской Федерации и Волгоградской  области, муниципальных правовых актов органов местного самоуправления Л</w:t>
            </w:r>
            <w:r w:rsidR="00D92167">
              <w:t>оговского</w:t>
            </w:r>
            <w:r>
              <w:t xml:space="preserve">  сельского поселения применительно к исполнению своих должностных обязанностей; знание основ экономики и организации труда; знание форм и методов работы со средствами массовой информации; знание вопросов прохождения муниципальной службы, методов управления коллективом,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      </w:r>
          </w:p>
          <w:p w:rsidR="00106100" w:rsidRDefault="00106100">
            <w:pPr>
              <w:pStyle w:val="a3"/>
              <w:jc w:val="both"/>
            </w:pPr>
            <w:r>
              <w:lastRenderedPageBreak/>
              <w:t xml:space="preserve">3.4. </w:t>
            </w:r>
            <w:proofErr w:type="gramStart"/>
            <w:r>
              <w:t>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владение приемами межличностных отношений и мотивации подчиненных; владение навыками ведения деловых переговоров, публичного выступления;</w:t>
            </w:r>
            <w:proofErr w:type="gramEnd"/>
            <w:r>
              <w:t xml:space="preserve"> умение использовать современные средства, методы и технологии работы с информацией; владение компьютерной техникой, а также необходимым программным обеспечением; систематическое повышение квалификации.</w:t>
            </w:r>
          </w:p>
          <w:p w:rsidR="00106100" w:rsidRDefault="00106100">
            <w:pPr>
              <w:pStyle w:val="a3"/>
              <w:tabs>
                <w:tab w:val="left" w:pos="426"/>
              </w:tabs>
              <w:jc w:val="center"/>
              <w:rPr>
                <w:b/>
              </w:rPr>
            </w:pPr>
            <w:r>
              <w:t>4</w:t>
            </w:r>
            <w:r>
              <w:rPr>
                <w:b/>
              </w:rPr>
              <w:t>. Квалификационные требования для замещения ведущих должностей муниципальной службы</w:t>
            </w:r>
          </w:p>
          <w:p w:rsidR="00106100" w:rsidRDefault="00106100">
            <w:pPr>
              <w:pStyle w:val="a3"/>
              <w:jc w:val="both"/>
            </w:pPr>
            <w:r>
              <w:t>4.1. Квалификационные требования к уровню профессионального образования: высшее профессиональное образование, соответствующее должностным обязанностям муниципального служащего.</w:t>
            </w:r>
          </w:p>
          <w:p w:rsidR="00106100" w:rsidRDefault="00106100">
            <w:pPr>
              <w:pStyle w:val="a3"/>
              <w:jc w:val="both"/>
            </w:pPr>
            <w:r>
              <w:t>4.2. Квалификационные требования к стажу работы: без предъявления требований к стажу работы.</w:t>
            </w:r>
          </w:p>
          <w:p w:rsidR="00106100" w:rsidRDefault="00106100">
            <w:pPr>
              <w:pStyle w:val="a3"/>
              <w:jc w:val="both"/>
            </w:pPr>
            <w:r>
              <w:t>4.3. Квалификационные требования к профессиональным знаниям: знание Конституции Российской Федерации, законодательства Российской Федерации и Волгоградской области, муниципальных правовых актов органов местного самоуправления Л</w:t>
            </w:r>
            <w:r w:rsidR="00D92167">
              <w:t>оговского</w:t>
            </w:r>
            <w:r>
              <w:t xml:space="preserve"> сельского поселения применительно к исполнению своих должностных обязанностей; знание основ экономики и организации труда;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      </w:r>
          </w:p>
          <w:p w:rsidR="00106100" w:rsidRDefault="00106100">
            <w:pPr>
              <w:pStyle w:val="a3"/>
              <w:jc w:val="both"/>
            </w:pPr>
            <w:r>
              <w:t xml:space="preserve">4.4. </w:t>
            </w:r>
            <w:proofErr w:type="gramStart"/>
            <w:r>
              <w:t>Квалификационные требования к профессиональным навыкам: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работы по взаимодействию с отраслевыми, функциональными и территориальными органами администрации, а также организациями и гражданами; владение приемами межличностных отношений и мотивации подчиненных; владение навыками ведения деловых переговоров; умение использовать современные средства, методы и технологии работы с информацией;</w:t>
            </w:r>
            <w:proofErr w:type="gramEnd"/>
            <w:r>
              <w:t xml:space="preserve"> владение компьютерной техникой, а также необходимым программным обеспечением;  систематическое повышение квалификации.</w:t>
            </w:r>
          </w:p>
          <w:p w:rsidR="00106100" w:rsidRDefault="0010610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5. Квалификационные требования для замещения старших должностей муниципальной службы</w:t>
            </w:r>
          </w:p>
          <w:p w:rsidR="00106100" w:rsidRDefault="00106100">
            <w:pPr>
              <w:pStyle w:val="a3"/>
              <w:jc w:val="both"/>
            </w:pPr>
            <w:r>
              <w:t>5.1. Квалификационные требования к уровню профессионального образования: высшее профессиональное образование, соответствующее должностным обязанностям муниципального служащего.</w:t>
            </w:r>
          </w:p>
          <w:p w:rsidR="00106100" w:rsidRDefault="00106100">
            <w:pPr>
              <w:pStyle w:val="a3"/>
              <w:jc w:val="both"/>
            </w:pPr>
            <w:r>
              <w:t>5.2. Квалификационные требования к стажу работы: без предъявления требований к стажу работы.</w:t>
            </w:r>
          </w:p>
          <w:p w:rsidR="00106100" w:rsidRDefault="00106100">
            <w:pPr>
              <w:pStyle w:val="a3"/>
              <w:jc w:val="both"/>
            </w:pPr>
            <w:r>
              <w:t xml:space="preserve">5.3. Квалификационные требования к профессиональным знаниям: знание Конституции </w:t>
            </w:r>
            <w:r>
              <w:lastRenderedPageBreak/>
              <w:t>Российской Федерации, законодательства Российской Федерации и Волгоградской области, муниципальных правовых актов органов местного самоуправления Л</w:t>
            </w:r>
            <w:r w:rsidR="00D92167">
              <w:t xml:space="preserve">оговского </w:t>
            </w:r>
            <w:r>
              <w:t xml:space="preserve"> сельского поселения применительно к исполнению своих должностных обязанностей; знание вопросов прохождения муниципальной службы, основ этики,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      </w:r>
          </w:p>
          <w:p w:rsidR="00106100" w:rsidRDefault="00106100">
            <w:pPr>
              <w:pStyle w:val="a3"/>
              <w:jc w:val="both"/>
            </w:pPr>
            <w:r>
              <w:t xml:space="preserve">5.4. </w:t>
            </w:r>
            <w:proofErr w:type="gramStart"/>
            <w:r>
              <w:t>Квалификационные требования к профессиональным навыкам: 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 и документов; владение навыками работы по взаимодействию с отраслевыми, функциональными, территориальными органами администрации, а также организациями и гражданами; владение навыками ведения деловых переговоров; умение использовать современные средства, методы и технологии работы с информацией;</w:t>
            </w:r>
            <w:proofErr w:type="gramEnd"/>
            <w:r>
              <w:t xml:space="preserve"> владение компьютерной техникой, а также необходимым программным обеспечением;  систематическое повышение квалификации.</w:t>
            </w:r>
          </w:p>
          <w:p w:rsidR="00106100" w:rsidRDefault="0010610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6. Квалификационные требования для замещения младших должностей муниципальной службы</w:t>
            </w:r>
          </w:p>
          <w:p w:rsidR="00106100" w:rsidRDefault="00106100">
            <w:pPr>
              <w:pStyle w:val="a3"/>
              <w:jc w:val="both"/>
            </w:pPr>
            <w:r>
              <w:t>6.1. Квалификационные требования к профессиональному образованию: высшее профессиональное или среднее профессиональное образование.</w:t>
            </w:r>
          </w:p>
          <w:p w:rsidR="00106100" w:rsidRDefault="00106100">
            <w:pPr>
              <w:pStyle w:val="a3"/>
              <w:jc w:val="both"/>
            </w:pPr>
            <w:r>
              <w:t>6.2. Квалификационные требования к стажу работы: без предъявления требований к стажу работы.</w:t>
            </w:r>
          </w:p>
          <w:p w:rsidR="00106100" w:rsidRDefault="00106100">
            <w:pPr>
              <w:pStyle w:val="a3"/>
              <w:jc w:val="both"/>
            </w:pPr>
            <w:r>
              <w:t>6.3. Квалификационные требования к профессиональным знаниям: знание Конституции Российской Федерации, законодательства Российской Федерации и Волгоградской области, муниципальных правовых актов органов местного самоуправления Л</w:t>
            </w:r>
            <w:r w:rsidR="00D92167">
              <w:t>оговского</w:t>
            </w:r>
            <w:r>
              <w:t xml:space="preserve"> сельского поселения применительно к исполнению своих должностных обязанностей; знание вопросов прохождения муниципальной службы, основ этики,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      </w:r>
          </w:p>
          <w:p w:rsidR="00106100" w:rsidRDefault="00106100">
            <w:pPr>
              <w:pStyle w:val="a3"/>
              <w:jc w:val="both"/>
            </w:pPr>
            <w:r>
              <w:t>6.4. Квалификационные требования к профессиональным навыкам: владение навыками оперативного и качественного выполнения поставленных задач, подготовки проектов документов; владение навыками работы по взаимодействию с организациями и гражданами; умение использовать современные средства, методы и технологии работы с информацией, владение компьютерной техникой, а также необходимым программным обеспечением; систематическое повышение квалификации.</w:t>
            </w:r>
          </w:p>
        </w:tc>
      </w:tr>
    </w:tbl>
    <w:p w:rsidR="00106100" w:rsidRDefault="00106100" w:rsidP="00106100">
      <w:pPr>
        <w:rPr>
          <w:sz w:val="20"/>
          <w:szCs w:val="20"/>
        </w:rPr>
      </w:pPr>
    </w:p>
    <w:p w:rsidR="00106100" w:rsidRDefault="00106100" w:rsidP="00106100">
      <w:pPr>
        <w:pStyle w:val="a4"/>
        <w:tabs>
          <w:tab w:val="left" w:pos="3270"/>
          <w:tab w:val="center" w:pos="4677"/>
        </w:tabs>
        <w:jc w:val="left"/>
        <w:rPr>
          <w:szCs w:val="28"/>
        </w:rPr>
      </w:pPr>
    </w:p>
    <w:p w:rsidR="00106100" w:rsidRDefault="00106100" w:rsidP="00106100">
      <w:pPr>
        <w:pStyle w:val="a4"/>
        <w:tabs>
          <w:tab w:val="left" w:pos="3270"/>
          <w:tab w:val="center" w:pos="4677"/>
        </w:tabs>
        <w:jc w:val="left"/>
        <w:rPr>
          <w:szCs w:val="28"/>
        </w:rPr>
      </w:pPr>
    </w:p>
    <w:p w:rsidR="00106100" w:rsidRDefault="00106100" w:rsidP="00106100">
      <w:pPr>
        <w:pStyle w:val="a4"/>
        <w:tabs>
          <w:tab w:val="left" w:pos="3270"/>
          <w:tab w:val="center" w:pos="4677"/>
        </w:tabs>
        <w:jc w:val="left"/>
        <w:rPr>
          <w:szCs w:val="28"/>
        </w:rPr>
      </w:pPr>
    </w:p>
    <w:p w:rsidR="00106100" w:rsidRDefault="00106100" w:rsidP="00106100">
      <w:pPr>
        <w:pStyle w:val="a4"/>
        <w:tabs>
          <w:tab w:val="left" w:pos="3270"/>
          <w:tab w:val="center" w:pos="4677"/>
        </w:tabs>
        <w:jc w:val="left"/>
        <w:rPr>
          <w:szCs w:val="28"/>
        </w:rPr>
      </w:pPr>
    </w:p>
    <w:p w:rsidR="00106100" w:rsidRDefault="00106100" w:rsidP="00106100">
      <w:pPr>
        <w:pStyle w:val="a4"/>
        <w:tabs>
          <w:tab w:val="left" w:pos="3270"/>
          <w:tab w:val="center" w:pos="4677"/>
        </w:tabs>
        <w:jc w:val="left"/>
        <w:rPr>
          <w:szCs w:val="28"/>
        </w:rPr>
      </w:pPr>
    </w:p>
    <w:p w:rsidR="00106100" w:rsidRDefault="00106100" w:rsidP="00106100">
      <w:pPr>
        <w:pStyle w:val="a4"/>
        <w:tabs>
          <w:tab w:val="left" w:pos="3270"/>
          <w:tab w:val="center" w:pos="4677"/>
        </w:tabs>
        <w:jc w:val="left"/>
        <w:rPr>
          <w:szCs w:val="28"/>
        </w:rPr>
      </w:pPr>
    </w:p>
    <w:p w:rsidR="00106100" w:rsidRDefault="00106100" w:rsidP="00106100">
      <w:pPr>
        <w:pStyle w:val="a4"/>
        <w:tabs>
          <w:tab w:val="left" w:pos="3270"/>
          <w:tab w:val="center" w:pos="4677"/>
        </w:tabs>
        <w:jc w:val="left"/>
        <w:rPr>
          <w:szCs w:val="28"/>
        </w:rPr>
      </w:pPr>
    </w:p>
    <w:p w:rsidR="00106100" w:rsidRDefault="00106100" w:rsidP="00106100">
      <w:pPr>
        <w:pStyle w:val="a4"/>
        <w:tabs>
          <w:tab w:val="left" w:pos="3270"/>
          <w:tab w:val="center" w:pos="4677"/>
        </w:tabs>
        <w:jc w:val="left"/>
        <w:rPr>
          <w:szCs w:val="28"/>
        </w:rPr>
      </w:pPr>
    </w:p>
    <w:p w:rsidR="00170045" w:rsidRDefault="00170045"/>
    <w:sectPr w:rsidR="001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100"/>
    <w:rsid w:val="00106100"/>
    <w:rsid w:val="00170045"/>
    <w:rsid w:val="002E5472"/>
    <w:rsid w:val="00D9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061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1061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106100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semiHidden/>
    <w:unhideWhenUsed/>
    <w:rsid w:val="001061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10610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06100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106100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2014-09-03T11:28:00Z</cp:lastPrinted>
  <dcterms:created xsi:type="dcterms:W3CDTF">2014-09-03T10:36:00Z</dcterms:created>
  <dcterms:modified xsi:type="dcterms:W3CDTF">2014-09-03T11:33:00Z</dcterms:modified>
</cp:coreProperties>
</file>