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DB" w:rsidRPr="005B2355" w:rsidRDefault="000E3EDB" w:rsidP="000E3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3EDB" w:rsidRPr="006544CD" w:rsidRDefault="000E3EDB" w:rsidP="000E3EDB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44C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0E3EDB" w:rsidRPr="006544CD" w:rsidRDefault="000E3EDB" w:rsidP="000E3EDB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44CD">
        <w:rPr>
          <w:rFonts w:ascii="Times New Roman" w:hAnsi="Times New Roman" w:cs="Times New Roman"/>
          <w:color w:val="000000" w:themeColor="text1"/>
          <w:sz w:val="28"/>
          <w:szCs w:val="28"/>
        </w:rPr>
        <w:t>ЛОГОВСКОГО  СЕЛЬСКОГО ПОСЕЛЕНИЯ</w:t>
      </w:r>
    </w:p>
    <w:p w:rsidR="000E3EDB" w:rsidRPr="006544CD" w:rsidRDefault="000E3EDB" w:rsidP="000E3E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4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КАЛАЧЁВСКОГО МУНИЦИПАЛЬНОГО РАЙОНА</w:t>
      </w:r>
    </w:p>
    <w:p w:rsidR="000E3EDB" w:rsidRPr="006544CD" w:rsidRDefault="000E3EDB" w:rsidP="000E3E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4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0E3EDB" w:rsidRPr="006544CD" w:rsidTr="00F4231C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3EDB" w:rsidRPr="006544CD" w:rsidRDefault="000E3EDB" w:rsidP="00F42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E3EDB" w:rsidRPr="006544CD" w:rsidRDefault="000E3EDB" w:rsidP="00F42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44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:rsidR="000E3EDB" w:rsidRPr="00F85D8E" w:rsidRDefault="000E3EDB" w:rsidP="000E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DB" w:rsidRPr="005B2355" w:rsidRDefault="000E3EDB" w:rsidP="000E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мая </w:t>
      </w:r>
      <w:r w:rsidRPr="005B235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355">
        <w:rPr>
          <w:rFonts w:ascii="Times New Roman" w:hAnsi="Times New Roman" w:cs="Times New Roman"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0E3EDB" w:rsidRPr="00DC5C66" w:rsidRDefault="000E3EDB" w:rsidP="00DC5C6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C5C66" w:rsidRDefault="00DC5C66" w:rsidP="00DC5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C5C66">
        <w:rPr>
          <w:rFonts w:ascii="Times New Roman" w:hAnsi="Times New Roman" w:cs="Times New Roman"/>
          <w:b/>
          <w:sz w:val="28"/>
        </w:rPr>
        <w:t>О создании контролирующего органа</w:t>
      </w:r>
    </w:p>
    <w:p w:rsidR="000E3EDB" w:rsidRPr="00DC5C66" w:rsidRDefault="000E3EDB" w:rsidP="00DC5C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C5C66" w:rsidRPr="00DC5C66" w:rsidRDefault="00DC5C66" w:rsidP="00D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5C66">
        <w:rPr>
          <w:rFonts w:ascii="Times New Roman" w:hAnsi="Times New Roman" w:cs="Times New Roman"/>
          <w:sz w:val="28"/>
        </w:rPr>
        <w:t xml:space="preserve">С целью контроля за эффективным использованием бюджетных средств, </w:t>
      </w:r>
      <w:proofErr w:type="gramStart"/>
      <w:r w:rsidRPr="00DC5C66">
        <w:rPr>
          <w:rFonts w:ascii="Times New Roman" w:hAnsi="Times New Roman" w:cs="Times New Roman"/>
          <w:sz w:val="28"/>
        </w:rPr>
        <w:t>во</w:t>
      </w:r>
      <w:proofErr w:type="gramEnd"/>
      <w:r w:rsidRPr="00DC5C66">
        <w:rPr>
          <w:rFonts w:ascii="Times New Roman" w:hAnsi="Times New Roman" w:cs="Times New Roman"/>
          <w:sz w:val="28"/>
        </w:rPr>
        <w:t xml:space="preserve"> исполнении Бюджетного Кодекса РФ, Федерального закона от 05.04.2013 N 44-ФЗ "О контрактной системе в сфере закупок товаров, работ, услуг для обеспечения государственных и муниципальных нужд",</w:t>
      </w:r>
    </w:p>
    <w:p w:rsidR="00DC5C66" w:rsidRDefault="00DC5C66" w:rsidP="000E3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E3EDB" w:rsidRDefault="000E3EDB" w:rsidP="000E3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0E3EDB" w:rsidRPr="00DC5C66" w:rsidRDefault="000E3EDB" w:rsidP="000E3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C5C66" w:rsidRPr="00DC5C66" w:rsidRDefault="00DC5C66" w:rsidP="00D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5C66">
        <w:rPr>
          <w:rFonts w:ascii="Times New Roman" w:hAnsi="Times New Roman" w:cs="Times New Roman"/>
          <w:sz w:val="28"/>
        </w:rPr>
        <w:t>1. Создать при администрации Логовского сельского поселения контролирующий орган в сфере размещения заказов для муниципальных нужд администрации Логовского сельского поселения и муниципальных учреждений в составе трёх человек:</w:t>
      </w:r>
    </w:p>
    <w:p w:rsidR="00DC5C66" w:rsidRPr="00DC5C66" w:rsidRDefault="00DC5C66" w:rsidP="00D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5C66">
        <w:rPr>
          <w:rFonts w:ascii="Times New Roman" w:hAnsi="Times New Roman" w:cs="Times New Roman"/>
          <w:sz w:val="28"/>
        </w:rPr>
        <w:t>Куликова Ирина Владимировна – заместитель главы, председатель комиссии;</w:t>
      </w:r>
    </w:p>
    <w:p w:rsidR="00DC5C66" w:rsidRPr="00DC5C66" w:rsidRDefault="00DC5C66" w:rsidP="00D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C5C66">
        <w:rPr>
          <w:rFonts w:ascii="Times New Roman" w:hAnsi="Times New Roman" w:cs="Times New Roman"/>
          <w:sz w:val="28"/>
        </w:rPr>
        <w:t>Столяржевская</w:t>
      </w:r>
      <w:proofErr w:type="spellEnd"/>
      <w:r w:rsidRPr="00DC5C66">
        <w:rPr>
          <w:rFonts w:ascii="Times New Roman" w:hAnsi="Times New Roman" w:cs="Times New Roman"/>
          <w:sz w:val="28"/>
        </w:rPr>
        <w:t xml:space="preserve"> Елена Владимировна – ведущий специалист, член комиссии;</w:t>
      </w:r>
    </w:p>
    <w:p w:rsidR="00DC5C66" w:rsidRPr="00DC5C66" w:rsidRDefault="00DC5C66" w:rsidP="00DC5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C5C66">
        <w:rPr>
          <w:rFonts w:ascii="Times New Roman" w:hAnsi="Times New Roman" w:cs="Times New Roman"/>
          <w:sz w:val="28"/>
        </w:rPr>
        <w:t>Турченкова</w:t>
      </w:r>
      <w:proofErr w:type="spellEnd"/>
      <w:r w:rsidRPr="00DC5C66">
        <w:rPr>
          <w:rFonts w:ascii="Times New Roman" w:hAnsi="Times New Roman" w:cs="Times New Roman"/>
          <w:sz w:val="28"/>
        </w:rPr>
        <w:t xml:space="preserve"> Лидия Алексеевна – военно-учетный работник, член комиссии.</w:t>
      </w:r>
    </w:p>
    <w:p w:rsidR="00DC5C66" w:rsidRPr="00DC5C66" w:rsidRDefault="00DC5C66" w:rsidP="00DC5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C5C66">
        <w:rPr>
          <w:rFonts w:ascii="Times New Roman" w:hAnsi="Times New Roman" w:cs="Times New Roman"/>
          <w:sz w:val="28"/>
        </w:rPr>
        <w:t>2. Утвердить Положение о контролирующем органе в сфере размещения муниципального заказа для  нужд администрации Логовского сельского поселения Калачевского муниципального района Волгоградской области. (Приложение № 1)</w:t>
      </w:r>
    </w:p>
    <w:p w:rsidR="00DC5C66" w:rsidRPr="00DC5C66" w:rsidRDefault="00DC5C66" w:rsidP="00DC5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C5C66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DC5C66">
        <w:rPr>
          <w:rFonts w:ascii="Times New Roman" w:hAnsi="Times New Roman" w:cs="Times New Roman"/>
          <w:sz w:val="28"/>
        </w:rPr>
        <w:t>Контроль за</w:t>
      </w:r>
      <w:proofErr w:type="gramEnd"/>
      <w:r w:rsidRPr="00DC5C66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DC5C66" w:rsidRPr="00DC5C66" w:rsidRDefault="00DC5C66" w:rsidP="00DC5C6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C5C66" w:rsidRPr="00DC5C66" w:rsidRDefault="00DC5C66" w:rsidP="00DC5C6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C66">
        <w:rPr>
          <w:rFonts w:ascii="Times New Roman" w:hAnsi="Times New Roman" w:cs="Times New Roman"/>
          <w:b/>
          <w:sz w:val="28"/>
        </w:rPr>
        <w:t xml:space="preserve">Глава Логовского </w:t>
      </w:r>
    </w:p>
    <w:p w:rsidR="00DC5C66" w:rsidRPr="00DC5C66" w:rsidRDefault="00DC5C66" w:rsidP="00DC5C6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5C66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Pr="00DC5C66">
        <w:rPr>
          <w:rFonts w:ascii="Times New Roman" w:hAnsi="Times New Roman" w:cs="Times New Roman"/>
          <w:b/>
          <w:sz w:val="28"/>
        </w:rPr>
        <w:tab/>
      </w:r>
      <w:r w:rsidRPr="00DC5C66">
        <w:rPr>
          <w:rFonts w:ascii="Times New Roman" w:hAnsi="Times New Roman" w:cs="Times New Roman"/>
          <w:b/>
          <w:sz w:val="28"/>
        </w:rPr>
        <w:tab/>
      </w:r>
      <w:r w:rsidRPr="00DC5C66">
        <w:rPr>
          <w:rFonts w:ascii="Times New Roman" w:hAnsi="Times New Roman" w:cs="Times New Roman"/>
          <w:b/>
          <w:sz w:val="28"/>
        </w:rPr>
        <w:tab/>
      </w:r>
      <w:r w:rsidRPr="00DC5C66">
        <w:rPr>
          <w:rFonts w:ascii="Times New Roman" w:hAnsi="Times New Roman" w:cs="Times New Roman"/>
          <w:b/>
          <w:sz w:val="28"/>
        </w:rPr>
        <w:tab/>
      </w:r>
      <w:r w:rsidRPr="00DC5C66">
        <w:rPr>
          <w:rFonts w:ascii="Times New Roman" w:hAnsi="Times New Roman" w:cs="Times New Roman"/>
          <w:b/>
          <w:sz w:val="28"/>
        </w:rPr>
        <w:tab/>
      </w:r>
      <w:r w:rsidRPr="00DC5C66">
        <w:rPr>
          <w:rFonts w:ascii="Times New Roman" w:hAnsi="Times New Roman" w:cs="Times New Roman"/>
          <w:b/>
          <w:sz w:val="28"/>
        </w:rPr>
        <w:tab/>
      </w:r>
      <w:r w:rsidRPr="00DC5C66">
        <w:rPr>
          <w:rFonts w:ascii="Times New Roman" w:hAnsi="Times New Roman" w:cs="Times New Roman"/>
          <w:b/>
          <w:sz w:val="28"/>
        </w:rPr>
        <w:tab/>
        <w:t xml:space="preserve">О.В. </w:t>
      </w:r>
      <w:proofErr w:type="spellStart"/>
      <w:r w:rsidRPr="00DC5C66">
        <w:rPr>
          <w:rFonts w:ascii="Times New Roman" w:hAnsi="Times New Roman" w:cs="Times New Roman"/>
          <w:b/>
          <w:sz w:val="28"/>
        </w:rPr>
        <w:t>Крутень</w:t>
      </w:r>
      <w:proofErr w:type="spellEnd"/>
    </w:p>
    <w:p w:rsidR="00DC5C66" w:rsidRPr="00DC5C66" w:rsidRDefault="00DC5C66" w:rsidP="00DC5C66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DC5C66" w:rsidRPr="00DC5C66" w:rsidRDefault="00DC5C66" w:rsidP="00DC5C66">
      <w:pPr>
        <w:spacing w:after="0" w:line="240" w:lineRule="auto"/>
        <w:rPr>
          <w:rFonts w:ascii="Times New Roman" w:hAnsi="Times New Roman" w:cs="Times New Roman"/>
          <w:sz w:val="30"/>
        </w:rPr>
      </w:pPr>
      <w:r w:rsidRPr="00DC5C66">
        <w:rPr>
          <w:rFonts w:ascii="Times New Roman" w:hAnsi="Times New Roman" w:cs="Times New Roman"/>
          <w:sz w:val="30"/>
        </w:rPr>
        <w:t xml:space="preserve"> </w:t>
      </w:r>
    </w:p>
    <w:p w:rsidR="00DC5C66" w:rsidRDefault="00DC5C66" w:rsidP="00DC5C66">
      <w:pPr>
        <w:rPr>
          <w:sz w:val="30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C66" w:rsidRDefault="00DC5C66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№ 1 </w:t>
      </w:r>
    </w:p>
    <w:p w:rsidR="000E3EDB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постановлению </w:t>
      </w:r>
      <w:r w:rsidR="000E3EDB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Логовского  сельского  поселения</w:t>
      </w:r>
    </w:p>
    <w:p w:rsidR="001A13E2" w:rsidRDefault="000E3EDB" w:rsidP="001A1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A13E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41 </w:t>
      </w:r>
      <w:r w:rsidR="001A13E2">
        <w:rPr>
          <w:rFonts w:ascii="Times New Roman" w:hAnsi="Times New Roman"/>
          <w:b/>
          <w:bCs/>
          <w:sz w:val="24"/>
          <w:szCs w:val="24"/>
        </w:rPr>
        <w:t>от</w:t>
      </w:r>
      <w:r>
        <w:rPr>
          <w:rFonts w:ascii="Times New Roman" w:hAnsi="Times New Roman"/>
          <w:b/>
          <w:bCs/>
          <w:sz w:val="24"/>
          <w:szCs w:val="24"/>
        </w:rPr>
        <w:t xml:space="preserve">  28 мая </w:t>
      </w:r>
      <w:r w:rsidR="001A13E2">
        <w:rPr>
          <w:rFonts w:ascii="Times New Roman" w:hAnsi="Times New Roman"/>
          <w:b/>
          <w:bCs/>
          <w:sz w:val="24"/>
          <w:szCs w:val="24"/>
        </w:rPr>
        <w:t xml:space="preserve"> 2014 г.</w:t>
      </w: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 контролирующем органе в сфере размещения муниципального заказа для  нужд администрации Логовского сельского поселения Калачевского муниципального района Волгоградской области</w:t>
      </w: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13E2" w:rsidRDefault="001A13E2" w:rsidP="001A1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1A13E2" w:rsidRDefault="001A13E2" w:rsidP="001A13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(далее - Положение) разработано в соответствии с требованиями Федерального закона от 05.04.2013 N 44-ФЗ "О контрактной системе в сфере закупок товаров, работ, услуг для обеспечения муниципальных и муниципальных нужд".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Область применения Положения - деятельность по контролю в сфере размещения заказов на поставки товаров, выполнение работ, оказание услуг для муниципальных нужд администрации Калачевского городского поселения (далее - заказы).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Настоящее Положение устанавливает порядок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Федерации в сфере размещения муниципальных  заказов администрации Логовского сельского поселения уполномоченным органом по размещению муниципальных заказов, муниципальными заказчиками (далее - заказчики), комиссиями по размещению муниципальных  заказов (далее - комиссии), специализированными организациями.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размещением муниципальных заказов осуществляется контролирующим органом: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путем проведения плановых и внеплановых проверок соблюдения законодательства в сфере размещения заказов уполномоченным органом, заказчиками, комиссиями, специализированными организациями;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анализе и согласовании размещения заказов у единственного поставщика.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При осуществлении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размещением заказов Контролирующий орган имеет право: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информационные ресурсы по вопросам размещения заказов и организации торгов;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запрашивать уполномоченный орган, заказчиков, комиссии, специализированные организации о предоставлении в срок, установленный Федеральным законом N 44-ФЗ и настоящим Положением, необходимых сведений, разъяснений и документов;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выездные проверки;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присутствовать на заседаниях комиссий;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мониторинг опубликования информации о размещении заказов для муниципальных ну</w:t>
      </w:r>
      <w:proofErr w:type="gramStart"/>
      <w:r>
        <w:rPr>
          <w:rFonts w:ascii="Times New Roman" w:hAnsi="Times New Roman"/>
          <w:sz w:val="24"/>
          <w:szCs w:val="24"/>
        </w:rPr>
        <w:t>жд в ср</w:t>
      </w:r>
      <w:proofErr w:type="gramEnd"/>
      <w:r>
        <w:rPr>
          <w:rFonts w:ascii="Times New Roman" w:hAnsi="Times New Roman"/>
          <w:sz w:val="24"/>
          <w:szCs w:val="24"/>
        </w:rPr>
        <w:t>едствах массовой информации и в сети Интернет;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установленном Федеральным законом N 44-ФЗ порядке направлять предложения или выдавать обязательные для исполнения предписания об устранении выявленных нарушений;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направлять обязательные для исполнения требования о приостановлении размещения заказов до рассмотрения жалоб и обращений участников размещения заказов и иных лиц;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установленном порядке представлять интересы заказчика в суде, арбитражном суде, в том числе обращаться в суд, арбитражный суд с иском о признании размещения муниципального заказа   недействительным или с требованием о понуждении совершить действия, соответствующие законодательству Российской Федерации, с заявлением в защиту прав и законных интересов участников размещения заказа, а также с требованием заменить члена комиссии;</w:t>
      </w:r>
      <w:proofErr w:type="gramEnd"/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 процессе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размещением заказов Контролирующий орган обязан: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взаимодействие и информирование уполномоченного на осуществление контроля в сфере размещения заказов федерального органа исполнительной власти в </w:t>
      </w:r>
      <w:r>
        <w:rPr>
          <w:rFonts w:ascii="Times New Roman" w:hAnsi="Times New Roman"/>
          <w:sz w:val="24"/>
          <w:szCs w:val="24"/>
        </w:rPr>
        <w:lastRenderedPageBreak/>
        <w:t>порядке, установленном Федеральным законом N 44-ФЗ, распорядительными документами администрации Логовского сельского поселения;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при выявлении в результате проведения проверок фактов совершения заказчиком, уполномоченным органом, специализированной организацией или комиссией действий (бездействия), содержащих признаки состава административного правонарушения или преступления, в течение двух рабочих дней направлять информацию и подтверждающие документы в уполномоченный на осуществление контроля в сфере размещения заказов федеральный орган исполнительной власти и в правоохранительные органы.</w:t>
      </w:r>
      <w:proofErr w:type="gramEnd"/>
    </w:p>
    <w:p w:rsidR="001A13E2" w:rsidRDefault="001A13E2" w:rsidP="001A13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13E2" w:rsidRDefault="001A13E2" w:rsidP="001A13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13E2" w:rsidRDefault="001A13E2" w:rsidP="001A1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ПЛАНОВЫЕ И ВНЕПЛАНОВЫЕ ПРОВЕРКИ СОБЛЮДЕНИЯ ЗАКОНОДАТЕЛЬСТВА В СФЕРЕ РАЗМЕЩЕНИЯ МУНИЦИПАЛЬНЫХ ЗАКАЗОВ </w:t>
      </w:r>
    </w:p>
    <w:p w:rsidR="001A13E2" w:rsidRDefault="001A13E2" w:rsidP="001A13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Плановые и внеплановые проверки соблюдения законодательства в сфере размещения муниципальных заказов выполняются Контролирующим органом в соответствии с порядком, установленным Федеральным законом N 44-ФЗ и настоящим Положением.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отношении одного заказчика, уполномоченного органа, одной действующей на постоянной основе комиссии плановые проверки могут проводиться Контролирующим органом не более чем один раз в шесть месяцев.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/>
          <w:sz w:val="24"/>
          <w:szCs w:val="24"/>
        </w:rPr>
        <w:t>В отношении одной специализированной организации, одной комиссии, за исключением комиссий, указанных в пункте 2.2 настоящего Положения, плановые проверки могут проводиться не более чем один раз за период со дня опубликования извещения о проведении открытого конкурса (аукциона), направления приглашений принять участие в закрытом конкурсе (аукционе) либо размещения информации о проведении запроса котировок на официальном сайте до дня заключения контракта, признания торгов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отклонения всех котировочных заявок.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Контролирующий орган по согласованию с уполномоченным на осуществление контроля в сфере размещения заказов федеральным органом исполнительной власти может принимать участие в проводимых им проверках размещения муниципальных заказов.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Проверки могут проводиться: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предварительным уведомлением проверяемого субъекта;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предварительного уведомления проверяемого субъекта;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виде выездной проверки;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путем запроса необходимых материалов и разъяснений у проверяемого субъекта.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Плановые проверки проводятся в соответствии с утвержденным председателем  Контролирующего органа квартальным планом. Плановые проверки могут осуществляться: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текущего контроля процедур размещения заказов (со дня опубликования извещения о проведении открытого конкурса (аукциона), направления приглашений принять участие в закрытом конкурсе (аукционе) либо размещения информации о проведении запроса котировок на официальном сайте до дня заключения контракта, отклонения всех котировочных заявок либо признания торгов несостоявшимися);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форме последующего контроля процедур размещения заказов (после заключения контракта, либо отклонения всех котировочных заявок, либо признания торгов </w:t>
      </w:r>
      <w:proofErr w:type="gramStart"/>
      <w:r>
        <w:rPr>
          <w:rFonts w:ascii="Times New Roman" w:hAnsi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последующего и текущего контроля процедур размещения заказов.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Внеплановые проверки могут осуществляться: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поступления жалоб от участников размещения заказов на действия (бездействие) заказчиков, уполномоченного органа, специализированной организации, комиссии;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результате выявления фактов нарушения законодательства в сфере размещения заказов;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целях </w:t>
      </w:r>
      <w:proofErr w:type="gramStart"/>
      <w:r>
        <w:rPr>
          <w:rFonts w:ascii="Times New Roman" w:hAnsi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/>
          <w:sz w:val="24"/>
          <w:szCs w:val="24"/>
        </w:rPr>
        <w:t xml:space="preserve"> за исполнением вынесенных ранее предложений или предписаний;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поручению главы Логовского сельского поселения;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иных случаях, не противоречащих законодательству Российской Федерации.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При выявлении в результате проведения проверок нарушений законодательства в сфере размещения заказов, допущенных заказчиком, уполномоченным органом, специализированной организацией либо комиссией, Контролирующий орган вправе: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направить заказчику или уполномоченному органу, в результате действий (бездействия) которых были допущены указанные нарушения, предложение об устранении таких нарушений в соответствии с законодательством Российской Федерации о размещении заказов;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направить заказчику  или уполномоченному органу предложение о замене члена комиссии, допустившего нарушение законодательства Российской Федерации и (или) иных нормативных правовых актов Российской Федерации о размещении заказов;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выдать заказчику или специализированной организации либо комиссии, в результате действий (бездействия) которых были допущены указанные нарушения, обязательные для исполнения предписания об устранении таких нарушений в соответствии с законодательством Российской Федерации о размещении заказов;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выдать заказчику  обязательные для исполнения предписания о замене члена комиссии, допустившего нарушение законодательства Российской Федерации и (или) иных нормативных правовых актов Российской Федерации о размещении заказов.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результате проведения внеплановой проверки выявлено, что заказчиком, уполномоченным органом, специализированной организацией, комиссией не учтены или не исполнены направленные предложения или вынесенные предписания, Контролирующий орган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вправе в установленном порядке обратиться в суд, арбитражный суд с требованием о понуждении совершить действия, соответствующие законодательству Российской Федерации, с заявлением в защиту прав и законных интересов участников размещения заказа, а также с требованием заменить члена комиссии.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Проведение выездных проверок осуществляется сотрудниками Контролирующего органа на основании направлений на проведение проверки, подписанных председателем  Контролирующего органа.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Заказчик, уполномоченный орган, специализированная организация, комиссия имеет право направить в Контролирующий орган мотивированную претензию на направленные ему предложения или выданные предписания по ходу проводимой проверки в течение пяти рабочих дней со дня их получения. Сроком поступления претензии считается дата </w:t>
      </w:r>
      <w:r>
        <w:rPr>
          <w:rFonts w:ascii="Times New Roman" w:hAnsi="Times New Roman"/>
          <w:sz w:val="24"/>
          <w:szCs w:val="24"/>
        </w:rPr>
        <w:lastRenderedPageBreak/>
        <w:t>регистрации ее в Контролирующем органе. Претензии, поступившие в Контролирующий орган позже указанных сроков, к рассмотрению не принимаются.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В течение трех рабочих дней после получения мотивированной претензии проверяемого субъекта Контролирующий орган может принять решение о признании претензии необоснованной и о подтверждении ранее выданных предписаний или направленных предложений.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В случае несогласия с решением Контролирующего органа заказчик, уполномоченный орган, специализированная организация, комиссия в срок не позднее трех рабочих дней с момента получения уведомления о признании претензии необоснованной вправе обжаловать решение Контролирующего органа, направив в установленном порядке соответствующие материалы главе Калачевского городского поселения и уведомив об этом Контролирующий орган.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истечении указанного срока принятые Контролирующим органом решения обязательны для исполнения. При этом обжалование решений Контролирующего органа осуществляется только в судебном порядке в течение трех месяцев со дня принятия соответствующего решения.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Если предметом проверки является процедура закупки сложных по составу и характеристикам товаров (работ, услуг), Контролирующим органом в установленном порядке могут привлекаться компетентные в этой области независимые эксперты и консультанты.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В случае проведения проверки специализированной организации Контролирующий орган вправе запросить у заказчиков, уполномоченного органа отзывы о проверяемой специализированной организации, материалы размещения заказов, подготовку которых она осуществляла, а также вправе направить сотрудников Контролирующего органа на заседания комиссий, в </w:t>
      </w:r>
      <w:proofErr w:type="gramStart"/>
      <w:r>
        <w:rPr>
          <w:rFonts w:ascii="Times New Roman" w:hAnsi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которых участвует проверяемая специализированная организация.</w:t>
      </w:r>
    </w:p>
    <w:p w:rsidR="001A13E2" w:rsidRDefault="001A13E2" w:rsidP="001A13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13E2" w:rsidRDefault="001A13E2" w:rsidP="001A13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13E2" w:rsidRDefault="001A13E2" w:rsidP="001A1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РАССМОТРЕНИЕ ЖАЛОБ И ОБРАЩЕНИЙ УЧАСТНИКОВ РАЗМЕЩЕНИЯ ЗАКАЗОВ И ИНЫХ ЛИЦ</w:t>
      </w:r>
    </w:p>
    <w:p w:rsidR="001A13E2" w:rsidRDefault="001A13E2" w:rsidP="001A13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>Участники размещения заказов праве обжаловать действия (бездействие) заказчика, уполномоченного органа, специализированной организации, комиссии в порядке, установленном Федеральным законом N 44-ФЗ и предусмотренном настоящим Положением, если такие действия (бездействие) нарушают их законные права и интересы.</w:t>
      </w:r>
      <w:proofErr w:type="gramEnd"/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Обжалование участниками размещения заказов действий (бездействия) заказчика, уполномоченного органа, специализированной организации, комиссии в порядке, предусмотренном настоящим Положением, не является препятствием для обжалования в судебном порядке.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Обжалование действий (бездействия) заказчиков, уполномоченного органа, специализированной организации, комиссии в порядке, предусмотренном настоящим Положением, допускается не позднее чем через десять дней со дня подписания протокола оценки и сопоставления заявок (со дня проведения аукциона или со дня рассмотрения и оценки котировочных заявок).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По истечении указанного в пункте 3.3 срока обжалование действий (бездействия) заказчика, уполномоченного органа, специализированной организации, комиссии </w:t>
      </w:r>
      <w:r>
        <w:rPr>
          <w:rFonts w:ascii="Times New Roman" w:hAnsi="Times New Roman"/>
          <w:sz w:val="24"/>
          <w:szCs w:val="24"/>
        </w:rPr>
        <w:lastRenderedPageBreak/>
        <w:t>осуществляется участником размещения заказа только в судебном порядке. При этом поступившая жалоба учитывается Контролирующим органом как обращение и рассматривается в порядке и в сроки, установленные законодательством Российской Федерации.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Рассмотрение жалоб и обращений лиц, не являющихся участниками размещения заказов, на действия (бездействие) заказчиков, уполномоченного органа, комиссий, специализированных организаций осуществляется Контролирующим органом в порядке и в сроки, установленные законодательством Российской Федерации.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Жалобы на действия (бездействие) заказчика, уполномоченного органа, специализированной организации, комиссии подаются в Контролирующий орган только в письменной форме. При подаче жалобы участник размещения заказа в обязательном порядке направляет копию жалобы в организацию, действия (бездействие) которой обжалуются, о чем информирует Контролирующий орган.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Жалоба должна содержать: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Информацию о заказчике, уполномоченном органе, специализированной организации, комиссии, действие (бездействие) которых обжалуется, установленную Федеральным законом N 44-ФЗ.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3.7.2. Информацию об участнике размещения заказа (заявителе), установленную Федеральным законом N 44-ФЗ.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3.7.3. Указание на размещаемый заказ с указанием номера в реестре торгов.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3.7.4. Указание на обжалуемые действия (бездействие) с приведением имеющихся доводов и документов.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3.7.5. Участник размещения заказа, подавший жалобу, обязан приложить к обращению документы, подтверждающие обоснованность доводов жалобы. В этом случае жалоба должна содержать полный перечень прилагаемых к ней документов с указанием количества листов.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3.7.6. Жалоба должна быть подписана участником размещения заказа или его уполномоченным представителем.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Жалоба не рассматривается Контролирующим органом в порядке, предусмотренном настоящим Положением, в случае если: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3.8.1. Жалоба не содержит сведений, предусмотренных пунктом 3.7 настоящего Положения.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3.8.2. Жалоба не подписана или подписана лицом, полномочия которого не подтверждены документально.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3.8.3. Жалоба подана по истечении срока, указанного в пункте 3.3 настоящего Положения.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3.8.4. Жалоба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же действия (бездействие) заказчика, уполномоченного органа, специализированной организации, комиссии принята судом к рассмотрению или по ней принято решение суда.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3.8.5. Жалоба не имеет отношения к области применения настоящего Положения.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Решение об отказе в рассмотрении жалобы принимается Контролирующим органом в срок не позднее двух рабочих дней со дня ее поступления и регистрации в Контролирующем органе, о чем уведомляется подавший жалобу участник размещения заказа с указанием причин. Решение об отказе в рассмотрении жалобы может быть обжаловано в судебном порядке.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3.10. </w:t>
      </w:r>
      <w:proofErr w:type="gramStart"/>
      <w:r>
        <w:rPr>
          <w:rFonts w:ascii="Times New Roman" w:hAnsi="Times New Roman"/>
          <w:sz w:val="24"/>
          <w:szCs w:val="24"/>
        </w:rPr>
        <w:t>После принятия жалобы к рассмотрению Контролирующий орган в течение одного рабочего дня направляет всем заинтересованным участникам размещения заказа уведомления о содержании жалобы (по почте и при необходимости с использованием электронных средств связи), а также сообщает участникам размещения заказа, заказчику, уполномоченному органу, специализированной организации, действия (бездействие) которых обжалуются, о дате, времени и месте рассмотрения жалобы.</w:t>
      </w:r>
      <w:proofErr w:type="gramEnd"/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Субъекты размещения заказа, права и законные интересы которых непосредственно затрагиваются в результате рассмотрения жалобы, вправе направить в Контролирующий орган возражение на жалобу и участвовать в рассмотрении жалобы лично или через своих представителей на основании доверенностей. Возражение на жалобу должно содержать сведения, указанные в пункте 3.7 настоящего Положения. Возражение на жалобу должно быть представлено в Контролирующий орган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два рабочих дня до дня рассмотрения жалобы. Возражение на жалобу не принимается Контролирующим органом к рассмотрению в случае отсутствия в нем сведений, указанных в пункте 3.7, или если она подана позже установленного срока.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Контролирующий орган рассматривает жалобу и возражения на жалобу в течение пяти календарных дней со дня их поступления и принятия к рассмотрению.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Заказчик, уполномоченный орган, специализированная организация, комиссия, чьи действия обжалуются, в течение трех рабочих дней представляют по запросу Контролирующего органа все необходимые материалы и разъяснения.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В случае необходимости Контролирующий орган может организовать внеплановую выездную проверку, в ходе которой проверяемый субъект обязан представить все необходимые материалы и разъяснения.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3.15. Контролирующий орган имеет право приостановить размещение заказа до рассмотрения жалобы по существу, направив в письменной форме заказчику, в уполномоченный орган, специализированную организацию, комиссию обязательное для исполнения требование о приостановлении размещения заказа.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 Заказчик не вправе заключить контракт до рассмотрения жалобы в Контролирующем органе. При этом срок, установленный для заключения контракта, подлежит продлению на срок рассмотрения жалобы по существу.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3.17. По результатам рассмотрения жалобы Контролирующий орган в рамках своей компетенции принимает решение о направлении предложений или о выдаче предписаний о совершении предусмотренных законом действий или о признании жалобы участника размещения заказа необоснованной.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</w:t>
      </w:r>
      <w:proofErr w:type="gramStart"/>
      <w:r>
        <w:rPr>
          <w:rFonts w:ascii="Times New Roman" w:hAnsi="Times New Roman"/>
          <w:sz w:val="24"/>
          <w:szCs w:val="24"/>
        </w:rPr>
        <w:t>Контролирующий орган в течение двух рабочих дней со дня принятия указанных в пункте 3.17 решений направляет (по почте и при необходимости с использованием электронных средств связи) участнику размещения заказа, подавшему жалобу, участникам размещения заказа, представившим возражение на жалобу, а также заказчику, в уполномоченный орган, специализированную организацию, комиссию, действия (бездействие) которых обжалуются, уведомление о результатах рассмотрения жалобы с обоснованием принятого решения.</w:t>
      </w:r>
      <w:proofErr w:type="gramEnd"/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3.19. Решение, принятое по результатам рассмотрения жалобы, может быть обжаловано в судебном порядке в течение трех месяцев со дня его принятия.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3.20. Участник размещения заказа, подавший жалобу, вправе отозвать ее до окончания срока рассмотрения жалобы по существу.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3.21. Участник размещения заказа, отозвавший поданную им жалобу, не вправе повторно подать жалобу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же действия (бездействие) заказчика, уполномоченного органа, специализированной организации, комиссии в порядке, предусмотренном настоящим Положением.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3.22. Контролирующий орган в течение одного рабочего дня со дня отзыва жалобы обязано направить (по почте и при необходимости с использованием электронных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язи) субъектам размещения заказа, представившим возражение на жалобу, а также в организации, действия (бездействие) которых обжалуются, уведомление об отзыве жалобы.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3.23. В случае если уполномоченным на осуществление контроля в сфере размещения заказов федеральным органом исполнительной власти и Контролирующим органом рассматривались жалобы на одни и те же действия (бездействие) заказчика, уполномоченного органа, специализированной организации, комиссии, исполнению подлежит решение, принятое уполномоченным на осуществление контроля в сфере размещения заказов федеральным органом исполнительной власти.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3.24. Контролирующий орган по согласованию с уполномоченным на осуществление контроля в сфере размещения заказов федеральным органом исполнительной власти может принимать участие в рассмотрении жалоб участников размещения заказов.</w:t>
      </w:r>
    </w:p>
    <w:p w:rsidR="001A13E2" w:rsidRDefault="001A13E2" w:rsidP="001A1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3.25. Уполномоченный на размещение государственного заказа орган исполнительной власти, заказчики при размещении заказа путем проведения торгов должны включать информацию о порядке обжалования действий (бездействия) заказчиков, уполномоченного органа, специализированной организации, комиссии в соответствии с настоящим Положением в конкурсную документацию, включая требования пунктов 3.3, 3.4, 3.6, 3.7, 3.8 настоящего Положения.</w:t>
      </w:r>
    </w:p>
    <w:p w:rsidR="002A6576" w:rsidRPr="006012FA" w:rsidRDefault="002A6576" w:rsidP="006012FA">
      <w:pPr>
        <w:rPr>
          <w:szCs w:val="28"/>
        </w:rPr>
      </w:pPr>
    </w:p>
    <w:sectPr w:rsidR="002A6576" w:rsidRPr="006012FA" w:rsidSect="0009706F">
      <w:pgSz w:w="11906" w:h="16838"/>
      <w:pgMar w:top="851" w:right="849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5600E"/>
    <w:rsid w:val="000E3EDB"/>
    <w:rsid w:val="001A13E2"/>
    <w:rsid w:val="002A6576"/>
    <w:rsid w:val="003A3A20"/>
    <w:rsid w:val="003E3F02"/>
    <w:rsid w:val="004A5767"/>
    <w:rsid w:val="006012FA"/>
    <w:rsid w:val="0075600E"/>
    <w:rsid w:val="00936BD0"/>
    <w:rsid w:val="009C26F2"/>
    <w:rsid w:val="00CA531B"/>
    <w:rsid w:val="00DC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67"/>
  </w:style>
  <w:style w:type="paragraph" w:styleId="1">
    <w:name w:val="heading 1"/>
    <w:basedOn w:val="a"/>
    <w:next w:val="a"/>
    <w:link w:val="10"/>
    <w:qFormat/>
    <w:rsid w:val="007560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5600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00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5600E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basedOn w:val="a0"/>
    <w:uiPriority w:val="99"/>
    <w:unhideWhenUsed/>
    <w:rsid w:val="003E3F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E3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3147</Words>
  <Characters>17942</Characters>
  <Application>Microsoft Office Word</Application>
  <DocSecurity>0</DocSecurity>
  <Lines>149</Lines>
  <Paragraphs>42</Paragraphs>
  <ScaleCrop>false</ScaleCrop>
  <Company/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2014-06-06T10:58:00Z</cp:lastPrinted>
  <dcterms:created xsi:type="dcterms:W3CDTF">2014-05-29T10:58:00Z</dcterms:created>
  <dcterms:modified xsi:type="dcterms:W3CDTF">2014-06-06T10:58:00Z</dcterms:modified>
</cp:coreProperties>
</file>