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9C" w:rsidRDefault="002C3F9C" w:rsidP="002C3F9C">
      <w:pPr>
        <w:pStyle w:val="3"/>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ЛОГОВСКОГО СЕЛЬСКОГО ПОСЕЛЕНИЯ</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КАЛАЧЁВСКОГО  МУНИЦИПАЛЬНОГО РАЙОНА</w:t>
      </w:r>
    </w:p>
    <w:p w:rsidR="002C3F9C" w:rsidRPr="00AA791D" w:rsidRDefault="002C3F9C" w:rsidP="002C3F9C">
      <w:pPr>
        <w:pStyle w:val="5"/>
        <w:spacing w:before="0"/>
        <w:jc w:val="center"/>
        <w:rPr>
          <w:rFonts w:ascii="Times New Roman" w:hAnsi="Times New Roman" w:cs="Times New Roman"/>
          <w:b/>
          <w:i/>
          <w:color w:val="000000" w:themeColor="text1"/>
          <w:sz w:val="28"/>
          <w:szCs w:val="28"/>
        </w:rPr>
      </w:pPr>
      <w:r w:rsidRPr="00AA791D">
        <w:rPr>
          <w:rFonts w:ascii="Times New Roman" w:hAnsi="Times New Roman" w:cs="Times New Roman"/>
          <w:b/>
          <w:color w:val="000000" w:themeColor="text1"/>
          <w:sz w:val="28"/>
          <w:szCs w:val="28"/>
        </w:rPr>
        <w:t>ВОЛГОГРАДСКОЙ  ОБЛАСТИ</w:t>
      </w:r>
    </w:p>
    <w:p w:rsidR="002C3F9C" w:rsidRDefault="00405229" w:rsidP="002C3F9C">
      <w:pPr>
        <w:pStyle w:val="a7"/>
        <w:rPr>
          <w:noProof/>
        </w:rPr>
      </w:pPr>
      <w:r>
        <w:pict>
          <v:line id="_x0000_s1026" style="position:absolute;z-index:251651072" from="1.35pt,8pt" to="462.15pt,8pt" o:allowincell="f" strokeweight="4.5pt">
            <v:stroke linestyle="thickThin"/>
          </v:line>
        </w:pic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AA791D" w:rsidRDefault="00AA791D" w:rsidP="002C3F9C">
      <w:pPr>
        <w:spacing w:after="0" w:line="240" w:lineRule="auto"/>
        <w:jc w:val="center"/>
        <w:rPr>
          <w:rFonts w:ascii="Times New Roman" w:hAnsi="Times New Roman" w:cs="Times New Roman"/>
          <w:b/>
          <w:sz w:val="28"/>
          <w:szCs w:val="28"/>
        </w:rPr>
      </w:pPr>
    </w:p>
    <w:p w:rsidR="002C3F9C" w:rsidRDefault="00AA791D" w:rsidP="002C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05 ноября </w:t>
      </w:r>
      <w:r w:rsidR="002C3F9C">
        <w:rPr>
          <w:rFonts w:ascii="Times New Roman" w:hAnsi="Times New Roman" w:cs="Times New Roman"/>
          <w:sz w:val="28"/>
          <w:szCs w:val="28"/>
        </w:rPr>
        <w:t xml:space="preserve">2014 года    № </w:t>
      </w:r>
      <w:r>
        <w:rPr>
          <w:rFonts w:ascii="Times New Roman" w:hAnsi="Times New Roman" w:cs="Times New Roman"/>
          <w:sz w:val="28"/>
          <w:szCs w:val="28"/>
        </w:rPr>
        <w:t>102</w:t>
      </w:r>
    </w:p>
    <w:p w:rsidR="002C3F9C" w:rsidRDefault="002C3F9C" w:rsidP="002C3F9C">
      <w:pPr>
        <w:spacing w:after="0" w:line="240" w:lineRule="auto"/>
        <w:rPr>
          <w:rFonts w:ascii="Times New Roman" w:hAnsi="Times New Roman" w:cs="Times New Roman"/>
          <w:sz w:val="28"/>
          <w:szCs w:val="28"/>
        </w:rPr>
      </w:pPr>
    </w:p>
    <w:p w:rsidR="00B6588D" w:rsidRPr="00B6588D" w:rsidRDefault="00B6588D" w:rsidP="00B6588D">
      <w:pPr>
        <w:pStyle w:val="ad"/>
        <w:spacing w:after="0" w:line="240" w:lineRule="auto"/>
        <w:ind w:left="709"/>
        <w:jc w:val="center"/>
        <w:rPr>
          <w:rFonts w:ascii="Times New Roman" w:hAnsi="Times New Roman" w:cs="Times New Roman"/>
          <w:b/>
          <w:sz w:val="28"/>
          <w:szCs w:val="28"/>
        </w:rPr>
      </w:pPr>
      <w:r w:rsidRPr="00B6588D">
        <w:rPr>
          <w:rFonts w:ascii="Times New Roman" w:hAnsi="Times New Roman" w:cs="Times New Roman"/>
          <w:b/>
          <w:bCs/>
          <w:sz w:val="28"/>
          <w:szCs w:val="28"/>
        </w:rPr>
        <w:t>Об утверждении проектов административных регламентов</w:t>
      </w:r>
      <w:r w:rsidR="00AA791D" w:rsidRPr="00B6588D">
        <w:rPr>
          <w:rFonts w:ascii="Times New Roman" w:hAnsi="Times New Roman" w:cs="Times New Roman"/>
          <w:b/>
          <w:sz w:val="28"/>
          <w:szCs w:val="28"/>
        </w:rPr>
        <w:t xml:space="preserve"> </w:t>
      </w:r>
      <w:r w:rsidR="002C3F9C" w:rsidRPr="00B6588D">
        <w:rPr>
          <w:rFonts w:ascii="Times New Roman" w:hAnsi="Times New Roman" w:cs="Times New Roman"/>
          <w:b/>
          <w:sz w:val="28"/>
          <w:szCs w:val="28"/>
        </w:rPr>
        <w:t xml:space="preserve"> </w:t>
      </w:r>
      <w:r w:rsidR="00AA791D" w:rsidRPr="00B6588D">
        <w:rPr>
          <w:rFonts w:ascii="Times New Roman" w:hAnsi="Times New Roman" w:cs="Times New Roman"/>
          <w:b/>
          <w:sz w:val="28"/>
          <w:szCs w:val="28"/>
        </w:rPr>
        <w:t>«П</w:t>
      </w:r>
      <w:r w:rsidR="002C3F9C" w:rsidRPr="00B6588D">
        <w:rPr>
          <w:rFonts w:ascii="Times New Roman" w:hAnsi="Times New Roman" w:cs="Times New Roman"/>
          <w:b/>
          <w:sz w:val="28"/>
          <w:szCs w:val="28"/>
        </w:rPr>
        <w:t>о осуществлению муниципального жилищного контроля</w:t>
      </w:r>
      <w:r w:rsidR="00AA791D" w:rsidRPr="00B6588D">
        <w:rPr>
          <w:rFonts w:ascii="Times New Roman" w:hAnsi="Times New Roman" w:cs="Times New Roman"/>
          <w:b/>
          <w:sz w:val="28"/>
          <w:szCs w:val="28"/>
        </w:rPr>
        <w:t>»</w:t>
      </w:r>
      <w:r w:rsidRPr="00B6588D">
        <w:rPr>
          <w:rFonts w:ascii="Times New Roman" w:hAnsi="Times New Roman" w:cs="Times New Roman"/>
          <w:b/>
          <w:bCs/>
          <w:sz w:val="28"/>
          <w:szCs w:val="28"/>
        </w:rPr>
        <w:t xml:space="preserve">, </w:t>
      </w:r>
      <w:r w:rsidRPr="00B6588D">
        <w:rPr>
          <w:rFonts w:ascii="Times New Roman" w:hAnsi="Times New Roman" w:cs="Times New Roman"/>
          <w:b/>
          <w:sz w:val="28"/>
          <w:szCs w:val="28"/>
        </w:rPr>
        <w:t>«Оказание поддержки субъектам малого и среднего предпринимательства в рамках реализации муниципальных программ»</w:t>
      </w:r>
    </w:p>
    <w:p w:rsidR="002C3F9C" w:rsidRPr="00B6588D" w:rsidRDefault="002C3F9C" w:rsidP="002C3F9C">
      <w:pPr>
        <w:pStyle w:val="ConsPlusTitle"/>
        <w:jc w:val="center"/>
        <w:rPr>
          <w:bCs w:val="0"/>
          <w:i/>
        </w:rPr>
      </w:pPr>
    </w:p>
    <w:p w:rsidR="002C3F9C" w:rsidRDefault="002C3F9C" w:rsidP="002C3F9C">
      <w:pPr>
        <w:pStyle w:val="ConsPlusTitle"/>
        <w:rPr>
          <w:b w:val="0"/>
          <w:bCs w:val="0"/>
          <w:i/>
        </w:rPr>
      </w:pPr>
    </w:p>
    <w:p w:rsidR="002C3F9C" w:rsidRDefault="00B6588D" w:rsidP="002C3F9C">
      <w:pPr>
        <w:pStyle w:val="ConsPlusTitle"/>
        <w:ind w:firstLine="708"/>
        <w:jc w:val="both"/>
        <w:rPr>
          <w:b w:val="0"/>
        </w:rPr>
      </w:pPr>
      <w:proofErr w:type="gramStart"/>
      <w:r>
        <w:rPr>
          <w:b w:val="0"/>
          <w:bCs w:val="0"/>
        </w:rPr>
        <w:t>В</w:t>
      </w:r>
      <w:r w:rsidR="002C3F9C">
        <w:rPr>
          <w:b w:val="0"/>
          <w:bCs w:val="0"/>
        </w:rPr>
        <w:t xml:space="preserve"> целях организации и осуществления муниципального жилищного контроля  на территории </w:t>
      </w:r>
      <w:r w:rsidR="00AA791D">
        <w:rPr>
          <w:b w:val="0"/>
          <w:bCs w:val="0"/>
        </w:rPr>
        <w:t xml:space="preserve">Логовского сельского </w:t>
      </w:r>
      <w:r w:rsidR="002C3F9C">
        <w:rPr>
          <w:b w:val="0"/>
          <w:bCs w:val="0"/>
        </w:rPr>
        <w:t xml:space="preserve">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002C3F9C">
        <w:t xml:space="preserve"> </w:t>
      </w:r>
      <w:r w:rsidR="002C3F9C">
        <w:rPr>
          <w:b w:val="0"/>
        </w:rPr>
        <w:t>Уставом  Логовского</w:t>
      </w:r>
      <w:proofErr w:type="gramEnd"/>
      <w:r w:rsidR="002C3F9C">
        <w:rPr>
          <w:b w:val="0"/>
        </w:rPr>
        <w:t xml:space="preserve"> сельского:</w:t>
      </w:r>
    </w:p>
    <w:p w:rsidR="002C3F9C" w:rsidRDefault="002C3F9C" w:rsidP="002C3F9C">
      <w:pPr>
        <w:pStyle w:val="ConsPlusTitle"/>
        <w:ind w:firstLine="708"/>
        <w:jc w:val="both"/>
        <w:rPr>
          <w:b w:val="0"/>
        </w:rPr>
      </w:pPr>
    </w:p>
    <w:p w:rsidR="002C3F9C" w:rsidRDefault="002C3F9C" w:rsidP="002C3F9C">
      <w:pPr>
        <w:spacing w:after="0" w:line="240" w:lineRule="auto"/>
        <w:rPr>
          <w:rFonts w:ascii="Times New Roman" w:hAnsi="Times New Roman" w:cs="Times New Roman"/>
          <w:b/>
          <w:sz w:val="28"/>
          <w:szCs w:val="28"/>
        </w:rPr>
      </w:pPr>
      <w:r>
        <w:rPr>
          <w:rFonts w:ascii="Times New Roman" w:hAnsi="Times New Roman" w:cs="Times New Roman"/>
          <w:b/>
          <w:sz w:val="28"/>
          <w:szCs w:val="28"/>
        </w:rPr>
        <w:t>ПОСТАНОВЛЯЮ:</w:t>
      </w:r>
    </w:p>
    <w:p w:rsidR="002C3F9C" w:rsidRDefault="002C3F9C" w:rsidP="002C3F9C">
      <w:pPr>
        <w:spacing w:after="0" w:line="240" w:lineRule="auto"/>
        <w:rPr>
          <w:rFonts w:ascii="Times New Roman" w:hAnsi="Times New Roman" w:cs="Times New Roman"/>
          <w:b/>
          <w:sz w:val="28"/>
          <w:szCs w:val="28"/>
        </w:rPr>
      </w:pPr>
    </w:p>
    <w:p w:rsidR="002C3F9C" w:rsidRDefault="002C3F9C" w:rsidP="00AA791D">
      <w:pPr>
        <w:pStyle w:val="ConsPlusTitle"/>
        <w:numPr>
          <w:ilvl w:val="0"/>
          <w:numId w:val="2"/>
        </w:numPr>
        <w:ind w:left="0" w:firstLine="709"/>
        <w:jc w:val="both"/>
        <w:rPr>
          <w:b w:val="0"/>
        </w:rPr>
      </w:pPr>
      <w:r>
        <w:rPr>
          <w:b w:val="0"/>
        </w:rPr>
        <w:t>Утвердить Проект  административного регламента  по осуществлению  муниципального жилищного контроля  на территории  Логовского  сельского поселения. (Приложение №1)</w:t>
      </w:r>
    </w:p>
    <w:p w:rsidR="002C3F9C" w:rsidRPr="00AA791D" w:rsidRDefault="002C3F9C" w:rsidP="00AA791D">
      <w:pPr>
        <w:pStyle w:val="ad"/>
        <w:numPr>
          <w:ilvl w:val="0"/>
          <w:numId w:val="2"/>
        </w:numPr>
        <w:spacing w:after="0" w:line="240" w:lineRule="auto"/>
        <w:ind w:left="0" w:firstLine="709"/>
        <w:jc w:val="both"/>
        <w:rPr>
          <w:rFonts w:ascii="Times New Roman" w:hAnsi="Times New Roman" w:cs="Times New Roman"/>
          <w:sz w:val="28"/>
          <w:szCs w:val="28"/>
        </w:rPr>
      </w:pPr>
      <w:r w:rsidRPr="00AA791D">
        <w:rPr>
          <w:rFonts w:ascii="Times New Roman" w:hAnsi="Times New Roman" w:cs="Times New Roman"/>
          <w:sz w:val="28"/>
          <w:szCs w:val="28"/>
        </w:rPr>
        <w:t>Утвердить проект административного регламента предоставления муниципальной услуги «Оказание поддержки субъектам малого и среднего предпринимательства в рамках реализации муниципальных программ» (Приложение №2)</w:t>
      </w:r>
    </w:p>
    <w:p w:rsidR="002C3F9C" w:rsidRDefault="00AA791D" w:rsidP="00AA791D">
      <w:pPr>
        <w:ind w:firstLine="708"/>
        <w:jc w:val="both"/>
        <w:rPr>
          <w:rFonts w:ascii="Times New Roman" w:hAnsi="Times New Roman" w:cs="Times New Roman"/>
          <w:sz w:val="28"/>
          <w:szCs w:val="28"/>
        </w:rPr>
      </w:pPr>
      <w:r>
        <w:rPr>
          <w:rFonts w:ascii="Times New Roman" w:hAnsi="Times New Roman" w:cs="Times New Roman"/>
          <w:sz w:val="28"/>
          <w:szCs w:val="28"/>
        </w:rPr>
        <w:t>3</w:t>
      </w:r>
      <w:r w:rsidR="002C3F9C">
        <w:rPr>
          <w:rFonts w:ascii="Times New Roman" w:hAnsi="Times New Roman" w:cs="Times New Roman"/>
          <w:sz w:val="28"/>
          <w:szCs w:val="28"/>
        </w:rPr>
        <w:t xml:space="preserve">. </w:t>
      </w:r>
      <w:proofErr w:type="gramStart"/>
      <w:r w:rsidR="002C3F9C">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w:t>
      </w:r>
      <w:r w:rsidR="002C3F9C">
        <w:rPr>
          <w:rFonts w:ascii="Times New Roman" w:hAnsi="Times New Roman" w:cs="Times New Roman"/>
          <w:sz w:val="28"/>
          <w:szCs w:val="28"/>
        </w:rPr>
        <w:t xml:space="preserve"> на официальном сайте поселения  в сети  Интернет. </w:t>
      </w:r>
    </w:p>
    <w:p w:rsidR="002C3F9C" w:rsidRDefault="002C3F9C" w:rsidP="002C3F9C">
      <w:pPr>
        <w:jc w:val="both"/>
        <w:rPr>
          <w:sz w:val="28"/>
          <w:szCs w:val="28"/>
        </w:rPr>
      </w:pPr>
    </w:p>
    <w:p w:rsidR="002C3F9C" w:rsidRDefault="002C3F9C" w:rsidP="002C3F9C">
      <w:pPr>
        <w:spacing w:after="0" w:line="240" w:lineRule="auto"/>
        <w:ind w:firstLine="720"/>
        <w:jc w:val="both"/>
        <w:rPr>
          <w:rFonts w:ascii="Times New Roman" w:hAnsi="Times New Roman" w:cs="Times New Roman"/>
          <w:sz w:val="28"/>
          <w:szCs w:val="28"/>
        </w:rPr>
      </w:pPr>
    </w:p>
    <w:p w:rsidR="002C3F9C" w:rsidRDefault="002C3F9C" w:rsidP="002C3F9C">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Глава Логовского</w:t>
      </w:r>
    </w:p>
    <w:p w:rsidR="002C3F9C" w:rsidRDefault="002C3F9C" w:rsidP="002C3F9C">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AA791D">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t>А.В.Братухин</w:t>
      </w: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r>
        <w:rPr>
          <w:rFonts w:ascii="Times New Roman" w:hAnsi="Times New Roman" w:cs="Times New Roman"/>
        </w:rPr>
        <w:t>ПОДГОТОВИЛ:</w:t>
      </w:r>
    </w:p>
    <w:p w:rsidR="002C3F9C" w:rsidRDefault="002C3F9C" w:rsidP="002C3F9C">
      <w:pPr>
        <w:spacing w:after="0" w:line="240" w:lineRule="auto"/>
        <w:rPr>
          <w:rFonts w:ascii="Times New Roman" w:hAnsi="Times New Roman" w:cs="Times New Roman"/>
        </w:rPr>
      </w:pPr>
      <w:r>
        <w:rPr>
          <w:rFonts w:ascii="Times New Roman" w:hAnsi="Times New Roman" w:cs="Times New Roman"/>
        </w:rPr>
        <w:t>Зам. главы</w:t>
      </w:r>
    </w:p>
    <w:p w:rsidR="002C3F9C" w:rsidRDefault="002C3F9C" w:rsidP="002C3F9C">
      <w:pPr>
        <w:spacing w:after="0" w:line="240" w:lineRule="auto"/>
        <w:rPr>
          <w:rFonts w:ascii="Times New Roman" w:hAnsi="Times New Roman" w:cs="Times New Roman"/>
        </w:rPr>
      </w:pPr>
      <w:r>
        <w:rPr>
          <w:rFonts w:ascii="Times New Roman" w:hAnsi="Times New Roman" w:cs="Times New Roman"/>
        </w:rPr>
        <w:t>Логовского сельского поселения                                                                     Куликова И.В.</w:t>
      </w: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r>
        <w:rPr>
          <w:rFonts w:ascii="Times New Roman" w:hAnsi="Times New Roman" w:cs="Times New Roman"/>
        </w:rPr>
        <w:t xml:space="preserve">СОГЛАСОВАНО: с главой Логовского сельского поселения                        А.В.Братухин </w:t>
      </w:r>
    </w:p>
    <w:p w:rsidR="002C3F9C" w:rsidRDefault="002C3F9C" w:rsidP="002C3F9C">
      <w:pPr>
        <w:spacing w:after="0" w:line="240" w:lineRule="auto"/>
        <w:rPr>
          <w:rFonts w:ascii="Times New Roman" w:hAnsi="Times New Roman" w:cs="Times New Roman"/>
        </w:rPr>
      </w:pPr>
    </w:p>
    <w:p w:rsidR="002C3F9C" w:rsidRDefault="002C3F9C" w:rsidP="002C3F9C">
      <w:pPr>
        <w:spacing w:after="0" w:line="240" w:lineRule="auto"/>
        <w:rPr>
          <w:rFonts w:ascii="Times New Roman" w:hAnsi="Times New Roman" w:cs="Times New Roman"/>
        </w:rPr>
      </w:pPr>
      <w:r>
        <w:rPr>
          <w:rFonts w:ascii="Times New Roman" w:hAnsi="Times New Roman" w:cs="Times New Roman"/>
        </w:rPr>
        <w:t>РАЗОСЛАНО: в дело – 2 экз., администрации  Калачевского муниципального района, в прокуратуру Калачёвского муниципального района.</w:t>
      </w:r>
    </w:p>
    <w:p w:rsidR="002C3F9C" w:rsidRDefault="002C3F9C" w:rsidP="002C3F9C">
      <w:pPr>
        <w:pStyle w:val="1"/>
        <w:ind w:left="5103"/>
        <w:jc w:val="right"/>
        <w:rPr>
          <w:sz w:val="24"/>
        </w:rPr>
      </w:pPr>
    </w:p>
    <w:p w:rsidR="002C3F9C" w:rsidRDefault="002C3F9C" w:rsidP="002C3F9C">
      <w:pPr>
        <w:pStyle w:val="1"/>
        <w:ind w:left="5103"/>
        <w:jc w:val="right"/>
        <w:rPr>
          <w:sz w:val="24"/>
        </w:rPr>
      </w:pPr>
      <w:r>
        <w:rPr>
          <w:sz w:val="24"/>
        </w:rPr>
        <w:t>Приложение № 1</w:t>
      </w:r>
    </w:p>
    <w:p w:rsidR="002C3F9C" w:rsidRDefault="002C3F9C" w:rsidP="002C3F9C">
      <w:pPr>
        <w:pStyle w:val="1"/>
        <w:ind w:left="5103"/>
        <w:jc w:val="right"/>
        <w:rPr>
          <w:sz w:val="24"/>
        </w:rPr>
      </w:pPr>
      <w:r>
        <w:rPr>
          <w:sz w:val="24"/>
        </w:rPr>
        <w:t xml:space="preserve">Утвержден </w:t>
      </w:r>
    </w:p>
    <w:p w:rsidR="002C3F9C" w:rsidRDefault="002C3F9C" w:rsidP="002C3F9C">
      <w:pPr>
        <w:spacing w:after="0" w:line="240" w:lineRule="auto"/>
        <w:ind w:left="5103"/>
        <w:jc w:val="right"/>
        <w:rPr>
          <w:rFonts w:ascii="Times New Roman" w:hAnsi="Times New Roman" w:cs="Times New Roman"/>
        </w:rPr>
      </w:pPr>
      <w:r>
        <w:rPr>
          <w:rFonts w:ascii="Times New Roman" w:hAnsi="Times New Roman" w:cs="Times New Roman"/>
        </w:rPr>
        <w:t xml:space="preserve"> постановлением</w:t>
      </w:r>
    </w:p>
    <w:p w:rsidR="002C3F9C" w:rsidRDefault="002C3F9C" w:rsidP="002C3F9C">
      <w:pPr>
        <w:spacing w:after="0" w:line="240" w:lineRule="auto"/>
        <w:ind w:left="5103"/>
        <w:jc w:val="right"/>
        <w:rPr>
          <w:rFonts w:ascii="Times New Roman" w:hAnsi="Times New Roman" w:cs="Times New Roman"/>
        </w:rPr>
      </w:pPr>
      <w:r>
        <w:rPr>
          <w:rFonts w:ascii="Times New Roman" w:hAnsi="Times New Roman" w:cs="Times New Roman"/>
        </w:rPr>
        <w:t xml:space="preserve">Администрации Логовского   </w:t>
      </w:r>
    </w:p>
    <w:p w:rsidR="002C3F9C" w:rsidRDefault="002C3F9C" w:rsidP="002C3F9C">
      <w:pPr>
        <w:spacing w:after="0" w:line="240" w:lineRule="auto"/>
        <w:ind w:left="5103"/>
        <w:jc w:val="right"/>
        <w:rPr>
          <w:rFonts w:ascii="Times New Roman" w:hAnsi="Times New Roman" w:cs="Times New Roman"/>
          <w:i/>
          <w:u w:val="single"/>
        </w:rPr>
      </w:pPr>
      <w:r>
        <w:rPr>
          <w:rFonts w:ascii="Times New Roman" w:hAnsi="Times New Roman" w:cs="Times New Roman"/>
        </w:rPr>
        <w:t>сельского поселения</w:t>
      </w:r>
    </w:p>
    <w:p w:rsidR="002C3F9C" w:rsidRDefault="00AA791D" w:rsidP="002C3F9C">
      <w:pPr>
        <w:spacing w:after="0" w:line="240" w:lineRule="auto"/>
        <w:ind w:left="5103"/>
        <w:jc w:val="right"/>
        <w:rPr>
          <w:rFonts w:ascii="Times New Roman" w:hAnsi="Times New Roman" w:cs="Times New Roman"/>
        </w:rPr>
      </w:pPr>
      <w:r>
        <w:rPr>
          <w:rFonts w:ascii="Times New Roman" w:hAnsi="Times New Roman" w:cs="Times New Roman"/>
        </w:rPr>
        <w:t>от  05.11.2014 г №  102</w:t>
      </w:r>
      <w:r w:rsidR="002C3F9C">
        <w:rPr>
          <w:rFonts w:ascii="Times New Roman" w:hAnsi="Times New Roman" w:cs="Times New Roman"/>
        </w:rPr>
        <w:t xml:space="preserve"> </w:t>
      </w:r>
    </w:p>
    <w:p w:rsidR="002C3F9C" w:rsidRPr="00A2726D" w:rsidRDefault="00A2726D" w:rsidP="002C3F9C">
      <w:pPr>
        <w:jc w:val="right"/>
        <w:rPr>
          <w:rFonts w:ascii="Times New Roman" w:hAnsi="Times New Roman" w:cs="Times New Roman"/>
          <w:b/>
          <w:sz w:val="28"/>
          <w:szCs w:val="28"/>
        </w:rPr>
      </w:pPr>
      <w:r w:rsidRPr="00A2726D">
        <w:rPr>
          <w:rFonts w:ascii="Times New Roman" w:hAnsi="Times New Roman" w:cs="Times New Roman"/>
          <w:b/>
          <w:sz w:val="28"/>
          <w:szCs w:val="28"/>
        </w:rPr>
        <w:t>Проект</w:t>
      </w:r>
    </w:p>
    <w:p w:rsidR="002C3F9C" w:rsidRDefault="002C3F9C" w:rsidP="002C3F9C">
      <w:pPr>
        <w:pStyle w:val="ConsPlusTitle"/>
        <w:jc w:val="center"/>
        <w:rPr>
          <w:bCs w:val="0"/>
        </w:rPr>
      </w:pPr>
      <w:r>
        <w:rPr>
          <w:bCs w:val="0"/>
        </w:rPr>
        <w:t>АДМИНИСТРАТИВНЫЙ РЕГЛАМЕНТ</w:t>
      </w:r>
    </w:p>
    <w:p w:rsidR="002C3F9C" w:rsidRDefault="002C3F9C" w:rsidP="002C3F9C">
      <w:pPr>
        <w:pStyle w:val="ConsPlusTitle"/>
        <w:jc w:val="center"/>
        <w:rPr>
          <w:i/>
        </w:rPr>
      </w:pPr>
      <w:r>
        <w:t xml:space="preserve"> ПО ОСУЩЕСТВЛЕНИЮ МУНИЦИПАЛЬНОГО ЖИЛИЩНОГО КОНТРОЛЯ   НА ТЕРРИТОРИИ ЛОГОВСКОГО СЕЛЬСКОГО  ПОСЕЛЕНИЯ</w:t>
      </w:r>
    </w:p>
    <w:p w:rsidR="002C3F9C" w:rsidRDefault="002C3F9C" w:rsidP="002C3F9C">
      <w:pPr>
        <w:autoSpaceDE w:val="0"/>
        <w:autoSpaceDN w:val="0"/>
        <w:adjustRightInd w:val="0"/>
        <w:spacing w:after="0" w:line="240" w:lineRule="auto"/>
        <w:jc w:val="center"/>
        <w:rPr>
          <w:rFonts w:ascii="Times New Roman" w:hAnsi="Times New Roman" w:cs="Times New Roman"/>
          <w:b/>
          <w:sz w:val="28"/>
          <w:szCs w:val="28"/>
        </w:rPr>
      </w:pPr>
    </w:p>
    <w:p w:rsidR="002C3F9C" w:rsidRDefault="002C3F9C" w:rsidP="002C3F9C">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pStyle w:val="ConsPlusTitle"/>
        <w:ind w:firstLine="720"/>
        <w:jc w:val="both"/>
        <w:rPr>
          <w:b w:val="0"/>
          <w:bCs w:val="0"/>
        </w:rPr>
      </w:pPr>
      <w:r>
        <w:rPr>
          <w:b w:val="0"/>
          <w:bCs w:val="0"/>
        </w:rPr>
        <w:t xml:space="preserve">1.1. </w:t>
      </w:r>
      <w:proofErr w:type="gramStart"/>
      <w:r>
        <w:rPr>
          <w:b w:val="0"/>
          <w:bCs w:val="0"/>
        </w:rPr>
        <w:t>Настоящий административный регламент по осуществлению муниципального жилищного контроля   на территории Логовского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w:t>
      </w:r>
      <w:proofErr w:type="gramEnd"/>
      <w:r>
        <w:rPr>
          <w:b w:val="0"/>
          <w:bCs w:val="0"/>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Логовского  сельского поселения</w:t>
      </w:r>
      <w:proofErr w:type="gramStart"/>
      <w:r>
        <w:rPr>
          <w:b w:val="0"/>
          <w:bCs w:val="0"/>
        </w:rPr>
        <w:t xml:space="preserve"> .</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Настоящий административный регламент устанавливает:</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организации и  проведения на территории Логовского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формы осуществления муниципального контроля;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механизм взаимодействия органов, уполномоченных на осуществление муниципального </w:t>
      </w:r>
      <w:r>
        <w:rPr>
          <w:rFonts w:ascii="Times New Roman" w:hAnsi="Times New Roman" w:cs="Times New Roman"/>
          <w:bCs/>
          <w:sz w:val="28"/>
          <w:szCs w:val="28"/>
        </w:rPr>
        <w:t>жилищного</w:t>
      </w:r>
      <w:r>
        <w:rPr>
          <w:rFonts w:ascii="Times New Roman" w:hAnsi="Times New Roman" w:cs="Times New Roman"/>
          <w:sz w:val="28"/>
          <w:szCs w:val="28"/>
        </w:rPr>
        <w:t xml:space="preserve"> контроля  с уполномоченными органами исполнительной власти  Волгоградской области, осуществляющими региональный государственный жилищный надзор; </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Логовского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Целями муниципального контроля являются:</w:t>
      </w:r>
    </w:p>
    <w:p w:rsidR="002C3F9C" w:rsidRDefault="002C3F9C" w:rsidP="002C3F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безопасных и комфортных условий проживания граждан в муниципальном жилищном фонде;</w:t>
      </w:r>
    </w:p>
    <w:p w:rsidR="002C3F9C" w:rsidRDefault="002C3F9C" w:rsidP="002C3F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повышения эффективности использования и содержания жилищного фонда;</w:t>
      </w:r>
    </w:p>
    <w:p w:rsidR="002C3F9C" w:rsidRDefault="002C3F9C" w:rsidP="002C3F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сохранности муниципального жилищного фонда;</w:t>
      </w:r>
    </w:p>
    <w:p w:rsidR="002C3F9C" w:rsidRDefault="002C3F9C" w:rsidP="002C3F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предупреждение процесса старения и разрушения муниципального жилищного фонда.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предупреждение, выявление и пресечение нарушений законодательства в сфере </w:t>
      </w:r>
      <w:r>
        <w:rPr>
          <w:rFonts w:ascii="Times New Roman" w:hAnsi="Times New Roman" w:cs="Times New Roman"/>
          <w:bCs/>
          <w:sz w:val="28"/>
          <w:szCs w:val="28"/>
        </w:rPr>
        <w:t xml:space="preserve">использования и сохранности муниципального жилищного фонда, </w:t>
      </w:r>
      <w:r>
        <w:rPr>
          <w:rFonts w:ascii="Times New Roman" w:hAnsi="Times New Roman" w:cs="Times New Roman"/>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соблюдение законодательства, требований по использованию и сохранности</w:t>
      </w:r>
      <w:r>
        <w:rPr>
          <w:rFonts w:ascii="Times New Roman" w:hAnsi="Times New Roman" w:cs="Times New Roman"/>
          <w:bCs/>
          <w:sz w:val="28"/>
          <w:szCs w:val="28"/>
        </w:rPr>
        <w:t xml:space="preserve"> муниципального жилищного фонда, </w:t>
      </w:r>
      <w:r>
        <w:rPr>
          <w:rFonts w:ascii="Times New Roman" w:hAnsi="Times New Roman" w:cs="Times New Roman"/>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rFonts w:ascii="Times New Roman" w:hAnsi="Times New Roman" w:cs="Times New Roman"/>
          <w:b/>
          <w:bCs/>
          <w:sz w:val="28"/>
          <w:szCs w:val="28"/>
        </w:rPr>
        <w:t xml:space="preserve"> </w:t>
      </w:r>
      <w:r>
        <w:rPr>
          <w:rFonts w:ascii="Times New Roman" w:hAnsi="Times New Roman" w:cs="Times New Roman"/>
          <w:sz w:val="28"/>
          <w:szCs w:val="28"/>
        </w:rPr>
        <w:t>юридическими лицами, индивидуальными предпринимателями, осуществляющими свою деятельность на территории  Логовского  сельского поселения ( далее по текст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поселения).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w:t>
      </w:r>
      <w:r>
        <w:rPr>
          <w:rFonts w:ascii="Times New Roman" w:hAnsi="Times New Roman" w:cs="Times New Roman"/>
          <w:sz w:val="28"/>
          <w:szCs w:val="28"/>
        </w:rPr>
        <w:lastRenderedPageBreak/>
        <w:t>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rFonts w:ascii="Times New Roman" w:hAnsi="Times New Roman" w:cs="Times New Roman"/>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Pr>
          <w:rFonts w:ascii="Times New Roman" w:hAnsi="Times New Roman" w:cs="Times New Roman"/>
          <w:sz w:val="28"/>
          <w:szCs w:val="28"/>
        </w:rPr>
        <w:t>уполномоченными органами исполнительной власти Волгоградской  области, осуществляющими региональный государственный жилищный надзор осуществляется</w:t>
      </w:r>
      <w:proofErr w:type="gramEnd"/>
      <w:r>
        <w:rPr>
          <w:rFonts w:ascii="Times New Roman" w:hAnsi="Times New Roman" w:cs="Times New Roman"/>
          <w:sz w:val="28"/>
          <w:szCs w:val="28"/>
        </w:rPr>
        <w:t xml:space="preserve">   соответствующим областным законом.</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1.8. Объектом муниципального контроля является жилищный </w:t>
      </w:r>
      <w:proofErr w:type="gramStart"/>
      <w:r>
        <w:rPr>
          <w:rFonts w:ascii="Times New Roman" w:hAnsi="Times New Roman" w:cs="Times New Roman"/>
          <w:sz w:val="28"/>
          <w:szCs w:val="28"/>
        </w:rPr>
        <w:t>фонд</w:t>
      </w:r>
      <w:proofErr w:type="gramEnd"/>
      <w:r>
        <w:rPr>
          <w:rFonts w:ascii="Times New Roman" w:hAnsi="Times New Roman" w:cs="Times New Roman"/>
          <w:sz w:val="28"/>
          <w:szCs w:val="28"/>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Волгоградской области.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2C3F9C" w:rsidRDefault="002C3F9C" w:rsidP="002C3F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Место нахождения органа:  Волгоградская область, Калачевский район, х. Логовский, ул. Спортивная д. 16.;</w:t>
      </w:r>
    </w:p>
    <w:p w:rsidR="002C3F9C" w:rsidRDefault="002C3F9C" w:rsidP="002C3F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Почтовый адрес:  404519, Волгоградская область, Калачевский район х. Логовский, 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портивная, д.16.;</w:t>
      </w:r>
    </w:p>
    <w:p w:rsidR="002C3F9C" w:rsidRDefault="002C3F9C" w:rsidP="002C3F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телефон (884472) 43-5-87</w:t>
      </w:r>
      <w:proofErr w:type="gramStart"/>
      <w:r>
        <w:rPr>
          <w:rFonts w:ascii="Times New Roman" w:hAnsi="Times New Roman" w:cs="Times New Roman"/>
          <w:sz w:val="28"/>
          <w:szCs w:val="28"/>
        </w:rPr>
        <w:t xml:space="preserve">    ;</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 органа муниципального контроля:  с 8.00 час</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д</w:t>
      </w:r>
      <w:proofErr w:type="gramEnd"/>
      <w:r>
        <w:rPr>
          <w:rFonts w:ascii="Times New Roman" w:hAnsi="Times New Roman" w:cs="Times New Roman"/>
          <w:color w:val="000000" w:themeColor="text1"/>
          <w:sz w:val="28"/>
          <w:szCs w:val="28"/>
        </w:rPr>
        <w:t>о 16.00 час.</w:t>
      </w:r>
    </w:p>
    <w:p w:rsidR="002C3F9C" w:rsidRDefault="002C3F9C" w:rsidP="002C3F9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Перерыв на обед с 12.00 час до 13.00 час</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выходной: суббота, воскресенье.</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для направления в орган электронных обращений по вопросам исполнения муниципальной функции:  </w:t>
      </w:r>
      <w:proofErr w:type="spellStart"/>
      <w:r>
        <w:rPr>
          <w:rFonts w:ascii="Times New Roman" w:hAnsi="Times New Roman" w:cs="Times New Roman"/>
          <w:sz w:val="28"/>
          <w:szCs w:val="28"/>
          <w:lang w:val="en-US"/>
        </w:rPr>
        <w:t>admlogovskaya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roofErr w:type="gramStart"/>
      <w:r>
        <w:rPr>
          <w:rFonts w:ascii="Times New Roman" w:hAnsi="Times New Roman" w:cs="Times New Roman"/>
          <w:sz w:val="28"/>
          <w:szCs w:val="28"/>
        </w:rPr>
        <w:t xml:space="preserve">  ;</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1.10. На официальном сайте  поселения, на информационном стенде размещается следующая информация: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должностные лица, осуществляющие муниципальный контроль;</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утвержденные ежегодные планы проведения плановых проверок;</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порядок информирования о ходе исполнения муниципальной функции;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действия или бездействия должностных лиц органа.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C3F9C" w:rsidRDefault="002C3F9C" w:rsidP="002C3F9C">
      <w:pPr>
        <w:autoSpaceDE w:val="0"/>
        <w:autoSpaceDN w:val="0"/>
        <w:adjustRightInd w:val="0"/>
        <w:ind w:firstLine="720"/>
        <w:jc w:val="both"/>
        <w:rPr>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2. Порядок организации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b/>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 Проверка проводится на основании распоряжения руководителя, заместителя руководителя органа муниципального контроля (приложение № 1).</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3. Организация и проведение плановой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b/>
          <w:sz w:val="28"/>
          <w:szCs w:val="28"/>
        </w:rPr>
      </w:pP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C3F9C" w:rsidRDefault="002C3F9C" w:rsidP="002C3F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Калачевского района.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3.5. Прокуратура Калачевского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3.6. Орган муниципального контроля рассматривает предложения </w:t>
      </w:r>
      <w:r>
        <w:rPr>
          <w:rFonts w:ascii="Times New Roman" w:hAnsi="Times New Roman" w:cs="Times New Roman"/>
          <w:i/>
          <w:sz w:val="28"/>
          <w:szCs w:val="28"/>
        </w:rPr>
        <w:t xml:space="preserve"> </w:t>
      </w:r>
      <w:r>
        <w:rPr>
          <w:rFonts w:ascii="Times New Roman" w:hAnsi="Times New Roman" w:cs="Times New Roman"/>
          <w:sz w:val="28"/>
          <w:szCs w:val="28"/>
        </w:rPr>
        <w:t>прокуратуры и по итогам их рассмотрения направляют в прокуратуру Калачевского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sz w:val="28"/>
          <w:szCs w:val="28"/>
        </w:rPr>
      </w:pPr>
      <w:r>
        <w:rPr>
          <w:rFonts w:ascii="Times New Roman" w:hAnsi="Times New Roman" w:cs="Times New Roman"/>
          <w:b/>
          <w:sz w:val="28"/>
          <w:szCs w:val="28"/>
        </w:rPr>
        <w:t>4. Организация и проведение внеплановой проверки</w:t>
      </w:r>
      <w:r>
        <w:rPr>
          <w:rFonts w:ascii="Times New Roman" w:hAnsi="Times New Roman" w:cs="Times New Roman"/>
          <w:sz w:val="28"/>
          <w:szCs w:val="28"/>
        </w:rPr>
        <w:t>.</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w:t>
      </w:r>
      <w:r>
        <w:rPr>
          <w:rFonts w:ascii="Times New Roman" w:hAnsi="Times New Roman" w:cs="Times New Roman"/>
          <w:sz w:val="28"/>
          <w:szCs w:val="28"/>
        </w:rPr>
        <w:lastRenderedPageBreak/>
        <w:t>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rFonts w:ascii="Times New Roman" w:hAnsi="Times New Roman" w:cs="Times New Roman"/>
          <w:sz w:val="28"/>
          <w:szCs w:val="28"/>
        </w:rPr>
        <w:t xml:space="preserve"> вреда.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4.2. Основанием для проведения внеплановой проверки является: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Pr>
            <w:rStyle w:val="a3"/>
            <w:szCs w:val="28"/>
          </w:rPr>
          <w:t>чрезвычайных</w:t>
        </w:r>
      </w:hyperlink>
      <w:r>
        <w:rPr>
          <w:rFonts w:ascii="Times New Roman" w:hAnsi="Times New Roman" w:cs="Times New Roman"/>
          <w:sz w:val="28"/>
          <w:szCs w:val="28"/>
        </w:rPr>
        <w:t xml:space="preserve"> ситуаций природного и </w:t>
      </w:r>
      <w:hyperlink r:id="rId6" w:history="1">
        <w:r>
          <w:rPr>
            <w:rStyle w:val="a3"/>
            <w:szCs w:val="28"/>
          </w:rPr>
          <w:t>техногенного</w:t>
        </w:r>
      </w:hyperlink>
      <w:r>
        <w:rPr>
          <w:rFonts w:ascii="Times New Roman" w:hAnsi="Times New Roman" w:cs="Times New Roman"/>
          <w:sz w:val="28"/>
          <w:szCs w:val="28"/>
        </w:rPr>
        <w:t xml:space="preserve"> характера;</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w:t>
      </w:r>
      <w:hyperlink r:id="rId7" w:history="1">
        <w:r>
          <w:rPr>
            <w:rStyle w:val="a3"/>
            <w:szCs w:val="28"/>
          </w:rPr>
          <w:t>окружающей среде</w:t>
        </w:r>
      </w:hyperlink>
      <w:r>
        <w:rPr>
          <w:rFonts w:ascii="Times New Roman" w:hAnsi="Times New Roman" w:cs="Times New Roman"/>
          <w:sz w:val="28"/>
          <w:szCs w:val="28"/>
        </w:rPr>
        <w:t xml:space="preserve">, </w:t>
      </w:r>
      <w:hyperlink r:id="rId8" w:history="1">
        <w:r>
          <w:rPr>
            <w:rStyle w:val="a3"/>
            <w:szCs w:val="28"/>
          </w:rPr>
          <w:t>объектам культурного наследия</w:t>
        </w:r>
      </w:hyperlink>
      <w:r>
        <w:rPr>
          <w:rFonts w:ascii="Times New Roman" w:hAnsi="Times New Roman" w:cs="Times New Roman"/>
          <w:sz w:val="28"/>
          <w:szCs w:val="28"/>
        </w:rPr>
        <w:t xml:space="preserve"> </w:t>
      </w:r>
      <w:hyperlink r:id="rId9" w:history="1">
        <w:r>
          <w:rPr>
            <w:rStyle w:val="a3"/>
            <w:szCs w:val="28"/>
          </w:rPr>
          <w:t>(памятникам истории и культуры)</w:t>
        </w:r>
      </w:hyperlink>
      <w:r>
        <w:rPr>
          <w:rFonts w:ascii="Times New Roman" w:hAnsi="Times New Roman" w:cs="Times New Roman"/>
          <w:sz w:val="28"/>
          <w:szCs w:val="28"/>
        </w:rPr>
        <w:t xml:space="preserve"> народов Российской Федерации, безопасности государства, а также возникновение </w:t>
      </w:r>
      <w:hyperlink r:id="rId10" w:history="1">
        <w:r>
          <w:rPr>
            <w:rStyle w:val="a3"/>
            <w:szCs w:val="28"/>
          </w:rPr>
          <w:t>чрезвычайных</w:t>
        </w:r>
      </w:hyperlink>
      <w:r>
        <w:rPr>
          <w:rFonts w:ascii="Times New Roman" w:hAnsi="Times New Roman" w:cs="Times New Roman"/>
          <w:sz w:val="28"/>
          <w:szCs w:val="28"/>
        </w:rPr>
        <w:t xml:space="preserve"> ситуаций природного и </w:t>
      </w:r>
      <w:hyperlink r:id="rId11" w:history="1">
        <w:r>
          <w:rPr>
            <w:rStyle w:val="a3"/>
            <w:szCs w:val="28"/>
          </w:rPr>
          <w:t>техногенного</w:t>
        </w:r>
      </w:hyperlink>
      <w:r>
        <w:rPr>
          <w:rFonts w:ascii="Times New Roman" w:hAnsi="Times New Roman" w:cs="Times New Roman"/>
          <w:sz w:val="28"/>
          <w:szCs w:val="28"/>
        </w:rPr>
        <w:t xml:space="preserve"> характера;</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Pr>
          <w:rFonts w:ascii="Times New Roman" w:hAnsi="Times New Roman" w:cs="Times New Roman"/>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w:t>
      </w:r>
      <w:r>
        <w:rPr>
          <w:rFonts w:ascii="Times New Roman" w:hAnsi="Times New Roman" w:cs="Times New Roman"/>
          <w:sz w:val="28"/>
          <w:szCs w:val="28"/>
        </w:rPr>
        <w:lastRenderedPageBreak/>
        <w:t>согласования с органами прокуратуры и без предварительного уведомления проверяемой организации о проведении такой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Pr>
          <w:rFonts w:ascii="Times New Roman" w:hAnsi="Times New Roman" w:cs="Times New Roman"/>
          <w:sz w:val="28"/>
          <w:szCs w:val="28"/>
        </w:rPr>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4.7. </w:t>
      </w:r>
      <w:proofErr w:type="gramStart"/>
      <w:r>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cs="Times New Roman"/>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 xml:space="preserve">Решение прокурора или его заместителя о согласовании проведения внеплановой выездной проверки либо об отказе в согласовании </w:t>
      </w:r>
      <w:r>
        <w:rPr>
          <w:rFonts w:ascii="Times New Roman" w:hAnsi="Times New Roman" w:cs="Times New Roman"/>
          <w:sz w:val="28"/>
          <w:szCs w:val="28"/>
        </w:rPr>
        <w:lastRenderedPageBreak/>
        <w:t>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4.11. 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w:t>
      </w:r>
      <w:r w:rsidRPr="00AA7C79">
        <w:rPr>
          <w:rFonts w:ascii="Times New Roman" w:hAnsi="Times New Roman" w:cs="Times New Roman"/>
          <w:color w:val="000000" w:themeColor="text1"/>
          <w:sz w:val="28"/>
          <w:szCs w:val="28"/>
        </w:rPr>
        <w:t>под</w:t>
      </w:r>
      <w:hyperlink r:id="rId12" w:history="1">
        <w:r w:rsidRPr="00AA7C79">
          <w:rPr>
            <w:rStyle w:val="a3"/>
            <w:rFonts w:ascii="Times New Roman" w:hAnsi="Times New Roman" w:cs="Times New Roman"/>
            <w:color w:val="000000" w:themeColor="text1"/>
            <w:sz w:val="28"/>
            <w:szCs w:val="28"/>
            <w:u w:val="none"/>
          </w:rPr>
          <w:t>пункте 2, 4 пункта 4.2</w:t>
        </w:r>
      </w:hyperlink>
      <w:r>
        <w:rPr>
          <w:rFonts w:ascii="Times New Roman" w:hAnsi="Times New Roman" w:cs="Times New Roman"/>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C3F9C" w:rsidRDefault="002C3F9C" w:rsidP="002C3F9C">
      <w:pPr>
        <w:autoSpaceDE w:val="0"/>
        <w:autoSpaceDN w:val="0"/>
        <w:adjustRightInd w:val="0"/>
        <w:spacing w:after="0" w:line="240" w:lineRule="auto"/>
        <w:ind w:firstLine="720"/>
        <w:outlineLvl w:val="1"/>
        <w:rPr>
          <w:rFonts w:ascii="Times New Roman" w:hAnsi="Times New Roman" w:cs="Times New Roman"/>
          <w:sz w:val="28"/>
          <w:szCs w:val="28"/>
        </w:rPr>
      </w:pPr>
      <w:r>
        <w:rPr>
          <w:rFonts w:ascii="Times New Roman" w:hAnsi="Times New Roman" w:cs="Times New Roman"/>
          <w:sz w:val="28"/>
          <w:szCs w:val="28"/>
        </w:rPr>
        <w:t xml:space="preserve"> </w:t>
      </w:r>
    </w:p>
    <w:p w:rsidR="002C3F9C" w:rsidRDefault="002C3F9C" w:rsidP="002C3F9C">
      <w:pPr>
        <w:autoSpaceDE w:val="0"/>
        <w:autoSpaceDN w:val="0"/>
        <w:adjustRightInd w:val="0"/>
        <w:spacing w:after="0" w:line="240" w:lineRule="auto"/>
        <w:ind w:firstLine="720"/>
        <w:outlineLvl w:val="1"/>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5. Документарная проверка</w:t>
      </w: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5.3. </w:t>
      </w:r>
      <w:proofErr w:type="gramStart"/>
      <w:r>
        <w:rPr>
          <w:rFonts w:ascii="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C3F9C" w:rsidRDefault="002C3F9C" w:rsidP="002C3F9C">
      <w:pPr>
        <w:autoSpaceDE w:val="0"/>
        <w:autoSpaceDN w:val="0"/>
        <w:adjustRightInd w:val="0"/>
        <w:spacing w:after="0" w:line="240" w:lineRule="auto"/>
        <w:ind w:firstLine="720"/>
        <w:outlineLvl w:val="1"/>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6. Выездная проверка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 Выездная проверка проводится в случае, если при документарной проверке не представляется возможным:</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rFonts w:ascii="Times New Roman" w:hAnsi="Times New Roman" w:cs="Times New Roman"/>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6.5. </w:t>
      </w:r>
      <w:proofErr w:type="gramStart"/>
      <w:r>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hAnsi="Times New Roman" w:cs="Times New Roman"/>
          <w:sz w:val="28"/>
          <w:szCs w:val="28"/>
        </w:rPr>
        <w:t>аффилированными</w:t>
      </w:r>
      <w:proofErr w:type="spellEnd"/>
      <w:r>
        <w:rPr>
          <w:rFonts w:ascii="Times New Roman" w:hAnsi="Times New Roman" w:cs="Times New Roman"/>
          <w:sz w:val="28"/>
          <w:szCs w:val="28"/>
        </w:rPr>
        <w:t xml:space="preserve"> лицами проверяемых лиц.</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7. Срок проведения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b/>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7.1. Срок проведения документарной проверки и выездной проверки, не может превышать двадцать рабочих дней.</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w:t>
      </w:r>
      <w:r>
        <w:rPr>
          <w:rFonts w:ascii="Times New Roman" w:hAnsi="Times New Roman" w:cs="Times New Roman"/>
          <w:sz w:val="28"/>
          <w:szCs w:val="28"/>
        </w:rPr>
        <w:lastRenderedPageBreak/>
        <w:t xml:space="preserve">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7.3. </w:t>
      </w:r>
      <w:proofErr w:type="gramStart"/>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пятнадцать часов.</w:t>
      </w:r>
      <w:proofErr w:type="gramEnd"/>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7.4. </w:t>
      </w:r>
      <w:proofErr w:type="gramStart"/>
      <w:r>
        <w:rPr>
          <w:rFonts w:ascii="Times New Roman" w:hAnsi="Times New Roman" w:cs="Times New Roman"/>
          <w:sz w:val="28"/>
          <w:szCs w:val="28"/>
        </w:rPr>
        <w:t xml:space="preserve">Срок проведения каждой из предусмотренных </w:t>
      </w:r>
      <w:hyperlink r:id="rId13" w:history="1">
        <w:r w:rsidRPr="00AA7C79">
          <w:rPr>
            <w:rStyle w:val="a3"/>
            <w:rFonts w:ascii="Times New Roman" w:hAnsi="Times New Roman" w:cs="Times New Roman"/>
            <w:color w:val="000000" w:themeColor="text1"/>
            <w:sz w:val="28"/>
            <w:szCs w:val="28"/>
          </w:rPr>
          <w:t xml:space="preserve">разделами 5 и 6 </w:t>
        </w:r>
      </w:hyperlink>
      <w:r>
        <w:rPr>
          <w:rFonts w:ascii="Times New Roman" w:hAnsi="Times New Roman" w:cs="Times New Roman"/>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C3F9C" w:rsidRDefault="002C3F9C" w:rsidP="002C3F9C">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8. Порядок оформления результатов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8.1. По результатам проверки должностными лицами органа муниципального </w:t>
      </w: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проводящими проверку, составляется акт в 2-х экземплярах (приложение № 5).</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8.4.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проведения внеплановой выездной проверки требуется согласование её проведения с прокуратурой Калачевского района</w:t>
      </w:r>
      <w:r>
        <w:rPr>
          <w:rFonts w:ascii="Times New Roman" w:hAnsi="Times New Roman" w:cs="Times New Roman"/>
          <w:i/>
          <w:sz w:val="28"/>
          <w:szCs w:val="28"/>
        </w:rPr>
        <w:t>,</w:t>
      </w:r>
      <w:r>
        <w:rPr>
          <w:rFonts w:ascii="Times New Roman" w:hAnsi="Times New Roman" w:cs="Times New Roman"/>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8.7. Должностные лица органа муниципального </w:t>
      </w: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8.8.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C3F9C" w:rsidRDefault="002C3F9C" w:rsidP="002C3F9C">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9. Меры, принимаемые должностными лицами в отношении фактов нарушений, выявленных при проведении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b/>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w:t>
      </w:r>
      <w:r>
        <w:rPr>
          <w:rFonts w:ascii="Times New Roman" w:hAnsi="Times New Roman" w:cs="Times New Roman"/>
          <w:sz w:val="28"/>
          <w:szCs w:val="28"/>
        </w:rPr>
        <w:lastRenderedPageBreak/>
        <w:t>проверку, в пределах полномочий, предусмотренных законодательством Российской Федерации, обязаны:</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8"/>
          <w:szCs w:val="28"/>
        </w:rPr>
        <w:t>, а также других мероприятий, предусмотренных федеральными законами;</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4" w:history="1">
        <w:r>
          <w:rPr>
            <w:rStyle w:val="a3"/>
            <w:color w:val="0000FF"/>
            <w:szCs w:val="28"/>
          </w:rPr>
          <w:t>техногенного</w:t>
        </w:r>
      </w:hyperlink>
      <w:r>
        <w:rPr>
          <w:rFonts w:ascii="Times New Roman" w:hAnsi="Times New Roman" w:cs="Times New Roman"/>
          <w:sz w:val="28"/>
          <w:szCs w:val="28"/>
        </w:rPr>
        <w:t xml:space="preserve"> характера, а также меры по привлечению лиц, допустивших выявленные нарушения, к ответственности.</w:t>
      </w:r>
      <w:proofErr w:type="gramEnd"/>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Pr>
            <w:rStyle w:val="a3"/>
            <w:color w:val="0000FF"/>
            <w:szCs w:val="28"/>
          </w:rPr>
          <w:t>Кодексом</w:t>
        </w:r>
      </w:hyperlink>
      <w:r>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lastRenderedPageBreak/>
        <w:t>об административных правонарушениях, отзыва продукции, представляющей опасность для жизни, здоровья граждан</w:t>
      </w:r>
      <w:proofErr w:type="gramEnd"/>
      <w:r>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10. Права и обязанности должностных лиц органа муниципального</w:t>
      </w: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контроля при проведении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b/>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10.1. Должностные лица органа муниципального контроля при проведении проверки обязаны:</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8)  учитывать при определении мер, принимаемых по фактам </w:t>
      </w:r>
      <w:r>
        <w:rPr>
          <w:rFonts w:ascii="Times New Roman" w:hAnsi="Times New Roman" w:cs="Times New Roman"/>
          <w:sz w:val="28"/>
          <w:szCs w:val="28"/>
        </w:rPr>
        <w:lastRenderedPageBreak/>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индивидуальных предпринимателей, юридических лиц;</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учёта проверок.</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w:t>
      </w:r>
      <w:r>
        <w:rPr>
          <w:rFonts w:ascii="Times New Roman" w:hAnsi="Times New Roman" w:cs="Times New Roman"/>
          <w:sz w:val="28"/>
          <w:szCs w:val="28"/>
        </w:rPr>
        <w:lastRenderedPageBreak/>
        <w:t>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w:t>
      </w:r>
      <w:r w:rsidRPr="00AA7C79">
        <w:rPr>
          <w:rFonts w:ascii="Times New Roman" w:hAnsi="Times New Roman" w:cs="Times New Roman"/>
          <w:color w:val="000000" w:themeColor="text1"/>
          <w:sz w:val="28"/>
          <w:szCs w:val="28"/>
        </w:rPr>
        <w:t xml:space="preserve">со </w:t>
      </w:r>
      <w:hyperlink r:id="rId16" w:history="1">
        <w:r w:rsidRPr="00AA7C79">
          <w:rPr>
            <w:rStyle w:val="a3"/>
            <w:rFonts w:ascii="Times New Roman" w:hAnsi="Times New Roman" w:cs="Times New Roman"/>
            <w:color w:val="000000" w:themeColor="text1"/>
            <w:sz w:val="28"/>
            <w:szCs w:val="28"/>
          </w:rPr>
          <w:t>статьей 162</w:t>
        </w:r>
      </w:hyperlink>
      <w:r>
        <w:rPr>
          <w:rFonts w:ascii="Times New Roman" w:hAnsi="Times New Roman" w:cs="Times New Roman"/>
          <w:sz w:val="28"/>
          <w:szCs w:val="28"/>
        </w:rPr>
        <w:t xml:space="preserve"> Жилищного  кодекса РФ, правомерность утверждения условий этого договора и</w:t>
      </w:r>
      <w:proofErr w:type="gramEnd"/>
      <w:r>
        <w:rPr>
          <w:rFonts w:ascii="Times New Roman" w:hAnsi="Times New Roman" w:cs="Times New Roman"/>
          <w:sz w:val="28"/>
          <w:szCs w:val="28"/>
        </w:rPr>
        <w:t xml:space="preserve"> его заключения;</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Pr>
          <w:rFonts w:ascii="Times New Roman" w:hAnsi="Times New Roman" w:cs="Times New Roman"/>
          <w:sz w:val="28"/>
          <w:szCs w:val="28"/>
        </w:rPr>
        <w:t xml:space="preserve"> жилья, внесенных в устав изменений обязательным требованиям;</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C3F9C" w:rsidRDefault="002C3F9C" w:rsidP="002C3F9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rFonts w:ascii="Times New Roman" w:hAnsi="Times New Roman" w:cs="Times New Roman"/>
          <w:sz w:val="28"/>
          <w:szCs w:val="28"/>
        </w:rPr>
        <w:t xml:space="preserve"> или в случаях </w:t>
      </w:r>
      <w:proofErr w:type="gramStart"/>
      <w:r>
        <w:rPr>
          <w:rFonts w:ascii="Times New Roman" w:hAnsi="Times New Roman" w:cs="Times New Roman"/>
          <w:sz w:val="28"/>
          <w:szCs w:val="28"/>
        </w:rPr>
        <w:t>выявления нарушений порядка создания товарищества собственников</w:t>
      </w:r>
      <w:proofErr w:type="gramEnd"/>
      <w:r>
        <w:rPr>
          <w:rFonts w:ascii="Times New Roman" w:hAnsi="Times New Roman" w:cs="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2C3F9C" w:rsidRDefault="002C3F9C" w:rsidP="002C3F9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C3F9C" w:rsidRDefault="002C3F9C" w:rsidP="002C3F9C">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11. Ответственность органа муниципального контроля, их должностных лиц при проведении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 Орган муниципального контроля, их должностные лица в случае ненадлежащего исполнения соответственно функций, служебных </w:t>
      </w:r>
      <w:r>
        <w:rPr>
          <w:rFonts w:ascii="Times New Roman" w:hAnsi="Times New Roman" w:cs="Times New Roman"/>
          <w:sz w:val="28"/>
          <w:szCs w:val="28"/>
        </w:rPr>
        <w:lastRenderedPageBreak/>
        <w:t>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11.2. Органы муниципального контроля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C3F9C" w:rsidRDefault="002C3F9C" w:rsidP="002C3F9C">
      <w:pPr>
        <w:autoSpaceDE w:val="0"/>
        <w:autoSpaceDN w:val="0"/>
        <w:adjustRightInd w:val="0"/>
        <w:spacing w:after="0" w:line="240" w:lineRule="auto"/>
        <w:ind w:firstLine="720"/>
        <w:outlineLvl w:val="1"/>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12. Права и обязанности лиц, в отношении которых проводится муниципальный  контроль</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12.2. </w:t>
      </w:r>
      <w:proofErr w:type="gramStart"/>
      <w:r>
        <w:rPr>
          <w:rFonts w:ascii="Times New Roman" w:hAnsi="Times New Roman" w:cs="Times New Roman"/>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13. Ответственность юридических лиц, индивидуальных предпринимателей при проведении проверки</w:t>
      </w: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13.1. </w:t>
      </w:r>
      <w:proofErr w:type="gramStart"/>
      <w:r>
        <w:rPr>
          <w:rFonts w:ascii="Times New Roman" w:hAnsi="Times New Roman" w:cs="Times New Roman"/>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2C3F9C" w:rsidRDefault="002C3F9C" w:rsidP="002C3F9C">
      <w:pPr>
        <w:autoSpaceDE w:val="0"/>
        <w:autoSpaceDN w:val="0"/>
        <w:adjustRightInd w:val="0"/>
        <w:jc w:val="both"/>
        <w:rPr>
          <w:sz w:val="28"/>
          <w:szCs w:val="28"/>
        </w:rPr>
      </w:pPr>
    </w:p>
    <w:p w:rsidR="002C3F9C" w:rsidRDefault="002C3F9C"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AA7C79" w:rsidRDefault="00AA7C79" w:rsidP="002C3F9C">
      <w:pPr>
        <w:autoSpaceDE w:val="0"/>
        <w:autoSpaceDN w:val="0"/>
        <w:adjustRightInd w:val="0"/>
        <w:jc w:val="both"/>
        <w:rPr>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1</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bCs/>
        </w:rPr>
        <w:t>по  осуществлению</w:t>
      </w:r>
      <w:r>
        <w:rPr>
          <w:rFonts w:ascii="Times New Roman" w:hAnsi="Times New Roman" w:cs="Times New Roman"/>
        </w:rPr>
        <w:t xml:space="preserve"> муниципального жилищного контроля  </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на территории </w:t>
      </w:r>
      <w:r>
        <w:rPr>
          <w:rFonts w:ascii="Times New Roman" w:hAnsi="Times New Roman" w:cs="Times New Roman"/>
        </w:rPr>
        <w:tab/>
        <w:t>Логовского  сельского поселения</w:t>
      </w:r>
    </w:p>
    <w:p w:rsidR="002C3F9C" w:rsidRDefault="002C3F9C" w:rsidP="002C3F9C">
      <w:pPr>
        <w:spacing w:before="240" w:after="0" w:line="240" w:lineRule="auto"/>
        <w:jc w:val="center"/>
        <w:rPr>
          <w:rFonts w:ascii="Times New Roman" w:hAnsi="Times New Roman" w:cs="Times New Roman"/>
          <w:sz w:val="20"/>
          <w:szCs w:val="20"/>
        </w:rPr>
      </w:pP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ЛОГОВСКОГО  СЕЛЬСКОГО ПОСЕЛЕНИЯ</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КАЛАЧЁВСКОГО МУНИЦИПАЛЬНОГО РАЙОНА</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ВОЛГОГРАДСКОЙ ОБЛАСТИ</w:t>
      </w:r>
    </w:p>
    <w:p w:rsidR="002C3F9C" w:rsidRDefault="002C3F9C" w:rsidP="002C3F9C">
      <w:pPr>
        <w:spacing w:after="0" w:line="240" w:lineRule="auto"/>
        <w:jc w:val="center"/>
        <w:rPr>
          <w:rFonts w:ascii="Times New Roman" w:hAnsi="Times New Roman" w:cs="Times New Roman"/>
        </w:rPr>
      </w:pPr>
    </w:p>
    <w:tbl>
      <w:tblPr>
        <w:tblW w:w="0" w:type="auto"/>
        <w:tblInd w:w="-432" w:type="dxa"/>
        <w:tblBorders>
          <w:top w:val="thinThickSmallGap" w:sz="24" w:space="0" w:color="auto"/>
        </w:tblBorders>
        <w:tblLook w:val="04A0"/>
      </w:tblPr>
      <w:tblGrid>
        <w:gridCol w:w="9900"/>
      </w:tblGrid>
      <w:tr w:rsidR="002C3F9C" w:rsidTr="002C3F9C">
        <w:trPr>
          <w:trHeight w:val="100"/>
        </w:trPr>
        <w:tc>
          <w:tcPr>
            <w:tcW w:w="9900" w:type="dxa"/>
            <w:tcBorders>
              <w:top w:val="thinThickSmallGap" w:sz="24" w:space="0" w:color="auto"/>
              <w:left w:val="nil"/>
              <w:bottom w:val="nil"/>
              <w:right w:val="nil"/>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b/>
                <w:sz w:val="28"/>
                <w:szCs w:val="28"/>
              </w:rPr>
              <w:t xml:space="preserve">РАСПОРЯЖЕНИЕ </w:t>
            </w:r>
          </w:p>
        </w:tc>
      </w:tr>
    </w:tbl>
    <w:p w:rsidR="002C3F9C" w:rsidRDefault="002C3F9C" w:rsidP="002C3F9C">
      <w:pPr>
        <w:spacing w:before="240" w:after="0" w:line="240" w:lineRule="auto"/>
        <w:rPr>
          <w:rFonts w:ascii="Times New Roman" w:hAnsi="Times New Roman" w:cs="Times New Roman"/>
          <w:sz w:val="20"/>
          <w:szCs w:val="20"/>
        </w:rPr>
      </w:pPr>
      <w:r>
        <w:rPr>
          <w:rFonts w:ascii="Times New Roman" w:hAnsi="Times New Roman" w:cs="Times New Roman"/>
          <w:sz w:val="20"/>
          <w:szCs w:val="20"/>
        </w:rPr>
        <w:t>ОТ   «____»__________20___ Г. №______</w:t>
      </w:r>
    </w:p>
    <w:p w:rsidR="002C3F9C" w:rsidRDefault="002C3F9C" w:rsidP="002C3F9C">
      <w:pPr>
        <w:spacing w:before="240" w:after="0" w:line="240" w:lineRule="auto"/>
        <w:rPr>
          <w:rFonts w:ascii="Times New Roman" w:hAnsi="Times New Roman" w:cs="Times New Roman"/>
          <w:sz w:val="20"/>
          <w:szCs w:val="20"/>
        </w:rPr>
      </w:pPr>
    </w:p>
    <w:p w:rsidR="002C3F9C" w:rsidRDefault="002C3F9C" w:rsidP="002C3F9C">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проведении (плановой/внеплановой, документарной/выездной) проверки</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юридического лица, индивидуального предпринимателя</w:t>
      </w:r>
    </w:p>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 xml:space="preserve">1. Провести проверку в отношении  </w:t>
      </w:r>
    </w:p>
    <w:p w:rsidR="002C3F9C" w:rsidRDefault="002C3F9C" w:rsidP="002C3F9C">
      <w:pPr>
        <w:pBdr>
          <w:top w:val="single" w:sz="4" w:space="1" w:color="auto"/>
        </w:pBdr>
        <w:spacing w:after="0" w:line="240" w:lineRule="auto"/>
        <w:ind w:left="3731"/>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proofErr w:type="gramStart"/>
      <w:r>
        <w:rPr>
          <w:rFonts w:ascii="Times New Roman" w:hAnsi="Times New Roman" w:cs="Times New Roman"/>
        </w:rPr>
        <w:t>(наименование юридического лица, фамилия, имя, отчество (последнее – при наличии)</w:t>
      </w:r>
      <w:r>
        <w:rPr>
          <w:rFonts w:ascii="Times New Roman" w:hAnsi="Times New Roman" w:cs="Times New Roman"/>
        </w:rPr>
        <w:br/>
        <w:t>индивидуального предпринимателя)</w:t>
      </w:r>
      <w:proofErr w:type="gramEnd"/>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 xml:space="preserve">2. Место нахождения:  </w:t>
      </w:r>
    </w:p>
    <w:p w:rsidR="002C3F9C" w:rsidRDefault="002C3F9C" w:rsidP="002C3F9C">
      <w:pPr>
        <w:pBdr>
          <w:top w:val="single" w:sz="4" w:space="1" w:color="auto"/>
        </w:pBdr>
        <w:spacing w:after="0" w:line="240" w:lineRule="auto"/>
        <w:ind w:left="2348"/>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rFonts w:ascii="Times New Roman" w:hAnsi="Times New Roman" w:cs="Times New Roman"/>
        </w:rPr>
        <w:t>о(</w:t>
      </w:r>
      <w:proofErr w:type="gramEnd"/>
      <w:r>
        <w:rPr>
          <w:rFonts w:ascii="Times New Roman" w:hAnsi="Times New Roman" w:cs="Times New Roman"/>
        </w:rPr>
        <w:t>а) фактического осуществления им деятельности)</w:t>
      </w: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3. Назначить лицо</w:t>
      </w:r>
      <w:proofErr w:type="gramStart"/>
      <w:r>
        <w:rPr>
          <w:rFonts w:ascii="Times New Roman" w:hAnsi="Times New Roman" w:cs="Times New Roman"/>
        </w:rPr>
        <w:t>м(</w:t>
      </w:r>
      <w:proofErr w:type="gramEnd"/>
      <w:r>
        <w:rPr>
          <w:rFonts w:ascii="Times New Roman" w:hAnsi="Times New Roman" w:cs="Times New Roman"/>
        </w:rPr>
        <w:t xml:space="preserve">ми), уполномоченным(ми) на проведение проверки:  </w:t>
      </w:r>
    </w:p>
    <w:p w:rsidR="002C3F9C" w:rsidRDefault="002C3F9C" w:rsidP="002C3F9C">
      <w:pPr>
        <w:pBdr>
          <w:top w:val="single" w:sz="4" w:space="1" w:color="auto"/>
        </w:pBdr>
        <w:spacing w:after="0" w:line="240" w:lineRule="auto"/>
        <w:ind w:left="7569"/>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Pr>
          <w:rFonts w:ascii="Times New Roman" w:hAnsi="Times New Roman" w:cs="Times New Roman"/>
        </w:rPr>
        <w:t>о(</w:t>
      </w:r>
      <w:proofErr w:type="spellStart"/>
      <w:proofErr w:type="gramEnd"/>
      <w:r>
        <w:rPr>
          <w:rFonts w:ascii="Times New Roman" w:hAnsi="Times New Roman" w:cs="Times New Roman"/>
        </w:rPr>
        <w:t>ых</w:t>
      </w:r>
      <w:proofErr w:type="spellEnd"/>
      <w:r>
        <w:rPr>
          <w:rFonts w:ascii="Times New Roman" w:hAnsi="Times New Roman" w:cs="Times New Roman"/>
        </w:rPr>
        <w:t>) на проведение проверки)</w:t>
      </w:r>
    </w:p>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2C3F9C" w:rsidRDefault="002C3F9C" w:rsidP="002C3F9C">
      <w:pPr>
        <w:pBdr>
          <w:top w:val="single" w:sz="4" w:space="1" w:color="auto"/>
        </w:pBdr>
        <w:spacing w:after="0" w:line="240" w:lineRule="auto"/>
        <w:ind w:left="3147"/>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5. Установить, что:</w:t>
      </w:r>
    </w:p>
    <w:p w:rsidR="002C3F9C" w:rsidRDefault="002C3F9C" w:rsidP="002C3F9C">
      <w:pPr>
        <w:spacing w:after="0" w:line="240" w:lineRule="auto"/>
        <w:ind w:firstLine="567"/>
        <w:rPr>
          <w:rFonts w:ascii="Times New Roman" w:hAnsi="Times New Roman" w:cs="Times New Roman"/>
        </w:rPr>
      </w:pPr>
      <w:r>
        <w:rPr>
          <w:rFonts w:ascii="Times New Roman" w:hAnsi="Times New Roman" w:cs="Times New Roman"/>
        </w:rPr>
        <w:t xml:space="preserve">настоящая проверка проводится с целью:  </w:t>
      </w:r>
    </w:p>
    <w:p w:rsidR="002C3F9C" w:rsidRDefault="002C3F9C" w:rsidP="002C3F9C">
      <w:pPr>
        <w:pBdr>
          <w:top w:val="single" w:sz="4" w:space="1" w:color="auto"/>
        </w:pBdr>
        <w:spacing w:after="0" w:line="240" w:lineRule="auto"/>
        <w:ind w:left="4916"/>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ind w:left="567"/>
        <w:rPr>
          <w:rFonts w:ascii="Times New Roman" w:hAnsi="Times New Roman" w:cs="Times New Roman"/>
        </w:rPr>
      </w:pPr>
      <w:r>
        <w:rPr>
          <w:rFonts w:ascii="Times New Roman" w:hAnsi="Times New Roman" w:cs="Times New Roman"/>
        </w:rPr>
        <w:t>При установлении целей проводимой проверки указывается следующая информация:</w:t>
      </w:r>
    </w:p>
    <w:p w:rsidR="002C3F9C" w:rsidRDefault="002C3F9C" w:rsidP="002C3F9C">
      <w:pPr>
        <w:spacing w:after="0" w:line="240" w:lineRule="auto"/>
        <w:ind w:left="567"/>
        <w:rPr>
          <w:rFonts w:ascii="Times New Roman" w:hAnsi="Times New Roman" w:cs="Times New Roman"/>
        </w:rPr>
      </w:pPr>
      <w:r>
        <w:rPr>
          <w:rFonts w:ascii="Times New Roman" w:hAnsi="Times New Roman" w:cs="Times New Roman"/>
        </w:rPr>
        <w:lastRenderedPageBreak/>
        <w:t>а) в случае проведения плановой проверки:</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 ссылка на утвержденный ежегодный план проведения плановых проверок;</w:t>
      </w:r>
    </w:p>
    <w:p w:rsidR="002C3F9C" w:rsidRDefault="002C3F9C" w:rsidP="002C3F9C">
      <w:pPr>
        <w:spacing w:after="0" w:line="240" w:lineRule="auto"/>
        <w:ind w:left="567"/>
        <w:rPr>
          <w:rFonts w:ascii="Times New Roman" w:hAnsi="Times New Roman" w:cs="Times New Roman"/>
        </w:rPr>
      </w:pPr>
      <w:r>
        <w:rPr>
          <w:rFonts w:ascii="Times New Roman" w:hAnsi="Times New Roman" w:cs="Times New Roman"/>
        </w:rPr>
        <w:t>б) в случае проведения внеплановой выездной проверки:</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Pr>
          <w:rFonts w:ascii="Times New Roman" w:hAnsi="Times New Roman" w:cs="Times New Roman"/>
        </w:rPr>
        <w:t>срок</w:t>
      </w:r>
      <w:proofErr w:type="gramEnd"/>
      <w:r>
        <w:rPr>
          <w:rFonts w:ascii="Times New Roman" w:hAnsi="Times New Roman" w:cs="Times New Roman"/>
        </w:rPr>
        <w:t xml:space="preserve"> для исполнения которого истек;</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C3F9C" w:rsidRDefault="002C3F9C" w:rsidP="002C3F9C">
      <w:pPr>
        <w:keepLines/>
        <w:spacing w:after="0" w:line="240" w:lineRule="auto"/>
        <w:ind w:firstLine="567"/>
        <w:jc w:val="both"/>
        <w:rPr>
          <w:rFonts w:ascii="Times New Roman" w:hAnsi="Times New Roman" w:cs="Times New Roman"/>
        </w:rPr>
      </w:pPr>
      <w:r>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2C3F9C" w:rsidRDefault="002C3F9C" w:rsidP="002C3F9C">
      <w:pPr>
        <w:spacing w:before="120" w:after="0" w:line="240" w:lineRule="auto"/>
        <w:ind w:left="567"/>
        <w:rPr>
          <w:rFonts w:ascii="Times New Roman" w:hAnsi="Times New Roman" w:cs="Times New Roman"/>
        </w:rPr>
      </w:pPr>
      <w:r>
        <w:rPr>
          <w:rFonts w:ascii="Times New Roman" w:hAnsi="Times New Roman" w:cs="Times New Roman"/>
        </w:rPr>
        <w:t xml:space="preserve">задачами настоящей проверки являются:  </w:t>
      </w:r>
    </w:p>
    <w:p w:rsidR="002C3F9C" w:rsidRDefault="002C3F9C" w:rsidP="002C3F9C">
      <w:pPr>
        <w:pBdr>
          <w:top w:val="single" w:sz="4" w:space="1" w:color="auto"/>
        </w:pBdr>
        <w:spacing w:after="0" w:line="240" w:lineRule="auto"/>
        <w:ind w:left="4865"/>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 xml:space="preserve">6. Предметом настоящей проверки является (отметить </w:t>
      </w:r>
      <w:proofErr w:type="gramStart"/>
      <w:r>
        <w:rPr>
          <w:rFonts w:ascii="Times New Roman" w:hAnsi="Times New Roman" w:cs="Times New Roman"/>
        </w:rPr>
        <w:t>нужное</w:t>
      </w:r>
      <w:proofErr w:type="gramEnd"/>
      <w:r>
        <w:rPr>
          <w:rFonts w:ascii="Times New Roman" w:hAnsi="Times New Roman" w:cs="Times New Roman"/>
        </w:rPr>
        <w:t>):</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2C3F9C" w:rsidRDefault="002C3F9C" w:rsidP="002C3F9C">
      <w:pPr>
        <w:spacing w:after="0" w:line="240" w:lineRule="auto"/>
        <w:ind w:firstLine="567"/>
        <w:rPr>
          <w:rFonts w:ascii="Times New Roman" w:hAnsi="Times New Roman" w:cs="Times New Roman"/>
        </w:rPr>
      </w:pPr>
      <w:r>
        <w:rPr>
          <w:rFonts w:ascii="Times New Roman" w:hAnsi="Times New Roman" w:cs="Times New Roman"/>
        </w:rPr>
        <w:t>проведение мероприятий:</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2C3F9C" w:rsidRDefault="002C3F9C" w:rsidP="002C3F9C">
      <w:pPr>
        <w:spacing w:after="0" w:line="240" w:lineRule="auto"/>
        <w:ind w:firstLine="567"/>
        <w:jc w:val="both"/>
        <w:rPr>
          <w:rFonts w:ascii="Times New Roman" w:hAnsi="Times New Roman" w:cs="Times New Roman"/>
        </w:rPr>
      </w:pPr>
      <w:r>
        <w:rPr>
          <w:rFonts w:ascii="Times New Roman" w:hAnsi="Times New Roman" w:cs="Times New Roman"/>
        </w:rPr>
        <w:t>по предупреждению возникновения чрезвычайных ситуаций природного и техногенного характера;</w:t>
      </w:r>
    </w:p>
    <w:p w:rsidR="002C3F9C" w:rsidRDefault="002C3F9C" w:rsidP="002C3F9C">
      <w:pPr>
        <w:spacing w:after="0" w:line="240" w:lineRule="auto"/>
        <w:ind w:firstLine="567"/>
        <w:rPr>
          <w:rFonts w:ascii="Times New Roman" w:hAnsi="Times New Roman" w:cs="Times New Roman"/>
        </w:rPr>
      </w:pPr>
      <w:r>
        <w:rPr>
          <w:rFonts w:ascii="Times New Roman" w:hAnsi="Times New Roman" w:cs="Times New Roman"/>
        </w:rPr>
        <w:t>по обеспечению безопасности государства;</w:t>
      </w:r>
    </w:p>
    <w:p w:rsidR="002C3F9C" w:rsidRDefault="002C3F9C" w:rsidP="002C3F9C">
      <w:pPr>
        <w:spacing w:after="0" w:line="240" w:lineRule="auto"/>
        <w:ind w:firstLine="567"/>
        <w:rPr>
          <w:rFonts w:ascii="Times New Roman" w:hAnsi="Times New Roman" w:cs="Times New Roman"/>
        </w:rPr>
      </w:pPr>
      <w:r>
        <w:rPr>
          <w:rFonts w:ascii="Times New Roman" w:hAnsi="Times New Roman" w:cs="Times New Roman"/>
        </w:rPr>
        <w:t>по ликвидации последствий причинения такого вреда.</w:t>
      </w: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 xml:space="preserve">7. Срок проведения проверки:  </w:t>
      </w:r>
    </w:p>
    <w:p w:rsidR="002C3F9C" w:rsidRDefault="002C3F9C" w:rsidP="002C3F9C">
      <w:pPr>
        <w:pBdr>
          <w:top w:val="single" w:sz="4" w:space="1" w:color="auto"/>
        </w:pBdr>
        <w:spacing w:after="0" w:line="240" w:lineRule="auto"/>
        <w:ind w:left="3204"/>
        <w:rPr>
          <w:rFonts w:ascii="Times New Roman" w:hAnsi="Times New Roman" w:cs="Times New Roman"/>
          <w:sz w:val="2"/>
          <w:szCs w:val="2"/>
        </w:rPr>
      </w:pPr>
    </w:p>
    <w:p w:rsidR="002C3F9C" w:rsidRDefault="002C3F9C" w:rsidP="002C3F9C">
      <w:pPr>
        <w:spacing w:before="240" w:after="0" w:line="240" w:lineRule="auto"/>
        <w:ind w:firstLine="567"/>
        <w:rPr>
          <w:rFonts w:ascii="Times New Roman" w:hAnsi="Times New Roman" w:cs="Times New Roman"/>
        </w:rPr>
      </w:pPr>
      <w:r>
        <w:rPr>
          <w:rFonts w:ascii="Times New Roman" w:hAnsi="Times New Roman" w:cs="Times New Roman"/>
        </w:rPr>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2C3F9C" w:rsidTr="002C3F9C">
        <w:trPr>
          <w:cantSplit/>
        </w:trPr>
        <w:tc>
          <w:tcPr>
            <w:tcW w:w="370"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с “</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97"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97"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340" w:type="dxa"/>
            <w:vAlign w:val="bottom"/>
            <w:hideMark/>
          </w:tcPr>
          <w:p w:rsidR="002C3F9C" w:rsidRDefault="002C3F9C">
            <w:pPr>
              <w:spacing w:after="0" w:line="240" w:lineRule="auto"/>
              <w:ind w:left="57"/>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w:t>
            </w:r>
          </w:p>
        </w:tc>
      </w:tr>
    </w:tbl>
    <w:p w:rsidR="002C3F9C" w:rsidRDefault="002C3F9C" w:rsidP="002C3F9C">
      <w:pPr>
        <w:spacing w:before="160" w:after="0" w:line="240" w:lineRule="auto"/>
        <w:ind w:firstLine="567"/>
        <w:rPr>
          <w:rFonts w:ascii="Times New Roman" w:hAnsi="Times New Roman" w:cs="Times New Roman"/>
        </w:rPr>
      </w:pPr>
      <w:r>
        <w:rPr>
          <w:rFonts w:ascii="Times New Roman" w:hAnsi="Times New Roman" w:cs="Times New Roman"/>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2C3F9C" w:rsidTr="002C3F9C">
        <w:trPr>
          <w:cantSplit/>
        </w:trPr>
        <w:tc>
          <w:tcPr>
            <w:tcW w:w="170" w:type="dxa"/>
            <w:vAlign w:val="bottom"/>
            <w:hideMark/>
          </w:tcPr>
          <w:p w:rsidR="002C3F9C" w:rsidRDefault="002C3F9C">
            <w:pPr>
              <w:spacing w:after="0" w:line="240" w:lineRule="auto"/>
              <w:ind w:left="-112"/>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97"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97"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340" w:type="dxa"/>
            <w:vAlign w:val="bottom"/>
            <w:hideMark/>
          </w:tcPr>
          <w:p w:rsidR="002C3F9C" w:rsidRDefault="002C3F9C">
            <w:pPr>
              <w:spacing w:after="0" w:line="240" w:lineRule="auto"/>
              <w:ind w:left="57"/>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w:t>
            </w:r>
          </w:p>
        </w:tc>
      </w:tr>
    </w:tbl>
    <w:p w:rsidR="002C3F9C" w:rsidRDefault="002C3F9C" w:rsidP="002C3F9C">
      <w:pPr>
        <w:spacing w:before="160" w:after="0" w:line="240" w:lineRule="auto"/>
        <w:rPr>
          <w:rFonts w:ascii="Times New Roman" w:hAnsi="Times New Roman" w:cs="Times New Roman"/>
        </w:rPr>
      </w:pPr>
      <w:r>
        <w:rPr>
          <w:rFonts w:ascii="Times New Roman" w:hAnsi="Times New Roman" w:cs="Times New Roman"/>
        </w:rPr>
        <w:t xml:space="preserve">8. Правовые основания проведения проверки:  </w:t>
      </w:r>
    </w:p>
    <w:p w:rsidR="002C3F9C" w:rsidRDefault="002C3F9C" w:rsidP="002C3F9C">
      <w:pPr>
        <w:pBdr>
          <w:top w:val="single" w:sz="4" w:space="1" w:color="auto"/>
        </w:pBdr>
        <w:spacing w:after="0" w:line="240" w:lineRule="auto"/>
        <w:ind w:left="4820"/>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C3F9C" w:rsidRDefault="002C3F9C" w:rsidP="002C3F9C">
      <w:pPr>
        <w:pBdr>
          <w:top w:val="single" w:sz="4" w:space="1" w:color="auto"/>
        </w:pBdr>
        <w:spacing w:after="0" w:line="240" w:lineRule="auto"/>
        <w:ind w:left="5103"/>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lastRenderedPageBreak/>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(с указанием наименований, номеров и дат их принятия)</w:t>
      </w:r>
    </w:p>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keepNext/>
        <w:spacing w:before="840" w:after="0" w:line="240" w:lineRule="auto"/>
        <w:ind w:right="4536"/>
        <w:rPr>
          <w:rFonts w:ascii="Times New Roman" w:hAnsi="Times New Roman" w:cs="Times New Roman"/>
        </w:rPr>
      </w:pPr>
    </w:p>
    <w:p w:rsidR="002C3F9C" w:rsidRDefault="002C3F9C" w:rsidP="002C3F9C">
      <w:pPr>
        <w:keepNext/>
        <w:pBdr>
          <w:top w:val="single" w:sz="4" w:space="1" w:color="auto"/>
        </w:pBdr>
        <w:spacing w:after="0" w:line="240" w:lineRule="auto"/>
        <w:ind w:right="4535"/>
        <w:rPr>
          <w:rFonts w:ascii="Times New Roman" w:hAnsi="Times New Roman" w:cs="Times New Roman"/>
          <w:sz w:val="2"/>
          <w:szCs w:val="2"/>
        </w:rPr>
      </w:pPr>
    </w:p>
    <w:p w:rsidR="002C3F9C" w:rsidRDefault="002C3F9C" w:rsidP="002C3F9C">
      <w:pPr>
        <w:spacing w:after="0" w:line="240" w:lineRule="auto"/>
        <w:ind w:right="4535"/>
        <w:rPr>
          <w:rFonts w:ascii="Times New Roman" w:hAnsi="Times New Roman" w:cs="Times New Roman"/>
        </w:rPr>
      </w:pPr>
    </w:p>
    <w:p w:rsidR="002C3F9C" w:rsidRDefault="002C3F9C" w:rsidP="002C3F9C">
      <w:pPr>
        <w:pBdr>
          <w:top w:val="single" w:sz="4" w:space="1" w:color="auto"/>
        </w:pBdr>
        <w:spacing w:after="0" w:line="240" w:lineRule="auto"/>
        <w:ind w:right="4535"/>
        <w:jc w:val="center"/>
        <w:rPr>
          <w:rFonts w:ascii="Times New Roman" w:hAnsi="Times New Roman" w:cs="Times New Roman"/>
        </w:rPr>
      </w:pPr>
      <w:r>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C3F9C" w:rsidRDefault="002C3F9C" w:rsidP="002C3F9C">
      <w:pPr>
        <w:spacing w:before="120" w:after="0" w:line="240" w:lineRule="auto"/>
        <w:ind w:left="5954"/>
        <w:jc w:val="center"/>
        <w:rPr>
          <w:rFonts w:ascii="Times New Roman" w:hAnsi="Times New Roman" w:cs="Times New Roman"/>
        </w:rPr>
      </w:pPr>
    </w:p>
    <w:p w:rsidR="002C3F9C" w:rsidRDefault="002C3F9C" w:rsidP="002C3F9C">
      <w:pPr>
        <w:pBdr>
          <w:top w:val="single" w:sz="4" w:space="1" w:color="auto"/>
        </w:pBdr>
        <w:spacing w:after="0" w:line="240" w:lineRule="auto"/>
        <w:ind w:left="5954"/>
        <w:jc w:val="center"/>
        <w:rPr>
          <w:rFonts w:ascii="Times New Roman" w:hAnsi="Times New Roman" w:cs="Times New Roman"/>
        </w:rPr>
      </w:pPr>
      <w:r>
        <w:rPr>
          <w:rFonts w:ascii="Times New Roman" w:hAnsi="Times New Roman" w:cs="Times New Roman"/>
        </w:rPr>
        <w:t>(подпись, заверенная печатью)</w:t>
      </w:r>
    </w:p>
    <w:p w:rsidR="002C3F9C" w:rsidRDefault="002C3F9C" w:rsidP="002C3F9C">
      <w:pPr>
        <w:spacing w:before="120"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proofErr w:type="gramStart"/>
      <w:r>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2C3F9C" w:rsidRDefault="002C3F9C" w:rsidP="002C3F9C">
      <w:pPr>
        <w:spacing w:after="0" w:line="240" w:lineRule="auto"/>
        <w:rPr>
          <w:rFonts w:ascii="Times New Roman" w:hAnsi="Times New Roman" w:cs="Times New Roman"/>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jc w:val="both"/>
        <w:rPr>
          <w:sz w:val="18"/>
          <w:szCs w:val="18"/>
        </w:rPr>
      </w:pPr>
    </w:p>
    <w:p w:rsidR="002C3F9C" w:rsidRDefault="002C3F9C" w:rsidP="002C3F9C">
      <w:pPr>
        <w:autoSpaceDE w:val="0"/>
        <w:autoSpaceDN w:val="0"/>
        <w:adjustRightInd w:val="0"/>
        <w:jc w:val="both"/>
        <w:rPr>
          <w:sz w:val="18"/>
          <w:szCs w:val="18"/>
        </w:rPr>
      </w:pPr>
    </w:p>
    <w:p w:rsidR="002C3F9C" w:rsidRDefault="002C3F9C" w:rsidP="002C3F9C">
      <w:pPr>
        <w:autoSpaceDE w:val="0"/>
        <w:autoSpaceDN w:val="0"/>
        <w:adjustRightInd w:val="0"/>
        <w:jc w:val="both"/>
        <w:rPr>
          <w:sz w:val="18"/>
          <w:szCs w:val="18"/>
        </w:rPr>
      </w:pPr>
    </w:p>
    <w:p w:rsidR="002C3F9C" w:rsidRDefault="002C3F9C" w:rsidP="002C3F9C">
      <w:pPr>
        <w:autoSpaceDE w:val="0"/>
        <w:autoSpaceDN w:val="0"/>
        <w:adjustRightInd w:val="0"/>
        <w:jc w:val="both"/>
        <w:rPr>
          <w:sz w:val="18"/>
          <w:szCs w:val="18"/>
        </w:rPr>
      </w:pPr>
    </w:p>
    <w:p w:rsidR="002C3F9C" w:rsidRDefault="002C3F9C" w:rsidP="002C3F9C">
      <w:pPr>
        <w:autoSpaceDE w:val="0"/>
        <w:autoSpaceDN w:val="0"/>
        <w:adjustRightInd w:val="0"/>
        <w:jc w:val="both"/>
        <w:rPr>
          <w:sz w:val="18"/>
          <w:szCs w:val="1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ab/>
        <w:t>Приложение № 2</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bCs/>
        </w:rPr>
        <w:t>по  осуществлению</w:t>
      </w:r>
      <w:r>
        <w:rPr>
          <w:rFonts w:ascii="Times New Roman" w:hAnsi="Times New Roman" w:cs="Times New Roman"/>
        </w:rPr>
        <w:t xml:space="preserve"> муниципального жилищного  контроля</w:t>
      </w:r>
    </w:p>
    <w:p w:rsidR="002C3F9C" w:rsidRDefault="002C3F9C" w:rsidP="002C3F9C">
      <w:pPr>
        <w:spacing w:after="0" w:line="240" w:lineRule="auto"/>
        <w:jc w:val="right"/>
        <w:rPr>
          <w:rFonts w:ascii="Times New Roman" w:hAnsi="Times New Roman" w:cs="Times New Roman"/>
        </w:rPr>
      </w:pPr>
      <w:r>
        <w:rPr>
          <w:rFonts w:ascii="Times New Roman" w:hAnsi="Times New Roman" w:cs="Times New Roman"/>
        </w:rPr>
        <w:t xml:space="preserve">на территории  Логовского  сельского поселения </w:t>
      </w:r>
    </w:p>
    <w:p w:rsidR="002C3F9C" w:rsidRDefault="002C3F9C" w:rsidP="002C3F9C">
      <w:pPr>
        <w:spacing w:after="0" w:line="240" w:lineRule="auto"/>
        <w:jc w:val="right"/>
        <w:rPr>
          <w:rFonts w:ascii="Times New Roman" w:hAnsi="Times New Roman" w:cs="Times New Roman"/>
        </w:rPr>
      </w:pPr>
    </w:p>
    <w:p w:rsidR="002C3F9C" w:rsidRDefault="002C3F9C" w:rsidP="002C3F9C">
      <w:pPr>
        <w:spacing w:after="0" w:line="240" w:lineRule="auto"/>
        <w:jc w:val="center"/>
        <w:rPr>
          <w:rFonts w:ascii="Times New Roman" w:hAnsi="Times New Roman" w:cs="Times New Roman"/>
          <w:b/>
          <w:sz w:val="28"/>
          <w:szCs w:val="28"/>
        </w:rPr>
      </w:pPr>
      <w:proofErr w:type="gramStart"/>
      <w:r>
        <w:rPr>
          <w:rFonts w:ascii="Times New Roman" w:hAnsi="Times New Roman" w:cs="Times New Roman"/>
        </w:rPr>
        <w:t>(</w:t>
      </w:r>
      <w:r>
        <w:rPr>
          <w:rFonts w:ascii="Times New Roman" w:hAnsi="Times New Roman" w:cs="Times New Roman"/>
          <w:b/>
          <w:sz w:val="28"/>
          <w:szCs w:val="28"/>
        </w:rPr>
        <w:t xml:space="preserve">АДМИНИСТРАЦИЯ </w:t>
      </w:r>
      <w:proofErr w:type="gramEnd"/>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ЛОГОВСКОГО  СЕЛЬСКОГО ПОСЕЛЕНИЯ</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КАЛАЧЁВСКОГО МУНИЦИПАЛЬНОГО РАЙОНА</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ВОЛГОГРАДСКОЙ ОБЛАСТИ</w:t>
      </w:r>
    </w:p>
    <w:p w:rsidR="002C3F9C" w:rsidRDefault="002C3F9C" w:rsidP="002C3F9C">
      <w:pPr>
        <w:spacing w:after="0" w:line="240" w:lineRule="auto"/>
        <w:jc w:val="center"/>
        <w:rPr>
          <w:rFonts w:ascii="Times New Roman" w:hAnsi="Times New Roman" w:cs="Times New Roman"/>
        </w:rPr>
      </w:pPr>
    </w:p>
    <w:tbl>
      <w:tblPr>
        <w:tblW w:w="0" w:type="auto"/>
        <w:tblInd w:w="-432" w:type="dxa"/>
        <w:tblBorders>
          <w:top w:val="thinThickSmallGap" w:sz="24" w:space="0" w:color="auto"/>
        </w:tblBorders>
        <w:tblLook w:val="04A0"/>
      </w:tblPr>
      <w:tblGrid>
        <w:gridCol w:w="9900"/>
      </w:tblGrid>
      <w:tr w:rsidR="002C3F9C" w:rsidTr="002C3F9C">
        <w:trPr>
          <w:trHeight w:val="100"/>
        </w:trPr>
        <w:tc>
          <w:tcPr>
            <w:tcW w:w="9900" w:type="dxa"/>
            <w:tcBorders>
              <w:top w:val="thinThickSmallGap" w:sz="24" w:space="0" w:color="auto"/>
              <w:left w:val="nil"/>
              <w:bottom w:val="nil"/>
              <w:right w:val="nil"/>
            </w:tcBorders>
          </w:tcPr>
          <w:p w:rsidR="002C3F9C" w:rsidRDefault="002C3F9C">
            <w:pPr>
              <w:spacing w:after="0" w:line="240" w:lineRule="auto"/>
              <w:jc w:val="center"/>
              <w:rPr>
                <w:rFonts w:ascii="Times New Roman" w:hAnsi="Times New Roman" w:cs="Times New Roman"/>
              </w:rPr>
            </w:pPr>
          </w:p>
        </w:tc>
      </w:tr>
    </w:tbl>
    <w:p w:rsidR="002C3F9C" w:rsidRDefault="002C3F9C" w:rsidP="002C3F9C">
      <w:pPr>
        <w:autoSpaceDE w:val="0"/>
        <w:autoSpaceDN w:val="0"/>
        <w:adjustRightInd w:val="0"/>
        <w:spacing w:after="0" w:line="240" w:lineRule="auto"/>
        <w:jc w:val="right"/>
        <w:rPr>
          <w:rFonts w:ascii="Times New Roman" w:hAnsi="Times New Roman" w:cs="Times New Roman"/>
        </w:rPr>
      </w:pPr>
    </w:p>
    <w:p w:rsidR="002C3F9C" w:rsidRDefault="002C3F9C" w:rsidP="002C3F9C">
      <w:pPr>
        <w:autoSpaceDE w:val="0"/>
        <w:autoSpaceDN w:val="0"/>
        <w:adjustRightInd w:val="0"/>
        <w:spacing w:after="0" w:line="240" w:lineRule="auto"/>
        <w:jc w:val="right"/>
        <w:rPr>
          <w:rFonts w:ascii="Times New Roman" w:hAnsi="Times New Roman" w:cs="Times New Roman"/>
        </w:rPr>
      </w:pP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«СОГЛАСОВАНО»</w:t>
      </w:r>
    </w:p>
    <w:p w:rsidR="002C3F9C" w:rsidRDefault="002C3F9C" w:rsidP="002C3F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rsidR="002C3F9C" w:rsidRDefault="002C3F9C" w:rsidP="002C3F9C">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должность, фамилия, имя, отчество  руководителя, заместителя руководителя </w:t>
      </w:r>
    </w:p>
    <w:p w:rsidR="002C3F9C" w:rsidRDefault="002C3F9C" w:rsidP="002C3F9C">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органа муниципального контроля</w:t>
      </w:r>
    </w:p>
    <w:p w:rsidR="002C3F9C" w:rsidRDefault="002C3F9C" w:rsidP="002C3F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w:t>
      </w:r>
    </w:p>
    <w:p w:rsidR="002C3F9C" w:rsidRDefault="002C3F9C" w:rsidP="002C3F9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(подпись)</w:t>
      </w:r>
    </w:p>
    <w:p w:rsidR="002C3F9C" w:rsidRDefault="002C3F9C" w:rsidP="002C3F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w:t>
      </w:r>
    </w:p>
    <w:p w:rsidR="002C3F9C" w:rsidRDefault="002C3F9C" w:rsidP="002C3F9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(дата)</w:t>
      </w:r>
    </w:p>
    <w:p w:rsidR="002C3F9C" w:rsidRDefault="002C3F9C" w:rsidP="002C3F9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p w:rsidR="002C3F9C" w:rsidRDefault="002C3F9C" w:rsidP="002C3F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0"/>
          <w:szCs w:val="20"/>
        </w:rPr>
        <w:t xml:space="preserve"> </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Приложение № 3</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bCs/>
        </w:rPr>
        <w:t>по  осуществлению</w:t>
      </w:r>
      <w:r>
        <w:rPr>
          <w:rFonts w:ascii="Times New Roman" w:hAnsi="Times New Roman" w:cs="Times New Roman"/>
        </w:rPr>
        <w:t xml:space="preserve"> муниципального жилищного  контроля</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на территории Логовского  сельского поселения</w:t>
      </w:r>
    </w:p>
    <w:p w:rsidR="002C3F9C" w:rsidRDefault="002C3F9C" w:rsidP="002C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(примерная форма)</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ПРЕДПИСАНИЕ № ____</w:t>
      </w:r>
    </w:p>
    <w:p w:rsidR="002C3F9C" w:rsidRDefault="002C3F9C" w:rsidP="002C3F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об устранении нарушений жилищного законодательства</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 ____________ 20__ г.                                      _________________________</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(место составления)</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Pr>
          <w:rFonts w:ascii="Times New Roman" w:hAnsi="Times New Roman" w:cs="Times New Roman"/>
          <w:bCs/>
          <w:sz w:val="28"/>
          <w:szCs w:val="28"/>
        </w:rPr>
        <w:t>использования и сохранности жилищного фонда</w:t>
      </w:r>
      <w:r>
        <w:rPr>
          <w:rFonts w:ascii="Times New Roman" w:hAnsi="Times New Roman" w:cs="Times New Roman"/>
          <w:sz w:val="28"/>
          <w:szCs w:val="28"/>
        </w:rPr>
        <w:t xml:space="preserve">, соответствием жилых помещений данного </w:t>
      </w:r>
      <w:proofErr w:type="gramStart"/>
      <w:r>
        <w:rPr>
          <w:rFonts w:ascii="Times New Roman" w:hAnsi="Times New Roman" w:cs="Times New Roman"/>
          <w:sz w:val="28"/>
          <w:szCs w:val="28"/>
        </w:rPr>
        <w:t>фонда</w:t>
      </w:r>
      <w:proofErr w:type="gramEnd"/>
      <w:r>
        <w:rPr>
          <w:rFonts w:ascii="Times New Roman" w:hAnsi="Times New Roman" w:cs="Times New Roman"/>
          <w:sz w:val="28"/>
          <w:szCs w:val="28"/>
        </w:rPr>
        <w:t xml:space="preserve"> установленным санитарным и техническим правилам и нормам, иным требованиям законодательства  от ____ № _______</w:t>
      </w:r>
    </w:p>
    <w:p w:rsidR="002C3F9C" w:rsidRDefault="002C3F9C" w:rsidP="002C3F9C">
      <w:pPr>
        <w:autoSpaceDE w:val="0"/>
        <w:autoSpaceDN w:val="0"/>
        <w:adjustRightInd w:val="0"/>
        <w:spacing w:after="0" w:line="240" w:lineRule="auto"/>
        <w:ind w:firstLine="540"/>
        <w:jc w:val="both"/>
        <w:rPr>
          <w:rFonts w:ascii="Times New Roman" w:hAnsi="Times New Roman" w:cs="Times New Roman"/>
          <w:bCs/>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ПРЕДПИСЫВАЮ:</w:t>
      </w:r>
    </w:p>
    <w:p w:rsidR="002C3F9C" w:rsidRDefault="002C3F9C" w:rsidP="002C3F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(полное и сокращенное наименование проверяемого юридического лица,</w:t>
      </w:r>
      <w:proofErr w:type="gramEnd"/>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Ф.И.О. индивидуального предпринимателя, которому выдается предписание)</w:t>
      </w:r>
      <w:proofErr w:type="gramEnd"/>
    </w:p>
    <w:p w:rsidR="002C3F9C" w:rsidRDefault="002C3F9C" w:rsidP="002C3F9C">
      <w:pPr>
        <w:autoSpaceDE w:val="0"/>
        <w:autoSpaceDN w:val="0"/>
        <w:adjustRightInd w:val="0"/>
        <w:spacing w:after="0" w:line="240" w:lineRule="auto"/>
        <w:jc w:val="both"/>
        <w:rPr>
          <w:rFonts w:ascii="Times New Roman" w:hAnsi="Times New Roman" w:cs="Times New Roman"/>
          <w:i/>
          <w:sz w:val="28"/>
          <w:szCs w:val="2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2C3F9C" w:rsidTr="002C3F9C">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ind w:firstLine="1"/>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105"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ind w:firstLine="1"/>
              <w:jc w:val="center"/>
              <w:rPr>
                <w:rFonts w:ascii="Times New Roman" w:hAnsi="Times New Roman" w:cs="Times New Roman"/>
              </w:rPr>
            </w:pPr>
            <w:r>
              <w:rPr>
                <w:rFonts w:ascii="Times New Roman" w:hAnsi="Times New Roman" w:cs="Times New Roman"/>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ind w:firstLine="1"/>
              <w:jc w:val="center"/>
              <w:rPr>
                <w:rFonts w:ascii="Times New Roman" w:hAnsi="Times New Roman" w:cs="Times New Roman"/>
              </w:rPr>
            </w:pPr>
            <w:r>
              <w:rPr>
                <w:rFonts w:ascii="Times New Roman" w:hAnsi="Times New Roman" w:cs="Times New Roman"/>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ind w:firstLine="1"/>
              <w:jc w:val="center"/>
              <w:rPr>
                <w:rFonts w:ascii="Times New Roman" w:hAnsi="Times New Roman" w:cs="Times New Roman"/>
              </w:rPr>
            </w:pPr>
            <w:r>
              <w:rPr>
                <w:rFonts w:ascii="Times New Roman" w:hAnsi="Times New Roman" w:cs="Times New Roman"/>
              </w:rPr>
              <w:t>Основание (ссылка на нормативный правовой акт)</w:t>
            </w:r>
          </w:p>
        </w:tc>
      </w:tr>
      <w:tr w:rsidR="002C3F9C" w:rsidTr="002C3F9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c>
          <w:tcPr>
            <w:tcW w:w="3105"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160"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3915"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r>
      <w:tr w:rsidR="002C3F9C" w:rsidTr="002C3F9C">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3105"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r>
      <w:tr w:rsidR="002C3F9C" w:rsidTr="002C3F9C">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3105"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r>
      <w:tr w:rsidR="002C3F9C" w:rsidTr="002C3F9C">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C3F9C" w:rsidRDefault="002C3F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3105"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2C3F9C" w:rsidRDefault="002C3F9C">
            <w:pPr>
              <w:autoSpaceDE w:val="0"/>
              <w:autoSpaceDN w:val="0"/>
              <w:adjustRightInd w:val="0"/>
              <w:spacing w:after="0" w:line="240" w:lineRule="auto"/>
              <w:jc w:val="center"/>
              <w:rPr>
                <w:rFonts w:ascii="Times New Roman" w:hAnsi="Times New Roman" w:cs="Times New Roman"/>
              </w:rPr>
            </w:pPr>
          </w:p>
        </w:tc>
      </w:tr>
    </w:tbl>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2C3F9C" w:rsidRDefault="002C3F9C" w:rsidP="002C3F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w:t>
      </w: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(наименование должностного лица)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(подпись)        </w:t>
      </w:r>
      <w:r>
        <w:rPr>
          <w:rFonts w:ascii="Times New Roman" w:hAnsi="Times New Roman" w:cs="Times New Roman"/>
          <w:sz w:val="18"/>
          <w:szCs w:val="18"/>
        </w:rPr>
        <w:tab/>
      </w:r>
      <w:r>
        <w:rPr>
          <w:rFonts w:ascii="Times New Roman" w:hAnsi="Times New Roman" w:cs="Times New Roman"/>
          <w:sz w:val="18"/>
          <w:szCs w:val="18"/>
        </w:rPr>
        <w:tab/>
        <w:t xml:space="preserve"> фамилия, имя, отчество</w:t>
      </w: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М.П.</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Предписание получено:</w:t>
      </w:r>
    </w:p>
    <w:p w:rsidR="002C3F9C" w:rsidRDefault="002C3F9C" w:rsidP="002C3F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                             _________________</w:t>
      </w:r>
    </w:p>
    <w:p w:rsidR="002C3F9C" w:rsidRDefault="002C3F9C" w:rsidP="002C3F9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(Должность, фамилия, имя, отчество</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(подпись) </w:t>
      </w:r>
    </w:p>
    <w:p w:rsidR="002C3F9C" w:rsidRDefault="002C3F9C" w:rsidP="002C3F9C">
      <w:pPr>
        <w:autoSpaceDE w:val="0"/>
        <w:autoSpaceDN w:val="0"/>
        <w:adjustRightInd w:val="0"/>
        <w:spacing w:after="0" w:line="240" w:lineRule="auto"/>
        <w:ind w:left="6372" w:firstLine="708"/>
        <w:jc w:val="both"/>
        <w:rPr>
          <w:rFonts w:ascii="Times New Roman" w:hAnsi="Times New Roman" w:cs="Times New Roman"/>
        </w:rPr>
      </w:pPr>
      <w:r>
        <w:rPr>
          <w:rFonts w:ascii="Times New Roman" w:hAnsi="Times New Roman" w:cs="Times New Roman"/>
        </w:rPr>
        <w:t>Дата</w:t>
      </w: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Приложение № 4</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bCs/>
        </w:rPr>
        <w:t>по  осуществлению</w:t>
      </w:r>
      <w:r>
        <w:rPr>
          <w:rFonts w:ascii="Times New Roman" w:hAnsi="Times New Roman" w:cs="Times New Roman"/>
        </w:rPr>
        <w:t xml:space="preserve"> муниципального жилищного контроля </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на территории Логовского  сельского поселения </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(примерная форма)</w:t>
      </w:r>
    </w:p>
    <w:p w:rsidR="002C3F9C" w:rsidRDefault="002C3F9C" w:rsidP="002C3F9C">
      <w:pPr>
        <w:spacing w:after="0" w:line="240" w:lineRule="auto"/>
        <w:ind w:left="5868"/>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В  </w:t>
      </w:r>
    </w:p>
    <w:p w:rsidR="002C3F9C" w:rsidRDefault="002C3F9C" w:rsidP="002C3F9C">
      <w:pPr>
        <w:pBdr>
          <w:top w:val="single" w:sz="4" w:space="1" w:color="auto"/>
        </w:pBdr>
        <w:spacing w:after="0" w:line="240" w:lineRule="auto"/>
        <w:ind w:left="6152"/>
        <w:jc w:val="center"/>
        <w:rPr>
          <w:rFonts w:ascii="Times New Roman" w:hAnsi="Times New Roman" w:cs="Times New Roman"/>
        </w:rPr>
      </w:pPr>
      <w:r>
        <w:rPr>
          <w:rFonts w:ascii="Times New Roman" w:hAnsi="Times New Roman" w:cs="Times New Roman"/>
        </w:rPr>
        <w:t>(наименование органа прокуратуры)</w:t>
      </w:r>
    </w:p>
    <w:p w:rsidR="002C3F9C" w:rsidRDefault="002C3F9C" w:rsidP="002C3F9C">
      <w:pPr>
        <w:tabs>
          <w:tab w:val="center" w:pos="8080"/>
          <w:tab w:val="left" w:pos="10206"/>
        </w:tabs>
        <w:spacing w:after="0" w:line="240" w:lineRule="auto"/>
        <w:ind w:left="5868"/>
        <w:rPr>
          <w:rFonts w:ascii="Times New Roman" w:hAnsi="Times New Roman" w:cs="Times New Roman"/>
        </w:rPr>
      </w:pPr>
      <w:r>
        <w:rPr>
          <w:rFonts w:ascii="Times New Roman" w:hAnsi="Times New Roman" w:cs="Times New Roman"/>
        </w:rPr>
        <w:t xml:space="preserve">от  </w:t>
      </w:r>
    </w:p>
    <w:p w:rsidR="002C3F9C" w:rsidRDefault="002C3F9C" w:rsidP="002C3F9C">
      <w:pPr>
        <w:pBdr>
          <w:top w:val="single" w:sz="4" w:space="1" w:color="auto"/>
        </w:pBdr>
        <w:spacing w:after="0" w:line="240" w:lineRule="auto"/>
        <w:ind w:left="6237"/>
        <w:jc w:val="center"/>
        <w:rPr>
          <w:rFonts w:ascii="Times New Roman" w:hAnsi="Times New Roman" w:cs="Times New Roman"/>
        </w:rPr>
      </w:pPr>
      <w:r>
        <w:rPr>
          <w:rFonts w:ascii="Times New Roman" w:hAnsi="Times New Roman" w:cs="Times New Roman"/>
        </w:rPr>
        <w:t>(наименование органа   муниципального контроля с указанием юридического адреса)</w:t>
      </w:r>
    </w:p>
    <w:p w:rsidR="002C3F9C" w:rsidRDefault="002C3F9C" w:rsidP="002C3F9C">
      <w:pPr>
        <w:spacing w:after="0" w:line="240" w:lineRule="auto"/>
        <w:jc w:val="right"/>
        <w:rPr>
          <w:rFonts w:ascii="Times New Roman" w:hAnsi="Times New Roman" w:cs="Times New Roman"/>
        </w:rPr>
      </w:pPr>
      <w:r>
        <w:rPr>
          <w:rFonts w:ascii="Times New Roman" w:hAnsi="Times New Roman" w:cs="Times New Roman"/>
        </w:rPr>
        <w:t xml:space="preserve"> </w:t>
      </w:r>
    </w:p>
    <w:p w:rsidR="002C3F9C" w:rsidRDefault="002C3F9C" w:rsidP="002C3F9C">
      <w:pPr>
        <w:spacing w:before="48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ЗАЯВЛЕНИЕ</w:t>
      </w:r>
      <w:r>
        <w:rPr>
          <w:rFonts w:ascii="Times New Roman" w:hAnsi="Times New Roman" w:cs="Times New Roman"/>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C3F9C" w:rsidRDefault="002C3F9C" w:rsidP="002C3F9C">
      <w:pPr>
        <w:spacing w:before="360" w:after="0" w:line="240" w:lineRule="auto"/>
        <w:jc w:val="both"/>
        <w:rPr>
          <w:rFonts w:ascii="Times New Roman" w:hAnsi="Times New Roman" w:cs="Times New Roman"/>
        </w:rPr>
      </w:pPr>
      <w:r>
        <w:rPr>
          <w:rFonts w:ascii="Times New Roman" w:hAnsi="Times New Roman" w:cs="Times New Roman"/>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rPr>
          <w:t>2008 г</w:t>
        </w:r>
      </w:smartTag>
      <w:r>
        <w:rPr>
          <w:rFonts w:ascii="Times New Roman" w:hAnsi="Times New Roman" w:cs="Times New Roman"/>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C3F9C" w:rsidRDefault="002C3F9C" w:rsidP="002C3F9C">
      <w:pPr>
        <w:pBdr>
          <w:top w:val="single" w:sz="4" w:space="1" w:color="auto"/>
        </w:pBdr>
        <w:spacing w:after="0" w:line="240" w:lineRule="auto"/>
        <w:ind w:left="3544"/>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C3F9C" w:rsidRDefault="002C3F9C" w:rsidP="002C3F9C">
      <w:pPr>
        <w:spacing w:before="120" w:after="0" w:line="240" w:lineRule="auto"/>
        <w:jc w:val="both"/>
        <w:rPr>
          <w:rFonts w:ascii="Times New Roman" w:hAnsi="Times New Roman" w:cs="Times New Roman"/>
        </w:rPr>
      </w:pPr>
      <w:proofErr w:type="gramStart"/>
      <w:r>
        <w:rPr>
          <w:rFonts w:ascii="Times New Roman" w:hAnsi="Times New Roman" w:cs="Times New Roman"/>
        </w:rPr>
        <w:t>осуществляющего</w:t>
      </w:r>
      <w:proofErr w:type="gramEnd"/>
      <w:r>
        <w:rPr>
          <w:rFonts w:ascii="Times New Roman" w:hAnsi="Times New Roman" w:cs="Times New Roman"/>
        </w:rPr>
        <w:t xml:space="preserve"> предпринимательскую деятельность по адресу:  </w:t>
      </w:r>
    </w:p>
    <w:p w:rsidR="002C3F9C" w:rsidRDefault="002C3F9C" w:rsidP="002C3F9C">
      <w:pPr>
        <w:pBdr>
          <w:top w:val="single" w:sz="4" w:space="1" w:color="auto"/>
        </w:pBdr>
        <w:spacing w:after="0" w:line="240" w:lineRule="auto"/>
        <w:ind w:left="6946"/>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2. Основание проведения проверки:</w:t>
      </w: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 xml:space="preserve">(ссылка на положение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rPr>
          <w:t>2008 г</w:t>
        </w:r>
      </w:smartTag>
      <w:r>
        <w:rPr>
          <w:rFonts w:ascii="Times New Roman" w:hAnsi="Times New Roman" w:cs="Times New Roman"/>
        </w:rPr>
        <w:t>. № 294-ФЗ “О защите прав юридических лиц и индивидуальных предпринимателей при осуществлении государственного контроля (надзора)</w:t>
      </w:r>
      <w:r>
        <w:rPr>
          <w:rFonts w:ascii="Times New Roman" w:hAnsi="Times New Roman" w:cs="Times New Roman"/>
        </w:rPr>
        <w:br/>
        <w:t>и муниципального контроля”)</w:t>
      </w:r>
    </w:p>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2C3F9C" w:rsidTr="002C3F9C">
        <w:tc>
          <w:tcPr>
            <w:tcW w:w="170"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w:t>
            </w:r>
          </w:p>
        </w:tc>
        <w:tc>
          <w:tcPr>
            <w:tcW w:w="340"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24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97"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40"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738"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года.</w:t>
            </w:r>
          </w:p>
        </w:tc>
      </w:tr>
    </w:tbl>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2C3F9C" w:rsidTr="002C3F9C">
        <w:tc>
          <w:tcPr>
            <w:tcW w:w="170"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w:t>
            </w:r>
          </w:p>
        </w:tc>
        <w:tc>
          <w:tcPr>
            <w:tcW w:w="340"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24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97"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40"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738"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года.</w:t>
            </w:r>
          </w:p>
        </w:tc>
      </w:tr>
    </w:tbl>
    <w:p w:rsidR="002C3F9C" w:rsidRDefault="002C3F9C" w:rsidP="002C3F9C">
      <w:pPr>
        <w:spacing w:after="0" w:line="240" w:lineRule="auto"/>
        <w:ind w:left="284" w:right="283"/>
        <w:jc w:val="center"/>
        <w:rPr>
          <w:rFonts w:ascii="Times New Roman" w:hAnsi="Times New Roman" w:cs="Times New Roman"/>
        </w:rPr>
      </w:pPr>
      <w:r>
        <w:rPr>
          <w:rFonts w:ascii="Times New Roman" w:hAnsi="Times New Roman" w:cs="Times New Roman"/>
        </w:rPr>
        <w:lastRenderedPageBreak/>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rPr>
          <w:t>2008 г</w:t>
        </w:r>
      </w:smartTag>
      <w:r>
        <w:rPr>
          <w:rFonts w:ascii="Times New Roman" w:hAnsi="Times New Roman" w:cs="Times New Roman"/>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3F9C" w:rsidRDefault="002C3F9C" w:rsidP="002C3F9C">
      <w:pPr>
        <w:spacing w:after="0" w:line="240" w:lineRule="auto"/>
        <w:ind w:left="284" w:right="283"/>
        <w:jc w:val="center"/>
        <w:rPr>
          <w:rFonts w:ascii="Times New Roman" w:hAnsi="Times New Roman" w:cs="Times New Roman"/>
        </w:rPr>
      </w:pPr>
    </w:p>
    <w:p w:rsidR="002C3F9C" w:rsidRDefault="002C3F9C" w:rsidP="002C3F9C">
      <w:pPr>
        <w:spacing w:after="0" w:line="240" w:lineRule="auto"/>
        <w:ind w:left="284" w:right="283"/>
        <w:rPr>
          <w:rFonts w:ascii="Times New Roman" w:hAnsi="Times New Roman" w:cs="Times New Roman"/>
        </w:rPr>
      </w:pPr>
      <w:r>
        <w:rPr>
          <w:rFonts w:ascii="Times New Roman" w:hAnsi="Times New Roman" w:cs="Times New Roman"/>
        </w:rPr>
        <w:t xml:space="preserve">Приложения:  </w:t>
      </w:r>
    </w:p>
    <w:p w:rsidR="002C3F9C" w:rsidRDefault="002C3F9C" w:rsidP="002C3F9C">
      <w:pPr>
        <w:pBdr>
          <w:top w:val="single" w:sz="4" w:space="1" w:color="auto"/>
        </w:pBdr>
        <w:spacing w:after="0" w:line="240" w:lineRule="auto"/>
        <w:ind w:left="1503"/>
        <w:rPr>
          <w:rFonts w:ascii="Times New Roman" w:hAnsi="Times New Roman" w:cs="Times New Roman"/>
          <w:sz w:val="2"/>
          <w:szCs w:val="2"/>
        </w:rPr>
      </w:pPr>
    </w:p>
    <w:p w:rsidR="002C3F9C" w:rsidRDefault="002C3F9C" w:rsidP="002C3F9C">
      <w:pPr>
        <w:spacing w:after="0" w:line="240" w:lineRule="auto"/>
        <w:ind w:left="1503"/>
        <w:rPr>
          <w:rFonts w:ascii="Times New Roman" w:hAnsi="Times New Roman" w:cs="Times New Roman"/>
        </w:rPr>
      </w:pPr>
    </w:p>
    <w:p w:rsidR="002C3F9C" w:rsidRDefault="002C3F9C" w:rsidP="002C3F9C">
      <w:pPr>
        <w:pBdr>
          <w:top w:val="single" w:sz="4" w:space="1" w:color="auto"/>
        </w:pBdr>
        <w:spacing w:after="0" w:line="240" w:lineRule="auto"/>
        <w:ind w:left="1503"/>
        <w:rPr>
          <w:rFonts w:ascii="Times New Roman" w:hAnsi="Times New Roman" w:cs="Times New Roman"/>
          <w:sz w:val="2"/>
          <w:szCs w:val="2"/>
        </w:rPr>
      </w:pPr>
    </w:p>
    <w:p w:rsidR="002C3F9C" w:rsidRDefault="002C3F9C" w:rsidP="002C3F9C">
      <w:pPr>
        <w:spacing w:after="0" w:line="240" w:lineRule="auto"/>
        <w:ind w:left="1503"/>
        <w:rPr>
          <w:rFonts w:ascii="Times New Roman" w:hAnsi="Times New Roman" w:cs="Times New Roman"/>
        </w:rPr>
      </w:pPr>
    </w:p>
    <w:p w:rsidR="002C3F9C" w:rsidRDefault="002C3F9C" w:rsidP="002C3F9C">
      <w:pPr>
        <w:pBdr>
          <w:top w:val="single" w:sz="4" w:space="1" w:color="auto"/>
        </w:pBdr>
        <w:spacing w:after="0" w:line="240" w:lineRule="auto"/>
        <w:ind w:left="1503"/>
        <w:jc w:val="center"/>
        <w:rPr>
          <w:rFonts w:ascii="Times New Roman" w:hAnsi="Times New Roman" w:cs="Times New Roman"/>
        </w:rPr>
      </w:pPr>
      <w:proofErr w:type="gramStart"/>
      <w:r>
        <w:rPr>
          <w:rFonts w:ascii="Times New Roman" w:hAnsi="Times New Roman" w:cs="Times New Roman"/>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Pr>
          <w:rFonts w:ascii="Times New Roman" w:hAnsi="Times New Roman" w:cs="Times New Roman"/>
        </w:rPr>
        <w:t xml:space="preserve"> </w:t>
      </w:r>
      <w:proofErr w:type="gramStart"/>
      <w:r>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tblPr>
      <w:tblGrid>
        <w:gridCol w:w="3856"/>
        <w:gridCol w:w="312"/>
        <w:gridCol w:w="2084"/>
        <w:gridCol w:w="297"/>
        <w:gridCol w:w="3402"/>
      </w:tblGrid>
      <w:tr w:rsidR="002C3F9C" w:rsidTr="002C3F9C">
        <w:tc>
          <w:tcPr>
            <w:tcW w:w="3856"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12" w:type="dxa"/>
            <w:vAlign w:val="bottom"/>
          </w:tcPr>
          <w:p w:rsidR="002C3F9C" w:rsidRDefault="002C3F9C">
            <w:pPr>
              <w:spacing w:after="0" w:line="240" w:lineRule="auto"/>
              <w:rPr>
                <w:rFonts w:ascii="Times New Roman" w:hAnsi="Times New Roman" w:cs="Times New Roman"/>
              </w:rPr>
            </w:pPr>
          </w:p>
        </w:tc>
        <w:tc>
          <w:tcPr>
            <w:tcW w:w="2084"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97" w:type="dxa"/>
            <w:vAlign w:val="bottom"/>
          </w:tcPr>
          <w:p w:rsidR="002C3F9C" w:rsidRDefault="002C3F9C">
            <w:pPr>
              <w:spacing w:after="0" w:line="240" w:lineRule="auto"/>
              <w:rPr>
                <w:rFonts w:ascii="Times New Roman" w:hAnsi="Times New Roman" w:cs="Times New Roman"/>
              </w:rPr>
            </w:pPr>
          </w:p>
        </w:tc>
        <w:tc>
          <w:tcPr>
            <w:tcW w:w="3402"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r>
      <w:tr w:rsidR="002C3F9C" w:rsidTr="002C3F9C">
        <w:tc>
          <w:tcPr>
            <w:tcW w:w="3856" w:type="dxa"/>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(наименование должностного лица)</w:t>
            </w:r>
          </w:p>
        </w:tc>
        <w:tc>
          <w:tcPr>
            <w:tcW w:w="312" w:type="dxa"/>
          </w:tcPr>
          <w:p w:rsidR="002C3F9C" w:rsidRDefault="002C3F9C">
            <w:pPr>
              <w:spacing w:after="0" w:line="240" w:lineRule="auto"/>
              <w:rPr>
                <w:rFonts w:ascii="Times New Roman" w:hAnsi="Times New Roman" w:cs="Times New Roman"/>
              </w:rPr>
            </w:pPr>
          </w:p>
        </w:tc>
        <w:tc>
          <w:tcPr>
            <w:tcW w:w="2084" w:type="dxa"/>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(подпись)</w:t>
            </w:r>
          </w:p>
        </w:tc>
        <w:tc>
          <w:tcPr>
            <w:tcW w:w="297" w:type="dxa"/>
          </w:tcPr>
          <w:p w:rsidR="002C3F9C" w:rsidRDefault="002C3F9C">
            <w:pPr>
              <w:spacing w:after="0" w:line="240" w:lineRule="auto"/>
              <w:rPr>
                <w:rFonts w:ascii="Times New Roman" w:hAnsi="Times New Roman" w:cs="Times New Roman"/>
              </w:rPr>
            </w:pPr>
          </w:p>
        </w:tc>
        <w:tc>
          <w:tcPr>
            <w:tcW w:w="3402" w:type="dxa"/>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(фамилия, имя, отчество</w:t>
            </w:r>
            <w:r>
              <w:rPr>
                <w:rFonts w:ascii="Times New Roman" w:hAnsi="Times New Roman" w:cs="Times New Roman"/>
              </w:rPr>
              <w:br/>
              <w:t>(в случае, если имеется))</w:t>
            </w:r>
          </w:p>
        </w:tc>
      </w:tr>
    </w:tbl>
    <w:p w:rsidR="002C3F9C" w:rsidRDefault="002C3F9C" w:rsidP="002C3F9C">
      <w:pPr>
        <w:spacing w:before="120" w:after="0" w:line="240" w:lineRule="auto"/>
        <w:ind w:left="567"/>
        <w:rPr>
          <w:rFonts w:ascii="Times New Roman" w:hAnsi="Times New Roman" w:cs="Times New Roman"/>
        </w:rPr>
      </w:pPr>
      <w:r>
        <w:rPr>
          <w:rFonts w:ascii="Times New Roman" w:hAnsi="Times New Roman" w:cs="Times New Roman"/>
        </w:rPr>
        <w:t>М.П.</w:t>
      </w:r>
    </w:p>
    <w:p w:rsidR="002C3F9C" w:rsidRDefault="002C3F9C" w:rsidP="002C3F9C">
      <w:pPr>
        <w:spacing w:before="240" w:after="0" w:line="240" w:lineRule="auto"/>
        <w:ind w:firstLine="567"/>
        <w:rPr>
          <w:rFonts w:ascii="Times New Roman" w:hAnsi="Times New Roman" w:cs="Times New Roman"/>
        </w:rPr>
      </w:pPr>
      <w:r>
        <w:rPr>
          <w:rFonts w:ascii="Times New Roman" w:hAnsi="Times New Roman" w:cs="Times New Roman"/>
        </w:rPr>
        <w:t xml:space="preserve">Дата и время составления документа:  </w:t>
      </w:r>
    </w:p>
    <w:p w:rsidR="002C3F9C" w:rsidRDefault="002C3F9C" w:rsidP="002C3F9C">
      <w:pPr>
        <w:pBdr>
          <w:top w:val="single" w:sz="4" w:space="1" w:color="auto"/>
        </w:pBdr>
        <w:spacing w:after="0" w:line="240" w:lineRule="auto"/>
        <w:ind w:left="4593"/>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autoSpaceDE w:val="0"/>
        <w:autoSpaceDN w:val="0"/>
        <w:adjustRightInd w:val="0"/>
        <w:spacing w:after="0" w:line="240" w:lineRule="auto"/>
        <w:ind w:firstLine="540"/>
        <w:jc w:val="right"/>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sz w:val="28"/>
          <w:szCs w:val="28"/>
        </w:rPr>
      </w:pPr>
    </w:p>
    <w:p w:rsidR="002C3F9C" w:rsidRDefault="00AA7C79" w:rsidP="002C3F9C">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w:t>
      </w:r>
      <w:r w:rsidR="002C3F9C">
        <w:rPr>
          <w:rFonts w:ascii="Times New Roman" w:hAnsi="Times New Roman" w:cs="Times New Roman"/>
        </w:rPr>
        <w:t>жение № 5</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bCs/>
        </w:rPr>
        <w:t>по  осуществлению</w:t>
      </w:r>
      <w:r>
        <w:rPr>
          <w:rFonts w:ascii="Times New Roman" w:hAnsi="Times New Roman" w:cs="Times New Roman"/>
        </w:rPr>
        <w:t xml:space="preserve"> муниципального жилищного  контроля</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на территории Логовского  сельского поселения </w:t>
      </w:r>
    </w:p>
    <w:p w:rsidR="002C3F9C" w:rsidRDefault="002C3F9C" w:rsidP="002C3F9C">
      <w:pPr>
        <w:autoSpaceDE w:val="0"/>
        <w:autoSpaceDN w:val="0"/>
        <w:adjustRightInd w:val="0"/>
        <w:spacing w:after="0" w:line="240" w:lineRule="auto"/>
        <w:ind w:firstLine="540"/>
        <w:jc w:val="both"/>
        <w:rPr>
          <w:rFonts w:ascii="Times New Roman" w:hAnsi="Times New Roman" w:cs="Times New Roman"/>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(примерная форма)</w:t>
      </w:r>
    </w:p>
    <w:p w:rsidR="002C3F9C" w:rsidRDefault="002C3F9C" w:rsidP="002C3F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ЛОГОВСКОГО  СЕЛЬСКОГО ПОСЕЛЕНИЯ</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КАЛАЧЁВСКОГО МУНИЦИПАЛЬНОГО РАЙОНА</w:t>
      </w:r>
    </w:p>
    <w:p w:rsidR="002C3F9C" w:rsidRDefault="002C3F9C" w:rsidP="002C3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ВОЛГОГРАДСКОЙ ОБЛАСТИ</w:t>
      </w:r>
    </w:p>
    <w:p w:rsidR="002C3F9C" w:rsidRDefault="002C3F9C" w:rsidP="002C3F9C">
      <w:pPr>
        <w:spacing w:after="0" w:line="240" w:lineRule="auto"/>
        <w:jc w:val="center"/>
        <w:rPr>
          <w:rFonts w:ascii="Times New Roman" w:hAnsi="Times New Roman" w:cs="Times New Roman"/>
        </w:rPr>
      </w:pPr>
    </w:p>
    <w:tbl>
      <w:tblPr>
        <w:tblW w:w="0" w:type="auto"/>
        <w:tblInd w:w="-432" w:type="dxa"/>
        <w:tblBorders>
          <w:top w:val="thinThickSmallGap" w:sz="24" w:space="0" w:color="auto"/>
        </w:tblBorders>
        <w:tblLook w:val="04A0"/>
      </w:tblPr>
      <w:tblGrid>
        <w:gridCol w:w="9900"/>
      </w:tblGrid>
      <w:tr w:rsidR="002C3F9C" w:rsidTr="002C3F9C">
        <w:trPr>
          <w:trHeight w:val="100"/>
        </w:trPr>
        <w:tc>
          <w:tcPr>
            <w:tcW w:w="9900" w:type="dxa"/>
            <w:tcBorders>
              <w:top w:val="thinThickSmallGap" w:sz="24" w:space="0" w:color="auto"/>
              <w:left w:val="nil"/>
              <w:bottom w:val="nil"/>
              <w:right w:val="nil"/>
            </w:tcBorders>
          </w:tcPr>
          <w:p w:rsidR="002C3F9C" w:rsidRDefault="002C3F9C">
            <w:pPr>
              <w:spacing w:after="0" w:line="240" w:lineRule="auto"/>
              <w:jc w:val="center"/>
              <w:rPr>
                <w:rFonts w:ascii="Times New Roman" w:hAnsi="Times New Roman" w:cs="Times New Roman"/>
              </w:rPr>
            </w:pPr>
          </w:p>
        </w:tc>
      </w:tr>
    </w:tbl>
    <w:p w:rsidR="002C3F9C" w:rsidRDefault="002C3F9C" w:rsidP="002C3F9C">
      <w:pPr>
        <w:autoSpaceDE w:val="0"/>
        <w:autoSpaceDN w:val="0"/>
        <w:adjustRightInd w:val="0"/>
        <w:spacing w:after="0" w:line="240" w:lineRule="auto"/>
        <w:jc w:val="both"/>
        <w:rPr>
          <w:rFonts w:ascii="Times New Roman" w:hAnsi="Times New Roman" w:cs="Times New Roman"/>
        </w:rPr>
      </w:pPr>
    </w:p>
    <w:tbl>
      <w:tblPr>
        <w:tblW w:w="10290" w:type="dxa"/>
        <w:tblLayout w:type="fixed"/>
        <w:tblCellMar>
          <w:left w:w="28" w:type="dxa"/>
          <w:right w:w="28" w:type="dxa"/>
        </w:tblCellMar>
        <w:tblLook w:val="04A0"/>
      </w:tblPr>
      <w:tblGrid>
        <w:gridCol w:w="3401"/>
        <w:gridCol w:w="3741"/>
        <w:gridCol w:w="397"/>
        <w:gridCol w:w="255"/>
        <w:gridCol w:w="1418"/>
        <w:gridCol w:w="369"/>
        <w:gridCol w:w="369"/>
        <w:gridCol w:w="282"/>
        <w:gridCol w:w="58"/>
      </w:tblGrid>
      <w:tr w:rsidR="002C3F9C" w:rsidTr="002C3F9C">
        <w:tc>
          <w:tcPr>
            <w:tcW w:w="3402"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742"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69"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69"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340" w:type="dxa"/>
            <w:gridSpan w:val="2"/>
            <w:vAlign w:val="bottom"/>
            <w:hideMark/>
          </w:tcPr>
          <w:p w:rsidR="002C3F9C" w:rsidRDefault="002C3F9C">
            <w:pPr>
              <w:spacing w:after="0" w:line="240" w:lineRule="auto"/>
              <w:ind w:left="57"/>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w:t>
            </w:r>
          </w:p>
        </w:tc>
      </w:tr>
      <w:tr w:rsidR="002C3F9C" w:rsidTr="002C3F9C">
        <w:trPr>
          <w:gridAfter w:val="1"/>
          <w:wAfter w:w="58" w:type="dxa"/>
          <w:cantSplit/>
        </w:trPr>
        <w:tc>
          <w:tcPr>
            <w:tcW w:w="3402" w:type="dxa"/>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(место составления акта)</w:t>
            </w:r>
          </w:p>
        </w:tc>
        <w:tc>
          <w:tcPr>
            <w:tcW w:w="3742" w:type="dxa"/>
          </w:tcPr>
          <w:p w:rsidR="002C3F9C" w:rsidRDefault="002C3F9C">
            <w:pPr>
              <w:spacing w:after="0" w:line="240" w:lineRule="auto"/>
              <w:rPr>
                <w:rFonts w:ascii="Times New Roman" w:hAnsi="Times New Roman" w:cs="Times New Roman"/>
              </w:rPr>
            </w:pPr>
          </w:p>
        </w:tc>
        <w:tc>
          <w:tcPr>
            <w:tcW w:w="3090" w:type="dxa"/>
            <w:gridSpan w:val="6"/>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(дата составления акта)</w:t>
            </w:r>
          </w:p>
        </w:tc>
      </w:tr>
    </w:tbl>
    <w:p w:rsidR="002C3F9C" w:rsidRDefault="002C3F9C" w:rsidP="002C3F9C">
      <w:pPr>
        <w:spacing w:after="0" w:line="240" w:lineRule="auto"/>
        <w:ind w:left="7144"/>
        <w:jc w:val="center"/>
        <w:rPr>
          <w:rFonts w:ascii="Times New Roman" w:hAnsi="Times New Roman" w:cs="Times New Roman"/>
        </w:rPr>
      </w:pPr>
    </w:p>
    <w:p w:rsidR="002C3F9C" w:rsidRDefault="002C3F9C" w:rsidP="002C3F9C">
      <w:pPr>
        <w:pBdr>
          <w:top w:val="single" w:sz="4" w:space="1" w:color="auto"/>
        </w:pBdr>
        <w:spacing w:after="0" w:line="240" w:lineRule="auto"/>
        <w:ind w:left="7144"/>
        <w:jc w:val="center"/>
        <w:rPr>
          <w:rFonts w:ascii="Times New Roman" w:hAnsi="Times New Roman" w:cs="Times New Roman"/>
        </w:rPr>
      </w:pPr>
      <w:r>
        <w:rPr>
          <w:rFonts w:ascii="Times New Roman" w:hAnsi="Times New Roman" w:cs="Times New Roman"/>
        </w:rPr>
        <w:t>(время составления акта)</w:t>
      </w:r>
    </w:p>
    <w:p w:rsidR="002C3F9C" w:rsidRDefault="002C3F9C" w:rsidP="002C3F9C">
      <w:pPr>
        <w:spacing w:before="24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АКТ ПРОВЕРКИ</w:t>
      </w:r>
      <w:r>
        <w:rPr>
          <w:rFonts w:ascii="Times New Roman" w:hAnsi="Times New Roman" w:cs="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2C3F9C" w:rsidTr="002C3F9C">
        <w:trPr>
          <w:jc w:val="center"/>
        </w:trPr>
        <w:tc>
          <w:tcPr>
            <w:tcW w:w="362" w:type="dxa"/>
            <w:vAlign w:val="bottom"/>
            <w:hideMark/>
          </w:tcPr>
          <w:p w:rsidR="002C3F9C" w:rsidRDefault="002C3F9C">
            <w:pPr>
              <w:spacing w:after="0" w:line="240" w:lineRule="auto"/>
              <w:ind w:right="57"/>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r>
    </w:tbl>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 xml:space="preserve">По адресу/адресам:  </w:t>
      </w:r>
    </w:p>
    <w:p w:rsidR="002C3F9C" w:rsidRDefault="002C3F9C" w:rsidP="002C3F9C">
      <w:pPr>
        <w:pBdr>
          <w:top w:val="single" w:sz="4" w:space="1" w:color="auto"/>
        </w:pBdr>
        <w:spacing w:after="0" w:line="240" w:lineRule="auto"/>
        <w:ind w:left="2098"/>
        <w:jc w:val="center"/>
        <w:rPr>
          <w:rFonts w:ascii="Times New Roman" w:hAnsi="Times New Roman" w:cs="Times New Roman"/>
        </w:rPr>
      </w:pPr>
      <w:r>
        <w:rPr>
          <w:rFonts w:ascii="Times New Roman" w:hAnsi="Times New Roman" w:cs="Times New Roman"/>
        </w:rPr>
        <w:t>(место проведения проверки)</w:t>
      </w:r>
    </w:p>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 xml:space="preserve">На основании:  </w:t>
      </w:r>
    </w:p>
    <w:p w:rsidR="002C3F9C" w:rsidRDefault="002C3F9C" w:rsidP="002C3F9C">
      <w:pPr>
        <w:pBdr>
          <w:top w:val="single" w:sz="4" w:space="1" w:color="auto"/>
        </w:pBdr>
        <w:spacing w:after="0" w:line="240" w:lineRule="auto"/>
        <w:ind w:left="1605"/>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(вид документа с указанием реквизитов (номер, дата))</w:t>
      </w:r>
    </w:p>
    <w:p w:rsidR="002C3F9C" w:rsidRDefault="002C3F9C" w:rsidP="002C3F9C">
      <w:pPr>
        <w:tabs>
          <w:tab w:val="center" w:pos="4678"/>
          <w:tab w:val="right" w:pos="10206"/>
        </w:tabs>
        <w:spacing w:after="0" w:line="240" w:lineRule="auto"/>
        <w:rPr>
          <w:rFonts w:ascii="Times New Roman" w:hAnsi="Times New Roman" w:cs="Times New Roman"/>
        </w:rPr>
      </w:pPr>
      <w:r>
        <w:rPr>
          <w:rFonts w:ascii="Times New Roman" w:hAnsi="Times New Roman" w:cs="Times New Roman"/>
        </w:rPr>
        <w:t xml:space="preserve">была проведена  </w:t>
      </w:r>
      <w:r>
        <w:rPr>
          <w:rFonts w:ascii="Times New Roman" w:hAnsi="Times New Roman" w:cs="Times New Roman"/>
        </w:rPr>
        <w:tab/>
      </w:r>
      <w:r>
        <w:rPr>
          <w:rFonts w:ascii="Times New Roman" w:hAnsi="Times New Roman" w:cs="Times New Roman"/>
        </w:rPr>
        <w:tab/>
        <w:t>проверка в отношении:</w:t>
      </w:r>
    </w:p>
    <w:p w:rsidR="002C3F9C" w:rsidRDefault="002C3F9C" w:rsidP="002C3F9C">
      <w:pPr>
        <w:pBdr>
          <w:top w:val="single" w:sz="4" w:space="1" w:color="auto"/>
        </w:pBdr>
        <w:spacing w:after="0" w:line="240" w:lineRule="auto"/>
        <w:ind w:left="1758" w:right="2466"/>
        <w:jc w:val="center"/>
        <w:rPr>
          <w:rFonts w:ascii="Times New Roman" w:hAnsi="Times New Roman" w:cs="Times New Roman"/>
        </w:rPr>
      </w:pPr>
      <w:r>
        <w:rPr>
          <w:rFonts w:ascii="Times New Roman" w:hAnsi="Times New Roman" w:cs="Times New Roman"/>
        </w:rPr>
        <w:t>(плановая/внеплановая, документарная/выездная)</w:t>
      </w: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proofErr w:type="gramStart"/>
      <w:r>
        <w:rPr>
          <w:rFonts w:ascii="Times New Roman" w:hAnsi="Times New Roman" w:cs="Times New Roman"/>
        </w:rPr>
        <w:t>(наименование юридического лица, фамилия, имя, отчество (последнее – при наличии)</w:t>
      </w:r>
      <w:r>
        <w:rPr>
          <w:rFonts w:ascii="Times New Roman" w:hAnsi="Times New Roman" w:cs="Times New Roman"/>
        </w:rPr>
        <w:br/>
        <w:t>индивидуального предпринимателя)</w:t>
      </w:r>
      <w:proofErr w:type="gramEnd"/>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C3F9C" w:rsidTr="002C3F9C">
        <w:tc>
          <w:tcPr>
            <w:tcW w:w="187"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219"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69"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69"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510"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г. с</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567" w:type="dxa"/>
            <w:vAlign w:val="bottom"/>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час.</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964"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567" w:type="dxa"/>
            <w:vAlign w:val="bottom"/>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час.</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807"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r>
    </w:tbl>
    <w:p w:rsidR="002C3F9C" w:rsidRDefault="002C3F9C" w:rsidP="002C3F9C">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C3F9C" w:rsidTr="002C3F9C">
        <w:tc>
          <w:tcPr>
            <w:tcW w:w="187"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219"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69"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69"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510"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г. с</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567" w:type="dxa"/>
            <w:vAlign w:val="bottom"/>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час.</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964"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мин. до</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567" w:type="dxa"/>
            <w:vAlign w:val="bottom"/>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час.</w:t>
            </w:r>
          </w:p>
        </w:tc>
        <w:tc>
          <w:tcPr>
            <w:tcW w:w="397"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807" w:type="dxa"/>
            <w:vAlign w:val="bottom"/>
            <w:hideMark/>
          </w:tcPr>
          <w:p w:rsidR="002C3F9C" w:rsidRDefault="002C3F9C">
            <w:pPr>
              <w:spacing w:after="0" w:line="240" w:lineRule="auto"/>
              <w:ind w:left="57"/>
              <w:rPr>
                <w:rFonts w:ascii="Times New Roman" w:hAnsi="Times New Roman" w:cs="Times New Roman"/>
              </w:rPr>
            </w:pPr>
            <w:r>
              <w:rPr>
                <w:rFonts w:ascii="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r>
    </w:tbl>
    <w:p w:rsidR="002C3F9C" w:rsidRDefault="002C3F9C" w:rsidP="002C3F9C">
      <w:pPr>
        <w:spacing w:before="40" w:after="0" w:line="240" w:lineRule="auto"/>
        <w:jc w:val="center"/>
        <w:rPr>
          <w:rFonts w:ascii="Times New Roman" w:hAnsi="Times New Roman" w:cs="Times New Roman"/>
        </w:rPr>
      </w:pPr>
      <w:r>
        <w:rPr>
          <w:rFonts w:ascii="Times New Roman" w:hAnsi="Times New Roman" w:cs="Times New Roman"/>
        </w:rPr>
        <w:t>(заполняется в случае проведения проверок филиалов, представительств,  обособленных структурных</w:t>
      </w:r>
      <w:r>
        <w:rPr>
          <w:rFonts w:ascii="Times New Roman" w:hAnsi="Times New Roman" w:cs="Times New Roman"/>
        </w:rPr>
        <w:br/>
        <w:t>подразделений юридического лица или  при осуществлении деятельности индивидуального предпринимателя по нескольким адресам)</w:t>
      </w: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 xml:space="preserve">Общая продолжительность проверки:  </w:t>
      </w:r>
    </w:p>
    <w:p w:rsidR="002C3F9C" w:rsidRDefault="002C3F9C" w:rsidP="002C3F9C">
      <w:pPr>
        <w:pBdr>
          <w:top w:val="single" w:sz="4" w:space="1" w:color="auto"/>
        </w:pBdr>
        <w:spacing w:after="0" w:line="240" w:lineRule="auto"/>
        <w:ind w:left="3969"/>
        <w:jc w:val="center"/>
        <w:rPr>
          <w:rFonts w:ascii="Times New Roman" w:hAnsi="Times New Roman" w:cs="Times New Roman"/>
        </w:rPr>
      </w:pPr>
      <w:r>
        <w:rPr>
          <w:rFonts w:ascii="Times New Roman" w:hAnsi="Times New Roman" w:cs="Times New Roman"/>
        </w:rPr>
        <w:t>(рабочих дней/часов)</w:t>
      </w: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 xml:space="preserve">Акт составлен:  </w:t>
      </w:r>
    </w:p>
    <w:p w:rsidR="002C3F9C" w:rsidRDefault="002C3F9C" w:rsidP="002C3F9C">
      <w:pPr>
        <w:pBdr>
          <w:top w:val="single" w:sz="4" w:space="1" w:color="auto"/>
        </w:pBdr>
        <w:spacing w:after="0" w:line="240" w:lineRule="auto"/>
        <w:ind w:left="1633"/>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(наименование органа государственного контроля (надзора) или органа муниципального контроля)</w:t>
      </w:r>
    </w:p>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t>С копией распоряжения/приказа о проведении проверки ознакомле</w:t>
      </w:r>
      <w:proofErr w:type="gramStart"/>
      <w:r>
        <w:rPr>
          <w:rFonts w:ascii="Times New Roman" w:hAnsi="Times New Roman" w:cs="Times New Roman"/>
        </w:rPr>
        <w:t>н(</w:t>
      </w:r>
      <w:proofErr w:type="spellStart"/>
      <w:proofErr w:type="gramEnd"/>
      <w:r>
        <w:rPr>
          <w:rFonts w:ascii="Times New Roman" w:hAnsi="Times New Roman" w:cs="Times New Roman"/>
        </w:rPr>
        <w:t>ы</w:t>
      </w:r>
      <w:proofErr w:type="spellEnd"/>
      <w:r>
        <w:rPr>
          <w:rFonts w:ascii="Times New Roman" w:hAnsi="Times New Roman" w:cs="Times New Roman"/>
        </w:rPr>
        <w:t>): (заполняется при проведении выездной проверки)</w:t>
      </w: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(фамилии, инициалы, подпись, дата, время)</w:t>
      </w:r>
    </w:p>
    <w:p w:rsidR="002C3F9C" w:rsidRDefault="002C3F9C" w:rsidP="002C3F9C">
      <w:pPr>
        <w:spacing w:before="360" w:after="0" w:line="240" w:lineRule="auto"/>
        <w:jc w:val="both"/>
        <w:rPr>
          <w:rFonts w:ascii="Times New Roman" w:hAnsi="Times New Roman" w:cs="Times New Roman"/>
        </w:rPr>
      </w:pPr>
      <w:r>
        <w:rPr>
          <w:rFonts w:ascii="Times New Roman" w:hAnsi="Times New Roman" w:cs="Times New Roman"/>
        </w:rPr>
        <w:t>Дата и номер решения прокурора (его заместителя) о согласовании проведения проверки:</w:t>
      </w:r>
      <w:r>
        <w:rPr>
          <w:rFonts w:ascii="Times New Roman" w:hAnsi="Times New Roman" w:cs="Times New Roman"/>
        </w:rPr>
        <w:br/>
      </w: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(заполняется в случае необходимости согласования проверки с органами прокуратуры)</w:t>
      </w:r>
    </w:p>
    <w:p w:rsidR="002C3F9C" w:rsidRDefault="002C3F9C" w:rsidP="002C3F9C">
      <w:pPr>
        <w:keepNext/>
        <w:spacing w:before="80" w:after="0" w:line="240" w:lineRule="auto"/>
        <w:rPr>
          <w:rFonts w:ascii="Times New Roman" w:hAnsi="Times New Roman" w:cs="Times New Roman"/>
        </w:rPr>
      </w:pPr>
      <w:r>
        <w:rPr>
          <w:rFonts w:ascii="Times New Roman" w:hAnsi="Times New Roman" w:cs="Times New Roman"/>
        </w:rPr>
        <w:t>Лиц</w:t>
      </w:r>
      <w:proofErr w:type="gramStart"/>
      <w:r>
        <w:rPr>
          <w:rFonts w:ascii="Times New Roman" w:hAnsi="Times New Roman" w:cs="Times New Roman"/>
        </w:rPr>
        <w:t>о(</w:t>
      </w:r>
      <w:proofErr w:type="gramEnd"/>
      <w:r>
        <w:rPr>
          <w:rFonts w:ascii="Times New Roman" w:hAnsi="Times New Roman" w:cs="Times New Roman"/>
        </w:rPr>
        <w:t xml:space="preserve">а), проводившее проверку:  </w:t>
      </w:r>
    </w:p>
    <w:p w:rsidR="002C3F9C" w:rsidRDefault="002C3F9C" w:rsidP="002C3F9C">
      <w:pPr>
        <w:keepNext/>
        <w:pBdr>
          <w:top w:val="single" w:sz="4" w:space="1" w:color="auto"/>
        </w:pBdr>
        <w:spacing w:after="0" w:line="240" w:lineRule="auto"/>
        <w:ind w:left="3459"/>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Pr>
          <w:rFonts w:ascii="Times New Roman" w:hAnsi="Times New Roman" w:cs="Times New Roman"/>
        </w:rPr>
        <w:t>о(</w:t>
      </w:r>
      <w:proofErr w:type="gramEnd"/>
      <w:r>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 xml:space="preserve">При проведении проверки присутствовали:  </w:t>
      </w:r>
    </w:p>
    <w:p w:rsidR="002C3F9C" w:rsidRDefault="002C3F9C" w:rsidP="002C3F9C">
      <w:pPr>
        <w:pBdr>
          <w:top w:val="single" w:sz="4" w:space="1" w:color="auto"/>
        </w:pBdr>
        <w:spacing w:after="0" w:line="240" w:lineRule="auto"/>
        <w:ind w:left="4564"/>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rFonts w:ascii="Times New Roman" w:hAnsi="Times New Roman" w:cs="Times New Roman"/>
        </w:rPr>
        <w:t>саморегулируемой</w:t>
      </w:r>
      <w:proofErr w:type="spellEnd"/>
      <w:r>
        <w:rPr>
          <w:rFonts w:ascii="Times New Roman" w:hAnsi="Times New Roman" w:cs="Times New Roman"/>
        </w:rPr>
        <w:t xml:space="preserve"> организации (в случае проведения проверки члена </w:t>
      </w:r>
      <w:proofErr w:type="spellStart"/>
      <w:r>
        <w:rPr>
          <w:rFonts w:ascii="Times New Roman" w:hAnsi="Times New Roman" w:cs="Times New Roman"/>
        </w:rPr>
        <w:t>саморегулируемой</w:t>
      </w:r>
      <w:proofErr w:type="spellEnd"/>
      <w:r>
        <w:rPr>
          <w:rFonts w:ascii="Times New Roman" w:hAnsi="Times New Roman" w:cs="Times New Roman"/>
        </w:rPr>
        <w:t xml:space="preserve"> организации), присутствовавших при проведении мероприятий</w:t>
      </w:r>
      <w:r>
        <w:rPr>
          <w:rFonts w:ascii="Times New Roman" w:hAnsi="Times New Roman" w:cs="Times New Roman"/>
        </w:rPr>
        <w:br/>
        <w:t>по проверке)</w:t>
      </w:r>
    </w:p>
    <w:p w:rsidR="002C3F9C" w:rsidRDefault="002C3F9C" w:rsidP="002C3F9C">
      <w:pPr>
        <w:spacing w:before="120" w:after="0" w:line="240" w:lineRule="auto"/>
        <w:ind w:firstLine="567"/>
        <w:rPr>
          <w:rFonts w:ascii="Times New Roman" w:hAnsi="Times New Roman" w:cs="Times New Roman"/>
        </w:rPr>
      </w:pPr>
      <w:r>
        <w:rPr>
          <w:rFonts w:ascii="Times New Roman" w:hAnsi="Times New Roman" w:cs="Times New Roman"/>
        </w:rPr>
        <w:t>В ходе проведения проверки:</w:t>
      </w:r>
    </w:p>
    <w:p w:rsidR="002C3F9C" w:rsidRDefault="002C3F9C" w:rsidP="002C3F9C">
      <w:pPr>
        <w:spacing w:before="120" w:after="0" w:line="240" w:lineRule="auto"/>
        <w:ind w:firstLine="567"/>
        <w:jc w:val="both"/>
        <w:rPr>
          <w:rFonts w:ascii="Times New Roman" w:hAnsi="Times New Roman" w:cs="Times New Roman"/>
        </w:rPr>
      </w:pPr>
      <w:r>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cs="Times New Roman"/>
        </w:rPr>
        <w:br/>
      </w: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(с указанием характера нарушений; лиц, допустивших нарушения)</w:t>
      </w:r>
    </w:p>
    <w:p w:rsidR="002C3F9C" w:rsidRDefault="002C3F9C" w:rsidP="002C3F9C">
      <w:pPr>
        <w:spacing w:before="120" w:after="0" w:line="240" w:lineRule="auto"/>
        <w:ind w:firstLine="567"/>
        <w:jc w:val="both"/>
        <w:rPr>
          <w:rFonts w:ascii="Times New Roman" w:hAnsi="Times New Roman" w:cs="Times New Roman"/>
        </w:rPr>
      </w:pPr>
      <w:r>
        <w:rPr>
          <w:rFonts w:ascii="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C3F9C" w:rsidRDefault="002C3F9C" w:rsidP="002C3F9C">
      <w:pPr>
        <w:pBdr>
          <w:top w:val="single" w:sz="4" w:space="1" w:color="auto"/>
        </w:pBdr>
        <w:spacing w:after="0" w:line="240" w:lineRule="auto"/>
        <w:ind w:left="4668"/>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before="120" w:after="0" w:line="240" w:lineRule="auto"/>
        <w:ind w:firstLine="567"/>
        <w:jc w:val="both"/>
        <w:rPr>
          <w:rFonts w:ascii="Times New Roman" w:hAnsi="Times New Roman" w:cs="Times New Roman"/>
        </w:rPr>
      </w:pPr>
      <w:r>
        <w:rPr>
          <w:rFonts w:ascii="Times New Roman" w:hAnsi="Times New Roman" w:cs="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cs="Times New Roman"/>
        </w:rPr>
        <w:br/>
      </w: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before="80" w:after="0" w:line="240" w:lineRule="auto"/>
        <w:ind w:firstLine="567"/>
        <w:jc w:val="both"/>
        <w:rPr>
          <w:rFonts w:ascii="Times New Roman" w:hAnsi="Times New Roman" w:cs="Times New Roman"/>
        </w:rPr>
      </w:pPr>
      <w:r>
        <w:rPr>
          <w:rFonts w:ascii="Times New Roman" w:hAnsi="Times New Roman" w:cs="Times New Roman"/>
        </w:rPr>
        <w:t xml:space="preserve">нарушений не выявлено  </w:t>
      </w:r>
    </w:p>
    <w:p w:rsidR="002C3F9C" w:rsidRDefault="002C3F9C" w:rsidP="002C3F9C">
      <w:pPr>
        <w:pBdr>
          <w:top w:val="single" w:sz="4" w:space="1" w:color="auto"/>
        </w:pBdr>
        <w:spacing w:after="0" w:line="240" w:lineRule="auto"/>
        <w:ind w:left="3175"/>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2C3F9C" w:rsidTr="002C3F9C">
        <w:tc>
          <w:tcPr>
            <w:tcW w:w="3856"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851" w:type="dxa"/>
            <w:vAlign w:val="bottom"/>
          </w:tcPr>
          <w:p w:rsidR="002C3F9C" w:rsidRDefault="002C3F9C">
            <w:pPr>
              <w:spacing w:after="0" w:line="240" w:lineRule="auto"/>
              <w:rPr>
                <w:rFonts w:ascii="Times New Roman" w:hAnsi="Times New Roman" w:cs="Times New Roman"/>
              </w:rPr>
            </w:pPr>
          </w:p>
        </w:tc>
        <w:tc>
          <w:tcPr>
            <w:tcW w:w="5557" w:type="dxa"/>
            <w:tcBorders>
              <w:top w:val="nil"/>
              <w:left w:val="nil"/>
              <w:bottom w:val="single" w:sz="4" w:space="0" w:color="auto"/>
              <w:right w:val="nil"/>
            </w:tcBorders>
            <w:vAlign w:val="bottom"/>
          </w:tcPr>
          <w:p w:rsidR="002C3F9C" w:rsidRDefault="002C3F9C">
            <w:pPr>
              <w:spacing w:after="0" w:line="240" w:lineRule="auto"/>
              <w:ind w:left="-28"/>
              <w:jc w:val="center"/>
              <w:rPr>
                <w:rFonts w:ascii="Times New Roman" w:hAnsi="Times New Roman" w:cs="Times New Roman"/>
              </w:rPr>
            </w:pPr>
          </w:p>
        </w:tc>
      </w:tr>
      <w:tr w:rsidR="002C3F9C" w:rsidTr="002C3F9C">
        <w:tc>
          <w:tcPr>
            <w:tcW w:w="3856" w:type="dxa"/>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 xml:space="preserve">(подпись </w:t>
            </w:r>
            <w:proofErr w:type="gramStart"/>
            <w:r>
              <w:rPr>
                <w:rFonts w:ascii="Times New Roman" w:hAnsi="Times New Roman" w:cs="Times New Roman"/>
              </w:rPr>
              <w:t>проверяющего</w:t>
            </w:r>
            <w:proofErr w:type="gramEnd"/>
            <w:r>
              <w:rPr>
                <w:rFonts w:ascii="Times New Roman" w:hAnsi="Times New Roman" w:cs="Times New Roman"/>
              </w:rPr>
              <w:t>)</w:t>
            </w:r>
          </w:p>
        </w:tc>
        <w:tc>
          <w:tcPr>
            <w:tcW w:w="851" w:type="dxa"/>
          </w:tcPr>
          <w:p w:rsidR="002C3F9C" w:rsidRDefault="002C3F9C">
            <w:pPr>
              <w:spacing w:after="0" w:line="240" w:lineRule="auto"/>
              <w:rPr>
                <w:rFonts w:ascii="Times New Roman" w:hAnsi="Times New Roman" w:cs="Times New Roman"/>
              </w:rPr>
            </w:pPr>
          </w:p>
        </w:tc>
        <w:tc>
          <w:tcPr>
            <w:tcW w:w="5557" w:type="dxa"/>
            <w:hideMark/>
          </w:tcPr>
          <w:p w:rsidR="002C3F9C" w:rsidRDefault="002C3F9C">
            <w:pPr>
              <w:spacing w:after="0" w:line="240" w:lineRule="auto"/>
              <w:ind w:left="-28"/>
              <w:jc w:val="center"/>
              <w:rPr>
                <w:rFonts w:ascii="Times New Roman" w:hAnsi="Times New Roman" w:cs="Times New Roman"/>
              </w:rPr>
            </w:pPr>
            <w:r>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2C3F9C" w:rsidTr="002C3F9C">
        <w:tc>
          <w:tcPr>
            <w:tcW w:w="3856"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851" w:type="dxa"/>
            <w:vAlign w:val="bottom"/>
          </w:tcPr>
          <w:p w:rsidR="002C3F9C" w:rsidRDefault="002C3F9C">
            <w:pPr>
              <w:spacing w:after="0" w:line="240" w:lineRule="auto"/>
              <w:rPr>
                <w:rFonts w:ascii="Times New Roman" w:hAnsi="Times New Roman" w:cs="Times New Roman"/>
              </w:rPr>
            </w:pPr>
          </w:p>
        </w:tc>
        <w:tc>
          <w:tcPr>
            <w:tcW w:w="5557" w:type="dxa"/>
            <w:tcBorders>
              <w:top w:val="nil"/>
              <w:left w:val="nil"/>
              <w:bottom w:val="single" w:sz="4" w:space="0" w:color="auto"/>
              <w:right w:val="nil"/>
            </w:tcBorders>
            <w:vAlign w:val="bottom"/>
          </w:tcPr>
          <w:p w:rsidR="002C3F9C" w:rsidRDefault="002C3F9C">
            <w:pPr>
              <w:spacing w:after="0" w:line="240" w:lineRule="auto"/>
              <w:ind w:left="-28"/>
              <w:jc w:val="center"/>
              <w:rPr>
                <w:rFonts w:ascii="Times New Roman" w:hAnsi="Times New Roman" w:cs="Times New Roman"/>
              </w:rPr>
            </w:pPr>
          </w:p>
        </w:tc>
      </w:tr>
      <w:tr w:rsidR="002C3F9C" w:rsidTr="002C3F9C">
        <w:tc>
          <w:tcPr>
            <w:tcW w:w="3856" w:type="dxa"/>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 xml:space="preserve">(подпись </w:t>
            </w:r>
            <w:proofErr w:type="gramStart"/>
            <w:r>
              <w:rPr>
                <w:rFonts w:ascii="Times New Roman" w:hAnsi="Times New Roman" w:cs="Times New Roman"/>
              </w:rPr>
              <w:t>проверяющего</w:t>
            </w:r>
            <w:proofErr w:type="gramEnd"/>
            <w:r>
              <w:rPr>
                <w:rFonts w:ascii="Times New Roman" w:hAnsi="Times New Roman" w:cs="Times New Roman"/>
              </w:rPr>
              <w:t>)</w:t>
            </w:r>
          </w:p>
        </w:tc>
        <w:tc>
          <w:tcPr>
            <w:tcW w:w="851" w:type="dxa"/>
          </w:tcPr>
          <w:p w:rsidR="002C3F9C" w:rsidRDefault="002C3F9C">
            <w:pPr>
              <w:spacing w:after="0" w:line="240" w:lineRule="auto"/>
              <w:rPr>
                <w:rFonts w:ascii="Times New Roman" w:hAnsi="Times New Roman" w:cs="Times New Roman"/>
              </w:rPr>
            </w:pPr>
          </w:p>
        </w:tc>
        <w:tc>
          <w:tcPr>
            <w:tcW w:w="5557" w:type="dxa"/>
            <w:hideMark/>
          </w:tcPr>
          <w:p w:rsidR="002C3F9C" w:rsidRDefault="002C3F9C">
            <w:pPr>
              <w:spacing w:after="0" w:line="240" w:lineRule="auto"/>
              <w:ind w:left="-28"/>
              <w:jc w:val="center"/>
              <w:rPr>
                <w:rFonts w:ascii="Times New Roman" w:hAnsi="Times New Roman" w:cs="Times New Roman"/>
              </w:rPr>
            </w:pPr>
            <w:r>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 xml:space="preserve">Прилагаемые к акту документы:  </w:t>
      </w:r>
    </w:p>
    <w:p w:rsidR="002C3F9C" w:rsidRDefault="002C3F9C" w:rsidP="002C3F9C">
      <w:pPr>
        <w:pBdr>
          <w:top w:val="single" w:sz="4" w:space="1" w:color="auto"/>
        </w:pBdr>
        <w:spacing w:after="0" w:line="240" w:lineRule="auto"/>
        <w:ind w:left="3424"/>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keepNext/>
        <w:spacing w:before="120" w:after="0" w:line="240" w:lineRule="auto"/>
        <w:rPr>
          <w:rFonts w:ascii="Times New Roman" w:hAnsi="Times New Roman" w:cs="Times New Roman"/>
        </w:rPr>
      </w:pPr>
      <w:r>
        <w:rPr>
          <w:rFonts w:ascii="Times New Roman" w:hAnsi="Times New Roman" w:cs="Times New Roman"/>
        </w:rPr>
        <w:t xml:space="preserve">Подписи лиц, проводивших проверку:  </w:t>
      </w:r>
    </w:p>
    <w:p w:rsidR="002C3F9C" w:rsidRDefault="002C3F9C" w:rsidP="002C3F9C">
      <w:pPr>
        <w:pBdr>
          <w:top w:val="single" w:sz="4" w:space="1" w:color="auto"/>
        </w:pBdr>
        <w:spacing w:after="0" w:line="240" w:lineRule="auto"/>
        <w:ind w:left="4026"/>
        <w:rPr>
          <w:rFonts w:ascii="Times New Roman" w:hAnsi="Times New Roman" w:cs="Times New Roman"/>
          <w:sz w:val="2"/>
          <w:szCs w:val="2"/>
        </w:rPr>
      </w:pPr>
    </w:p>
    <w:p w:rsidR="002C3F9C" w:rsidRDefault="002C3F9C" w:rsidP="002C3F9C">
      <w:pPr>
        <w:spacing w:after="0" w:line="240" w:lineRule="auto"/>
        <w:ind w:left="4026"/>
        <w:rPr>
          <w:rFonts w:ascii="Times New Roman" w:hAnsi="Times New Roman" w:cs="Times New Roman"/>
        </w:rPr>
      </w:pPr>
    </w:p>
    <w:p w:rsidR="002C3F9C" w:rsidRDefault="002C3F9C" w:rsidP="002C3F9C">
      <w:pPr>
        <w:pBdr>
          <w:top w:val="single" w:sz="4" w:space="1" w:color="auto"/>
        </w:pBdr>
        <w:spacing w:after="0" w:line="240" w:lineRule="auto"/>
        <w:ind w:left="4026"/>
        <w:rPr>
          <w:rFonts w:ascii="Times New Roman" w:hAnsi="Times New Roman" w:cs="Times New Roman"/>
          <w:sz w:val="2"/>
          <w:szCs w:val="2"/>
        </w:rPr>
      </w:pPr>
    </w:p>
    <w:p w:rsidR="002C3F9C" w:rsidRDefault="002C3F9C" w:rsidP="002C3F9C">
      <w:pPr>
        <w:spacing w:before="120" w:after="0" w:line="240" w:lineRule="auto"/>
        <w:jc w:val="both"/>
        <w:rPr>
          <w:rFonts w:ascii="Times New Roman" w:hAnsi="Times New Roman" w:cs="Times New Roman"/>
        </w:rPr>
      </w:pPr>
      <w:r>
        <w:rPr>
          <w:rFonts w:ascii="Times New Roman" w:hAnsi="Times New Roman" w:cs="Times New Roman"/>
        </w:rPr>
        <w:t>С актом проверки ознакомле</w:t>
      </w:r>
      <w:proofErr w:type="gramStart"/>
      <w:r>
        <w:rPr>
          <w:rFonts w:ascii="Times New Roman" w:hAnsi="Times New Roman" w:cs="Times New Roman"/>
        </w:rPr>
        <w:t>н(</w:t>
      </w:r>
      <w:proofErr w:type="gramEnd"/>
      <w:r>
        <w:rPr>
          <w:rFonts w:ascii="Times New Roman" w:hAnsi="Times New Roman" w:cs="Times New Roman"/>
        </w:rPr>
        <w:t>а), копию акта со всеми приложениями получил(а):</w:t>
      </w:r>
      <w:r>
        <w:rPr>
          <w:rFonts w:ascii="Times New Roman" w:hAnsi="Times New Roman" w:cs="Times New Roman"/>
        </w:rPr>
        <w:br/>
      </w: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(фамилия, имя, отчество (последнее – при наличии), должность руководителя, иного должностного лица</w:t>
      </w:r>
      <w:r>
        <w:rPr>
          <w:rFonts w:ascii="Times New Roman" w:hAnsi="Times New Roman" w:cs="Times New Roman"/>
        </w:rPr>
        <w:br/>
        <w:t>или уполномоченного представителя юридического лица, индивидуального предпринимателя,</w:t>
      </w:r>
      <w:r>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2C3F9C" w:rsidTr="002C3F9C">
        <w:trPr>
          <w:jc w:val="right"/>
        </w:trPr>
        <w:tc>
          <w:tcPr>
            <w:tcW w:w="170"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w:t>
            </w:r>
          </w:p>
        </w:tc>
        <w:tc>
          <w:tcPr>
            <w:tcW w:w="369"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255" w:type="dxa"/>
            <w:vAlign w:val="bottom"/>
            <w:hideMark/>
          </w:tcPr>
          <w:p w:rsidR="002C3F9C" w:rsidRDefault="002C3F9C">
            <w:pPr>
              <w:spacing w:after="0" w:line="240" w:lineRule="auto"/>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2C3F9C" w:rsidRDefault="002C3F9C">
            <w:pPr>
              <w:spacing w:after="0" w:line="240" w:lineRule="auto"/>
              <w:jc w:val="center"/>
              <w:rPr>
                <w:rFonts w:ascii="Times New Roman" w:hAnsi="Times New Roman" w:cs="Times New Roman"/>
              </w:rPr>
            </w:pPr>
          </w:p>
        </w:tc>
        <w:tc>
          <w:tcPr>
            <w:tcW w:w="369" w:type="dxa"/>
            <w:vAlign w:val="bottom"/>
            <w:hideMark/>
          </w:tcPr>
          <w:p w:rsidR="002C3F9C" w:rsidRDefault="002C3F9C">
            <w:pPr>
              <w:spacing w:after="0" w:line="240" w:lineRule="auto"/>
              <w:jc w:val="right"/>
              <w:rPr>
                <w:rFonts w:ascii="Times New Roman" w:hAnsi="Times New Roman" w:cs="Times New Roman"/>
              </w:rPr>
            </w:pPr>
            <w:r>
              <w:rPr>
                <w:rFonts w:ascii="Times New Roman" w:hAnsi="Times New Roman" w:cs="Times New Roman"/>
              </w:rPr>
              <w:t>20</w:t>
            </w:r>
          </w:p>
        </w:tc>
        <w:tc>
          <w:tcPr>
            <w:tcW w:w="369" w:type="dxa"/>
            <w:tcBorders>
              <w:top w:val="nil"/>
              <w:left w:val="nil"/>
              <w:bottom w:val="single" w:sz="4" w:space="0" w:color="auto"/>
              <w:right w:val="nil"/>
            </w:tcBorders>
            <w:vAlign w:val="bottom"/>
          </w:tcPr>
          <w:p w:rsidR="002C3F9C" w:rsidRDefault="002C3F9C">
            <w:pPr>
              <w:spacing w:after="0" w:line="240" w:lineRule="auto"/>
              <w:rPr>
                <w:rFonts w:ascii="Times New Roman" w:hAnsi="Times New Roman" w:cs="Times New Roman"/>
              </w:rPr>
            </w:pPr>
          </w:p>
        </w:tc>
        <w:tc>
          <w:tcPr>
            <w:tcW w:w="312" w:type="dxa"/>
            <w:vAlign w:val="bottom"/>
            <w:hideMark/>
          </w:tcPr>
          <w:p w:rsidR="002C3F9C" w:rsidRDefault="002C3F9C">
            <w:pPr>
              <w:spacing w:after="0" w:line="240" w:lineRule="auto"/>
              <w:ind w:left="57"/>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w:t>
            </w:r>
          </w:p>
        </w:tc>
      </w:tr>
    </w:tbl>
    <w:p w:rsidR="002C3F9C" w:rsidRDefault="002C3F9C" w:rsidP="002C3F9C">
      <w:pPr>
        <w:spacing w:before="120" w:after="0" w:line="240" w:lineRule="auto"/>
        <w:ind w:left="7796"/>
        <w:jc w:val="center"/>
        <w:rPr>
          <w:rFonts w:ascii="Times New Roman" w:hAnsi="Times New Roman" w:cs="Times New Roman"/>
        </w:rPr>
      </w:pPr>
    </w:p>
    <w:p w:rsidR="002C3F9C" w:rsidRDefault="002C3F9C" w:rsidP="002C3F9C">
      <w:pPr>
        <w:pBdr>
          <w:top w:val="single" w:sz="4" w:space="1" w:color="auto"/>
        </w:pBdr>
        <w:spacing w:after="0" w:line="240" w:lineRule="auto"/>
        <w:ind w:left="7797"/>
        <w:jc w:val="center"/>
        <w:rPr>
          <w:rFonts w:ascii="Times New Roman" w:hAnsi="Times New Roman" w:cs="Times New Roman"/>
        </w:rPr>
      </w:pPr>
      <w:r>
        <w:rPr>
          <w:rFonts w:ascii="Times New Roman" w:hAnsi="Times New Roman" w:cs="Times New Roman"/>
        </w:rPr>
        <w:t>(подпись)</w:t>
      </w:r>
    </w:p>
    <w:p w:rsidR="002C3F9C" w:rsidRDefault="002C3F9C" w:rsidP="002C3F9C">
      <w:pPr>
        <w:spacing w:before="120" w:after="0" w:line="240" w:lineRule="auto"/>
        <w:rPr>
          <w:rFonts w:ascii="Times New Roman" w:hAnsi="Times New Roman" w:cs="Times New Roman"/>
        </w:rPr>
      </w:pPr>
      <w:r>
        <w:rPr>
          <w:rFonts w:ascii="Times New Roman" w:hAnsi="Times New Roman" w:cs="Times New Roman"/>
        </w:rPr>
        <w:t xml:space="preserve">Пометка об отказе ознакомления с актом проверки:  </w:t>
      </w:r>
    </w:p>
    <w:p w:rsidR="002C3F9C" w:rsidRDefault="002C3F9C" w:rsidP="002C3F9C">
      <w:pPr>
        <w:pBdr>
          <w:top w:val="single" w:sz="4" w:space="1" w:color="auto"/>
        </w:pBdr>
        <w:spacing w:after="0" w:line="240" w:lineRule="auto"/>
        <w:ind w:left="5404"/>
        <w:jc w:val="center"/>
        <w:rPr>
          <w:rFonts w:ascii="Times New Roman" w:hAnsi="Times New Roman" w:cs="Times New Roman"/>
        </w:rPr>
      </w:pPr>
      <w:r>
        <w:rPr>
          <w:rFonts w:ascii="Times New Roman" w:hAnsi="Times New Roman" w:cs="Times New Roman"/>
        </w:rPr>
        <w:t>(подпись уполномоченного должностного лица (лиц), проводившего проверку)</w:t>
      </w:r>
    </w:p>
    <w:p w:rsidR="002C3F9C" w:rsidRDefault="002C3F9C" w:rsidP="002C3F9C">
      <w:pPr>
        <w:spacing w:after="0" w:line="240" w:lineRule="auto"/>
        <w:rPr>
          <w:rFonts w:ascii="Times New Roman" w:hAnsi="Times New Roman" w:cs="Times New Roman"/>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Приложение № 6</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2C3F9C" w:rsidRDefault="002C3F9C" w:rsidP="002C3F9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по  </w:t>
      </w:r>
      <w:r>
        <w:rPr>
          <w:rFonts w:ascii="Times New Roman" w:hAnsi="Times New Roman" w:cs="Times New Roman"/>
          <w:bCs/>
        </w:rPr>
        <w:t xml:space="preserve"> осуществлению </w:t>
      </w:r>
      <w:r>
        <w:rPr>
          <w:rFonts w:ascii="Times New Roman" w:hAnsi="Times New Roman" w:cs="Times New Roman"/>
        </w:rPr>
        <w:t xml:space="preserve"> муниципального  жилищного   контроля на территории  Логовского  сельского поселения</w:t>
      </w:r>
    </w:p>
    <w:p w:rsidR="002C3F9C" w:rsidRDefault="002C3F9C" w:rsidP="002C3F9C">
      <w:pPr>
        <w:autoSpaceDE w:val="0"/>
        <w:autoSpaceDN w:val="0"/>
        <w:adjustRightInd w:val="0"/>
        <w:spacing w:after="0" w:line="240" w:lineRule="auto"/>
        <w:jc w:val="right"/>
        <w:rPr>
          <w:rFonts w:ascii="Times New Roman" w:hAnsi="Times New Roman" w:cs="Times New Roman"/>
        </w:rPr>
      </w:pP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(примерная форма)</w:t>
      </w:r>
    </w:p>
    <w:p w:rsidR="002C3F9C" w:rsidRDefault="002C3F9C" w:rsidP="002C3F9C">
      <w:pPr>
        <w:autoSpaceDE w:val="0"/>
        <w:autoSpaceDN w:val="0"/>
        <w:adjustRightInd w:val="0"/>
        <w:spacing w:after="0" w:line="240" w:lineRule="auto"/>
        <w:ind w:firstLine="540"/>
        <w:jc w:val="both"/>
        <w:rPr>
          <w:rFonts w:ascii="Times New Roman" w:hAnsi="Times New Roman" w:cs="Times New Roman"/>
          <w:sz w:val="28"/>
          <w:szCs w:val="28"/>
        </w:rPr>
      </w:pPr>
    </w:p>
    <w:p w:rsidR="002C3F9C" w:rsidRDefault="002C3F9C" w:rsidP="002C3F9C">
      <w:pPr>
        <w:spacing w:after="0" w:line="240" w:lineRule="auto"/>
        <w:jc w:val="right"/>
        <w:rPr>
          <w:rFonts w:ascii="Times New Roman" w:hAnsi="Times New Roman" w:cs="Times New Roman"/>
        </w:rPr>
      </w:pPr>
      <w:r>
        <w:rPr>
          <w:rFonts w:ascii="Times New Roman" w:hAnsi="Times New Roman" w:cs="Times New Roman"/>
        </w:rPr>
        <w:t xml:space="preserve"> </w:t>
      </w:r>
    </w:p>
    <w:p w:rsidR="002C3F9C" w:rsidRDefault="002C3F9C" w:rsidP="002C3F9C">
      <w:pPr>
        <w:spacing w:before="24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Журнал</w:t>
      </w:r>
      <w:r>
        <w:rPr>
          <w:rFonts w:ascii="Times New Roman" w:hAnsi="Times New Roman" w:cs="Times New Roman"/>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C3F9C" w:rsidRDefault="002C3F9C" w:rsidP="002C3F9C">
      <w:pPr>
        <w:spacing w:after="0" w:line="240" w:lineRule="auto"/>
        <w:ind w:left="3402" w:right="3401"/>
        <w:jc w:val="center"/>
        <w:rPr>
          <w:rFonts w:ascii="Times New Roman" w:hAnsi="Times New Roman" w:cs="Times New Roman"/>
          <w:b/>
          <w:bCs/>
        </w:rPr>
      </w:pPr>
    </w:p>
    <w:p w:rsidR="002C3F9C" w:rsidRDefault="002C3F9C" w:rsidP="002C3F9C">
      <w:pPr>
        <w:pBdr>
          <w:top w:val="single" w:sz="4" w:space="1" w:color="auto"/>
        </w:pBdr>
        <w:spacing w:after="0" w:line="240" w:lineRule="auto"/>
        <w:ind w:left="3402" w:right="3402"/>
        <w:jc w:val="center"/>
        <w:rPr>
          <w:rFonts w:ascii="Times New Roman" w:hAnsi="Times New Roman" w:cs="Times New Roman"/>
        </w:rPr>
      </w:pPr>
      <w:r>
        <w:rPr>
          <w:rFonts w:ascii="Times New Roman" w:hAnsi="Times New Roman" w:cs="Times New Roman"/>
        </w:rPr>
        <w:t>(дата начала ведения Журнала)</w:t>
      </w: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(наименование юридического лица/фамилия, имя, отчество (в случае, если имеется)</w:t>
      </w:r>
      <w:r>
        <w:rPr>
          <w:rFonts w:ascii="Times New Roman" w:hAnsi="Times New Roman" w:cs="Times New Roman"/>
        </w:rPr>
        <w:br/>
        <w:t>индивидуального предпринимателя)</w:t>
      </w: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proofErr w:type="gramStart"/>
      <w:r>
        <w:rPr>
          <w:rFonts w:ascii="Times New Roman" w:hAnsi="Times New Roman" w:cs="Times New Roman"/>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rFonts w:ascii="Times New Roman" w:hAnsi="Times New Roman" w:cs="Times New Roman"/>
        </w:rPr>
        <w:br/>
        <w:t>индивидуального предпринимателя)</w:t>
      </w:r>
      <w:proofErr w:type="gramEnd"/>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rPr>
          <w:rFonts w:ascii="Times New Roman" w:hAnsi="Times New Roman" w:cs="Times New Roman"/>
          <w:sz w:val="2"/>
          <w:szCs w:val="2"/>
        </w:rPr>
      </w:pPr>
    </w:p>
    <w:p w:rsidR="002C3F9C" w:rsidRDefault="002C3F9C" w:rsidP="002C3F9C">
      <w:pPr>
        <w:spacing w:after="0" w:line="240" w:lineRule="auto"/>
        <w:rPr>
          <w:rFonts w:ascii="Times New Roman" w:hAnsi="Times New Roman" w:cs="Times New Roman"/>
        </w:rPr>
      </w:pPr>
    </w:p>
    <w:p w:rsidR="002C3F9C" w:rsidRDefault="002C3F9C" w:rsidP="002C3F9C">
      <w:pPr>
        <w:pBdr>
          <w:top w:val="single" w:sz="4" w:space="1" w:color="auto"/>
        </w:pBdr>
        <w:spacing w:after="0" w:line="240" w:lineRule="auto"/>
        <w:jc w:val="center"/>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C3F9C" w:rsidRDefault="002C3F9C" w:rsidP="002C3F9C">
      <w:pPr>
        <w:spacing w:before="240" w:after="0" w:line="240" w:lineRule="auto"/>
        <w:rPr>
          <w:rFonts w:ascii="Times New Roman" w:hAnsi="Times New Roman" w:cs="Times New Roman"/>
        </w:rPr>
      </w:pPr>
      <w:r>
        <w:rPr>
          <w:rFonts w:ascii="Times New Roman" w:hAnsi="Times New Roman" w:cs="Times New Roman"/>
        </w:rPr>
        <w:t xml:space="preserve">Ответственное лицо:  </w:t>
      </w:r>
    </w:p>
    <w:p w:rsidR="002C3F9C" w:rsidRDefault="002C3F9C" w:rsidP="002C3F9C">
      <w:pPr>
        <w:pBdr>
          <w:top w:val="single" w:sz="4" w:space="1" w:color="auto"/>
        </w:pBdr>
        <w:spacing w:after="0" w:line="240" w:lineRule="auto"/>
        <w:ind w:left="2268"/>
        <w:rPr>
          <w:rFonts w:ascii="Times New Roman" w:hAnsi="Times New Roman" w:cs="Times New Roman"/>
          <w:sz w:val="2"/>
          <w:szCs w:val="2"/>
        </w:rPr>
      </w:pPr>
    </w:p>
    <w:p w:rsidR="002C3F9C" w:rsidRDefault="002C3F9C" w:rsidP="002C3F9C">
      <w:pPr>
        <w:spacing w:after="0" w:line="240" w:lineRule="auto"/>
        <w:ind w:left="2268"/>
        <w:rPr>
          <w:rFonts w:ascii="Times New Roman" w:hAnsi="Times New Roman" w:cs="Times New Roman"/>
        </w:rPr>
      </w:pPr>
    </w:p>
    <w:p w:rsidR="002C3F9C" w:rsidRDefault="002C3F9C" w:rsidP="002C3F9C">
      <w:pPr>
        <w:pBdr>
          <w:top w:val="single" w:sz="4" w:space="1" w:color="auto"/>
        </w:pBdr>
        <w:spacing w:after="0" w:line="240" w:lineRule="auto"/>
        <w:ind w:left="2268"/>
        <w:jc w:val="center"/>
        <w:rPr>
          <w:rFonts w:ascii="Times New Roman" w:hAnsi="Times New Roman" w:cs="Times New Roman"/>
        </w:rPr>
      </w:pPr>
      <w:r>
        <w:rPr>
          <w:rFonts w:ascii="Times New Roman" w:hAnsi="Times New Roman" w:cs="Times New Roman"/>
        </w:rPr>
        <w:t>(фамилия, имя, отчество (в случае, если имеется), должность лица (лиц), ответственного за ведение журнала учета проверок)</w:t>
      </w:r>
    </w:p>
    <w:p w:rsidR="002C3F9C" w:rsidRDefault="002C3F9C" w:rsidP="002C3F9C">
      <w:pPr>
        <w:spacing w:before="120" w:after="0" w:line="240" w:lineRule="auto"/>
        <w:ind w:left="2268"/>
        <w:rPr>
          <w:rFonts w:ascii="Times New Roman" w:hAnsi="Times New Roman" w:cs="Times New Roman"/>
        </w:rPr>
      </w:pPr>
    </w:p>
    <w:p w:rsidR="002C3F9C" w:rsidRDefault="002C3F9C" w:rsidP="002C3F9C">
      <w:pPr>
        <w:pBdr>
          <w:top w:val="single" w:sz="4" w:space="1" w:color="auto"/>
        </w:pBdr>
        <w:spacing w:after="0" w:line="240" w:lineRule="auto"/>
        <w:ind w:left="2268"/>
        <w:rPr>
          <w:rFonts w:ascii="Times New Roman" w:hAnsi="Times New Roman" w:cs="Times New Roman"/>
          <w:sz w:val="2"/>
          <w:szCs w:val="2"/>
        </w:rPr>
      </w:pPr>
    </w:p>
    <w:p w:rsidR="002C3F9C" w:rsidRDefault="002C3F9C" w:rsidP="002C3F9C">
      <w:pPr>
        <w:spacing w:after="0" w:line="240" w:lineRule="auto"/>
        <w:ind w:left="2268"/>
        <w:rPr>
          <w:rFonts w:ascii="Times New Roman" w:hAnsi="Times New Roman" w:cs="Times New Roman"/>
        </w:rPr>
      </w:pPr>
    </w:p>
    <w:p w:rsidR="002C3F9C" w:rsidRDefault="002C3F9C" w:rsidP="002C3F9C">
      <w:pPr>
        <w:pBdr>
          <w:top w:val="single" w:sz="4" w:space="1" w:color="auto"/>
        </w:pBdr>
        <w:spacing w:after="0" w:line="240" w:lineRule="auto"/>
        <w:ind w:left="2268"/>
        <w:jc w:val="center"/>
        <w:rPr>
          <w:rFonts w:ascii="Times New Roman" w:hAnsi="Times New Roman" w:cs="Times New Roman"/>
        </w:rPr>
      </w:pPr>
      <w:r>
        <w:rPr>
          <w:rFonts w:ascii="Times New Roman" w:hAnsi="Times New Roman" w:cs="Times New Roman"/>
        </w:rPr>
        <w:t>(фамилия, имя, отчество (в случае, если имеется) руководителя юридического лица, индивидуального предпринимателя)</w:t>
      </w:r>
    </w:p>
    <w:p w:rsidR="002C3F9C" w:rsidRDefault="002C3F9C" w:rsidP="002C3F9C">
      <w:pPr>
        <w:spacing w:before="240" w:after="0" w:line="240" w:lineRule="auto"/>
        <w:ind w:left="2268"/>
        <w:rPr>
          <w:rFonts w:ascii="Times New Roman" w:hAnsi="Times New Roman" w:cs="Times New Roman"/>
        </w:rPr>
      </w:pPr>
      <w:r>
        <w:rPr>
          <w:rFonts w:ascii="Times New Roman" w:hAnsi="Times New Roman" w:cs="Times New Roman"/>
        </w:rPr>
        <w:t xml:space="preserve">Подпись:  </w:t>
      </w:r>
    </w:p>
    <w:p w:rsidR="002C3F9C" w:rsidRDefault="002C3F9C" w:rsidP="002C3F9C">
      <w:pPr>
        <w:pBdr>
          <w:top w:val="single" w:sz="4" w:space="1" w:color="auto"/>
        </w:pBdr>
        <w:spacing w:after="0" w:line="240" w:lineRule="auto"/>
        <w:ind w:left="3345"/>
        <w:jc w:val="center"/>
        <w:rPr>
          <w:rFonts w:ascii="Times New Roman" w:hAnsi="Times New Roman" w:cs="Times New Roman"/>
        </w:rPr>
      </w:pPr>
      <w:r>
        <w:rPr>
          <w:rFonts w:ascii="Times New Roman" w:hAnsi="Times New Roman" w:cs="Times New Roman"/>
        </w:rPr>
        <w:t>М.П.</w:t>
      </w:r>
    </w:p>
    <w:p w:rsidR="002C3F9C" w:rsidRDefault="002C3F9C" w:rsidP="002C3F9C">
      <w:pPr>
        <w:spacing w:before="240" w:after="0" w:line="240" w:lineRule="auto"/>
        <w:jc w:val="center"/>
        <w:rPr>
          <w:rFonts w:ascii="Times New Roman" w:hAnsi="Times New Roman" w:cs="Times New Roman"/>
          <w:b/>
          <w:bCs/>
        </w:rPr>
      </w:pPr>
      <w:r>
        <w:rPr>
          <w:rFonts w:ascii="Times New Roman" w:hAnsi="Times New Roman" w:cs="Times New Roman"/>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4451"/>
        <w:gridCol w:w="5046"/>
      </w:tblGrid>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1</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rPr>
                <w:rFonts w:ascii="Times New Roman" w:hAnsi="Times New Roman" w:cs="Times New Roman"/>
              </w:rPr>
            </w:pPr>
            <w:r>
              <w:rPr>
                <w:rFonts w:ascii="Times New Roman" w:hAnsi="Times New Roman" w:cs="Times New Roman"/>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2</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 xml:space="preserve">Общее время проведения проверки (в отношении субъектов малого предпринимательства и </w:t>
            </w:r>
            <w:proofErr w:type="spellStart"/>
            <w:r>
              <w:rPr>
                <w:rFonts w:ascii="Times New Roman" w:hAnsi="Times New Roman" w:cs="Times New Roman"/>
              </w:rPr>
              <w:t>микропредприятий</w:t>
            </w:r>
            <w:proofErr w:type="spellEnd"/>
            <w:r>
              <w:rPr>
                <w:rFonts w:ascii="Times New Roman" w:hAnsi="Times New Roman" w:cs="Times New Roman"/>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3</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4</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5</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6</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Вид проверки (плановая или внеплановая):</w:t>
            </w:r>
            <w:r>
              <w:rPr>
                <w:rFonts w:ascii="Times New Roman" w:hAnsi="Times New Roman" w:cs="Times New Roman"/>
              </w:rPr>
              <w:br/>
              <w:t>в отношении плановой проверки:</w:t>
            </w:r>
          </w:p>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 со ссылкой на ежегодный план проведения проверок;</w:t>
            </w:r>
          </w:p>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в отношении внеплановой выездной проверки:</w:t>
            </w:r>
          </w:p>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7</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8</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9</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10</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Фамилия, имя, отчество (в случае, если имеется), должность должностного лица (должностных лиц), проводящег</w:t>
            </w:r>
            <w:proofErr w:type="gramStart"/>
            <w:r>
              <w:rPr>
                <w:rFonts w:ascii="Times New Roman" w:hAnsi="Times New Roman" w:cs="Times New Roman"/>
              </w:rPr>
              <w:t>о(</w:t>
            </w:r>
            <w:proofErr w:type="gramEnd"/>
            <w:r>
              <w:rPr>
                <w:rFonts w:ascii="Times New Roman" w:hAnsi="Times New Roman" w:cs="Times New Roman"/>
              </w:rPr>
              <w:t>их) проверку</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11</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r w:rsidR="002C3F9C" w:rsidTr="002C3F9C">
        <w:tc>
          <w:tcPr>
            <w:tcW w:w="426"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jc w:val="center"/>
              <w:rPr>
                <w:rFonts w:ascii="Times New Roman" w:hAnsi="Times New Roman" w:cs="Times New Roman"/>
              </w:rPr>
            </w:pPr>
            <w:r>
              <w:rPr>
                <w:rFonts w:ascii="Times New Roman" w:hAnsi="Times New Roman" w:cs="Times New Roman"/>
              </w:rPr>
              <w:t>12</w:t>
            </w:r>
          </w:p>
        </w:tc>
        <w:tc>
          <w:tcPr>
            <w:tcW w:w="4451" w:type="dxa"/>
            <w:tcBorders>
              <w:top w:val="single" w:sz="4" w:space="0" w:color="auto"/>
              <w:left w:val="single" w:sz="4" w:space="0" w:color="auto"/>
              <w:bottom w:val="single" w:sz="4" w:space="0" w:color="auto"/>
              <w:right w:val="single" w:sz="4" w:space="0" w:color="auto"/>
            </w:tcBorders>
            <w:hideMark/>
          </w:tcPr>
          <w:p w:rsidR="002C3F9C" w:rsidRDefault="002C3F9C">
            <w:pPr>
              <w:spacing w:after="0" w:line="240" w:lineRule="auto"/>
              <w:ind w:left="57" w:right="57"/>
              <w:jc w:val="both"/>
              <w:rPr>
                <w:rFonts w:ascii="Times New Roman" w:hAnsi="Times New Roman" w:cs="Times New Roman"/>
              </w:rPr>
            </w:pPr>
            <w:r>
              <w:rPr>
                <w:rFonts w:ascii="Times New Roman" w:hAnsi="Times New Roman" w:cs="Times New Roman"/>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2C3F9C" w:rsidRDefault="002C3F9C">
            <w:pPr>
              <w:spacing w:after="0" w:line="240" w:lineRule="auto"/>
              <w:ind w:left="57" w:right="57"/>
              <w:rPr>
                <w:rFonts w:ascii="Times New Roman" w:hAnsi="Times New Roman" w:cs="Times New Roman"/>
              </w:rPr>
            </w:pPr>
          </w:p>
        </w:tc>
      </w:tr>
    </w:tbl>
    <w:p w:rsidR="002C3F9C" w:rsidRDefault="002C3F9C" w:rsidP="002C3F9C">
      <w:pPr>
        <w:spacing w:after="0" w:line="240" w:lineRule="auto"/>
        <w:rPr>
          <w:rFonts w:ascii="Times New Roman" w:hAnsi="Times New Roman" w:cs="Times New Roman"/>
        </w:rPr>
      </w:pPr>
    </w:p>
    <w:p w:rsidR="002C3F9C" w:rsidRDefault="002C3F9C" w:rsidP="002C3F9C">
      <w:pPr>
        <w:autoSpaceDE w:val="0"/>
        <w:autoSpaceDN w:val="0"/>
        <w:adjustRightInd w:val="0"/>
        <w:spacing w:after="0" w:line="240" w:lineRule="auto"/>
        <w:ind w:firstLine="540"/>
        <w:jc w:val="center"/>
        <w:rPr>
          <w:rFonts w:ascii="Times New Roman" w:hAnsi="Times New Roman" w:cs="Times New Roman"/>
        </w:rPr>
      </w:pPr>
    </w:p>
    <w:p w:rsidR="002C3F9C" w:rsidRDefault="002C3F9C" w:rsidP="002C3F9C">
      <w:pPr>
        <w:rPr>
          <w:sz w:val="28"/>
          <w:szCs w:val="28"/>
        </w:rPr>
      </w:pPr>
    </w:p>
    <w:p w:rsidR="002C3F9C" w:rsidRDefault="002C3F9C" w:rsidP="002C3F9C">
      <w:pPr>
        <w:spacing w:after="0" w:line="240" w:lineRule="auto"/>
        <w:jc w:val="right"/>
        <w:rPr>
          <w:rFonts w:ascii="Times New Roman" w:hAnsi="Times New Roman" w:cs="Times New Roman"/>
          <w:b/>
          <w:sz w:val="28"/>
          <w:szCs w:val="24"/>
        </w:rPr>
      </w:pPr>
      <w:r>
        <w:rPr>
          <w:rFonts w:ascii="Times New Roman" w:hAnsi="Times New Roman" w:cs="Times New Roman"/>
          <w:b/>
          <w:sz w:val="28"/>
          <w:szCs w:val="24"/>
        </w:rPr>
        <w:lastRenderedPageBreak/>
        <w:t>Приложение № 2</w:t>
      </w:r>
    </w:p>
    <w:p w:rsidR="002C3F9C" w:rsidRDefault="002C3F9C" w:rsidP="002C3F9C">
      <w:pPr>
        <w:spacing w:after="0" w:line="240" w:lineRule="auto"/>
        <w:jc w:val="right"/>
        <w:rPr>
          <w:rFonts w:ascii="Times New Roman" w:hAnsi="Times New Roman" w:cs="Times New Roman"/>
          <w:b/>
          <w:sz w:val="28"/>
          <w:szCs w:val="24"/>
        </w:rPr>
      </w:pPr>
      <w:r>
        <w:rPr>
          <w:rFonts w:ascii="Times New Roman" w:hAnsi="Times New Roman" w:cs="Times New Roman"/>
          <w:b/>
          <w:sz w:val="28"/>
          <w:szCs w:val="24"/>
        </w:rPr>
        <w:t>Утвержден</w:t>
      </w:r>
    </w:p>
    <w:p w:rsidR="002C3F9C" w:rsidRDefault="002C3F9C" w:rsidP="002C3F9C">
      <w:pPr>
        <w:spacing w:after="0" w:line="240" w:lineRule="auto"/>
        <w:jc w:val="right"/>
        <w:rPr>
          <w:rFonts w:ascii="Times New Roman" w:hAnsi="Times New Roman" w:cs="Times New Roman"/>
          <w:b/>
          <w:sz w:val="24"/>
          <w:szCs w:val="24"/>
        </w:rPr>
      </w:pPr>
      <w:r>
        <w:rPr>
          <w:rFonts w:ascii="Times New Roman" w:hAnsi="Times New Roman" w:cs="Times New Roman"/>
          <w:b/>
          <w:sz w:val="28"/>
          <w:szCs w:val="24"/>
        </w:rPr>
        <w:t xml:space="preserve">                                                                           </w:t>
      </w:r>
      <w:r>
        <w:rPr>
          <w:rFonts w:ascii="Times New Roman" w:hAnsi="Times New Roman" w:cs="Times New Roman"/>
          <w:b/>
          <w:sz w:val="24"/>
          <w:szCs w:val="24"/>
        </w:rPr>
        <w:t>Постановлением  администрации</w:t>
      </w:r>
    </w:p>
    <w:p w:rsidR="002C3F9C" w:rsidRDefault="002C3F9C" w:rsidP="002C3F9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Логовского  сельского поселения</w:t>
      </w:r>
    </w:p>
    <w:p w:rsidR="002C3F9C" w:rsidRPr="000B02CB" w:rsidRDefault="000B02CB" w:rsidP="002C3F9C">
      <w:pPr>
        <w:spacing w:after="0" w:line="240" w:lineRule="auto"/>
        <w:jc w:val="right"/>
        <w:rPr>
          <w:rFonts w:ascii="Times New Roman" w:hAnsi="Times New Roman" w:cs="Times New Roman"/>
          <w:b/>
          <w:color w:val="000000" w:themeColor="text1"/>
          <w:sz w:val="24"/>
          <w:szCs w:val="24"/>
        </w:rPr>
      </w:pPr>
      <w:r w:rsidRPr="000B02CB">
        <w:rPr>
          <w:rFonts w:ascii="Times New Roman" w:hAnsi="Times New Roman" w:cs="Times New Roman"/>
          <w:b/>
          <w:color w:val="000000" w:themeColor="text1"/>
          <w:sz w:val="24"/>
          <w:szCs w:val="24"/>
        </w:rPr>
        <w:t xml:space="preserve">  от 05.11.2014 г. № 102</w:t>
      </w:r>
    </w:p>
    <w:p w:rsidR="002C3F9C" w:rsidRPr="00A2726D" w:rsidRDefault="00A2726D" w:rsidP="002C3F9C">
      <w:pPr>
        <w:spacing w:after="0" w:line="240" w:lineRule="auto"/>
        <w:jc w:val="right"/>
        <w:rPr>
          <w:rFonts w:ascii="Times New Roman" w:hAnsi="Times New Roman" w:cs="Times New Roman"/>
          <w:b/>
          <w:color w:val="000000" w:themeColor="text1"/>
          <w:sz w:val="24"/>
          <w:szCs w:val="24"/>
        </w:rPr>
      </w:pPr>
      <w:r w:rsidRPr="00A2726D">
        <w:rPr>
          <w:rFonts w:ascii="Times New Roman" w:hAnsi="Times New Roman" w:cs="Times New Roman"/>
          <w:b/>
          <w:color w:val="000000" w:themeColor="text1"/>
          <w:sz w:val="24"/>
          <w:szCs w:val="24"/>
        </w:rPr>
        <w:t>Проект</w:t>
      </w:r>
    </w:p>
    <w:p w:rsidR="002C3F9C" w:rsidRDefault="002C3F9C" w:rsidP="002C3F9C">
      <w:pPr>
        <w:spacing w:after="0" w:line="240" w:lineRule="auto"/>
        <w:jc w:val="right"/>
        <w:rPr>
          <w:rFonts w:ascii="Times New Roman" w:hAnsi="Times New Roman" w:cs="Times New Roman"/>
          <w:b/>
          <w:color w:val="FF0000"/>
          <w:sz w:val="24"/>
          <w:szCs w:val="24"/>
        </w:rPr>
      </w:pPr>
    </w:p>
    <w:p w:rsidR="002C3F9C" w:rsidRDefault="002C3F9C" w:rsidP="002C3F9C">
      <w:pPr>
        <w:pStyle w:val="af"/>
        <w:spacing w:before="0"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2C3F9C" w:rsidRDefault="002C3F9C" w:rsidP="002C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 «Оказание поддержки субъектам малого и среднего предпринимательства в рамках реализации муниципальных программ»</w:t>
      </w:r>
    </w:p>
    <w:p w:rsidR="002C3F9C" w:rsidRDefault="002C3F9C" w:rsidP="002C3F9C">
      <w:pPr>
        <w:spacing w:after="0" w:line="240" w:lineRule="auto"/>
        <w:jc w:val="center"/>
        <w:rPr>
          <w:rFonts w:ascii="Times New Roman" w:hAnsi="Times New Roman" w:cs="Times New Roman"/>
          <w:b/>
          <w:sz w:val="24"/>
          <w:szCs w:val="24"/>
        </w:rPr>
      </w:pPr>
    </w:p>
    <w:p w:rsidR="002C3F9C" w:rsidRDefault="002C3F9C" w:rsidP="002C3F9C">
      <w:pPr>
        <w:pStyle w:val="3"/>
        <w:keepLines w:val="0"/>
        <w:numPr>
          <w:ilvl w:val="2"/>
          <w:numId w:val="4"/>
        </w:numPr>
        <w:suppressAutoHyphens/>
        <w:spacing w:before="0" w:line="240" w:lineRule="auto"/>
        <w:ind w:left="0" w:firstLine="720"/>
        <w:jc w:val="center"/>
        <w:rPr>
          <w:rFonts w:ascii="Times New Roman" w:hAnsi="Times New Roman" w:cs="Times New Roman"/>
          <w:b w:val="0"/>
          <w:color w:val="000000" w:themeColor="text1"/>
          <w:sz w:val="24"/>
          <w:szCs w:val="24"/>
        </w:rPr>
      </w:pPr>
      <w:r>
        <w:rPr>
          <w:rFonts w:ascii="Times New Roman" w:hAnsi="Times New Roman" w:cs="Times New Roman"/>
          <w:b w:val="0"/>
          <w:bCs w:val="0"/>
          <w:color w:val="000000" w:themeColor="text1"/>
          <w:sz w:val="24"/>
          <w:szCs w:val="24"/>
        </w:rPr>
        <w:t>1</w:t>
      </w:r>
      <w:r>
        <w:rPr>
          <w:rFonts w:ascii="Times New Roman" w:hAnsi="Times New Roman" w:cs="Times New Roman"/>
          <w:color w:val="000000" w:themeColor="text1"/>
          <w:sz w:val="24"/>
          <w:szCs w:val="24"/>
        </w:rPr>
        <w:t>. Общие положения</w:t>
      </w:r>
    </w:p>
    <w:p w:rsidR="002C3F9C" w:rsidRDefault="002C3F9C" w:rsidP="002C3F9C">
      <w:pPr>
        <w:spacing w:after="0" w:line="240" w:lineRule="auto"/>
        <w:jc w:val="center"/>
        <w:rPr>
          <w:rFonts w:ascii="Times New Roman" w:hAnsi="Times New Roman" w:cs="Times New Roman"/>
          <w:color w:val="000000" w:themeColor="text1"/>
          <w:sz w:val="24"/>
          <w:szCs w:val="24"/>
        </w:rPr>
      </w:pP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sz w:val="24"/>
          <w:szCs w:val="24"/>
        </w:rPr>
        <w:t xml:space="preserve"> Административный регламент предоставления муниципальной услуги </w:t>
      </w:r>
      <w:r>
        <w:rPr>
          <w:rFonts w:ascii="Times New Roman" w:hAnsi="Times New Roman" w:cs="Times New Roman"/>
          <w:bCs/>
          <w:sz w:val="24"/>
          <w:szCs w:val="24"/>
        </w:rPr>
        <w:t xml:space="preserve">«оказание поддержки субъектам малого и среднего предпринимательства в рамках реализации муниципальных программ» </w:t>
      </w:r>
      <w:r>
        <w:rPr>
          <w:rFonts w:ascii="Times New Roman" w:hAnsi="Times New Roman" w:cs="Times New Roman"/>
          <w:sz w:val="24"/>
          <w:szCs w:val="24"/>
        </w:rPr>
        <w:t>(далее административный регламент) разработан в  целях:</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повышения качества  исполнения и доступности результатов предоставления муниципальной услуги  по </w:t>
      </w:r>
      <w:r>
        <w:rPr>
          <w:rFonts w:ascii="Times New Roman" w:hAnsi="Times New Roman" w:cs="Times New Roman"/>
          <w:bCs/>
          <w:sz w:val="24"/>
          <w:szCs w:val="24"/>
        </w:rPr>
        <w:t>оказанию поддержки субъектам малого и среднего предпринимательства в рамках реализации муниципальных программ</w:t>
      </w:r>
      <w:r>
        <w:rPr>
          <w:rFonts w:ascii="Times New Roman" w:hAnsi="Times New Roman" w:cs="Times New Roman"/>
          <w:sz w:val="24"/>
          <w:szCs w:val="24"/>
        </w:rPr>
        <w:t xml:space="preserve"> (далее муниципальная услуга);</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создания комфортных условий для получателей муниципальной услуги (далее заявители). </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определяет  порядок,  сроки  и  последовательность  действий (административных процедур) должностных лиц и специалистов Администрации Логовского  сельского поселения  при предоставлении муниципальной услуги. </w:t>
      </w:r>
    </w:p>
    <w:p w:rsidR="002C3F9C" w:rsidRDefault="002C3F9C" w:rsidP="002C3F9C">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 xml:space="preserve">1.2. </w:t>
      </w:r>
      <w:r>
        <w:rPr>
          <w:rFonts w:ascii="Times New Roman" w:hAnsi="Times New Roman" w:cs="Times New Roman"/>
          <w:sz w:val="24"/>
          <w:szCs w:val="24"/>
        </w:rPr>
        <w:t>Административный регламент разработан 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Постановления главы Логовского  сельского пос</w:t>
      </w:r>
      <w:r w:rsidR="000B02CB">
        <w:rPr>
          <w:rFonts w:ascii="Times New Roman" w:hAnsi="Times New Roman" w:cs="Times New Roman"/>
          <w:sz w:val="24"/>
          <w:szCs w:val="24"/>
        </w:rPr>
        <w:t>еления от 10 марта 2011 г. №  44</w:t>
      </w:r>
      <w:r>
        <w:rPr>
          <w:rFonts w:ascii="Times New Roman" w:hAnsi="Times New Roman" w:cs="Times New Roman"/>
          <w:sz w:val="24"/>
          <w:szCs w:val="24"/>
        </w:rPr>
        <w:t xml:space="preserve"> «</w:t>
      </w:r>
      <w:r>
        <w:rPr>
          <w:rFonts w:ascii="Times New Roman" w:hAnsi="Times New Roman" w:cs="Times New Roman"/>
          <w:b/>
          <w:sz w:val="24"/>
          <w:szCs w:val="24"/>
        </w:rPr>
        <w:t>Об утверждении порядка разработки и утверждения административных регламентов исполнения муниципальных функций».</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1.3. </w:t>
      </w:r>
      <w:r>
        <w:rPr>
          <w:rFonts w:ascii="Times New Roman" w:hAnsi="Times New Roman" w:cs="Times New Roman"/>
          <w:sz w:val="24"/>
          <w:szCs w:val="24"/>
        </w:rPr>
        <w:t>Заявителями, имеющими право на получение муниципальной услуги, являются:</w:t>
      </w:r>
    </w:p>
    <w:p w:rsidR="002C3F9C" w:rsidRDefault="002C3F9C" w:rsidP="002C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 и юридические лица,  обратившиеся за предоставлением поддержки по вопросам развития малого и среднего предпринимательства (далее заявитель).</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1.4.</w:t>
      </w:r>
      <w:r>
        <w:rPr>
          <w:rFonts w:ascii="Times New Roman" w:hAnsi="Times New Roman" w:cs="Times New Roman"/>
          <w:sz w:val="24"/>
          <w:szCs w:val="24"/>
        </w:rPr>
        <w:t xml:space="preserve"> Информирование и консультирование по вопросу предоставления услуги.</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Информирование и консультирование заинтересованных лиц по вопросу предоставления услуги осуществляется:</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-непосредственно в помещениях Администрации поселения;</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связи;</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-путем электронного информирования;</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-посредством размещения информации на официальном сайте Логовского  сельского поселения;</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 находится по адресу:  404519, Волгоградская область Калачевский район х. Логовский, ул. Спортивная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д.16 , </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телефоны: 8-(84472)  43-5-87</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17" w:history="1">
        <w:r>
          <w:rPr>
            <w:rStyle w:val="a3"/>
            <w:sz w:val="24"/>
          </w:rPr>
          <w:t xml:space="preserve"> </w:t>
        </w:r>
      </w:hyperlink>
      <w:hyperlink r:id="rId18" w:history="1">
        <w:r>
          <w:rPr>
            <w:rStyle w:val="a3"/>
            <w:sz w:val="24"/>
          </w:rPr>
          <w:t>adm</w:t>
        </w:r>
        <w:r>
          <w:rPr>
            <w:rStyle w:val="a3"/>
            <w:sz w:val="24"/>
            <w:lang w:val="en-US"/>
          </w:rPr>
          <w:t>logovskaya</w:t>
        </w:r>
        <w:r>
          <w:rPr>
            <w:rStyle w:val="a3"/>
            <w:sz w:val="24"/>
          </w:rPr>
          <w:t>@</w:t>
        </w:r>
        <w:proofErr w:type="spellStart"/>
        <w:r>
          <w:rPr>
            <w:rStyle w:val="a3"/>
            <w:sz w:val="24"/>
          </w:rPr>
          <w:t>yandex.ru</w:t>
        </w:r>
        <w:proofErr w:type="spellEnd"/>
      </w:hyperlink>
    </w:p>
    <w:p w:rsidR="002C3F9C" w:rsidRDefault="002C3F9C" w:rsidP="002C3F9C">
      <w:pPr>
        <w:shd w:val="clear" w:color="auto" w:fill="FFFFFF"/>
        <w:tabs>
          <w:tab w:val="left" w:pos="1692"/>
        </w:tabs>
        <w:spacing w:after="0" w:line="240" w:lineRule="auto"/>
        <w:ind w:firstLine="720"/>
        <w:jc w:val="both"/>
        <w:rPr>
          <w:rFonts w:ascii="Times New Roman" w:hAnsi="Times New Roman" w:cs="Times New Roman"/>
          <w:sz w:val="24"/>
          <w:szCs w:val="24"/>
        </w:rPr>
      </w:pPr>
    </w:p>
    <w:p w:rsidR="002C3F9C" w:rsidRDefault="002C3F9C" w:rsidP="002C3F9C">
      <w:pPr>
        <w:spacing w:after="0" w:line="240" w:lineRule="auto"/>
        <w:ind w:firstLine="70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График работы: с 8-00 часов до 16-12 часов, перерыв с 12-00 часов до 13-00 часов, выходной день – суббота, воскресенье. </w:t>
      </w:r>
    </w:p>
    <w:p w:rsidR="002C3F9C" w:rsidRDefault="002C3F9C" w:rsidP="002C3F9C">
      <w:pPr>
        <w:shd w:val="clear" w:color="auto" w:fill="FFFFFF"/>
        <w:tabs>
          <w:tab w:val="left" w:pos="1692"/>
        </w:tabs>
        <w:spacing w:after="0" w:line="240" w:lineRule="auto"/>
        <w:ind w:firstLine="720"/>
        <w:jc w:val="both"/>
        <w:rPr>
          <w:rFonts w:ascii="Times New Roman" w:hAnsi="Times New Roman" w:cs="Times New Roman"/>
          <w:sz w:val="24"/>
          <w:szCs w:val="24"/>
        </w:rPr>
      </w:pPr>
    </w:p>
    <w:p w:rsidR="002C3F9C" w:rsidRDefault="002C3F9C" w:rsidP="002C3F9C">
      <w:pPr>
        <w:spacing w:after="0" w:line="240" w:lineRule="auto"/>
        <w:jc w:val="both"/>
        <w:rPr>
          <w:rFonts w:ascii="Times New Roman" w:hAnsi="Times New Roman" w:cs="Times New Roman"/>
          <w:spacing w:val="7"/>
          <w:sz w:val="24"/>
          <w:szCs w:val="24"/>
        </w:rPr>
      </w:pPr>
      <w:r>
        <w:rPr>
          <w:rFonts w:ascii="Times New Roman" w:hAnsi="Times New Roman" w:cs="Times New Roman"/>
          <w:sz w:val="24"/>
          <w:szCs w:val="24"/>
        </w:rPr>
        <w:t>Основными    требованиями    при    консультировании и информировании</w:t>
      </w:r>
      <w:r>
        <w:rPr>
          <w:rFonts w:ascii="Times New Roman" w:hAnsi="Times New Roman" w:cs="Times New Roman"/>
          <w:sz w:val="24"/>
          <w:szCs w:val="24"/>
        </w:rPr>
        <w:br/>
      </w:r>
      <w:r>
        <w:rPr>
          <w:rFonts w:ascii="Times New Roman" w:hAnsi="Times New Roman" w:cs="Times New Roman"/>
          <w:spacing w:val="5"/>
          <w:sz w:val="24"/>
          <w:szCs w:val="24"/>
        </w:rPr>
        <w:t xml:space="preserve">являются: </w:t>
      </w:r>
      <w:r>
        <w:rPr>
          <w:rFonts w:ascii="Times New Roman" w:hAnsi="Times New Roman" w:cs="Times New Roman"/>
          <w:sz w:val="24"/>
          <w:szCs w:val="24"/>
        </w:rPr>
        <w:t xml:space="preserve">компетентность, вежливость, </w:t>
      </w:r>
      <w:r>
        <w:rPr>
          <w:rFonts w:ascii="Times New Roman" w:hAnsi="Times New Roman" w:cs="Times New Roman"/>
          <w:spacing w:val="7"/>
          <w:sz w:val="24"/>
          <w:szCs w:val="24"/>
        </w:rPr>
        <w:t>четкость в изложении материала, полнота консультирования.</w:t>
      </w:r>
    </w:p>
    <w:p w:rsidR="002C3F9C" w:rsidRDefault="002C3F9C" w:rsidP="002C3F9C">
      <w:pPr>
        <w:spacing w:after="0" w:line="240" w:lineRule="auto"/>
        <w:jc w:val="both"/>
        <w:rPr>
          <w:rFonts w:ascii="Times New Roman" w:hAnsi="Times New Roman" w:cs="Times New Roman"/>
          <w:spacing w:val="5"/>
          <w:sz w:val="24"/>
          <w:szCs w:val="24"/>
        </w:rPr>
      </w:pPr>
      <w:r>
        <w:rPr>
          <w:rFonts w:ascii="Times New Roman" w:hAnsi="Times New Roman" w:cs="Times New Roman"/>
          <w:sz w:val="24"/>
          <w:szCs w:val="24"/>
        </w:rPr>
        <w:t xml:space="preserve">Должностные лица (специалисты) Администрации, осуществляющие </w:t>
      </w:r>
      <w:r>
        <w:rPr>
          <w:rFonts w:ascii="Times New Roman" w:hAnsi="Times New Roman" w:cs="Times New Roman"/>
          <w:spacing w:val="3"/>
          <w:sz w:val="24"/>
          <w:szCs w:val="24"/>
        </w:rPr>
        <w:t xml:space="preserve">прием, консультирование, обязаны   относиться к </w:t>
      </w:r>
      <w:proofErr w:type="gramStart"/>
      <w:r>
        <w:rPr>
          <w:rFonts w:ascii="Times New Roman" w:hAnsi="Times New Roman" w:cs="Times New Roman"/>
          <w:spacing w:val="3"/>
          <w:sz w:val="24"/>
          <w:szCs w:val="24"/>
        </w:rPr>
        <w:t>обратившимся</w:t>
      </w:r>
      <w:proofErr w:type="gramEnd"/>
      <w:r>
        <w:rPr>
          <w:rFonts w:ascii="Times New Roman" w:hAnsi="Times New Roman" w:cs="Times New Roman"/>
          <w:spacing w:val="7"/>
          <w:sz w:val="24"/>
          <w:szCs w:val="24"/>
        </w:rPr>
        <w:t xml:space="preserve"> корректно и внимательно, не унижая их чести </w:t>
      </w:r>
      <w:r>
        <w:rPr>
          <w:rFonts w:ascii="Times New Roman" w:hAnsi="Times New Roman" w:cs="Times New Roman"/>
          <w:spacing w:val="5"/>
          <w:sz w:val="24"/>
          <w:szCs w:val="24"/>
        </w:rPr>
        <w:t>достоинства.</w:t>
      </w:r>
    </w:p>
    <w:p w:rsidR="002C3F9C" w:rsidRDefault="002C3F9C" w:rsidP="002C3F9C">
      <w:pPr>
        <w:spacing w:after="0" w:line="240" w:lineRule="auto"/>
        <w:jc w:val="both"/>
        <w:rPr>
          <w:rFonts w:ascii="Times New Roman" w:hAnsi="Times New Roman" w:cs="Times New Roman"/>
          <w:spacing w:val="7"/>
          <w:sz w:val="24"/>
          <w:szCs w:val="24"/>
        </w:rPr>
      </w:pPr>
      <w:r>
        <w:rPr>
          <w:rFonts w:ascii="Times New Roman" w:hAnsi="Times New Roman" w:cs="Times New Roman"/>
          <w:spacing w:val="2"/>
          <w:sz w:val="24"/>
          <w:szCs w:val="24"/>
        </w:rPr>
        <w:t xml:space="preserve">Заинтересованное лицо с учетом графика (режима) работы </w:t>
      </w:r>
      <w:r>
        <w:rPr>
          <w:rFonts w:ascii="Times New Roman" w:hAnsi="Times New Roman" w:cs="Times New Roman"/>
          <w:spacing w:val="9"/>
          <w:sz w:val="24"/>
          <w:szCs w:val="24"/>
        </w:rPr>
        <w:t xml:space="preserve">Администрации с момента представления заявления и необходимых </w:t>
      </w:r>
      <w:r>
        <w:rPr>
          <w:rFonts w:ascii="Times New Roman" w:hAnsi="Times New Roman" w:cs="Times New Roman"/>
          <w:spacing w:val="12"/>
          <w:sz w:val="24"/>
          <w:szCs w:val="24"/>
        </w:rPr>
        <w:t xml:space="preserve">документов  имеет право  на получение  сведений  о  прохождении </w:t>
      </w:r>
      <w:r>
        <w:rPr>
          <w:rFonts w:ascii="Times New Roman" w:hAnsi="Times New Roman" w:cs="Times New Roman"/>
          <w:spacing w:val="7"/>
          <w:sz w:val="24"/>
          <w:szCs w:val="24"/>
        </w:rPr>
        <w:t>процедур   по   рассмотрению    его    заявления  и   документов   при помощи телефона, Интернета, электронной почты.</w:t>
      </w:r>
    </w:p>
    <w:p w:rsidR="002C3F9C" w:rsidRDefault="002C3F9C" w:rsidP="002C3F9C">
      <w:pPr>
        <w:spacing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pacing w:val="4"/>
          <w:sz w:val="24"/>
          <w:szCs w:val="24"/>
        </w:rPr>
        <w:t xml:space="preserve">Информация о предоставления </w:t>
      </w:r>
      <w:r>
        <w:rPr>
          <w:rFonts w:ascii="Times New Roman" w:hAnsi="Times New Roman" w:cs="Times New Roman"/>
          <w:color w:val="000000"/>
          <w:spacing w:val="7"/>
          <w:sz w:val="24"/>
          <w:szCs w:val="24"/>
        </w:rPr>
        <w:t>муниципальной услуги предоставляется  бесплатно.</w:t>
      </w:r>
    </w:p>
    <w:p w:rsidR="002C3F9C" w:rsidRDefault="002C3F9C" w:rsidP="002C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ожидания ответа при индивидуальном устном информировании заявителя не может превышать 30 минут. Максимальная продолжительность ответа на вопросы заявителя не должна превышать 10 минут.</w:t>
      </w:r>
    </w:p>
    <w:p w:rsidR="002C3F9C" w:rsidRDefault="002C3F9C" w:rsidP="002C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 При предоставлении муниципальной услуги осуществляется межведомственное информационное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в установленном законом порядке.</w:t>
      </w:r>
    </w:p>
    <w:p w:rsidR="002C3F9C" w:rsidRDefault="002C3F9C" w:rsidP="002C3F9C">
      <w:pPr>
        <w:pStyle w:val="bt"/>
        <w:spacing w:before="0" w:after="0"/>
        <w:ind w:firstLine="720"/>
        <w:jc w:val="both"/>
        <w:rPr>
          <w:b/>
        </w:rPr>
      </w:pPr>
      <w:r>
        <w:rPr>
          <w:b/>
        </w:rPr>
        <w:t>2. Стандарт предоставления муниципальной услуги</w:t>
      </w:r>
    </w:p>
    <w:p w:rsidR="002C3F9C" w:rsidRDefault="002C3F9C" w:rsidP="002C3F9C">
      <w:pPr>
        <w:spacing w:after="0" w:line="240" w:lineRule="auto"/>
        <w:ind w:firstLine="720"/>
        <w:jc w:val="both"/>
        <w:rPr>
          <w:rFonts w:ascii="Times New Roman" w:hAnsi="Times New Roman" w:cs="Times New Roman"/>
          <w:sz w:val="24"/>
          <w:szCs w:val="24"/>
        </w:rPr>
      </w:pPr>
    </w:p>
    <w:p w:rsidR="002C3F9C" w:rsidRDefault="002C3F9C" w:rsidP="002C3F9C">
      <w:pPr>
        <w:pStyle w:val="ConsPlusNormal"/>
        <w:jc w:val="both"/>
        <w:rPr>
          <w:rFonts w:ascii="Times New Roman" w:hAnsi="Times New Roman" w:cs="Times New Roman"/>
          <w:bCs/>
          <w:sz w:val="24"/>
          <w:szCs w:val="24"/>
        </w:rPr>
      </w:pPr>
      <w:r>
        <w:rPr>
          <w:rFonts w:ascii="Times New Roman" w:hAnsi="Times New Roman" w:cs="Times New Roman"/>
          <w:sz w:val="24"/>
          <w:szCs w:val="24"/>
        </w:rPr>
        <w:t>2.1. Наименование муниципальной услуги: «Оказание поддержки субъектам малого и среднего предпринимательства в рамках реализации муниципальных программ»</w:t>
      </w:r>
      <w:r>
        <w:rPr>
          <w:rFonts w:ascii="Times New Roman" w:hAnsi="Times New Roman" w:cs="Times New Roman"/>
          <w:bCs/>
          <w:sz w:val="24"/>
          <w:szCs w:val="24"/>
        </w:rPr>
        <w:t>.</w:t>
      </w:r>
    </w:p>
    <w:p w:rsidR="002C3F9C" w:rsidRDefault="002C3F9C" w:rsidP="002C3F9C">
      <w:pPr>
        <w:pStyle w:val="ConsPlusNormal"/>
        <w:jc w:val="both"/>
        <w:rPr>
          <w:rFonts w:ascii="Times New Roman" w:hAnsi="Times New Roman" w:cs="Times New Roman"/>
          <w:bCs/>
          <w:sz w:val="24"/>
          <w:szCs w:val="24"/>
        </w:rPr>
      </w:pPr>
      <w:r>
        <w:rPr>
          <w:rFonts w:ascii="Times New Roman" w:hAnsi="Times New Roman" w:cs="Times New Roman"/>
          <w:bCs/>
          <w:sz w:val="24"/>
          <w:szCs w:val="24"/>
        </w:rPr>
        <w:t>2.2. Наименование органа, предоставляющего муниципальную услугу: Администрация Логовского сельского поселения (далее – Администрация).</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2C3F9C" w:rsidRDefault="002C3F9C" w:rsidP="002C3F9C">
      <w:pPr>
        <w:spacing w:after="0"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2.3. </w:t>
      </w:r>
      <w:r>
        <w:rPr>
          <w:rFonts w:ascii="Times New Roman" w:hAnsi="Times New Roman" w:cs="Times New Roman"/>
          <w:bCs/>
          <w:sz w:val="24"/>
          <w:szCs w:val="24"/>
        </w:rPr>
        <w:t>Результат предоставления муниципальной услуги:</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eastAsia="Arial Unicode MS" w:hAnsi="Times New Roman" w:cs="Times New Roman"/>
          <w:sz w:val="24"/>
          <w:szCs w:val="24"/>
        </w:rPr>
        <w:t>Конечным р</w:t>
      </w:r>
      <w:r>
        <w:rPr>
          <w:rFonts w:ascii="Times New Roman" w:hAnsi="Times New Roman" w:cs="Times New Roman"/>
          <w:sz w:val="24"/>
          <w:szCs w:val="24"/>
        </w:rPr>
        <w:t xml:space="preserve">езультатом исполнения муниципальной услуги являются: </w:t>
      </w:r>
    </w:p>
    <w:p w:rsidR="002C3F9C" w:rsidRDefault="002C3F9C" w:rsidP="002C3F9C">
      <w:pPr>
        <w:numPr>
          <w:ilvl w:val="0"/>
          <w:numId w:val="6"/>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рамках реализации муниципальных  программ;</w:t>
      </w:r>
    </w:p>
    <w:p w:rsidR="002C3F9C" w:rsidRDefault="002C3F9C" w:rsidP="002C3F9C">
      <w:pPr>
        <w:numPr>
          <w:ilvl w:val="0"/>
          <w:numId w:val="6"/>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отказ в оказании поддержки субъектам малого и среднего предпринимательства в рамках реализации муниципальных программ.</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Муниципальная услуга предоставляется в течение 30 календарных дней с момента регистрации заявления о предоставлении муниципальной услуги.</w:t>
      </w:r>
    </w:p>
    <w:p w:rsidR="002C3F9C" w:rsidRDefault="002C3F9C" w:rsidP="002C3F9C">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2.5. П</w:t>
      </w:r>
      <w:r>
        <w:rPr>
          <w:rFonts w:ascii="Times New Roman" w:hAnsi="Times New Roman" w:cs="Times New Roman"/>
          <w:color w:val="000000"/>
          <w:sz w:val="24"/>
          <w:szCs w:val="24"/>
          <w:shd w:val="clear" w:color="auto" w:fill="FFFFFF"/>
        </w:rPr>
        <w:t>равовые основания для предоставления муниципальной услуги:</w:t>
      </w:r>
    </w:p>
    <w:p w:rsidR="002C3F9C" w:rsidRDefault="002C3F9C" w:rsidP="002C3F9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w:t>
      </w:r>
    </w:p>
    <w:p w:rsidR="002C3F9C" w:rsidRDefault="002C3F9C" w:rsidP="002C3F9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Бюджетный кодекс Российской Федерации;</w:t>
      </w:r>
    </w:p>
    <w:p w:rsidR="002C3F9C" w:rsidRDefault="002C3F9C" w:rsidP="002C3F9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06.10.2003г. № 131-ФЗ «Об общих принципах организации местного самоуправления в Российской Федерации»;</w:t>
      </w:r>
    </w:p>
    <w:p w:rsidR="002C3F9C" w:rsidRDefault="002C3F9C" w:rsidP="002C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24.07.2007г. № 209-ФЗ «О развитии малого и среднего предпринимательства в Российской Федерации»;</w:t>
      </w:r>
    </w:p>
    <w:p w:rsidR="002C3F9C" w:rsidRDefault="002C3F9C" w:rsidP="002C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Федеральный за</w:t>
      </w:r>
      <w:r>
        <w:rPr>
          <w:rFonts w:ascii="Times New Roman" w:hAnsi="Times New Roman" w:cs="Times New Roman"/>
          <w:sz w:val="24"/>
          <w:szCs w:val="24"/>
        </w:rPr>
        <w:softHyphen/>
        <w:t>кон от 02.05.2006г. № 59-ФЗ «О по</w:t>
      </w:r>
      <w:r>
        <w:rPr>
          <w:rFonts w:ascii="Times New Roman" w:hAnsi="Times New Roman" w:cs="Times New Roman"/>
          <w:sz w:val="24"/>
          <w:szCs w:val="24"/>
        </w:rPr>
        <w:softHyphen/>
        <w:t>рядке рассмотре</w:t>
      </w:r>
      <w:r>
        <w:rPr>
          <w:rFonts w:ascii="Times New Roman" w:hAnsi="Times New Roman" w:cs="Times New Roman"/>
          <w:sz w:val="24"/>
          <w:szCs w:val="24"/>
        </w:rPr>
        <w:softHyphen/>
        <w:t>ния обращений граж</w:t>
      </w:r>
      <w:r>
        <w:rPr>
          <w:rFonts w:ascii="Times New Roman" w:hAnsi="Times New Roman" w:cs="Times New Roman"/>
          <w:sz w:val="24"/>
          <w:szCs w:val="24"/>
        </w:rPr>
        <w:softHyphen/>
        <w:t>дан в Рос</w:t>
      </w:r>
      <w:r>
        <w:rPr>
          <w:rFonts w:ascii="Times New Roman" w:hAnsi="Times New Roman" w:cs="Times New Roman"/>
          <w:sz w:val="24"/>
          <w:szCs w:val="24"/>
        </w:rPr>
        <w:softHyphen/>
        <w:t>сий</w:t>
      </w:r>
      <w:r>
        <w:rPr>
          <w:rFonts w:ascii="Times New Roman" w:hAnsi="Times New Roman" w:cs="Times New Roman"/>
          <w:sz w:val="24"/>
          <w:szCs w:val="24"/>
        </w:rPr>
        <w:softHyphen/>
        <w:t xml:space="preserve">ской Федерации»;  </w:t>
      </w:r>
    </w:p>
    <w:p w:rsidR="002C3F9C" w:rsidRDefault="002C3F9C" w:rsidP="002C3F9C">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2.6. </w:t>
      </w:r>
      <w:r>
        <w:rPr>
          <w:rFonts w:ascii="Times New Roman" w:hAnsi="Times New Roman" w:cs="Times New Roman"/>
          <w:color w:val="000000"/>
          <w:sz w:val="24"/>
          <w:szCs w:val="24"/>
          <w:shd w:val="clear" w:color="auto" w:fill="FFFFFF"/>
        </w:rPr>
        <w:t>Исчерпывающий перечень документов, необходимых для предоставления муниципальной услуги:</w:t>
      </w:r>
    </w:p>
    <w:p w:rsidR="002C3F9C" w:rsidRDefault="002C3F9C" w:rsidP="002C3F9C">
      <w:pPr>
        <w:pStyle w:val="a6"/>
        <w:spacing w:before="0" w:after="0"/>
        <w:ind w:firstLine="720"/>
        <w:jc w:val="both"/>
        <w:rPr>
          <w:color w:val="000000"/>
          <w:shd w:val="clear" w:color="auto" w:fill="FFFFFF"/>
        </w:rPr>
      </w:pPr>
      <w:r>
        <w:rPr>
          <w:color w:val="000000"/>
          <w:shd w:val="clear" w:color="auto" w:fill="FFFFFF"/>
        </w:rPr>
        <w:t>2.6.1. Документы, предоставляемы заявителем самостоятельно:</w:t>
      </w:r>
    </w:p>
    <w:p w:rsidR="002C3F9C" w:rsidRDefault="002C3F9C" w:rsidP="002C3F9C">
      <w:pPr>
        <w:numPr>
          <w:ilvl w:val="0"/>
          <w:numId w:val="8"/>
        </w:numPr>
        <w:suppressAutoHyphen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Заявление на получение поддержки (получение субсидии);</w:t>
      </w:r>
    </w:p>
    <w:p w:rsidR="002C3F9C" w:rsidRDefault="002C3F9C" w:rsidP="002C3F9C">
      <w:pPr>
        <w:numPr>
          <w:ilvl w:val="0"/>
          <w:numId w:val="8"/>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государственную регистрацию субъекта предпринимательства и копии учредительных документов (для юридических лиц), заверенные субъектом предпринимательства;</w:t>
      </w:r>
    </w:p>
    <w:p w:rsidR="002C3F9C" w:rsidRDefault="002C3F9C" w:rsidP="002C3F9C">
      <w:pPr>
        <w:numPr>
          <w:ilvl w:val="0"/>
          <w:numId w:val="8"/>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назначение на должность руководителя субъекта предпринимательства (для юридических лиц)</w:t>
      </w:r>
    </w:p>
    <w:p w:rsidR="002C3F9C" w:rsidRDefault="002C3F9C" w:rsidP="002C3F9C">
      <w:pPr>
        <w:numPr>
          <w:ilvl w:val="0"/>
          <w:numId w:val="8"/>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справку о средней численности работников субъекта предпринимательства за период хозяйственной деятельности;</w:t>
      </w:r>
    </w:p>
    <w:p w:rsidR="002C3F9C" w:rsidRDefault="002C3F9C" w:rsidP="002C3F9C">
      <w:pPr>
        <w:numPr>
          <w:ilvl w:val="0"/>
          <w:numId w:val="8"/>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справку о выручке от реализации товаров (работ, услуг) за период хозяйственной деятельности без учёта налога на добавленную стоимость;</w:t>
      </w:r>
    </w:p>
    <w:p w:rsidR="002C3F9C" w:rsidRDefault="002C3F9C" w:rsidP="002C3F9C">
      <w:pPr>
        <w:numPr>
          <w:ilvl w:val="0"/>
          <w:numId w:val="8"/>
        </w:numPr>
        <w:tabs>
          <w:tab w:val="right" w:pos="1134"/>
        </w:tabs>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копии платежных поручений, чеков, договоров, актов выполненных работ, счетов-фактур, счетов, паспортов технических средств и накладных (при приобретении товаров), других документов, подтверждающих затраты,  заверенные субъектом предпринимательства, в случае осуществления данных расходов до подачи заявления на получение субсидии;</w:t>
      </w:r>
    </w:p>
    <w:p w:rsidR="002C3F9C" w:rsidRDefault="002C3F9C" w:rsidP="002C3F9C">
      <w:pPr>
        <w:numPr>
          <w:ilvl w:val="0"/>
          <w:numId w:val="8"/>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бизнес-план, определяющий финансово-экономические параметры (включая сопоставительную оценку затрат и результатов, эффективность использования, окупаемость вложений по проекту), технологии, способы, сроки и особенности реализации </w:t>
      </w:r>
      <w:proofErr w:type="spellStart"/>
      <w:proofErr w:type="gramStart"/>
      <w:r>
        <w:rPr>
          <w:rFonts w:ascii="Times New Roman" w:hAnsi="Times New Roman" w:cs="Times New Roman"/>
          <w:sz w:val="24"/>
          <w:szCs w:val="24"/>
        </w:rPr>
        <w:t>бизнес-проекта</w:t>
      </w:r>
      <w:proofErr w:type="spellEnd"/>
      <w:proofErr w:type="gramEnd"/>
      <w:r>
        <w:rPr>
          <w:rFonts w:ascii="Times New Roman" w:hAnsi="Times New Roman" w:cs="Times New Roman"/>
          <w:sz w:val="24"/>
          <w:szCs w:val="24"/>
        </w:rPr>
        <w:t>;</w:t>
      </w:r>
    </w:p>
    <w:p w:rsidR="002C3F9C" w:rsidRDefault="002C3F9C" w:rsidP="002C3F9C">
      <w:pPr>
        <w:numPr>
          <w:ilvl w:val="0"/>
          <w:numId w:val="8"/>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копии действующих контрактов (договоров) и проектов контрактов (договоров), необходимых для реализации </w:t>
      </w:r>
      <w:proofErr w:type="spellStart"/>
      <w:proofErr w:type="gramStart"/>
      <w:r>
        <w:rPr>
          <w:rFonts w:ascii="Times New Roman" w:hAnsi="Times New Roman" w:cs="Times New Roman"/>
          <w:sz w:val="24"/>
          <w:szCs w:val="24"/>
        </w:rPr>
        <w:t>бизнес-проекта</w:t>
      </w:r>
      <w:proofErr w:type="spellEnd"/>
      <w:proofErr w:type="gramEnd"/>
      <w:r>
        <w:rPr>
          <w:rFonts w:ascii="Times New Roman" w:hAnsi="Times New Roman" w:cs="Times New Roman"/>
          <w:sz w:val="24"/>
          <w:szCs w:val="24"/>
        </w:rPr>
        <w:t xml:space="preserve"> (при наличии);</w:t>
      </w:r>
    </w:p>
    <w:p w:rsidR="002C3F9C" w:rsidRDefault="002C3F9C" w:rsidP="002C3F9C">
      <w:pPr>
        <w:numPr>
          <w:ilvl w:val="0"/>
          <w:numId w:val="8"/>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подписанный субъектом предпринимательства договор о предоставлении субсидии в двух экземплярах, составленный на основании типового договора о предоставлении субсидий.</w:t>
      </w:r>
    </w:p>
    <w:p w:rsidR="002C3F9C" w:rsidRDefault="002C3F9C" w:rsidP="002C3F9C">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2.6.2. Документы, предоставляемые заявителем по собственной инициативе, т.к. они подлежат представлению в рамках межведомственного информационного взаимодействия:</w:t>
      </w:r>
    </w:p>
    <w:p w:rsidR="002C3F9C" w:rsidRDefault="002C3F9C" w:rsidP="002C3F9C">
      <w:pPr>
        <w:numPr>
          <w:ilvl w:val="0"/>
          <w:numId w:val="10"/>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справка налогового органа об отсутствии у субъекта предпринимательства просроченной задолженности по налогам, сборам и иным обязательным платежам, полученную не ранее чем за 1 месяц до дня её представления;</w:t>
      </w:r>
    </w:p>
    <w:p w:rsidR="002C3F9C" w:rsidRDefault="002C3F9C" w:rsidP="002C3F9C">
      <w:pPr>
        <w:numPr>
          <w:ilvl w:val="0"/>
          <w:numId w:val="10"/>
        </w:numPr>
        <w:suppressAutoHyphens/>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2C3F9C" w:rsidRDefault="002C3F9C" w:rsidP="002C3F9C">
      <w:pPr>
        <w:spacing w:after="0" w:line="240" w:lineRule="auto"/>
        <w:ind w:left="1080"/>
        <w:jc w:val="both"/>
        <w:rPr>
          <w:rFonts w:ascii="Times New Roman" w:hAnsi="Times New Roman" w:cs="Times New Roman"/>
          <w:sz w:val="24"/>
          <w:szCs w:val="24"/>
        </w:rPr>
      </w:pPr>
    </w:p>
    <w:p w:rsidR="002C3F9C" w:rsidRDefault="002C3F9C" w:rsidP="002C3F9C">
      <w:pPr>
        <w:pStyle w:val="a6"/>
        <w:spacing w:before="0" w:after="0"/>
        <w:ind w:firstLine="720"/>
        <w:jc w:val="both"/>
      </w:pPr>
      <w:r>
        <w:t>При предоставлении муниципальной услуги запрещено требовать от заявителя:</w:t>
      </w:r>
    </w:p>
    <w:p w:rsidR="002C3F9C" w:rsidRDefault="002C3F9C" w:rsidP="002C3F9C">
      <w:pPr>
        <w:numPr>
          <w:ilvl w:val="0"/>
          <w:numId w:val="12"/>
        </w:numPr>
        <w:tabs>
          <w:tab w:val="left" w:pos="1260"/>
        </w:tabs>
        <w:suppressAutoHyphen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2C3F9C" w:rsidRDefault="002C3F9C" w:rsidP="002C3F9C">
      <w:pPr>
        <w:numPr>
          <w:ilvl w:val="0"/>
          <w:numId w:val="12"/>
        </w:numPr>
        <w:tabs>
          <w:tab w:val="left" w:pos="1276"/>
        </w:tabs>
        <w:suppressAutoHyphen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 документов и информации,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w:t>
      </w:r>
      <w:r>
        <w:rPr>
          <w:rFonts w:ascii="Times New Roman" w:hAnsi="Times New Roman" w:cs="Times New Roman"/>
          <w:sz w:val="24"/>
          <w:szCs w:val="24"/>
        </w:rPr>
        <w:lastRenderedPageBreak/>
        <w:t>исключением документов, указанных в части 6 статьи 7</w:t>
      </w:r>
      <w:proofErr w:type="gramEnd"/>
      <w:r>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2C3F9C" w:rsidRDefault="002C3F9C" w:rsidP="002C3F9C">
      <w:pPr>
        <w:pStyle w:val="bt"/>
        <w:spacing w:before="0" w:after="0"/>
        <w:ind w:firstLine="720"/>
        <w:jc w:val="both"/>
      </w:pPr>
      <w:r>
        <w:t>2.7. Исчерпывающий перечень оснований для отказа в приеме документов, необходимых для предоставления муниципальной услуги.</w:t>
      </w:r>
    </w:p>
    <w:p w:rsidR="002C3F9C" w:rsidRDefault="002C3F9C" w:rsidP="002C3F9C">
      <w:pPr>
        <w:pStyle w:val="ConsPlusNormal"/>
        <w:jc w:val="both"/>
        <w:rPr>
          <w:rFonts w:ascii="Times New Roman" w:hAnsi="Times New Roman" w:cs="Times New Roman"/>
          <w:sz w:val="24"/>
          <w:szCs w:val="24"/>
        </w:rPr>
      </w:pPr>
      <w:r>
        <w:rPr>
          <w:rFonts w:ascii="Times New Roman" w:hAnsi="Times New Roman" w:cs="Times New Roman"/>
          <w:sz w:val="24"/>
          <w:szCs w:val="24"/>
        </w:rPr>
        <w:t>2.7.1. Предоставление нечитаемых документов, документов с приписками, подчистками, помарками.</w:t>
      </w:r>
    </w:p>
    <w:p w:rsidR="002C3F9C" w:rsidRDefault="002C3F9C" w:rsidP="002C3F9C">
      <w:pPr>
        <w:pStyle w:val="ConsPlusNormal"/>
        <w:jc w:val="both"/>
        <w:rPr>
          <w:rFonts w:ascii="Times New Roman" w:hAnsi="Times New Roman" w:cs="Times New Roman"/>
          <w:sz w:val="24"/>
          <w:szCs w:val="24"/>
        </w:rPr>
      </w:pPr>
      <w:r>
        <w:rPr>
          <w:rFonts w:ascii="Times New Roman" w:hAnsi="Times New Roman" w:cs="Times New Roman"/>
          <w:sz w:val="24"/>
          <w:szCs w:val="24"/>
        </w:rPr>
        <w:t>2.7.2. Предоставление документов в не приемный, нерабочий день.</w:t>
      </w:r>
    </w:p>
    <w:p w:rsidR="002C3F9C" w:rsidRDefault="002C3F9C" w:rsidP="002C3F9C">
      <w:pPr>
        <w:pStyle w:val="bt"/>
        <w:spacing w:before="0" w:after="0"/>
        <w:ind w:firstLine="720"/>
        <w:jc w:val="both"/>
      </w:pPr>
      <w:r>
        <w:t>2.7.3.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2C3F9C" w:rsidRDefault="002C3F9C" w:rsidP="002C3F9C">
      <w:pPr>
        <w:pStyle w:val="bt"/>
        <w:spacing w:before="0" w:after="0"/>
        <w:ind w:firstLine="720"/>
        <w:jc w:val="both"/>
      </w:pPr>
      <w:r>
        <w:t>2.8. Исчерпывающий перечень оснований для отказа в предоставлении муниципальной услуги.</w:t>
      </w:r>
    </w:p>
    <w:p w:rsidR="002C3F9C" w:rsidRDefault="002C3F9C" w:rsidP="002C3F9C">
      <w:pPr>
        <w:numPr>
          <w:ilvl w:val="0"/>
          <w:numId w:val="12"/>
        </w:numPr>
        <w:tabs>
          <w:tab w:val="left" w:pos="1260"/>
        </w:tabs>
        <w:suppressAutoHyphen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заявителем не представлены необходимые для предоставления муниципальной услуги  документы;</w:t>
      </w:r>
    </w:p>
    <w:p w:rsidR="002C3F9C" w:rsidRDefault="002C3F9C" w:rsidP="002C3F9C">
      <w:pPr>
        <w:numPr>
          <w:ilvl w:val="0"/>
          <w:numId w:val="12"/>
        </w:numPr>
        <w:tabs>
          <w:tab w:val="left" w:pos="1260"/>
        </w:tabs>
        <w:suppressAutoHyphen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отказа самого заявителя;</w:t>
      </w:r>
    </w:p>
    <w:p w:rsidR="002C3F9C" w:rsidRDefault="002C3F9C" w:rsidP="002C3F9C">
      <w:pPr>
        <w:numPr>
          <w:ilvl w:val="0"/>
          <w:numId w:val="12"/>
        </w:numPr>
        <w:tabs>
          <w:tab w:val="left" w:pos="1260"/>
        </w:tabs>
        <w:suppressAutoHyphen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выяснения обстоятельств о предоставлении заявителем ложных данных;</w:t>
      </w:r>
    </w:p>
    <w:p w:rsidR="002C3F9C" w:rsidRDefault="002C3F9C" w:rsidP="000B02CB">
      <w:pPr>
        <w:pStyle w:val="bt"/>
        <w:numPr>
          <w:ilvl w:val="0"/>
          <w:numId w:val="12"/>
        </w:numPr>
        <w:tabs>
          <w:tab w:val="left" w:pos="1276"/>
        </w:tabs>
        <w:spacing w:before="0" w:after="0"/>
        <w:ind w:left="0" w:firstLine="709"/>
        <w:jc w:val="both"/>
      </w:pPr>
      <w:r>
        <w:t>смерти (ликвидации) заявителя.</w:t>
      </w:r>
    </w:p>
    <w:p w:rsidR="002C3F9C" w:rsidRDefault="002C3F9C" w:rsidP="002C3F9C">
      <w:pPr>
        <w:pStyle w:val="bt"/>
        <w:spacing w:before="0" w:after="0"/>
        <w:ind w:firstLine="720"/>
        <w:jc w:val="both"/>
      </w:pPr>
    </w:p>
    <w:p w:rsidR="002C3F9C" w:rsidRDefault="002C3F9C" w:rsidP="002C3F9C">
      <w:pPr>
        <w:pStyle w:val="ConsPlusNormal"/>
        <w:jc w:val="both"/>
        <w:rPr>
          <w:rFonts w:ascii="Times New Roman" w:hAnsi="Times New Roman" w:cs="Times New Roman"/>
          <w:sz w:val="24"/>
          <w:szCs w:val="24"/>
        </w:rPr>
      </w:pPr>
      <w:r>
        <w:rPr>
          <w:rFonts w:ascii="Times New Roman" w:hAnsi="Times New Roman" w:cs="Times New Roman"/>
          <w:sz w:val="24"/>
          <w:szCs w:val="24"/>
        </w:rPr>
        <w:t>2.9. Размер платы, взимаемой с заявителя при предоставлении услуги.</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Услуга предоставляется бесплатно.</w:t>
      </w:r>
    </w:p>
    <w:p w:rsidR="002C3F9C" w:rsidRDefault="002C3F9C" w:rsidP="002C3F9C">
      <w:pPr>
        <w:pStyle w:val="ConsPlusNormal"/>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запроса о предоставлении услуги и при получении результата предоставления услуги составляет 30 минут.</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запроса заявителя о предоставлении услуги составляет 3 дня.</w:t>
      </w:r>
    </w:p>
    <w:p w:rsidR="002C3F9C" w:rsidRDefault="002C3F9C" w:rsidP="002C3F9C">
      <w:pPr>
        <w:shd w:val="clear" w:color="auto" w:fill="FFFFFF"/>
        <w:spacing w:after="0" w:line="240" w:lineRule="auto"/>
        <w:ind w:left="36" w:firstLine="720"/>
        <w:jc w:val="both"/>
        <w:rPr>
          <w:rFonts w:ascii="Times New Roman" w:hAnsi="Times New Roman" w:cs="Times New Roman"/>
          <w:color w:val="000000"/>
          <w:spacing w:val="6"/>
          <w:sz w:val="24"/>
          <w:szCs w:val="24"/>
        </w:rPr>
      </w:pPr>
      <w:r>
        <w:rPr>
          <w:rFonts w:ascii="Times New Roman" w:hAnsi="Times New Roman" w:cs="Times New Roman"/>
          <w:sz w:val="24"/>
          <w:szCs w:val="24"/>
        </w:rPr>
        <w:t xml:space="preserve">2.12. </w:t>
      </w:r>
      <w:r>
        <w:rPr>
          <w:rFonts w:ascii="Times New Roman" w:hAnsi="Times New Roman" w:cs="Times New Roman"/>
          <w:color w:val="000000"/>
          <w:spacing w:val="6"/>
          <w:sz w:val="24"/>
          <w:szCs w:val="24"/>
        </w:rPr>
        <w:t>Требования к местам предоставления муниципальной услуги.</w:t>
      </w:r>
    </w:p>
    <w:p w:rsidR="002C3F9C" w:rsidRDefault="002C3F9C" w:rsidP="002C3F9C">
      <w:pPr>
        <w:spacing w:after="0" w:line="240" w:lineRule="auto"/>
        <w:ind w:firstLine="709"/>
        <w:jc w:val="both"/>
        <w:rPr>
          <w:rFonts w:ascii="Times New Roman" w:hAnsi="Times New Roman" w:cs="Times New Roman"/>
          <w:spacing w:val="5"/>
          <w:sz w:val="24"/>
          <w:szCs w:val="24"/>
        </w:rPr>
      </w:pPr>
      <w:r>
        <w:rPr>
          <w:rFonts w:ascii="Times New Roman" w:hAnsi="Times New Roman" w:cs="Times New Roman"/>
          <w:sz w:val="24"/>
          <w:szCs w:val="24"/>
        </w:rPr>
        <w:t>2.12.1.</w:t>
      </w:r>
      <w:r>
        <w:rPr>
          <w:rFonts w:ascii="Times New Roman" w:hAnsi="Times New Roman" w:cs="Times New Roman"/>
          <w:sz w:val="24"/>
          <w:szCs w:val="24"/>
        </w:rPr>
        <w:tab/>
        <w:t xml:space="preserve">Требования     к    размещению     и     оформлению </w:t>
      </w:r>
      <w:r>
        <w:rPr>
          <w:rFonts w:ascii="Times New Roman" w:hAnsi="Times New Roman" w:cs="Times New Roman"/>
          <w:spacing w:val="5"/>
          <w:sz w:val="24"/>
          <w:szCs w:val="24"/>
        </w:rPr>
        <w:t>помещений</w:t>
      </w:r>
    </w:p>
    <w:p w:rsidR="002C3F9C" w:rsidRDefault="002C3F9C" w:rsidP="002C3F9C">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8"/>
          <w:sz w:val="24"/>
          <w:szCs w:val="24"/>
        </w:rPr>
        <w:t xml:space="preserve">Помещения должны содержать места для информирования, </w:t>
      </w:r>
      <w:r>
        <w:rPr>
          <w:rFonts w:ascii="Times New Roman" w:hAnsi="Times New Roman" w:cs="Times New Roman"/>
          <w:spacing w:val="6"/>
          <w:sz w:val="24"/>
          <w:szCs w:val="24"/>
        </w:rPr>
        <w:t>ожидания и приема граждан.</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20"/>
          <w:sz w:val="24"/>
          <w:szCs w:val="24"/>
        </w:rPr>
        <w:t>Помещения должны соответствовать санитарно-</w:t>
      </w:r>
      <w:r>
        <w:rPr>
          <w:rFonts w:ascii="Times New Roman" w:hAnsi="Times New Roman" w:cs="Times New Roman"/>
          <w:spacing w:val="7"/>
          <w:sz w:val="24"/>
          <w:szCs w:val="24"/>
        </w:rPr>
        <w:t>эпидемиологическим правилам и нормам.</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pacing w:val="2"/>
          <w:sz w:val="24"/>
          <w:szCs w:val="24"/>
        </w:rPr>
        <w:t>2.12.2.</w:t>
      </w:r>
      <w:r>
        <w:rPr>
          <w:rFonts w:ascii="Times New Roman" w:hAnsi="Times New Roman" w:cs="Times New Roman"/>
          <w:sz w:val="24"/>
          <w:szCs w:val="24"/>
        </w:rPr>
        <w:tab/>
      </w:r>
      <w:r>
        <w:rPr>
          <w:rFonts w:ascii="Times New Roman" w:hAnsi="Times New Roman" w:cs="Times New Roman"/>
          <w:spacing w:val="1"/>
          <w:sz w:val="24"/>
          <w:szCs w:val="24"/>
        </w:rPr>
        <w:t xml:space="preserve">Требования к размещению  и  оформлению </w:t>
      </w:r>
      <w:r>
        <w:rPr>
          <w:rFonts w:ascii="Times New Roman" w:hAnsi="Times New Roman" w:cs="Times New Roman"/>
          <w:spacing w:val="8"/>
          <w:sz w:val="24"/>
          <w:szCs w:val="24"/>
        </w:rPr>
        <w:t>визуальной, текстовой информации</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8"/>
          <w:sz w:val="24"/>
          <w:szCs w:val="24"/>
        </w:rPr>
        <w:t xml:space="preserve">Помещения должны содержать места информирования, предназначенные для ознакомления граждан с информационными </w:t>
      </w:r>
      <w:r>
        <w:rPr>
          <w:rFonts w:ascii="Times New Roman" w:hAnsi="Times New Roman" w:cs="Times New Roman"/>
          <w:spacing w:val="10"/>
          <w:sz w:val="24"/>
          <w:szCs w:val="24"/>
        </w:rPr>
        <w:t xml:space="preserve">материалами. Места информирования оборудуются визуальной, </w:t>
      </w:r>
      <w:r>
        <w:rPr>
          <w:rFonts w:ascii="Times New Roman" w:hAnsi="Times New Roman" w:cs="Times New Roman"/>
          <w:spacing w:val="9"/>
          <w:sz w:val="24"/>
          <w:szCs w:val="24"/>
        </w:rPr>
        <w:t xml:space="preserve">текстовой информацией, размещаемой на информационных стендах. </w:t>
      </w:r>
      <w:r>
        <w:rPr>
          <w:rFonts w:ascii="Times New Roman" w:hAnsi="Times New Roman" w:cs="Times New Roman"/>
          <w:spacing w:val="7"/>
          <w:sz w:val="24"/>
          <w:szCs w:val="24"/>
        </w:rPr>
        <w:t>К информационным стендам, на которых размещается информация, должна быть обеспечена возможность свободного доступа граждан.</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pacing w:val="1"/>
          <w:sz w:val="24"/>
          <w:szCs w:val="24"/>
        </w:rPr>
        <w:t>2.12.3.</w:t>
      </w:r>
      <w:r>
        <w:rPr>
          <w:rFonts w:ascii="Times New Roman" w:hAnsi="Times New Roman" w:cs="Times New Roman"/>
          <w:sz w:val="24"/>
          <w:szCs w:val="24"/>
        </w:rPr>
        <w:tab/>
      </w:r>
      <w:r>
        <w:rPr>
          <w:rFonts w:ascii="Times New Roman" w:hAnsi="Times New Roman" w:cs="Times New Roman"/>
          <w:spacing w:val="8"/>
          <w:sz w:val="24"/>
          <w:szCs w:val="24"/>
        </w:rPr>
        <w:t>Требования к оборудованию мест ожидания</w:t>
      </w:r>
    </w:p>
    <w:p w:rsidR="002C3F9C" w:rsidRDefault="002C3F9C" w:rsidP="002C3F9C">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Места ожидания оборудуются:</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-противопожарной системой и средствами пожаротушения;</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17"/>
          <w:sz w:val="24"/>
          <w:szCs w:val="24"/>
        </w:rPr>
        <w:t xml:space="preserve">-системой оповещения о возникновении чрезвычайной </w:t>
      </w:r>
      <w:r>
        <w:rPr>
          <w:rFonts w:ascii="Times New Roman" w:hAnsi="Times New Roman" w:cs="Times New Roman"/>
          <w:sz w:val="24"/>
          <w:szCs w:val="24"/>
        </w:rPr>
        <w:t>ситуации.</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30"/>
          <w:sz w:val="24"/>
          <w:szCs w:val="24"/>
        </w:rPr>
        <w:t xml:space="preserve">Для ожидания приема граждан отводятся места, </w:t>
      </w:r>
      <w:r>
        <w:rPr>
          <w:rFonts w:ascii="Times New Roman" w:hAnsi="Times New Roman" w:cs="Times New Roman"/>
          <w:spacing w:val="7"/>
          <w:sz w:val="24"/>
          <w:szCs w:val="24"/>
        </w:rPr>
        <w:t>оборудованные  стульями, диваном.</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8"/>
          <w:sz w:val="24"/>
          <w:szCs w:val="24"/>
        </w:rPr>
        <w:t xml:space="preserve">В местах ожидания имеются средства для оказания первой </w:t>
      </w:r>
      <w:r>
        <w:rPr>
          <w:rFonts w:ascii="Times New Roman" w:hAnsi="Times New Roman" w:cs="Times New Roman"/>
          <w:spacing w:val="7"/>
          <w:sz w:val="24"/>
          <w:szCs w:val="24"/>
        </w:rPr>
        <w:t>помощи и доступные места общего пользования (туалет).</w:t>
      </w:r>
    </w:p>
    <w:p w:rsidR="002C3F9C" w:rsidRDefault="002C3F9C" w:rsidP="002C3F9C">
      <w:pPr>
        <w:spacing w:after="0" w:line="240" w:lineRule="auto"/>
        <w:ind w:firstLine="709"/>
        <w:jc w:val="both"/>
        <w:rPr>
          <w:rFonts w:ascii="Times New Roman" w:hAnsi="Times New Roman" w:cs="Times New Roman"/>
          <w:spacing w:val="5"/>
          <w:sz w:val="24"/>
          <w:szCs w:val="24"/>
        </w:rPr>
      </w:pPr>
      <w:r>
        <w:rPr>
          <w:rFonts w:ascii="Times New Roman" w:hAnsi="Times New Roman" w:cs="Times New Roman"/>
          <w:sz w:val="24"/>
          <w:szCs w:val="24"/>
        </w:rPr>
        <w:t xml:space="preserve">В    период    с    октября     по     май     в     местах     ожидания </w:t>
      </w:r>
      <w:r>
        <w:rPr>
          <w:rFonts w:ascii="Times New Roman" w:hAnsi="Times New Roman" w:cs="Times New Roman"/>
          <w:spacing w:val="10"/>
          <w:sz w:val="24"/>
          <w:szCs w:val="24"/>
        </w:rPr>
        <w:t xml:space="preserve">размещаются  специальные  напольные  и (или) настенные вешалки </w:t>
      </w:r>
      <w:r>
        <w:rPr>
          <w:rFonts w:ascii="Times New Roman" w:hAnsi="Times New Roman" w:cs="Times New Roman"/>
          <w:spacing w:val="5"/>
          <w:sz w:val="24"/>
          <w:szCs w:val="24"/>
        </w:rPr>
        <w:t>для одежды.</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z w:val="24"/>
          <w:szCs w:val="24"/>
        </w:rPr>
        <w:t>2.12.4.</w:t>
      </w:r>
      <w:r>
        <w:rPr>
          <w:rFonts w:ascii="Times New Roman" w:hAnsi="Times New Roman" w:cs="Times New Roman"/>
          <w:sz w:val="24"/>
          <w:szCs w:val="24"/>
        </w:rPr>
        <w:tab/>
      </w:r>
      <w:r>
        <w:rPr>
          <w:rFonts w:ascii="Times New Roman" w:hAnsi="Times New Roman" w:cs="Times New Roman"/>
          <w:spacing w:val="8"/>
          <w:sz w:val="24"/>
          <w:szCs w:val="24"/>
        </w:rPr>
        <w:t>Требования к парковочным местам</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14"/>
          <w:sz w:val="24"/>
          <w:szCs w:val="24"/>
        </w:rPr>
        <w:t xml:space="preserve">На территории, прилегающей к месторасположению </w:t>
      </w:r>
      <w:r>
        <w:rPr>
          <w:rFonts w:ascii="Times New Roman" w:hAnsi="Times New Roman" w:cs="Times New Roman"/>
          <w:spacing w:val="5"/>
          <w:sz w:val="24"/>
          <w:szCs w:val="24"/>
        </w:rPr>
        <w:t xml:space="preserve">Администрации, имеются места для парковки автотранспортных </w:t>
      </w:r>
      <w:r>
        <w:rPr>
          <w:rFonts w:ascii="Times New Roman" w:hAnsi="Times New Roman" w:cs="Times New Roman"/>
          <w:spacing w:val="7"/>
          <w:sz w:val="24"/>
          <w:szCs w:val="24"/>
        </w:rPr>
        <w:t xml:space="preserve">средств. Количество парковочных </w:t>
      </w:r>
      <w:r>
        <w:rPr>
          <w:rFonts w:ascii="Times New Roman" w:hAnsi="Times New Roman" w:cs="Times New Roman"/>
          <w:spacing w:val="7"/>
          <w:sz w:val="24"/>
          <w:szCs w:val="24"/>
        </w:rPr>
        <w:lastRenderedPageBreak/>
        <w:t xml:space="preserve">мест определяется исходя из </w:t>
      </w:r>
      <w:r>
        <w:rPr>
          <w:rFonts w:ascii="Times New Roman" w:hAnsi="Times New Roman" w:cs="Times New Roman"/>
          <w:spacing w:val="19"/>
          <w:sz w:val="24"/>
          <w:szCs w:val="24"/>
        </w:rPr>
        <w:t xml:space="preserve">интенсивности и количества заявителей, обратившихся в </w:t>
      </w:r>
      <w:r>
        <w:rPr>
          <w:rFonts w:ascii="Times New Roman" w:hAnsi="Times New Roman" w:cs="Times New Roman"/>
          <w:spacing w:val="7"/>
          <w:sz w:val="24"/>
          <w:szCs w:val="24"/>
        </w:rPr>
        <w:t>Администрацию за определенный период.</w:t>
      </w:r>
    </w:p>
    <w:p w:rsidR="002C3F9C" w:rsidRDefault="002C3F9C" w:rsidP="002C3F9C">
      <w:pPr>
        <w:spacing w:after="0" w:line="240" w:lineRule="auto"/>
        <w:ind w:firstLine="709"/>
        <w:jc w:val="both"/>
        <w:rPr>
          <w:rFonts w:ascii="Times New Roman" w:hAnsi="Times New Roman" w:cs="Times New Roman"/>
          <w:spacing w:val="5"/>
          <w:sz w:val="24"/>
          <w:szCs w:val="24"/>
        </w:rPr>
      </w:pPr>
      <w:r>
        <w:rPr>
          <w:rFonts w:ascii="Times New Roman" w:hAnsi="Times New Roman" w:cs="Times New Roman"/>
          <w:spacing w:val="8"/>
          <w:sz w:val="24"/>
          <w:szCs w:val="24"/>
        </w:rPr>
        <w:t xml:space="preserve">На стоянке должно быть не менее 5 </w:t>
      </w:r>
      <w:proofErr w:type="spellStart"/>
      <w:r>
        <w:rPr>
          <w:rFonts w:ascii="Times New Roman" w:hAnsi="Times New Roman" w:cs="Times New Roman"/>
          <w:spacing w:val="8"/>
          <w:sz w:val="24"/>
          <w:szCs w:val="24"/>
        </w:rPr>
        <w:t>машино-мест</w:t>
      </w:r>
      <w:proofErr w:type="spellEnd"/>
      <w:r>
        <w:rPr>
          <w:rFonts w:ascii="Times New Roman" w:hAnsi="Times New Roman" w:cs="Times New Roman"/>
          <w:spacing w:val="8"/>
          <w:sz w:val="24"/>
          <w:szCs w:val="24"/>
        </w:rPr>
        <w:t xml:space="preserve">, из них не </w:t>
      </w:r>
      <w:r>
        <w:rPr>
          <w:rFonts w:ascii="Times New Roman" w:hAnsi="Times New Roman" w:cs="Times New Roman"/>
          <w:spacing w:val="15"/>
          <w:sz w:val="24"/>
          <w:szCs w:val="24"/>
        </w:rPr>
        <w:t xml:space="preserve">менее одного места - для парковки специальных транспортных </w:t>
      </w:r>
      <w:r>
        <w:rPr>
          <w:rFonts w:ascii="Times New Roman" w:hAnsi="Times New Roman" w:cs="Times New Roman"/>
          <w:spacing w:val="5"/>
          <w:sz w:val="24"/>
          <w:szCs w:val="24"/>
        </w:rPr>
        <w:t>средств инвалидов.</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Доступ граждан к парковочным местам является бесплатным.</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z w:val="24"/>
          <w:szCs w:val="24"/>
        </w:rPr>
        <w:t>2.12.5.</w:t>
      </w:r>
      <w:r>
        <w:rPr>
          <w:rFonts w:ascii="Times New Roman" w:hAnsi="Times New Roman" w:cs="Times New Roman"/>
          <w:sz w:val="24"/>
          <w:szCs w:val="24"/>
        </w:rPr>
        <w:tab/>
      </w:r>
      <w:r>
        <w:rPr>
          <w:rFonts w:ascii="Times New Roman" w:hAnsi="Times New Roman" w:cs="Times New Roman"/>
          <w:spacing w:val="8"/>
          <w:sz w:val="24"/>
          <w:szCs w:val="24"/>
        </w:rPr>
        <w:t>Требования к оформлению входа в здание</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7"/>
          <w:sz w:val="24"/>
          <w:szCs w:val="24"/>
        </w:rPr>
        <w:t xml:space="preserve">Здание, в котором расположена Администрация, должно быть оборудовано отдельным входом для свободного доступа граждан в </w:t>
      </w:r>
      <w:r>
        <w:rPr>
          <w:rFonts w:ascii="Times New Roman" w:hAnsi="Times New Roman" w:cs="Times New Roman"/>
          <w:sz w:val="24"/>
          <w:szCs w:val="24"/>
        </w:rPr>
        <w:t>помещение.</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pacing w:val="7"/>
          <w:sz w:val="24"/>
          <w:szCs w:val="24"/>
        </w:rPr>
        <w:t xml:space="preserve">Центральный вход в здание Администрации должен быть оборудован информационной табличкой (вывеской), содержащей </w:t>
      </w:r>
      <w:r>
        <w:rPr>
          <w:rFonts w:ascii="Times New Roman" w:hAnsi="Times New Roman" w:cs="Times New Roman"/>
          <w:spacing w:val="8"/>
          <w:sz w:val="24"/>
          <w:szCs w:val="24"/>
        </w:rPr>
        <w:t>следующую информацию об Администрации:</w:t>
      </w:r>
    </w:p>
    <w:p w:rsidR="002C3F9C" w:rsidRDefault="002C3F9C" w:rsidP="002C3F9C">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наименование;</w:t>
      </w:r>
    </w:p>
    <w:p w:rsidR="002C3F9C" w:rsidRDefault="002C3F9C" w:rsidP="002C3F9C">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место нахождения;</w:t>
      </w:r>
    </w:p>
    <w:p w:rsidR="002C3F9C" w:rsidRDefault="002C3F9C" w:rsidP="002C3F9C">
      <w:pPr>
        <w:spacing w:after="0" w:line="24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режим работы.</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z w:val="24"/>
          <w:szCs w:val="24"/>
        </w:rPr>
        <w:t>2.12.6.</w:t>
      </w:r>
      <w:r>
        <w:rPr>
          <w:rFonts w:ascii="Times New Roman" w:hAnsi="Times New Roman" w:cs="Times New Roman"/>
          <w:sz w:val="24"/>
          <w:szCs w:val="24"/>
        </w:rPr>
        <w:tab/>
      </w:r>
      <w:r>
        <w:rPr>
          <w:rFonts w:ascii="Times New Roman" w:hAnsi="Times New Roman" w:cs="Times New Roman"/>
          <w:spacing w:val="3"/>
          <w:sz w:val="24"/>
          <w:szCs w:val="24"/>
        </w:rPr>
        <w:t>Требования     к     местам     для     информирования</w:t>
      </w:r>
      <w:r>
        <w:rPr>
          <w:rFonts w:ascii="Times New Roman" w:hAnsi="Times New Roman" w:cs="Times New Roman"/>
          <w:spacing w:val="3"/>
          <w:sz w:val="24"/>
          <w:szCs w:val="24"/>
        </w:rPr>
        <w:br/>
      </w:r>
      <w:r>
        <w:rPr>
          <w:rFonts w:ascii="Times New Roman" w:hAnsi="Times New Roman" w:cs="Times New Roman"/>
          <w:spacing w:val="11"/>
          <w:sz w:val="24"/>
          <w:szCs w:val="24"/>
        </w:rPr>
        <w:t>заявителей, получения информации и заполнения необходимых</w:t>
      </w:r>
      <w:r>
        <w:rPr>
          <w:rFonts w:ascii="Times New Roman" w:hAnsi="Times New Roman" w:cs="Times New Roman"/>
          <w:spacing w:val="11"/>
          <w:sz w:val="24"/>
          <w:szCs w:val="24"/>
        </w:rPr>
        <w:br/>
      </w:r>
      <w:r>
        <w:rPr>
          <w:rFonts w:ascii="Times New Roman" w:hAnsi="Times New Roman" w:cs="Times New Roman"/>
          <w:spacing w:val="7"/>
          <w:sz w:val="24"/>
          <w:szCs w:val="24"/>
        </w:rPr>
        <w:t>документов</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10"/>
          <w:sz w:val="24"/>
          <w:szCs w:val="24"/>
        </w:rPr>
        <w:t xml:space="preserve">Места информирования, предназначенные для ознакомления </w:t>
      </w:r>
      <w:r>
        <w:rPr>
          <w:rFonts w:ascii="Times New Roman" w:hAnsi="Times New Roman" w:cs="Times New Roman"/>
          <w:spacing w:val="7"/>
          <w:sz w:val="24"/>
          <w:szCs w:val="24"/>
        </w:rPr>
        <w:t>граждан с информационными материалами, оборудуются: - информационными стендами:</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7"/>
          <w:sz w:val="24"/>
          <w:szCs w:val="24"/>
        </w:rPr>
        <w:t>стульями и столами для оформления документов.</w:t>
      </w:r>
    </w:p>
    <w:p w:rsidR="002C3F9C" w:rsidRDefault="002C3F9C" w:rsidP="002C3F9C">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40"/>
          <w:sz w:val="24"/>
          <w:szCs w:val="24"/>
        </w:rPr>
        <w:t xml:space="preserve">На информационных стендах в помещениях, </w:t>
      </w:r>
      <w:r>
        <w:rPr>
          <w:rFonts w:ascii="Times New Roman" w:hAnsi="Times New Roman" w:cs="Times New Roman"/>
          <w:spacing w:val="7"/>
          <w:sz w:val="24"/>
          <w:szCs w:val="24"/>
        </w:rPr>
        <w:t xml:space="preserve">предназначенных для приема граждан, размещается следующая </w:t>
      </w:r>
      <w:r>
        <w:rPr>
          <w:rFonts w:ascii="Times New Roman" w:hAnsi="Times New Roman" w:cs="Times New Roman"/>
          <w:spacing w:val="6"/>
          <w:sz w:val="24"/>
          <w:szCs w:val="24"/>
        </w:rPr>
        <w:t>информация:</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pacing w:val="8"/>
          <w:sz w:val="24"/>
          <w:szCs w:val="24"/>
        </w:rPr>
        <w:t>режим работы Администрации;</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pacing w:val="8"/>
          <w:sz w:val="24"/>
          <w:szCs w:val="24"/>
        </w:rPr>
        <w:t>графики приема граждан Главой поселения и заместителем Главы Администрации,  специалистами Администрации;</w:t>
      </w:r>
    </w:p>
    <w:p w:rsidR="002C3F9C" w:rsidRDefault="002C3F9C" w:rsidP="002C3F9C">
      <w:pPr>
        <w:spacing w:after="0" w:line="24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адреса    официальных  сайтов   Администрации  в  сети Интернет;</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номера   телефонов,   факсов,   адреса   электронной   почты</w:t>
      </w:r>
      <w:r>
        <w:rPr>
          <w:rFonts w:ascii="Times New Roman" w:hAnsi="Times New Roman" w:cs="Times New Roman"/>
          <w:spacing w:val="7"/>
          <w:sz w:val="24"/>
          <w:szCs w:val="24"/>
        </w:rPr>
        <w:br/>
        <w:t>Администрации;</w:t>
      </w:r>
    </w:p>
    <w:p w:rsidR="002C3F9C" w:rsidRDefault="002C3F9C" w:rsidP="002C3F9C">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перечень  документов,   необходимых   для   предоставления</w:t>
      </w:r>
      <w:r>
        <w:rPr>
          <w:rFonts w:ascii="Times New Roman" w:hAnsi="Times New Roman" w:cs="Times New Roman"/>
          <w:spacing w:val="6"/>
          <w:sz w:val="24"/>
          <w:szCs w:val="24"/>
        </w:rPr>
        <w:br/>
        <w:t>муниципальной услуги.</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z w:val="24"/>
          <w:szCs w:val="24"/>
        </w:rPr>
        <w:t xml:space="preserve">2.12.7. </w:t>
      </w:r>
      <w:r>
        <w:rPr>
          <w:rFonts w:ascii="Times New Roman" w:hAnsi="Times New Roman" w:cs="Times New Roman"/>
          <w:spacing w:val="8"/>
          <w:sz w:val="24"/>
          <w:szCs w:val="24"/>
        </w:rPr>
        <w:t xml:space="preserve"> Требования к местам для приема граждан</w:t>
      </w:r>
    </w:p>
    <w:p w:rsidR="002C3F9C" w:rsidRDefault="002C3F9C" w:rsidP="002C3F9C">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pacing w:val="1"/>
          <w:sz w:val="24"/>
          <w:szCs w:val="24"/>
        </w:rPr>
        <w:t>Прием</w:t>
      </w:r>
      <w:r>
        <w:rPr>
          <w:rFonts w:ascii="Times New Roman" w:hAnsi="Times New Roman" w:cs="Times New Roman"/>
          <w:sz w:val="24"/>
          <w:szCs w:val="24"/>
        </w:rPr>
        <w:tab/>
        <w:t xml:space="preserve"> </w:t>
      </w:r>
      <w:r>
        <w:rPr>
          <w:rFonts w:ascii="Times New Roman" w:hAnsi="Times New Roman" w:cs="Times New Roman"/>
          <w:spacing w:val="6"/>
          <w:sz w:val="24"/>
          <w:szCs w:val="24"/>
        </w:rPr>
        <w:t xml:space="preserve">граждан должностными лицами (специалистами) Администрации </w:t>
      </w:r>
      <w:r>
        <w:rPr>
          <w:rFonts w:ascii="Times New Roman" w:hAnsi="Times New Roman" w:cs="Times New Roman"/>
          <w:spacing w:val="8"/>
          <w:sz w:val="24"/>
          <w:szCs w:val="24"/>
        </w:rPr>
        <w:t>осуществляется в помещениях Администрации.</w:t>
      </w:r>
    </w:p>
    <w:p w:rsidR="002C3F9C" w:rsidRDefault="002C3F9C" w:rsidP="002C3F9C">
      <w:pPr>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6"/>
          <w:sz w:val="24"/>
          <w:szCs w:val="24"/>
        </w:rPr>
        <w:t xml:space="preserve">Место для приема гражданина должно быть снабжено стулом, </w:t>
      </w:r>
      <w:r>
        <w:rPr>
          <w:rFonts w:ascii="Times New Roman" w:hAnsi="Times New Roman" w:cs="Times New Roman"/>
          <w:spacing w:val="7"/>
          <w:sz w:val="24"/>
          <w:szCs w:val="24"/>
        </w:rPr>
        <w:t>иметь место для написания и размещения документов, заявлений.</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Показатели доступности муниципальной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Информированность потребителя о получении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 содержании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 порядке и условиях получения услуги (включая необходимые документы);</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 правах на получение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Комфортность ожидания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оснащения места ожидания;</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гардероб;</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санитарно-гигиенические условия помещения (освещенность, просторность, отопление и чистота воздуха);</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эстетическое оформление.</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Комфортность получения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техническая оснащенность;</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санитарно-гигиенические условия помещения (освещенность, просторность, отопление и чистота воздуха);</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эстетическое оформление;</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комфортность организации процесса.</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Отношение персонала к потребителю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вежливость;</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тактичность;</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-отзывчивость.</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Непосредственная доступность оказываемой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информационная (объем, носители, воспринимаемость);</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финансовая</w:t>
      </w:r>
      <w:proofErr w:type="gramEnd"/>
      <w:r>
        <w:rPr>
          <w:rFonts w:ascii="Times New Roman" w:hAnsi="Times New Roman" w:cs="Times New Roman"/>
          <w:sz w:val="24"/>
          <w:szCs w:val="24"/>
        </w:rPr>
        <w:t xml:space="preserve"> (цены, услуги и дополнительные издержки);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территориальная (транспортная и шаговая);</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физическая</w:t>
      </w:r>
      <w:proofErr w:type="gramEnd"/>
      <w:r>
        <w:rPr>
          <w:rFonts w:ascii="Times New Roman" w:hAnsi="Times New Roman" w:cs="Times New Roman"/>
          <w:sz w:val="24"/>
          <w:szCs w:val="24"/>
        </w:rPr>
        <w:t xml:space="preserve"> (пандусы, лифты, режим работы).</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обжалования действий персонала:</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имеются;</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известны;</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доступны.</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2.13.2. Показатели качества муниципальной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Время, затраченное на получение конечного результата услуги (оперативность):</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подготовку необходимых документов;</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ожидание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непосредственное получение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Качество содержания конечного результата услуги:</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соответствие стандарту и запросам потребителей;</w:t>
      </w:r>
    </w:p>
    <w:p w:rsidR="002C3F9C" w:rsidRDefault="002C3F9C" w:rsidP="002C3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грамотность персонала.</w:t>
      </w:r>
    </w:p>
    <w:p w:rsidR="002C3F9C" w:rsidRDefault="002C3F9C" w:rsidP="002C3F9C">
      <w:pPr>
        <w:pStyle w:val="3"/>
        <w:keepLines w:val="0"/>
        <w:numPr>
          <w:ilvl w:val="2"/>
          <w:numId w:val="4"/>
        </w:numPr>
        <w:suppressAutoHyphens/>
        <w:spacing w:before="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3F9C" w:rsidRDefault="002C3F9C" w:rsidP="002C3F9C">
      <w:pPr>
        <w:pStyle w:val="3"/>
        <w:keepLines w:val="0"/>
        <w:numPr>
          <w:ilvl w:val="2"/>
          <w:numId w:val="4"/>
        </w:numPr>
        <w:suppressAutoHyphens/>
        <w:spacing w:before="0" w:line="240" w:lineRule="auto"/>
        <w:ind w:left="0" w:firstLine="708"/>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3.1. Последовательность административных действий </w:t>
      </w:r>
    </w:p>
    <w:p w:rsidR="002C3F9C" w:rsidRDefault="002C3F9C" w:rsidP="002C3F9C">
      <w:pPr>
        <w:pStyle w:val="ConsPlusNormal"/>
        <w:widowContro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 Предоставление муниципальной услуги включает в себя:</w:t>
      </w:r>
    </w:p>
    <w:p w:rsidR="002C3F9C" w:rsidRDefault="002C3F9C" w:rsidP="002C3F9C">
      <w:pPr>
        <w:autoSpaceDE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обращений субъектов малого и среднего предпринимательства за оказанием поддержки в рамках реализации муниципальных программ развития малого и среднего предпринимательства;</w:t>
      </w:r>
    </w:p>
    <w:p w:rsidR="002C3F9C" w:rsidRDefault="002C3F9C" w:rsidP="002C3F9C">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 Последовательность административных действий по исполнению муниципальной услуги отражена в блок – схеме, представленной в Приложении № 1 к настоящему административному регламенту.</w:t>
      </w:r>
    </w:p>
    <w:p w:rsidR="002C3F9C" w:rsidRDefault="002C3F9C" w:rsidP="002C3F9C">
      <w:pPr>
        <w:pStyle w:val="3"/>
        <w:keepLines w:val="0"/>
        <w:numPr>
          <w:ilvl w:val="2"/>
          <w:numId w:val="4"/>
        </w:numPr>
        <w:suppressAutoHyphens/>
        <w:spacing w:before="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Рассмотрение обращений субъектов малого и среднего предпринимательства за оказанием поддержки в рамках реализации муниципальных  целевых программ  развития малого и среднего предпринимательства</w:t>
      </w:r>
    </w:p>
    <w:p w:rsidR="002C3F9C" w:rsidRDefault="002C3F9C" w:rsidP="002C3F9C">
      <w:pPr>
        <w:tabs>
          <w:tab w:val="left" w:pos="35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предоставления муниципальной услуги является обращение субъектов малого и среднего предпринимательства в Администрацию  лично, посредством телефонной связи и электронной почты. </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рассмотрению обращений субъектов малого и среднего  предпринимательства за оказанием поддержки в рамках реализации  муниципальных программ развития малого и среднего предпринимательства осуществляется:</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поддержки в рамках реализации муниципальных программ развития малого и среднего предпринимательства;</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приём заявления и прилагаемых к нему документов;</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проверка представленных документов. </w:t>
      </w:r>
    </w:p>
    <w:p w:rsidR="002C3F9C" w:rsidRDefault="002C3F9C" w:rsidP="002C3F9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Администрация Логовского  сельского поселения предоставляющая муниципальную услугу, не вправе требовать от заявителя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организаций в </w:t>
      </w:r>
      <w:r>
        <w:rPr>
          <w:rFonts w:ascii="Times New Roman" w:hAnsi="Times New Roman" w:cs="Times New Roman"/>
          <w:sz w:val="24"/>
          <w:szCs w:val="24"/>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услуги регистрируется в течение 3-х дней с момента поступления в Администрацию, рассматривается Главой администрации поселения и направляется исполнителю по заявлению в срок, не превышающий 10 дней с момента регистрации.</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исполнение поручения Главы администрации по данному заявлению:</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полномочия заявителя;</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выявляет предмет обращения (конкретная форма поддержки, на которую претендует заявитель);</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проверяет наличие необходимых документов;</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осуществляет проверку представленных к обращению копий документов на их соответствие оригиналам;</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сообщает заявителю телефон, номер кабинета, приёмное время, фамилию, имя, отчество специалиста, у которого заявитель может узнать о стадии рассмотрения документов и времени, оставшемся до момента принятия решения по его обращению;</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выявляет документы, которые требуется получить по межведомственному информационному взаимодействию.</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установлении фактов отсутствия документов, которые заявитель предоставляет самостоятельно, несоответствия представленных документов установленным требованиям, специалист, ответственный за исполнение, уведомляет заявителя о наличии препятствий для рассмотрения обращения,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нарушения, специалист готовит решение об отказе оказания поддержки субъектам малого и среднего предпринимательства в рамках реализации муниципальных программ, которое направляется заявителю в срок не позднее 3-х дней с момента подписания.</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Общий максимальный срок выполнения действий по проверке  представленных документов составляет не более 7 рабочих дней.</w:t>
      </w:r>
    </w:p>
    <w:p w:rsidR="002C3F9C" w:rsidRDefault="002C3F9C" w:rsidP="002C3F9C">
      <w:pPr>
        <w:autoSpaceDE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После проверки представленных заявителем документов, специалист Администрации готовит </w:t>
      </w:r>
      <w:r>
        <w:rPr>
          <w:rFonts w:ascii="Times New Roman" w:hAnsi="Times New Roman" w:cs="Times New Roman"/>
          <w:sz w:val="24"/>
          <w:szCs w:val="24"/>
          <w:shd w:val="clear" w:color="auto" w:fill="FFFFFF"/>
        </w:rPr>
        <w:t xml:space="preserve">межведомственные запросы в те органы и организации, в распоряжении которых находятся требуемые для предоставления муниципальной услуги документы. Сроки и порядок требования </w:t>
      </w:r>
      <w:proofErr w:type="gramStart"/>
      <w:r>
        <w:rPr>
          <w:rFonts w:ascii="Times New Roman" w:hAnsi="Times New Roman" w:cs="Times New Roman"/>
          <w:sz w:val="24"/>
          <w:szCs w:val="24"/>
          <w:shd w:val="clear" w:color="auto" w:fill="FFFFFF"/>
        </w:rPr>
        <w:t>документов, получаемых в результате межведомственного взаимодействия определяется</w:t>
      </w:r>
      <w:proofErr w:type="gramEnd"/>
      <w:r>
        <w:rPr>
          <w:rFonts w:ascii="Times New Roman" w:hAnsi="Times New Roman" w:cs="Times New Roman"/>
          <w:sz w:val="24"/>
          <w:szCs w:val="24"/>
          <w:shd w:val="clear" w:color="auto" w:fill="FFFFFF"/>
        </w:rPr>
        <w:t xml:space="preserve"> нормативными правовыми актами органов местного самоуправления Новоселицкого сельского поселения.</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3.2.2. Результат  выполнения   административных  действий  фиксируется   на бумажных  и (или) электронных  носителях  в виде заключения о возможности предоставления муниципальной услуги,  подготовленных специалистом  Администрации поселения. </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3.2.3. Заключение о возможности предоставления муниципальной услуги подписывается специалистом,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исполнение поручения Главы (исполнителем по заявлению).</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3.2.4. Специалист (исполнитель по заявлению) готовит решение об оказании поддержки субъектам малого и среднего предпринимательства в рамках реализации муниципальных программ и передает его, заключение о возможности предоставления муниципальной услуги и все документы для подписания Главе Администрации поселения. </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3.2.5. После подписания Главой Администрации решения об оказании поддержки субъектам малого и среднего предпринимательства в рамках реализации муниципальных программ, об этом уведомляется заявитель. </w:t>
      </w:r>
    </w:p>
    <w:p w:rsidR="002C3F9C" w:rsidRDefault="002C3F9C" w:rsidP="002C3F9C">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Общий срок подготовки и подписания решения составляет 5 дней. Срок уведомления заявителя о предоставлении услуги составляет 3 дня с момента принятия решения об оказании поддержки субъектам малого и среднего предпринимательства в рамках реализации муниципальных программ.</w:t>
      </w:r>
    </w:p>
    <w:p w:rsidR="002C3F9C" w:rsidRDefault="002C3F9C" w:rsidP="002C3F9C">
      <w:pPr>
        <w:autoSpaceDE w:val="0"/>
        <w:spacing w:after="0" w:line="240" w:lineRule="auto"/>
        <w:ind w:firstLine="708"/>
        <w:jc w:val="both"/>
        <w:rPr>
          <w:rFonts w:ascii="Times New Roman" w:hAnsi="Times New Roman" w:cs="Times New Roman"/>
          <w:sz w:val="24"/>
          <w:szCs w:val="24"/>
        </w:rPr>
      </w:pPr>
    </w:p>
    <w:p w:rsidR="002C3F9C" w:rsidRDefault="002C3F9C" w:rsidP="002C3F9C">
      <w:pPr>
        <w:pStyle w:val="bt"/>
        <w:spacing w:before="0" w:after="0"/>
        <w:ind w:firstLine="720"/>
        <w:jc w:val="both"/>
        <w:rPr>
          <w:b/>
        </w:rPr>
      </w:pPr>
      <w:r>
        <w:rPr>
          <w:b/>
        </w:rPr>
        <w:t xml:space="preserve">4. Формы </w:t>
      </w:r>
      <w:proofErr w:type="gramStart"/>
      <w:r>
        <w:rPr>
          <w:b/>
        </w:rPr>
        <w:t>контроля за</w:t>
      </w:r>
      <w:proofErr w:type="gramEnd"/>
      <w:r>
        <w:rPr>
          <w:b/>
        </w:rPr>
        <w:t xml:space="preserve"> исполнением административного регламента</w:t>
      </w:r>
    </w:p>
    <w:p w:rsidR="002C3F9C" w:rsidRDefault="002C3F9C" w:rsidP="002C3F9C">
      <w:pPr>
        <w:spacing w:after="0" w:line="240" w:lineRule="auto"/>
        <w:ind w:firstLine="720"/>
        <w:jc w:val="both"/>
        <w:rPr>
          <w:rFonts w:ascii="Times New Roman" w:hAnsi="Times New Roman" w:cs="Times New Roman"/>
          <w:sz w:val="24"/>
          <w:szCs w:val="24"/>
        </w:rPr>
      </w:pPr>
      <w:r>
        <w:rPr>
          <w:rStyle w:val="apple-style-span"/>
          <w:sz w:val="24"/>
          <w:szCs w:val="24"/>
        </w:rPr>
        <w:t xml:space="preserve">4.1. </w:t>
      </w:r>
      <w:r>
        <w:rPr>
          <w:rFonts w:ascii="Times New Roman" w:hAnsi="Times New Roman" w:cs="Times New Roman"/>
          <w:sz w:val="24"/>
          <w:szCs w:val="24"/>
        </w:rPr>
        <w:t xml:space="preserve">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нормативно-правовых  актов, устанавливающих требования к предоставлению муниципальной услуги, а также принятием ими решений.</w:t>
      </w:r>
    </w:p>
    <w:p w:rsidR="002C3F9C" w:rsidRDefault="002C3F9C" w:rsidP="002C3F9C">
      <w:pPr>
        <w:spacing w:after="0" w:line="240" w:lineRule="auto"/>
        <w:ind w:firstLine="720"/>
        <w:jc w:val="both"/>
        <w:rPr>
          <w:rFonts w:ascii="Times New Roman" w:hAnsi="Times New Roman" w:cs="Times New Roman"/>
          <w:sz w:val="24"/>
          <w:szCs w:val="24"/>
        </w:rPr>
      </w:pPr>
      <w:r>
        <w:rPr>
          <w:rStyle w:val="apple-style-span"/>
          <w:sz w:val="24"/>
          <w:szCs w:val="24"/>
        </w:rPr>
        <w:t>4.1.1</w:t>
      </w:r>
      <w:r>
        <w:rPr>
          <w:rFonts w:ascii="Times New Roman" w:hAnsi="Times New Roman" w:cs="Times New Roman"/>
          <w:sz w:val="24"/>
          <w:szCs w:val="24"/>
        </w:rPr>
        <w:t xml:space="preserve">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специалистами (должностными лицами) Администрации требований Административного регламента и иных нормативно-правовых актов, регулирующих отношения, возникающие в связи с предоставлением муниципальной услуги, осуществляют – Глава администрации, заместитель Главы администрации ежедневно.</w:t>
      </w:r>
    </w:p>
    <w:p w:rsidR="002C3F9C" w:rsidRDefault="002C3F9C" w:rsidP="002C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нормативно-правовых актов, устанавливающих требования к предоставлению муниципальной услуги. </w:t>
      </w:r>
    </w:p>
    <w:p w:rsidR="002C3F9C" w:rsidRDefault="002C3F9C" w:rsidP="002C3F9C">
      <w:pPr>
        <w:pStyle w:val="bt"/>
        <w:spacing w:before="0" w:after="0"/>
        <w:ind w:firstLine="720"/>
        <w:jc w:val="both"/>
      </w:pPr>
      <w:r>
        <w:rPr>
          <w:rStyle w:val="apple-style-span"/>
        </w:rPr>
        <w:t xml:space="preserve">4.2 </w:t>
      </w: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C3F9C" w:rsidRDefault="002C3F9C" w:rsidP="002C3F9C">
      <w:pPr>
        <w:spacing w:after="0" w:line="240" w:lineRule="auto"/>
        <w:ind w:firstLine="720"/>
        <w:jc w:val="both"/>
        <w:rPr>
          <w:rFonts w:ascii="Times New Roman" w:hAnsi="Times New Roman" w:cs="Times New Roman"/>
          <w:sz w:val="24"/>
          <w:szCs w:val="24"/>
        </w:rPr>
      </w:pPr>
      <w:r>
        <w:rPr>
          <w:rStyle w:val="apple-style-span"/>
          <w:sz w:val="24"/>
          <w:szCs w:val="24"/>
        </w:rPr>
        <w:t xml:space="preserve">4.2.1 </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(бездействия) специалистов.</w:t>
      </w:r>
    </w:p>
    <w:p w:rsidR="002C3F9C" w:rsidRDefault="002C3F9C" w:rsidP="002C3F9C">
      <w:pPr>
        <w:pStyle w:val="a6"/>
        <w:spacing w:before="0" w:after="0"/>
        <w:ind w:firstLine="720"/>
        <w:jc w:val="both"/>
      </w:pPr>
      <w:r>
        <w:t>4.2.2 Проверки могут быть плановыми и внеплановыми. Порядок и периодичность осуществления плановых проверок устанавливается Главой администрации (заместителем Главы администрации). При проверке могут рассматриваться все вопросы, связанные с предоставлением муниципальной услуги или отдельный вопрос, связанный с предоставлением муниципальной услуги. Проверки также могут проводиться по конкретной жалобе.</w:t>
      </w:r>
    </w:p>
    <w:p w:rsidR="002C3F9C" w:rsidRDefault="002C3F9C" w:rsidP="002C3F9C">
      <w:pPr>
        <w:pStyle w:val="a6"/>
        <w:spacing w:before="0" w:after="0"/>
        <w:ind w:firstLine="720"/>
        <w:jc w:val="both"/>
      </w:pPr>
      <w:r>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специалистов.</w:t>
      </w:r>
    </w:p>
    <w:p w:rsidR="002C3F9C" w:rsidRDefault="002C3F9C" w:rsidP="002C3F9C">
      <w:pPr>
        <w:pStyle w:val="bt"/>
        <w:spacing w:before="0" w:after="0"/>
        <w:ind w:firstLine="720"/>
        <w:jc w:val="both"/>
      </w:pPr>
      <w: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2C3F9C" w:rsidRDefault="002C3F9C" w:rsidP="002C3F9C">
      <w:pPr>
        <w:spacing w:after="0" w:line="240" w:lineRule="auto"/>
        <w:ind w:firstLine="720"/>
        <w:jc w:val="both"/>
        <w:rPr>
          <w:rFonts w:ascii="Times New Roman" w:hAnsi="Times New Roman" w:cs="Times New Roman"/>
          <w:sz w:val="24"/>
          <w:szCs w:val="24"/>
        </w:rPr>
      </w:pPr>
      <w:r>
        <w:rPr>
          <w:rStyle w:val="apple-style-span"/>
          <w:sz w:val="24"/>
          <w:szCs w:val="24"/>
        </w:rPr>
        <w:t>4.3.1</w:t>
      </w:r>
      <w:r>
        <w:rPr>
          <w:rFonts w:ascii="Times New Roman" w:hAnsi="Times New Roman" w:cs="Times New Roman"/>
          <w:sz w:val="24"/>
          <w:szCs w:val="24"/>
        </w:rPr>
        <w:t xml:space="preserve"> Должностные лица Администрации, виновные в нарушении установленного порядка рассмотрения обращений граждан, привлекаются к ответственности в соответствии с законодательством Российской Федерации.</w:t>
      </w:r>
    </w:p>
    <w:p w:rsidR="002C3F9C" w:rsidRDefault="002C3F9C" w:rsidP="002C3F9C">
      <w:pPr>
        <w:spacing w:after="0" w:line="240" w:lineRule="auto"/>
        <w:ind w:firstLine="720"/>
        <w:jc w:val="both"/>
        <w:rPr>
          <w:rFonts w:ascii="Times New Roman" w:hAnsi="Times New Roman" w:cs="Times New Roman"/>
          <w:sz w:val="24"/>
          <w:szCs w:val="24"/>
        </w:rPr>
      </w:pPr>
      <w:r>
        <w:rPr>
          <w:rStyle w:val="apple-style-span"/>
          <w:sz w:val="24"/>
          <w:szCs w:val="24"/>
        </w:rPr>
        <w:t xml:space="preserve">4.4 </w:t>
      </w:r>
      <w:r>
        <w:rPr>
          <w:rFonts w:ascii="Times New Roman" w:hAnsi="Times New Roman" w:cs="Times New Roman"/>
          <w:sz w:val="24"/>
          <w:szCs w:val="24"/>
        </w:rPr>
        <w:t xml:space="preserve">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2C3F9C" w:rsidRDefault="002C3F9C" w:rsidP="002C3F9C">
      <w:pPr>
        <w:spacing w:after="0" w:line="240" w:lineRule="auto"/>
        <w:ind w:firstLine="720"/>
        <w:jc w:val="both"/>
        <w:rPr>
          <w:rFonts w:ascii="Times New Roman" w:hAnsi="Times New Roman" w:cs="Times New Roman"/>
          <w:sz w:val="24"/>
          <w:szCs w:val="24"/>
        </w:rPr>
      </w:pPr>
      <w:r>
        <w:rPr>
          <w:rStyle w:val="apple-style-span"/>
          <w:sz w:val="24"/>
          <w:szCs w:val="24"/>
        </w:rPr>
        <w:t xml:space="preserve">4.4.1 </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2C3F9C" w:rsidRDefault="002C3F9C" w:rsidP="002C3F9C">
      <w:pPr>
        <w:pStyle w:val="a6"/>
        <w:spacing w:before="0" w:after="0"/>
        <w:ind w:firstLine="720"/>
        <w:jc w:val="both"/>
      </w:pPr>
      <w:r>
        <w:t xml:space="preserve">4.4.2  </w:t>
      </w:r>
      <w:proofErr w:type="gramStart"/>
      <w:r>
        <w:t>Контроль за</w:t>
      </w:r>
      <w:proofErr w:type="gramEnd"/>
      <w:r>
        <w:t xml:space="preserve"> ходом рассмотрения обращений могут осуществлять их авторы на основании:</w:t>
      </w:r>
    </w:p>
    <w:p w:rsidR="002C3F9C" w:rsidRDefault="002C3F9C" w:rsidP="002C3F9C">
      <w:pPr>
        <w:pStyle w:val="a6"/>
        <w:numPr>
          <w:ilvl w:val="0"/>
          <w:numId w:val="14"/>
        </w:numPr>
        <w:spacing w:before="0" w:after="0"/>
        <w:ind w:left="0" w:firstLine="1260"/>
        <w:jc w:val="both"/>
      </w:pPr>
      <w:r>
        <w:t>устной информации, полученной по справочному телефону Администрации;</w:t>
      </w:r>
    </w:p>
    <w:p w:rsidR="002C3F9C" w:rsidRDefault="002C3F9C" w:rsidP="002C3F9C">
      <w:pPr>
        <w:pStyle w:val="a6"/>
        <w:numPr>
          <w:ilvl w:val="0"/>
          <w:numId w:val="14"/>
        </w:numPr>
        <w:spacing w:before="0" w:after="0"/>
        <w:ind w:left="0" w:firstLine="1260"/>
        <w:jc w:val="both"/>
      </w:pPr>
      <w:r>
        <w:lastRenderedPageBreak/>
        <w:t>информации, полученной из Администрации по запросу в письменной или электронной форме.</w:t>
      </w:r>
    </w:p>
    <w:p w:rsidR="002C3F9C" w:rsidRDefault="002C3F9C" w:rsidP="002C3F9C">
      <w:pPr>
        <w:spacing w:after="0" w:line="240" w:lineRule="auto"/>
        <w:ind w:firstLine="720"/>
        <w:jc w:val="both"/>
        <w:rPr>
          <w:rFonts w:ascii="Times New Roman" w:hAnsi="Times New Roman" w:cs="Times New Roman"/>
          <w:sz w:val="24"/>
          <w:szCs w:val="24"/>
        </w:rPr>
      </w:pPr>
      <w:r>
        <w:rPr>
          <w:rStyle w:val="a5"/>
          <w:rFonts w:ascii="Times New Roman" w:hAnsi="Times New Roman" w:cs="Times New Roman"/>
          <w:color w:val="000000"/>
          <w:sz w:val="24"/>
          <w:szCs w:val="24"/>
          <w:lang w:val="ru-RU"/>
        </w:rPr>
        <w:t>5. Досудебный (внесудебный</w:t>
      </w:r>
      <w:proofErr w:type="gramStart"/>
      <w:r>
        <w:rPr>
          <w:rStyle w:val="a5"/>
          <w:rFonts w:ascii="Times New Roman" w:hAnsi="Times New Roman" w:cs="Times New Roman"/>
          <w:color w:val="000000"/>
          <w:sz w:val="24"/>
          <w:szCs w:val="24"/>
          <w:lang w:val="ru-RU"/>
        </w:rPr>
        <w:t xml:space="preserve"> )</w:t>
      </w:r>
      <w:proofErr w:type="gramEnd"/>
      <w:r>
        <w:rPr>
          <w:rStyle w:val="a5"/>
          <w:rFonts w:ascii="Times New Roman" w:hAnsi="Times New Roman" w:cs="Times New Roman"/>
          <w:color w:val="000000"/>
          <w:sz w:val="24"/>
          <w:szCs w:val="24"/>
          <w:lang w:val="ru-RU"/>
        </w:rPr>
        <w:t xml:space="preserve"> порядок обжалования решений и действий (бездействий) органа, предоставляющего муниципальную услугу, а также должностных лиц, муниципальных служащих.</w:t>
      </w:r>
      <w:r>
        <w:rPr>
          <w:rFonts w:ascii="Times New Roman" w:hAnsi="Times New Roman" w:cs="Times New Roman"/>
          <w:sz w:val="24"/>
          <w:szCs w:val="24"/>
        </w:rPr>
        <w:br/>
      </w:r>
      <w:bookmarkStart w:id="0" w:name="1101"/>
      <w:bookmarkEnd w:id="0"/>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должностного лица, муниципального служащего </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обратиться с </w:t>
      </w:r>
      <w:proofErr w:type="gramStart"/>
      <w:r>
        <w:rPr>
          <w:rFonts w:ascii="Times New Roman" w:hAnsi="Times New Roman" w:cs="Times New Roman"/>
          <w:sz w:val="24"/>
          <w:szCs w:val="24"/>
        </w:rPr>
        <w:t>жалобой</w:t>
      </w:r>
      <w:proofErr w:type="gramEnd"/>
      <w:r>
        <w:rPr>
          <w:rFonts w:ascii="Times New Roman" w:hAnsi="Times New Roman" w:cs="Times New Roman"/>
          <w:sz w:val="24"/>
          <w:szCs w:val="24"/>
        </w:rPr>
        <w:t xml:space="preserve"> в том числе в следующих случаях:</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 w:name="110101"/>
      <w:bookmarkEnd w:id="1"/>
      <w:r>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2" w:name="110102"/>
      <w:bookmarkEnd w:id="2"/>
      <w:r>
        <w:rPr>
          <w:rFonts w:ascii="Times New Roman" w:hAnsi="Times New Roman" w:cs="Times New Roman"/>
          <w:sz w:val="24"/>
          <w:szCs w:val="24"/>
        </w:rPr>
        <w:t>2) нарушение срока предоставления муниципальной услуги;</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3" w:name="110103"/>
      <w:bookmarkEnd w:id="3"/>
      <w:r>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4" w:name="110104"/>
      <w:bookmarkEnd w:id="4"/>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5" w:name="110105"/>
      <w:bookmarkEnd w:id="5"/>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6" w:name="110106"/>
      <w:bookmarkEnd w:id="6"/>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7" w:name="110107"/>
      <w:bookmarkEnd w:id="7"/>
      <w:proofErr w:type="gramStart"/>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br/>
      </w:r>
      <w:bookmarkStart w:id="8" w:name="1102"/>
      <w:bookmarkEnd w:id="8"/>
      <w:r>
        <w:rPr>
          <w:rFonts w:ascii="Times New Roman" w:hAnsi="Times New Roman" w:cs="Times New Roman"/>
          <w:sz w:val="24"/>
          <w:szCs w:val="24"/>
        </w:rPr>
        <w:t xml:space="preserve">          5.2.</w:t>
      </w:r>
      <w:proofErr w:type="gramEnd"/>
      <w:r>
        <w:rPr>
          <w:rFonts w:ascii="Times New Roman" w:hAnsi="Times New Roman" w:cs="Times New Roman"/>
          <w:sz w:val="24"/>
          <w:szCs w:val="24"/>
        </w:rPr>
        <w:t xml:space="preserve"> Общие требования к порядку подачи и рассмотрения жалобы</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9" w:name="11021"/>
      <w:bookmarkEnd w:id="9"/>
      <w:r>
        <w:rPr>
          <w:rFonts w:ascii="Times New Roman" w:hAnsi="Times New Roman" w:cs="Times New Roman"/>
          <w:sz w:val="24"/>
          <w:szCs w:val="24"/>
        </w:rPr>
        <w:t>5.2.1. Жалоба подается в письменной форме на бумажном носителе, в электронной форме в Администрацию поселения. Жалобы на решения, принятые Главой администрации, предоставляющей муниципальную услугу, подаются в Администрацию Новгородского муниципального района.</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0" w:name="11022"/>
      <w:bookmarkEnd w:id="10"/>
      <w:r>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портала государственных услуг Новгородской области по адресу: </w:t>
      </w:r>
      <w:hyperlink r:id="rId19" w:history="1">
        <w:r>
          <w:rPr>
            <w:rStyle w:val="a3"/>
            <w:sz w:val="24"/>
          </w:rPr>
          <w:t>http://pgu.nov.ru</w:t>
        </w:r>
      </w:hyperlink>
      <w:r>
        <w:rPr>
          <w:rFonts w:ascii="Times New Roman" w:hAnsi="Times New Roman" w:cs="Times New Roman"/>
          <w:sz w:val="24"/>
          <w:szCs w:val="24"/>
        </w:rPr>
        <w:t>, , а также может быть принята при личном приеме заявителя.</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1" w:name="11023"/>
      <w:bookmarkStart w:id="12" w:name="11025"/>
      <w:bookmarkEnd w:id="11"/>
      <w:bookmarkEnd w:id="12"/>
      <w:r>
        <w:rPr>
          <w:rFonts w:ascii="Times New Roman" w:hAnsi="Times New Roman" w:cs="Times New Roman"/>
          <w:sz w:val="24"/>
          <w:szCs w:val="24"/>
        </w:rPr>
        <w:t>5.2.3. Жалоба должна содержать:</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3" w:name="110251"/>
      <w:bookmarkEnd w:id="13"/>
      <w:proofErr w:type="gramStart"/>
      <w:r>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4" w:name="110252"/>
      <w:bookmarkEnd w:id="14"/>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5" w:name="110253"/>
      <w:bookmarkEnd w:id="15"/>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6" w:name="110254"/>
      <w:bookmarkStart w:id="17" w:name="11026"/>
      <w:bookmarkEnd w:id="16"/>
      <w:bookmarkEnd w:id="17"/>
      <w:r>
        <w:rPr>
          <w:rFonts w:ascii="Times New Roman" w:hAnsi="Times New Roman" w:cs="Times New Roman"/>
          <w:sz w:val="24"/>
          <w:szCs w:val="24"/>
        </w:rPr>
        <w:t xml:space="preserve">5.2.4. </w:t>
      </w:r>
      <w:proofErr w:type="gramStart"/>
      <w:r>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8" w:name="11027"/>
      <w:bookmarkEnd w:id="18"/>
      <w:r>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19" w:name="110271"/>
      <w:bookmarkEnd w:id="19"/>
      <w:r>
        <w:rPr>
          <w:rFonts w:ascii="Times New Roman" w:hAnsi="Times New Roman" w:cs="Times New Roman"/>
          <w:sz w:val="24"/>
          <w:szCs w:val="24"/>
        </w:rPr>
        <w:t>2) отказывает в удовлетворении жалобы.</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20" w:name="110272"/>
      <w:bookmarkStart w:id="21" w:name="11028"/>
      <w:bookmarkEnd w:id="20"/>
      <w:bookmarkEnd w:id="21"/>
      <w:r>
        <w:rPr>
          <w:rFonts w:ascii="Times New Roman" w:hAnsi="Times New Roman" w:cs="Times New Roman"/>
          <w:sz w:val="24"/>
          <w:szCs w:val="24"/>
        </w:rPr>
        <w:t>5.2.6. Не позднее дня, следующего за днем принятия решения, указанного в</w:t>
      </w:r>
      <w:r>
        <w:rPr>
          <w:rStyle w:val="apple-converted-space"/>
          <w:sz w:val="24"/>
          <w:szCs w:val="24"/>
        </w:rPr>
        <w:t> пункте 5.2.5. </w:t>
      </w:r>
      <w:r>
        <w:rPr>
          <w:rFonts w:ascii="Times New Roman" w:hAnsi="Times New Roman" w:cs="Times New Roman"/>
          <w:sz w:val="24"/>
          <w:szCs w:val="24"/>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bookmarkStart w:id="22" w:name="11029"/>
      <w:r>
        <w:rPr>
          <w:rFonts w:ascii="Times New Roman" w:hAnsi="Times New Roman" w:cs="Times New Roman"/>
          <w:sz w:val="24"/>
          <w:szCs w:val="24"/>
        </w:rPr>
        <w:t xml:space="preserve">5.2.7. </w:t>
      </w:r>
      <w:bookmarkEnd w:id="22"/>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w:t>
      </w:r>
      <w:r>
        <w:rPr>
          <w:rStyle w:val="apple-converted-space"/>
          <w:sz w:val="24"/>
          <w:szCs w:val="24"/>
        </w:rPr>
        <w:t> пунктом 5.2.1. </w:t>
      </w:r>
      <w:r>
        <w:rPr>
          <w:rFonts w:ascii="Times New Roman" w:hAnsi="Times New Roman" w:cs="Times New Roman"/>
          <w:sz w:val="24"/>
          <w:szCs w:val="24"/>
        </w:rPr>
        <w:t>настоящего раздела, незамедлительно направляет имеющиеся материалы в органы прокуратуры.</w:t>
      </w:r>
    </w:p>
    <w:p w:rsidR="002C3F9C" w:rsidRDefault="002C3F9C" w:rsidP="002C3F9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5.2.8.Жалоба рассматривается в течение 15 дней со дня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рабочих дней со дня её регистрации.</w:t>
      </w:r>
    </w:p>
    <w:p w:rsidR="002C3F9C" w:rsidRDefault="002C3F9C" w:rsidP="002C3F9C">
      <w:pPr>
        <w:shd w:val="clear" w:color="auto" w:fill="FFFFFF"/>
        <w:spacing w:after="0" w:line="240" w:lineRule="auto"/>
        <w:ind w:firstLine="720"/>
        <w:jc w:val="both"/>
        <w:rPr>
          <w:rFonts w:ascii="Times New Roman" w:hAnsi="Times New Roman" w:cs="Times New Roman"/>
          <w:color w:val="000000"/>
          <w:sz w:val="24"/>
          <w:szCs w:val="24"/>
          <w:shd w:val="clear" w:color="auto" w:fill="FFFFFF"/>
        </w:rPr>
      </w:pPr>
      <w:bookmarkStart w:id="23" w:name="110210"/>
      <w:bookmarkEnd w:id="23"/>
      <w:r>
        <w:rPr>
          <w:rFonts w:ascii="Times New Roman" w:hAnsi="Times New Roman" w:cs="Times New Roman"/>
          <w:sz w:val="24"/>
          <w:szCs w:val="24"/>
        </w:rPr>
        <w:t xml:space="preserve">5.3. Обращения лиц, не являющихся заявителями (лицами, обратившимися с запросом о предоставлении муниципальной услуги), рассматриваются в порядке и сроки, установленные Федеральным законом от </w:t>
      </w:r>
      <w:r>
        <w:rPr>
          <w:rFonts w:ascii="Times New Roman" w:hAnsi="Times New Roman" w:cs="Times New Roman"/>
          <w:color w:val="000000"/>
          <w:sz w:val="24"/>
          <w:szCs w:val="24"/>
          <w:shd w:val="clear" w:color="auto" w:fill="FFFFFF"/>
        </w:rPr>
        <w:t>2 мая 2006 года N 59-ФЗ "О порядке рассмотрения обращений граждан Российской Федерации".</w:t>
      </w:r>
    </w:p>
    <w:p w:rsidR="002C3F9C" w:rsidRDefault="002C3F9C" w:rsidP="002C3F9C">
      <w:pPr>
        <w:pStyle w:val="3"/>
        <w:keepLines w:val="0"/>
        <w:numPr>
          <w:ilvl w:val="2"/>
          <w:numId w:val="4"/>
        </w:numPr>
        <w:suppressAutoHyphens/>
        <w:spacing w:before="0" w:line="240" w:lineRule="auto"/>
        <w:ind w:left="0" w:firstLine="720"/>
        <w:jc w:val="both"/>
        <w:rPr>
          <w:rFonts w:ascii="Times New Roman" w:hAnsi="Times New Roman" w:cs="Times New Roman"/>
          <w:color w:val="auto"/>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0B02CB" w:rsidRDefault="000B02CB"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pStyle w:val="3"/>
        <w:keepLines w:val="0"/>
        <w:numPr>
          <w:ilvl w:val="2"/>
          <w:numId w:val="4"/>
        </w:numPr>
        <w:suppressAutoHyphens/>
        <w:spacing w:before="0" w:line="240" w:lineRule="auto"/>
        <w:ind w:left="0" w:firstLine="720"/>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Приложение№1</w:t>
      </w:r>
    </w:p>
    <w:p w:rsidR="002C3F9C" w:rsidRDefault="002C3F9C" w:rsidP="002C3F9C">
      <w:pPr>
        <w:pStyle w:val="3"/>
        <w:keepLines w:val="0"/>
        <w:numPr>
          <w:ilvl w:val="2"/>
          <w:numId w:val="4"/>
        </w:numPr>
        <w:suppressAutoHyphens/>
        <w:spacing w:before="0" w:line="240" w:lineRule="auto"/>
        <w:ind w:left="0" w:firstLine="720"/>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к административному регламенту</w:t>
      </w:r>
    </w:p>
    <w:p w:rsidR="002C3F9C" w:rsidRDefault="002C3F9C" w:rsidP="002C3F9C"/>
    <w:p w:rsidR="002C3F9C" w:rsidRDefault="002C3F9C" w:rsidP="002C3F9C"/>
    <w:p w:rsidR="002C3F9C" w:rsidRDefault="002C3F9C" w:rsidP="002C3F9C">
      <w:pPr>
        <w:pStyle w:val="3"/>
        <w:keepLines w:val="0"/>
        <w:numPr>
          <w:ilvl w:val="2"/>
          <w:numId w:val="4"/>
        </w:numPr>
        <w:suppressAutoHyphens/>
        <w:spacing w:before="0" w:line="240" w:lineRule="auto"/>
        <w:ind w:left="0" w:firstLine="720"/>
        <w:jc w:val="center"/>
        <w:rPr>
          <w:rFonts w:ascii="Times New Roman" w:hAnsi="Times New Roman" w:cs="Times New Roman"/>
          <w:color w:val="000000" w:themeColor="text1"/>
          <w:sz w:val="24"/>
          <w:szCs w:val="24"/>
        </w:rPr>
      </w:pPr>
    </w:p>
    <w:p w:rsidR="002C3F9C" w:rsidRDefault="002C3F9C" w:rsidP="002C3F9C">
      <w:pPr>
        <w:pStyle w:val="3"/>
        <w:keepLines w:val="0"/>
        <w:numPr>
          <w:ilvl w:val="2"/>
          <w:numId w:val="4"/>
        </w:numPr>
        <w:suppressAutoHyphens/>
        <w:spacing w:before="0" w:line="240" w:lineRule="auto"/>
        <w:ind w:left="0"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Блок-схема административных процедур в рамках предоставления муниципальной услуги «оказание поддержки субъектам малого и среднего предпринимательства в рамках реализации муниципальных программ»</w:t>
      </w:r>
    </w:p>
    <w:p w:rsidR="002C3F9C" w:rsidRDefault="002C3F9C" w:rsidP="002C3F9C">
      <w:pPr>
        <w:pStyle w:val="3"/>
        <w:keepLines w:val="0"/>
        <w:numPr>
          <w:ilvl w:val="2"/>
          <w:numId w:val="4"/>
        </w:numPr>
        <w:suppressAutoHyphens/>
        <w:spacing w:before="0" w:line="240" w:lineRule="auto"/>
        <w:ind w:left="0" w:firstLine="720"/>
        <w:jc w:val="center"/>
        <w:rPr>
          <w:rFonts w:ascii="Times New Roman" w:hAnsi="Times New Roman" w:cs="Times New Roman"/>
          <w:color w:val="000000" w:themeColor="text1"/>
          <w:sz w:val="24"/>
          <w:szCs w:val="24"/>
        </w:rPr>
      </w:pPr>
    </w:p>
    <w:p w:rsidR="002C3F9C" w:rsidRDefault="00405229" w:rsidP="002C3F9C">
      <w:pPr>
        <w:spacing w:after="0" w:line="240" w:lineRule="auto"/>
        <w:rPr>
          <w:rFonts w:ascii="Times New Roman" w:hAnsi="Times New Roman" w:cs="Times New Roman"/>
          <w:sz w:val="24"/>
          <w:szCs w:val="24"/>
        </w:rPr>
      </w:pPr>
      <w:r w:rsidRPr="00405229">
        <w:pict>
          <v:group id="_x0000_s1027" style="position:absolute;margin-left:120pt;margin-top:6.4pt;width:251.8pt;height:44.8pt;z-index:251652096;mso-wrap-distance-left:0;mso-wrap-distance-right:0" coordorigin="2400,128" coordsize="5035,89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2400;top:128;width:5035;height:895;flip:y;mso-wrap-style:none;v-text-anchor:middle" strokeweight=".26mm">
              <v:fill color2="black"/>
            </v:shape>
            <v:shapetype id="_x0000_t202" coordsize="21600,21600" o:spt="202" path="m,l,21600r21600,l21600,xe">
              <v:stroke joinstyle="miter"/>
              <v:path gradientshapeok="t" o:connecttype="rect"/>
            </v:shapetype>
            <v:shape id="_x0000_s1029" type="#_x0000_t202" style="position:absolute;left:2584;top:161;width:4663;height:829;v-text-anchor:middle" filled="f" stroked="f">
              <v:stroke joinstyle="round"/>
              <v:textbox style="mso-rotate-with-shape:t">
                <w:txbxContent>
                  <w:p w:rsidR="00AA791D" w:rsidRDefault="00AA791D" w:rsidP="002C3F9C">
                    <w:pPr>
                      <w:jc w:val="center"/>
                      <w:rPr>
                        <w:sz w:val="24"/>
                        <w:szCs w:val="24"/>
                      </w:rPr>
                    </w:pPr>
                    <w:r>
                      <w:rPr>
                        <w:sz w:val="24"/>
                        <w:szCs w:val="24"/>
                      </w:rPr>
                      <w:t>Обращение субъектов малого и среднего предпринимательства</w:t>
                    </w:r>
                  </w:p>
                </w:txbxContent>
              </v:textbox>
            </v:shape>
          </v:group>
        </w:pict>
      </w:r>
      <w:r w:rsidRPr="00405229">
        <w:pict>
          <v:shape id="_x0000_s1033" style="position:absolute;margin-left:243pt;margin-top:62.9pt;width:9.05pt;height:18pt;z-index:251653120;mso-wrap-style:none;mso-position-horizontal:absolute;mso-position-horizontal-relative:text;mso-position-vertical:absolute;mso-position-vertical-relative:text;v-text-anchor:middle" coordsize="1,360" path="m,l,360e" filled="f" strokeweight=".26mm">
            <v:stroke endarrow="block"/>
            <v:path arrowok="t"/>
          </v:shape>
        </w:pict>
      </w:r>
      <w:r w:rsidRPr="00405229">
        <w:pict>
          <v:group id="_x0000_s1048" style="position:absolute;margin-left:117pt;margin-top:202.45pt;width:242.95pt;height:44.9pt;z-index:251654144;mso-wrap-distance-left:0;mso-wrap-distance-right:0" coordorigin="2340,59" coordsize="4858,897">
            <v:shapetype id="_x0000_t109" coordsize="21600,21600" o:spt="109" path="m,l,21600r21600,l21600,xe">
              <v:stroke joinstyle="miter"/>
              <v:path gradientshapeok="t" o:connecttype="rect"/>
            </v:shapetype>
            <v:shape id="_x0000_s1049" type="#_x0000_t109" style="position:absolute;left:2343;top:61;width:4855;height:895;mso-wrap-style:none;v-text-anchor:middle" strokeweight=".26mm">
              <v:fill color2="black"/>
            </v:shape>
            <v:shape id="_x0000_s1050" type="#_x0000_t202" style="position:absolute;left:2340;top:59;width:4855;height:895;v-text-anchor:middle" filled="f" stroked="f">
              <v:stroke joinstyle="round"/>
              <v:textbox style="mso-rotate-with-shape:t">
                <w:txbxContent>
                  <w:p w:rsidR="00AA791D" w:rsidRDefault="00AA791D" w:rsidP="002C3F9C">
                    <w:pPr>
                      <w:jc w:val="center"/>
                      <w:rPr>
                        <w:rFonts w:cs="TimesNewRomanPSMT"/>
                        <w:sz w:val="24"/>
                        <w:szCs w:val="24"/>
                      </w:rPr>
                    </w:pPr>
                    <w:r>
                      <w:rPr>
                        <w:rFonts w:cs="TimesNewRomanPSMT"/>
                        <w:sz w:val="24"/>
                        <w:szCs w:val="24"/>
                      </w:rPr>
                      <w:t xml:space="preserve">Прием заявления и </w:t>
                    </w:r>
                    <w:proofErr w:type="gramStart"/>
                    <w:r>
                      <w:rPr>
                        <w:rFonts w:cs="TimesNewRomanPSMT"/>
                        <w:sz w:val="24"/>
                        <w:szCs w:val="24"/>
                      </w:rPr>
                      <w:t>прилагаемых</w:t>
                    </w:r>
                    <w:proofErr w:type="gramEnd"/>
                  </w:p>
                  <w:p w:rsidR="00AA791D" w:rsidRDefault="00AA791D" w:rsidP="002C3F9C">
                    <w:pPr>
                      <w:jc w:val="center"/>
                      <w:rPr>
                        <w:rFonts w:cs="TimesNewRomanPSMT"/>
                        <w:sz w:val="24"/>
                        <w:szCs w:val="24"/>
                      </w:rPr>
                    </w:pPr>
                    <w:r>
                      <w:rPr>
                        <w:rFonts w:cs="TimesNewRomanPSMT"/>
                        <w:sz w:val="24"/>
                        <w:szCs w:val="24"/>
                      </w:rPr>
                      <w:t>к нему документов</w:t>
                    </w:r>
                  </w:p>
                </w:txbxContent>
              </v:textbox>
            </v:shape>
          </v:group>
        </w:pict>
      </w:r>
      <w:r w:rsidRPr="00405229">
        <w:pict>
          <v:shape id="_x0000_s1051" style="position:absolute;margin-left:243pt;margin-top:174.5pt;width:0;height:18pt;z-index:251655168;mso-wrap-style:none;mso-position-horizontal:absolute;mso-position-horizontal-relative:text;mso-position-vertical:absolute;mso-position-vertical-relative:text;v-text-anchor:middle" coordsize="1,360" path="m,l,360e" filled="f" strokeweight=".26mm">
            <v:stroke endarrow="block"/>
            <v:path arrowok="t"/>
          </v:shape>
        </w:pict>
      </w:r>
      <w:r w:rsidRPr="00405229">
        <w:pict>
          <v:shape id="_x0000_s1034" style="position:absolute;margin-left:-126pt;margin-top:258.25pt;width:374.95pt;height:18pt;flip:x;z-index:251656192;mso-wrap-style:none;mso-position-horizontal:absolute;mso-position-horizontal-relative:text;mso-position-vertical:absolute;mso-position-vertical-relative:text;v-text-anchor:middle" coordsize="1,360" path="m,l,360e" filled="f" strokeweight=".26mm">
            <v:stroke endarrow="block"/>
            <v:path arrowok="t"/>
          </v:shape>
        </w:pict>
      </w:r>
      <w:r w:rsidRPr="00405229">
        <w:pict>
          <v:group id="_x0000_s1035" style="position:absolute;margin-left:126pt;margin-top:276.7pt;width:233.9pt;height:26.9pt;z-index:251657216;mso-wrap-distance-left:0;mso-wrap-distance-right:0" coordorigin="2520,119" coordsize="4677,537">
            <v:shape id="_x0000_s1036" type="#_x0000_t109" style="position:absolute;left:2522;top:121;width:4675;height:535;mso-wrap-style:none;v-text-anchor:middle" strokeweight=".26mm">
              <v:fill color2="black"/>
            </v:shape>
            <v:shape id="_x0000_s1037" type="#_x0000_t202" style="position:absolute;left:2520;top:119;width:4675;height:535;v-text-anchor:middle" filled="f" stroked="f">
              <v:stroke joinstyle="round"/>
              <v:textbox style="mso-rotate-with-shape:t">
                <w:txbxContent>
                  <w:p w:rsidR="00AA791D" w:rsidRDefault="00AA791D" w:rsidP="002C3F9C">
                    <w:pPr>
                      <w:jc w:val="center"/>
                      <w:rPr>
                        <w:rFonts w:cs="TimesNewRomanPSMT"/>
                        <w:sz w:val="24"/>
                        <w:szCs w:val="24"/>
                      </w:rPr>
                    </w:pPr>
                    <w:r>
                      <w:rPr>
                        <w:rFonts w:cs="TimesNewRomanPSMT"/>
                        <w:sz w:val="24"/>
                        <w:szCs w:val="24"/>
                      </w:rPr>
                      <w:t>Проверка представленных документов</w:t>
                    </w:r>
                  </w:p>
                </w:txbxContent>
              </v:textbox>
            </v:shape>
          </v:group>
        </w:pict>
      </w:r>
      <w:r w:rsidRPr="00405229">
        <w:pict>
          <v:group id="_x0000_s1038" style="position:absolute;margin-left:0;margin-top:329.2pt;width:209.8pt;height:55.1pt;z-index:251658240;mso-wrap-distance-left:0;mso-wrap-distance-right:0" coordorigin=",29" coordsize="4195,1101">
            <v:shape id="_x0000_s1039" type="#_x0000_t176" style="position:absolute;top:29;width:4195;height:1101;mso-wrap-style:none;v-text-anchor:middle" strokeweight=".26mm">
              <v:fill color2="black"/>
            </v:shape>
            <v:shape id="_x0000_s1040" type="#_x0000_t202" style="position:absolute;left:153;top:68;width:3885;height:1020;v-text-anchor:middle" filled="f" stroked="f">
              <v:stroke joinstyle="round"/>
              <v:textbox style="mso-rotate-with-shape:t">
                <w:txbxContent>
                  <w:p w:rsidR="00AA791D" w:rsidRDefault="00AA791D" w:rsidP="002C3F9C">
                    <w:pPr>
                      <w:jc w:val="center"/>
                      <w:rPr>
                        <w:sz w:val="24"/>
                        <w:szCs w:val="24"/>
                      </w:rPr>
                    </w:pPr>
                    <w:r>
                      <w:rPr>
                        <w:sz w:val="24"/>
                        <w:szCs w:val="24"/>
                      </w:rPr>
                      <w:t xml:space="preserve">Оказание поддержки субъектам </w:t>
                    </w:r>
                  </w:p>
                  <w:p w:rsidR="00AA791D" w:rsidRDefault="00AA791D" w:rsidP="002C3F9C">
                    <w:pPr>
                      <w:jc w:val="center"/>
                      <w:rPr>
                        <w:sz w:val="24"/>
                        <w:szCs w:val="24"/>
                      </w:rPr>
                    </w:pPr>
                    <w:r>
                      <w:rPr>
                        <w:sz w:val="24"/>
                        <w:szCs w:val="24"/>
                      </w:rPr>
                      <w:t xml:space="preserve">малого и среднего </w:t>
                    </w:r>
                  </w:p>
                  <w:p w:rsidR="00AA791D" w:rsidRDefault="00AA791D" w:rsidP="002C3F9C">
                    <w:pPr>
                      <w:jc w:val="center"/>
                      <w:rPr>
                        <w:sz w:val="24"/>
                        <w:szCs w:val="24"/>
                      </w:rPr>
                    </w:pPr>
                    <w:r>
                      <w:rPr>
                        <w:sz w:val="24"/>
                        <w:szCs w:val="24"/>
                      </w:rPr>
                      <w:t>предпринимательства</w:t>
                    </w:r>
                  </w:p>
                </w:txbxContent>
              </v:textbox>
            </v:shape>
          </v:group>
        </w:pict>
      </w:r>
      <w:r w:rsidRPr="00405229">
        <w:pict>
          <v:shape id="_x0000_s1041" style="position:absolute;margin-left:35pt;margin-top:289.75pt;width:364pt;height:37.05pt;flip:x;z-index:251659264;mso-wrap-style:none;mso-position-horizontal:absolute;mso-position-horizontal-relative:text;mso-position-vertical:absolute;mso-position-vertical-relative:text;v-text-anchor:middle" coordsize="1,360" path="m,l,360e" filled="f" strokeweight=".26mm">
            <v:stroke endarrow="block"/>
            <v:path arrowok="t"/>
          </v:shape>
        </w:pict>
      </w:r>
      <w:r w:rsidRPr="00405229">
        <w:pict>
          <v:group id="_x0000_s1042" style="position:absolute;margin-left:266pt;margin-top:329.2pt;width:202.8pt;height:53.8pt;z-index:251660288;mso-wrap-distance-left:0;mso-wrap-distance-right:0" coordorigin="5320,29" coordsize="4055,1075">
            <v:shape id="_x0000_s1043" type="#_x0000_t176" style="position:absolute;left:5320;top:29;width:4055;height:1075;mso-wrap-style:none;v-text-anchor:middle" strokeweight=".26mm">
              <v:fill color2="black"/>
            </v:shape>
            <v:shape id="_x0000_s1044" type="#_x0000_t202" style="position:absolute;left:5468;top:67;width:3755;height:995;v-text-anchor:middle" filled="f" stroked="f">
              <v:stroke joinstyle="round"/>
              <v:textbox style="mso-rotate-with-shape:t">
                <w:txbxContent>
                  <w:p w:rsidR="00AA791D" w:rsidRDefault="00AA791D" w:rsidP="002C3F9C">
                    <w:pPr>
                      <w:jc w:val="center"/>
                      <w:rPr>
                        <w:sz w:val="24"/>
                        <w:szCs w:val="24"/>
                      </w:rPr>
                    </w:pPr>
                    <w:r>
                      <w:rPr>
                        <w:sz w:val="24"/>
                        <w:szCs w:val="24"/>
                      </w:rPr>
                      <w:t xml:space="preserve">Отказ в оказании поддержки </w:t>
                    </w:r>
                  </w:p>
                  <w:p w:rsidR="00AA791D" w:rsidRDefault="00AA791D" w:rsidP="002C3F9C">
                    <w:pPr>
                      <w:jc w:val="center"/>
                      <w:rPr>
                        <w:sz w:val="24"/>
                        <w:szCs w:val="24"/>
                      </w:rPr>
                    </w:pPr>
                    <w:r>
                      <w:rPr>
                        <w:sz w:val="24"/>
                        <w:szCs w:val="24"/>
                      </w:rPr>
                      <w:t xml:space="preserve">субъектам малого и среднего </w:t>
                    </w:r>
                  </w:p>
                  <w:p w:rsidR="00AA791D" w:rsidRDefault="00AA791D" w:rsidP="002C3F9C">
                    <w:pPr>
                      <w:jc w:val="center"/>
                      <w:rPr>
                        <w:sz w:val="24"/>
                        <w:szCs w:val="24"/>
                      </w:rPr>
                    </w:pPr>
                    <w:r>
                      <w:rPr>
                        <w:sz w:val="24"/>
                        <w:szCs w:val="24"/>
                      </w:rPr>
                      <w:t>предпринимательства</w:t>
                    </w:r>
                  </w:p>
                </w:txbxContent>
              </v:textbox>
            </v:shape>
          </v:group>
        </w:pict>
      </w:r>
      <w:r w:rsidRPr="00405229">
        <w:pict>
          <v:shape id="_x0000_s1045" style="position:absolute;margin-left:-280pt;margin-top:289.75pt;width:364pt;height:37.05pt;flip:x;z-index:251661312;mso-wrap-style:none;mso-position-horizontal:absolute;mso-position-horizontal-relative:text;mso-position-vertical:absolute;mso-position-vertical-relative:text;v-text-anchor:middle" coordsize="1,360" path="m,l,360e" filled="f" strokeweight=".26mm">
            <v:stroke endarrow="block"/>
            <v:path arrowok="t"/>
          </v:shape>
        </w:pict>
      </w:r>
      <w:r w:rsidRPr="00405229">
        <w:pict>
          <v:line id="_x0000_s1046" style="position:absolute;flip:x;z-index:251662336" from="84pt,289.75pt" to="126pt,289.75pt" strokeweight=".26mm">
            <v:stroke joinstyle="miter"/>
          </v:line>
        </w:pict>
      </w:r>
      <w:r w:rsidRPr="00405229">
        <w:pict>
          <v:line id="_x0000_s1047" style="position:absolute;z-index:251663360" from="357pt,289.75pt" to="399pt,289.75pt" strokeweight=".26mm">
            <v:stroke joinstyle="miter"/>
          </v:line>
        </w:pict>
      </w:r>
      <w:r w:rsidRPr="00405229">
        <w:pict>
          <v:group id="_x0000_s1030" style="position:absolute;margin-left:117pt;margin-top:90.8pt;width:242.95pt;height:60pt;z-index:251664384;mso-wrap-distance-left:0;mso-wrap-distance-right:0" coordorigin="2340,106" coordsize="4858,1199">
            <v:shape id="_x0000_s1031" type="#_x0000_t109" style="position:absolute;left:2343;top:109;width:4855;height:1196;mso-wrap-style:none;v-text-anchor:middle" strokeweight=".26mm">
              <v:fill color2="black"/>
            </v:shape>
            <v:shape id="_x0000_s1032" type="#_x0000_t202" style="position:absolute;left:2340;top:106;width:4855;height:1196;v-text-anchor:middle" filled="f" stroked="f">
              <v:stroke joinstyle="round"/>
              <v:textbox style="mso-rotate-with-shape:t">
                <w:txbxContent>
                  <w:p w:rsidR="00AA791D" w:rsidRDefault="00AA791D" w:rsidP="002C3F9C">
                    <w:pPr>
                      <w:autoSpaceDE w:val="0"/>
                      <w:jc w:val="both"/>
                      <w:rPr>
                        <w:rFonts w:cs="TimesNewRomanPSMT"/>
                        <w:sz w:val="24"/>
                        <w:szCs w:val="24"/>
                      </w:rPr>
                    </w:pPr>
                    <w:r>
                      <w:rPr>
                        <w:rFonts w:cs="TimesNewRomanPSMT"/>
                        <w:sz w:val="24"/>
                        <w:szCs w:val="24"/>
                      </w:rPr>
                      <w:t>Консультирование по вопросам предоставления поддержки в рамках реализации муниципальных программ развития малого и среднего предпринимательства</w:t>
                    </w:r>
                  </w:p>
                  <w:p w:rsidR="00AA791D" w:rsidRDefault="00AA791D" w:rsidP="002C3F9C">
                    <w:pPr>
                      <w:rPr>
                        <w:rFonts w:cs="Times New Roman"/>
                        <w:sz w:val="20"/>
                        <w:szCs w:val="20"/>
                      </w:rPr>
                    </w:pPr>
                  </w:p>
                </w:txbxContent>
              </v:textbox>
            </v:shape>
          </v:group>
        </w:pict>
      </w: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sz w:val="24"/>
          <w:szCs w:val="24"/>
        </w:rPr>
      </w:pPr>
    </w:p>
    <w:p w:rsidR="002C3F9C" w:rsidRDefault="002C3F9C" w:rsidP="002C3F9C">
      <w:pPr>
        <w:spacing w:after="0" w:line="240" w:lineRule="auto"/>
        <w:jc w:val="right"/>
        <w:rPr>
          <w:rFonts w:ascii="Times New Roman" w:hAnsi="Times New Roman" w:cs="Times New Roman"/>
          <w:sz w:val="24"/>
          <w:szCs w:val="24"/>
        </w:rPr>
      </w:pPr>
    </w:p>
    <w:p w:rsidR="002C3F9C" w:rsidRDefault="002C3F9C" w:rsidP="002C3F9C">
      <w:pPr>
        <w:spacing w:after="0" w:line="240" w:lineRule="auto"/>
        <w:jc w:val="right"/>
        <w:rPr>
          <w:rFonts w:ascii="Times New Roman" w:hAnsi="Times New Roman" w:cs="Times New Roman"/>
          <w:sz w:val="24"/>
          <w:szCs w:val="24"/>
        </w:rPr>
      </w:pPr>
    </w:p>
    <w:p w:rsidR="002C3F9C" w:rsidRDefault="002C3F9C" w:rsidP="002C3F9C">
      <w:pPr>
        <w:spacing w:after="0" w:line="240" w:lineRule="auto"/>
        <w:jc w:val="right"/>
        <w:rPr>
          <w:rFonts w:ascii="Times New Roman" w:hAnsi="Times New Roman" w:cs="Times New Roman"/>
          <w:sz w:val="24"/>
          <w:szCs w:val="24"/>
        </w:rPr>
      </w:pPr>
    </w:p>
    <w:p w:rsidR="002C3F9C" w:rsidRDefault="002C3F9C" w:rsidP="002C3F9C">
      <w:pPr>
        <w:spacing w:after="0" w:line="240" w:lineRule="auto"/>
        <w:jc w:val="right"/>
        <w:rPr>
          <w:rFonts w:ascii="Times New Roman" w:hAnsi="Times New Roman" w:cs="Times New Roman"/>
          <w:sz w:val="24"/>
          <w:szCs w:val="24"/>
        </w:rPr>
      </w:pPr>
    </w:p>
    <w:p w:rsidR="002C3F9C" w:rsidRDefault="002C3F9C" w:rsidP="002C3F9C">
      <w:pPr>
        <w:spacing w:after="0" w:line="240" w:lineRule="auto"/>
        <w:jc w:val="right"/>
        <w:rPr>
          <w:rFonts w:ascii="Times New Roman" w:hAnsi="Times New Roman" w:cs="Times New Roman"/>
          <w:sz w:val="24"/>
          <w:szCs w:val="24"/>
        </w:rPr>
      </w:pPr>
    </w:p>
    <w:p w:rsidR="002C3F9C" w:rsidRDefault="002C3F9C" w:rsidP="002C3F9C">
      <w:pPr>
        <w:spacing w:after="0" w:line="240" w:lineRule="auto"/>
        <w:rPr>
          <w:rFonts w:ascii="Times New Roman" w:hAnsi="Times New Roman" w:cs="Times New Roman"/>
          <w:b/>
          <w:sz w:val="24"/>
          <w:szCs w:val="24"/>
        </w:rPr>
      </w:pPr>
      <w:bookmarkStart w:id="24" w:name="_%25252525D0%252525259F%25252525D1%25252"/>
      <w:bookmarkEnd w:id="24"/>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b/>
          <w:sz w:val="24"/>
          <w:szCs w:val="24"/>
        </w:rPr>
      </w:pPr>
    </w:p>
    <w:p w:rsidR="002C3F9C" w:rsidRDefault="002C3F9C" w:rsidP="002C3F9C">
      <w:pPr>
        <w:pStyle w:val="ConsPlusNormal"/>
        <w:widowControl/>
        <w:ind w:firstLine="0"/>
        <w:jc w:val="center"/>
        <w:rPr>
          <w:rFonts w:ascii="Times New Roman" w:hAnsi="Times New Roman" w:cs="Times New Roman"/>
        </w:rPr>
      </w:pPr>
    </w:p>
    <w:p w:rsidR="002C3F9C" w:rsidRDefault="002C3F9C" w:rsidP="002C3F9C">
      <w:pPr>
        <w:spacing w:after="0" w:line="240" w:lineRule="auto"/>
        <w:rPr>
          <w:rFonts w:ascii="Times New Roman" w:hAnsi="Times New Roman" w:cs="Times New Roman"/>
        </w:rPr>
      </w:pPr>
    </w:p>
    <w:p w:rsidR="00025124" w:rsidRDefault="00025124"/>
    <w:sectPr w:rsidR="00025124" w:rsidSect="00EA0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TimesNewRomanPSMT">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44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1428" w:hanging="360"/>
      </w:pPr>
      <w:rPr>
        <w:rFonts w:ascii="Symbol" w:hAnsi="Symbol"/>
      </w:rPr>
    </w:lvl>
  </w:abstractNum>
  <w:abstractNum w:abstractNumId="6">
    <w:nsid w:val="2C5A3DC9"/>
    <w:multiLevelType w:val="hybridMultilevel"/>
    <w:tmpl w:val="D5468248"/>
    <w:lvl w:ilvl="0" w:tplc="F39EB9C8">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2"/>
  </w:num>
  <w:num w:numId="8">
    <w:abstractNumId w:val="2"/>
  </w:num>
  <w:num w:numId="9">
    <w:abstractNumId w:val="3"/>
  </w:num>
  <w:num w:numId="10">
    <w:abstractNumId w:val="3"/>
  </w:num>
  <w:num w:numId="11">
    <w:abstractNumId w:val="4"/>
  </w:num>
  <w:num w:numId="12">
    <w:abstractNumId w:val="4"/>
  </w:num>
  <w:num w:numId="13">
    <w:abstractNumId w:val="5"/>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C3F9C"/>
    <w:rsid w:val="00025124"/>
    <w:rsid w:val="000B02CB"/>
    <w:rsid w:val="002C3F9C"/>
    <w:rsid w:val="00405229"/>
    <w:rsid w:val="004C0FEC"/>
    <w:rsid w:val="006A4399"/>
    <w:rsid w:val="00A2726D"/>
    <w:rsid w:val="00AA791D"/>
    <w:rsid w:val="00AA7C79"/>
    <w:rsid w:val="00B6588D"/>
    <w:rsid w:val="00EA0D41"/>
    <w:rsid w:val="00FF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41"/>
  </w:style>
  <w:style w:type="paragraph" w:styleId="1">
    <w:name w:val="heading 1"/>
    <w:basedOn w:val="a"/>
    <w:next w:val="a"/>
    <w:link w:val="10"/>
    <w:qFormat/>
    <w:rsid w:val="002C3F9C"/>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2C3F9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C3F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F9C"/>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2C3F9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C3F9C"/>
    <w:rPr>
      <w:rFonts w:asciiTheme="majorHAnsi" w:eastAsiaTheme="majorEastAsia" w:hAnsiTheme="majorHAnsi" w:cstheme="majorBidi"/>
      <w:color w:val="243F60" w:themeColor="accent1" w:themeShade="7F"/>
    </w:rPr>
  </w:style>
  <w:style w:type="character" w:styleId="a3">
    <w:name w:val="Hyperlink"/>
    <w:semiHidden/>
    <w:unhideWhenUsed/>
    <w:rsid w:val="002C3F9C"/>
    <w:rPr>
      <w:color w:val="000080"/>
      <w:u w:val="single"/>
    </w:rPr>
  </w:style>
  <w:style w:type="character" w:styleId="a4">
    <w:name w:val="FollowedHyperlink"/>
    <w:basedOn w:val="a0"/>
    <w:uiPriority w:val="99"/>
    <w:semiHidden/>
    <w:unhideWhenUsed/>
    <w:rsid w:val="002C3F9C"/>
    <w:rPr>
      <w:color w:val="800080" w:themeColor="followedHyperlink"/>
      <w:u w:val="single"/>
    </w:rPr>
  </w:style>
  <w:style w:type="character" w:styleId="a5">
    <w:name w:val="Strong"/>
    <w:qFormat/>
    <w:rsid w:val="002C3F9C"/>
    <w:rPr>
      <w:rFonts w:ascii="Tahoma" w:hAnsi="Tahoma" w:cs="Tahoma" w:hint="default"/>
      <w:b/>
      <w:bCs/>
      <w:lang w:val="en-US" w:eastAsia="ar-SA" w:bidi="ar-SA"/>
    </w:rPr>
  </w:style>
  <w:style w:type="paragraph" w:styleId="a6">
    <w:name w:val="Normal (Web)"/>
    <w:basedOn w:val="a"/>
    <w:semiHidden/>
    <w:unhideWhenUsed/>
    <w:rsid w:val="002C3F9C"/>
    <w:pPr>
      <w:suppressAutoHyphens/>
      <w:spacing w:before="280" w:after="280" w:line="240" w:lineRule="auto"/>
    </w:pPr>
    <w:rPr>
      <w:rFonts w:ascii="Times New Roman" w:eastAsia="Calibri" w:hAnsi="Times New Roman" w:cs="Times New Roman"/>
      <w:sz w:val="24"/>
      <w:szCs w:val="24"/>
      <w:lang w:eastAsia="ar-SA"/>
    </w:rPr>
  </w:style>
  <w:style w:type="paragraph" w:styleId="a7">
    <w:name w:val="header"/>
    <w:basedOn w:val="a"/>
    <w:link w:val="a8"/>
    <w:uiPriority w:val="99"/>
    <w:semiHidden/>
    <w:unhideWhenUsed/>
    <w:rsid w:val="002C3F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semiHidden/>
    <w:rsid w:val="002C3F9C"/>
    <w:rPr>
      <w:rFonts w:ascii="Times New Roman" w:eastAsia="Times New Roman" w:hAnsi="Times New Roman" w:cs="Times New Roman"/>
      <w:sz w:val="24"/>
      <w:szCs w:val="24"/>
    </w:rPr>
  </w:style>
  <w:style w:type="paragraph" w:styleId="a9">
    <w:name w:val="footer"/>
    <w:basedOn w:val="a"/>
    <w:link w:val="aa"/>
    <w:semiHidden/>
    <w:unhideWhenUsed/>
    <w:rsid w:val="002C3F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semiHidden/>
    <w:rsid w:val="002C3F9C"/>
    <w:rPr>
      <w:rFonts w:ascii="Times New Roman" w:eastAsia="Times New Roman" w:hAnsi="Times New Roman" w:cs="Times New Roman"/>
      <w:sz w:val="24"/>
      <w:szCs w:val="24"/>
    </w:rPr>
  </w:style>
  <w:style w:type="paragraph" w:styleId="ab">
    <w:name w:val="Body Text"/>
    <w:basedOn w:val="a"/>
    <w:link w:val="ac"/>
    <w:uiPriority w:val="99"/>
    <w:semiHidden/>
    <w:unhideWhenUsed/>
    <w:rsid w:val="002C3F9C"/>
    <w:pPr>
      <w:spacing w:after="120"/>
    </w:pPr>
  </w:style>
  <w:style w:type="character" w:customStyle="1" w:styleId="ac">
    <w:name w:val="Основной текст Знак"/>
    <w:basedOn w:val="a0"/>
    <w:link w:val="ab"/>
    <w:uiPriority w:val="99"/>
    <w:semiHidden/>
    <w:rsid w:val="002C3F9C"/>
  </w:style>
  <w:style w:type="paragraph" w:styleId="ad">
    <w:name w:val="List Paragraph"/>
    <w:basedOn w:val="a"/>
    <w:uiPriority w:val="34"/>
    <w:qFormat/>
    <w:rsid w:val="002C3F9C"/>
    <w:pPr>
      <w:ind w:left="720"/>
      <w:contextualSpacing/>
    </w:pPr>
  </w:style>
  <w:style w:type="paragraph" w:customStyle="1" w:styleId="ConsPlusTitle">
    <w:name w:val="ConsPlusTitle"/>
    <w:semiHidden/>
    <w:rsid w:val="002C3F9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ae">
    <w:name w:val="Знак Знак Знак Знак"/>
    <w:basedOn w:val="a"/>
    <w:semiHidden/>
    <w:rsid w:val="002C3F9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
    <w:name w:val="Заголовок"/>
    <w:basedOn w:val="a"/>
    <w:next w:val="ab"/>
    <w:semiHidden/>
    <w:rsid w:val="002C3F9C"/>
    <w:pPr>
      <w:keepNext/>
      <w:suppressAutoHyphens/>
      <w:spacing w:before="240" w:after="120" w:line="240" w:lineRule="auto"/>
    </w:pPr>
    <w:rPr>
      <w:rFonts w:ascii="Arial" w:eastAsia="Lucida Sans Unicode" w:hAnsi="Arial" w:cs="Tahoma"/>
      <w:sz w:val="28"/>
      <w:szCs w:val="28"/>
      <w:lang w:eastAsia="ar-SA"/>
    </w:rPr>
  </w:style>
  <w:style w:type="paragraph" w:customStyle="1" w:styleId="ConsPlusNormal">
    <w:name w:val="ConsPlusNormal"/>
    <w:semiHidden/>
    <w:rsid w:val="002C3F9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t">
    <w:name w:val="bt"/>
    <w:basedOn w:val="a"/>
    <w:semiHidden/>
    <w:rsid w:val="002C3F9C"/>
    <w:pPr>
      <w:suppressAutoHyphens/>
      <w:spacing w:before="280" w:after="280" w:line="240" w:lineRule="auto"/>
    </w:pPr>
    <w:rPr>
      <w:rFonts w:ascii="Times New Roman" w:eastAsia="Calibri" w:hAnsi="Times New Roman" w:cs="Times New Roman"/>
      <w:sz w:val="24"/>
      <w:szCs w:val="24"/>
      <w:lang w:eastAsia="ar-SA"/>
    </w:rPr>
  </w:style>
  <w:style w:type="character" w:customStyle="1" w:styleId="apple-style-span">
    <w:name w:val="apple-style-span"/>
    <w:rsid w:val="002C3F9C"/>
    <w:rPr>
      <w:rFonts w:ascii="Times New Roman" w:hAnsi="Times New Roman" w:cs="Times New Roman" w:hint="default"/>
    </w:rPr>
  </w:style>
  <w:style w:type="character" w:customStyle="1" w:styleId="apple-converted-space">
    <w:name w:val="apple-converted-space"/>
    <w:rsid w:val="002C3F9C"/>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59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main?base=LAW;n=115838;fld=134;dst=100157" TargetMode="External"/><Relationship Id="rId18" Type="http://schemas.openxmlformats.org/officeDocument/2006/relationships/hyperlink" Target="mailto:admlogovskaya@yandex.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main?base=LAW;n=115838;fld=134;dst=100129" TargetMode="External"/><Relationship Id="rId17" Type="http://schemas.openxmlformats.org/officeDocument/2006/relationships/hyperlink" Target="mailto:lesnoepos@mail.ru" TargetMode="External"/><Relationship Id="rId2" Type="http://schemas.openxmlformats.org/officeDocument/2006/relationships/styles" Target="styles.xml"/><Relationship Id="rId16" Type="http://schemas.openxmlformats.org/officeDocument/2006/relationships/hyperlink" Target="consultantplus://offline/ref=76B1546638BF8112977CC11134F857751BEB609B0F0933FA5FABF3006ED1190797ABB2F429AA75DDWDO5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6BD8B745E1CE5011612F61225A8DB48C6E8791C2232102BA16918CA44FE64C22BCF3BAA30EzAL1M" TargetMode="External"/><Relationship Id="rId10" Type="http://schemas.openxmlformats.org/officeDocument/2006/relationships/hyperlink" Target="consultantplus://offline/main?base=LAW;n=108742;fld=134;dst=100231" TargetMode="External"/><Relationship Id="rId19" Type="http://schemas.openxmlformats.org/officeDocument/2006/relationships/hyperlink" Target="http://pgu.nov.ru/" TargetMode="External"/><Relationship Id="rId4" Type="http://schemas.openxmlformats.org/officeDocument/2006/relationships/webSettings" Target="webSettings.xm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ref=FBF8AEA55C178BD3EE46E5BAF9C4D1481A348CC01756D60D127FCE074E4335857B14D5C74DC3CFwAJ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14418</Words>
  <Characters>82186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2014-11-10T06:16:00Z</dcterms:created>
  <dcterms:modified xsi:type="dcterms:W3CDTF">2014-11-10T11:54:00Z</dcterms:modified>
</cp:coreProperties>
</file>