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0FF" w:rsidRDefault="00765620" w:rsidP="009F108E">
      <w:pPr>
        <w:tabs>
          <w:tab w:val="left" w:pos="65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60FF" w:rsidRDefault="00D360FF" w:rsidP="00D360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0FF" w:rsidRDefault="00D360FF" w:rsidP="00D360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ЛОГОВСКАЯ СЕЛЬСКАЯ ДУМА </w:t>
      </w:r>
    </w:p>
    <w:p w:rsidR="00D360FF" w:rsidRDefault="00D360FF" w:rsidP="00D360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ЛОГОВСКОГО СЕЛЬСКОГО ПОСЕЛЕНИЯ </w:t>
      </w:r>
    </w:p>
    <w:p w:rsidR="00D360FF" w:rsidRDefault="00D360FF" w:rsidP="00D360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КАЛАЧЕВСКОГО МУНИЦИПАЛЬНОГО РАЙОНА</w:t>
      </w:r>
    </w:p>
    <w:p w:rsidR="00D360FF" w:rsidRDefault="00D360FF" w:rsidP="00D360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D360FF" w:rsidRDefault="00D360FF" w:rsidP="00D360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60FF" w:rsidRDefault="00D360FF" w:rsidP="00D360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D360FF" w:rsidRDefault="00D360FF" w:rsidP="00D360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60FF" w:rsidRDefault="00765620" w:rsidP="00D360F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Заседание </w:t>
      </w:r>
      <w:r w:rsidR="009F10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№ 28</w:t>
      </w:r>
    </w:p>
    <w:p w:rsidR="00D360FF" w:rsidRDefault="00D360FF" w:rsidP="00D360F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360FF" w:rsidRDefault="00D360FF" w:rsidP="00D360F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от </w:t>
      </w:r>
      <w:r w:rsidR="009F10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17.03.2017 </w:t>
      </w:r>
      <w:r w:rsidR="007656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г. № </w:t>
      </w:r>
      <w:r w:rsidR="009F10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99</w:t>
      </w:r>
    </w:p>
    <w:p w:rsidR="00D360FF" w:rsidRDefault="00D360FF" w:rsidP="00D360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360FF" w:rsidRDefault="00D360FF" w:rsidP="00D360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0FF" w:rsidRDefault="00D360FF" w:rsidP="00D360F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итогах работы территориальной административной комиссии Логовс</w:t>
      </w:r>
      <w:r w:rsidR="00765620">
        <w:rPr>
          <w:rFonts w:ascii="Times New Roman" w:hAnsi="Times New Roman" w:cs="Times New Roman"/>
          <w:b/>
          <w:sz w:val="28"/>
          <w:szCs w:val="28"/>
        </w:rPr>
        <w:t>кого сельского поселения за 2016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год. </w:t>
      </w:r>
    </w:p>
    <w:p w:rsidR="00D360FF" w:rsidRDefault="00D360FF" w:rsidP="00D360F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0FF" w:rsidRDefault="00D360FF" w:rsidP="00D360F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Логовская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сельская Дума</w:t>
      </w:r>
    </w:p>
    <w:p w:rsidR="00D360FF" w:rsidRDefault="00D360FF" w:rsidP="00D360F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0FF" w:rsidRDefault="00D360FF" w:rsidP="00D360F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РЕШИЛА: </w:t>
      </w:r>
    </w:p>
    <w:p w:rsidR="00D360FF" w:rsidRDefault="00D360FF" w:rsidP="00D360F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0FF" w:rsidRDefault="00D360FF" w:rsidP="00D360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к сведению информацию о работе территориальной административной комиссии  Логовского сельского поселения Калачевского муниципального район</w:t>
      </w:r>
      <w:r w:rsidR="00765620">
        <w:rPr>
          <w:rFonts w:ascii="Times New Roman" w:hAnsi="Times New Roman" w:cs="Times New Roman"/>
          <w:sz w:val="28"/>
          <w:szCs w:val="28"/>
        </w:rPr>
        <w:t>а Волгоградской области  в  2016</w:t>
      </w:r>
      <w:r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D360FF" w:rsidRDefault="00D360FF" w:rsidP="00D360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60FF" w:rsidRDefault="00D360FF" w:rsidP="00D360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60FF" w:rsidRDefault="00D360FF" w:rsidP="00D360FF">
      <w:pPr>
        <w:tabs>
          <w:tab w:val="left" w:pos="5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Логовского </w:t>
      </w:r>
      <w:r>
        <w:rPr>
          <w:rFonts w:ascii="Times New Roman" w:hAnsi="Times New Roman" w:cs="Times New Roman"/>
          <w:b/>
          <w:sz w:val="28"/>
          <w:szCs w:val="28"/>
        </w:rPr>
        <w:tab/>
        <w:t>Председатель</w:t>
      </w:r>
    </w:p>
    <w:p w:rsidR="00D360FF" w:rsidRDefault="00D360FF" w:rsidP="00D360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                                        Логовской сельской Думы                            </w:t>
      </w:r>
    </w:p>
    <w:p w:rsidR="00D360FF" w:rsidRDefault="00D360FF" w:rsidP="00D360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60FF" w:rsidRDefault="00D360FF" w:rsidP="00D360FF">
      <w:pPr>
        <w:tabs>
          <w:tab w:val="left" w:pos="56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А.В. Братухин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С.А. Кручинин </w:t>
      </w:r>
    </w:p>
    <w:p w:rsidR="00D360FF" w:rsidRDefault="00D360FF" w:rsidP="00D360FF">
      <w:pPr>
        <w:spacing w:after="0" w:line="240" w:lineRule="auto"/>
        <w:rPr>
          <w:rFonts w:ascii="Times New Roman" w:hAnsi="Times New Roman" w:cs="Times New Roman"/>
        </w:rPr>
      </w:pPr>
    </w:p>
    <w:p w:rsidR="00D360FF" w:rsidRDefault="00D360FF" w:rsidP="00D360FF">
      <w:pPr>
        <w:spacing w:after="0" w:line="240" w:lineRule="auto"/>
        <w:rPr>
          <w:rFonts w:ascii="Times New Roman" w:hAnsi="Times New Roman" w:cs="Times New Roman"/>
        </w:rPr>
      </w:pPr>
    </w:p>
    <w:p w:rsidR="00D360FF" w:rsidRDefault="00D360FF" w:rsidP="00D360FF">
      <w:pPr>
        <w:spacing w:after="0" w:line="240" w:lineRule="auto"/>
        <w:rPr>
          <w:rFonts w:ascii="Times New Roman" w:hAnsi="Times New Roman" w:cs="Times New Roman"/>
        </w:rPr>
      </w:pPr>
    </w:p>
    <w:p w:rsidR="00D360FF" w:rsidRDefault="00D360FF" w:rsidP="00D360F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                                                               ______________________</w:t>
      </w:r>
    </w:p>
    <w:p w:rsidR="00D360FF" w:rsidRDefault="00D360FF" w:rsidP="00D360F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65620" w:rsidRDefault="00765620" w:rsidP="00D360F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65620" w:rsidRDefault="00765620" w:rsidP="00D360F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65620" w:rsidRDefault="00765620" w:rsidP="00D360F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65620" w:rsidRDefault="00765620" w:rsidP="00D360F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65620" w:rsidRDefault="00765620" w:rsidP="00D360F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65620" w:rsidRDefault="00765620" w:rsidP="00D360F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65620" w:rsidRDefault="00765620" w:rsidP="00D360F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65620" w:rsidRDefault="00765620" w:rsidP="00D360F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65620" w:rsidRDefault="00765620" w:rsidP="00D360F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65620" w:rsidRDefault="00765620" w:rsidP="00D360F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65620" w:rsidRDefault="00765620" w:rsidP="00D360F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65620" w:rsidRDefault="00765620" w:rsidP="00D360F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65620" w:rsidRDefault="00765620" w:rsidP="00D360F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65620" w:rsidRDefault="00765620" w:rsidP="00D360F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65620" w:rsidRDefault="00765620" w:rsidP="007656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65620" w:rsidRDefault="00765620" w:rsidP="00765620">
      <w:pPr>
        <w:pStyle w:val="3"/>
        <w:rPr>
          <w:sz w:val="28"/>
          <w:szCs w:val="28"/>
        </w:rPr>
      </w:pPr>
      <w:r>
        <w:rPr>
          <w:sz w:val="28"/>
          <w:szCs w:val="28"/>
        </w:rPr>
        <w:t>ТЕРРИТРРИАЛЬНАЯ АДМИНИСТРАТИВНАЯ КОМИССИЯ</w:t>
      </w:r>
    </w:p>
    <w:p w:rsidR="00765620" w:rsidRDefault="00765620" w:rsidP="00765620">
      <w:pPr>
        <w:pStyle w:val="3"/>
        <w:rPr>
          <w:sz w:val="28"/>
          <w:szCs w:val="28"/>
        </w:rPr>
      </w:pPr>
      <w:r>
        <w:rPr>
          <w:sz w:val="28"/>
          <w:szCs w:val="28"/>
        </w:rPr>
        <w:t>ЛОГОВСКОГО СЕЛЬСКОГО ПОСЕЛЕНИЯ</w:t>
      </w:r>
    </w:p>
    <w:p w:rsidR="00765620" w:rsidRDefault="00765620" w:rsidP="00765620">
      <w:pPr>
        <w:pStyle w:val="3"/>
        <w:pBdr>
          <w:bottom w:val="thickThinSmallGap" w:sz="24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КАЛАЧЕВСКОГО МУНИЦИПАЛЬНОГО РАЙОНА </w:t>
      </w:r>
    </w:p>
    <w:p w:rsidR="00765620" w:rsidRDefault="00765620" w:rsidP="00765620">
      <w:pPr>
        <w:pStyle w:val="3"/>
        <w:pBdr>
          <w:bottom w:val="thickThinSmallGap" w:sz="24" w:space="1" w:color="auto"/>
        </w:pBdr>
        <w:rPr>
          <w:sz w:val="28"/>
          <w:szCs w:val="28"/>
        </w:rPr>
      </w:pPr>
      <w:r>
        <w:rPr>
          <w:sz w:val="28"/>
          <w:szCs w:val="28"/>
        </w:rPr>
        <w:t>ВОЛГОГРАДСКОЙ ОБЛАСТИ</w:t>
      </w:r>
    </w:p>
    <w:p w:rsidR="00765620" w:rsidRDefault="00765620" w:rsidP="007656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65620" w:rsidRDefault="00765620" w:rsidP="007656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О ПРОДЕЛАННОЙ РАБОТЕ</w:t>
      </w:r>
    </w:p>
    <w:p w:rsidR="00765620" w:rsidRDefault="00765620" w:rsidP="007656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2016 год</w:t>
      </w:r>
    </w:p>
    <w:p w:rsidR="00765620" w:rsidRDefault="00765620" w:rsidP="007656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620" w:rsidRDefault="00765620" w:rsidP="007656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620" w:rsidRDefault="00765620" w:rsidP="007656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Территориальная административная комиссия Логовского сельского поселения была создана постановлением Волгоградской областной административной комиссии 20 января 2009 года</w:t>
      </w:r>
      <w:r w:rsidR="00C86AFE">
        <w:rPr>
          <w:rFonts w:ascii="Times New Roman" w:hAnsi="Times New Roman" w:cs="Times New Roman"/>
          <w:sz w:val="28"/>
          <w:szCs w:val="28"/>
        </w:rPr>
        <w:t xml:space="preserve"> № 1-22/09-34 (с последующими изменениями)</w:t>
      </w:r>
      <w:r>
        <w:rPr>
          <w:rFonts w:ascii="Times New Roman" w:hAnsi="Times New Roman" w:cs="Times New Roman"/>
          <w:sz w:val="28"/>
          <w:szCs w:val="28"/>
        </w:rPr>
        <w:t>. За 2016 год  территориальной административной комиссией  было рассмотрено 27 материа</w:t>
      </w:r>
      <w:r w:rsidR="00E86DB6">
        <w:rPr>
          <w:rFonts w:ascii="Times New Roman" w:hAnsi="Times New Roman" w:cs="Times New Roman"/>
          <w:sz w:val="28"/>
          <w:szCs w:val="28"/>
        </w:rPr>
        <w:t>лов</w:t>
      </w:r>
      <w:r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 (из них  составлено членами комиссии – 27 протоколов). Вынесено штрафов по 6 протоколам на сумму 7500 рублей, 21 предупреждение. Действия административной комиссии носили, прежде всего, информационный, воспитательный  характер. </w:t>
      </w:r>
    </w:p>
    <w:p w:rsidR="00765620" w:rsidRDefault="00765620" w:rsidP="007656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2016 год  было проведено 14 заседаний территориальной административной комиссии.</w:t>
      </w:r>
    </w:p>
    <w:p w:rsidR="00765620" w:rsidRDefault="00765620" w:rsidP="007656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ст. 6.4</w:t>
      </w:r>
      <w:r w:rsidRPr="00931143">
        <w:rPr>
          <w:rFonts w:ascii="Times New Roman" w:hAnsi="Times New Roman" w:cs="Times New Roman"/>
          <w:sz w:val="28"/>
          <w:szCs w:val="28"/>
        </w:rPr>
        <w:t xml:space="preserve"> Кодекса Волгоградской области об административной ответственности (Нарушение правил </w:t>
      </w:r>
      <w:r>
        <w:rPr>
          <w:rFonts w:ascii="Times New Roman" w:hAnsi="Times New Roman" w:cs="Times New Roman"/>
          <w:sz w:val="28"/>
          <w:szCs w:val="28"/>
        </w:rPr>
        <w:t>содержания домашних животных) – было составлено  2 протокола.</w:t>
      </w:r>
    </w:p>
    <w:p w:rsidR="00765620" w:rsidRPr="00931143" w:rsidRDefault="00765620" w:rsidP="007656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ст. 6.5</w:t>
      </w:r>
      <w:r w:rsidRPr="00931143">
        <w:rPr>
          <w:rFonts w:ascii="Times New Roman" w:hAnsi="Times New Roman" w:cs="Times New Roman"/>
          <w:sz w:val="28"/>
          <w:szCs w:val="28"/>
        </w:rPr>
        <w:t xml:space="preserve"> Кодекса Волгоградской области об административной ответственности (Нарушение правил </w:t>
      </w:r>
      <w:r>
        <w:rPr>
          <w:rFonts w:ascii="Times New Roman" w:hAnsi="Times New Roman" w:cs="Times New Roman"/>
          <w:sz w:val="28"/>
          <w:szCs w:val="28"/>
        </w:rPr>
        <w:t>содержания сельскохозяйственных животных) – был составлен  1 протокол.</w:t>
      </w:r>
    </w:p>
    <w:p w:rsidR="00765620" w:rsidRDefault="00765620" w:rsidP="007656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ст. 8.7.</w:t>
      </w:r>
      <w:r w:rsidRPr="004F7B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Кодекса Волгоградской области об административной ответственности (н</w:t>
      </w:r>
      <w:r w:rsidRPr="00CA4832">
        <w:rPr>
          <w:rFonts w:ascii="Times New Roman" w:hAnsi="Times New Roman" w:cs="Times New Roman"/>
          <w:sz w:val="28"/>
          <w:szCs w:val="28"/>
        </w:rPr>
        <w:t>арушение правил благоустройства территорий поселений</w:t>
      </w:r>
      <w:r>
        <w:rPr>
          <w:rFonts w:ascii="Times New Roman" w:hAnsi="Times New Roman" w:cs="Times New Roman"/>
          <w:sz w:val="28"/>
          <w:szCs w:val="28"/>
        </w:rPr>
        <w:t>) – составлено 22  протокола.</w:t>
      </w:r>
    </w:p>
    <w:p w:rsidR="00765620" w:rsidRDefault="00765620" w:rsidP="00765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ст. 14.2</w:t>
      </w:r>
      <w:r w:rsidRPr="004F7B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</w:t>
      </w:r>
      <w:r w:rsidRPr="00CA4832">
        <w:rPr>
          <w:rFonts w:ascii="Times New Roman" w:hAnsi="Times New Roman" w:cs="Times New Roman"/>
          <w:sz w:val="28"/>
          <w:szCs w:val="28"/>
        </w:rPr>
        <w:t>быт спиртосодержащей жидкости непромышленного производства</w:t>
      </w:r>
      <w:r>
        <w:rPr>
          <w:rFonts w:ascii="Times New Roman" w:hAnsi="Times New Roman" w:cs="Times New Roman"/>
          <w:sz w:val="28"/>
          <w:szCs w:val="28"/>
        </w:rPr>
        <w:t>)  – составлено 2 протокола.</w:t>
      </w:r>
    </w:p>
    <w:p w:rsidR="00765620" w:rsidRPr="00931143" w:rsidRDefault="00765620" w:rsidP="0076562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5620" w:rsidRDefault="00765620" w:rsidP="0076562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5620" w:rsidRDefault="00765620" w:rsidP="0076562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5620" w:rsidRPr="001E039C" w:rsidRDefault="00765620" w:rsidP="007656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039C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proofErr w:type="gramStart"/>
      <w:r w:rsidRPr="001E039C">
        <w:rPr>
          <w:rFonts w:ascii="Times New Roman" w:hAnsi="Times New Roman" w:cs="Times New Roman"/>
          <w:b/>
          <w:sz w:val="28"/>
          <w:szCs w:val="28"/>
        </w:rPr>
        <w:t>территориальной</w:t>
      </w:r>
      <w:proofErr w:type="gramEnd"/>
      <w:r w:rsidRPr="001E039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0209C" w:rsidRDefault="00765620" w:rsidP="009F108E">
      <w:pPr>
        <w:spacing w:after="0" w:line="240" w:lineRule="auto"/>
      </w:pPr>
      <w:r w:rsidRPr="001E039C">
        <w:rPr>
          <w:rFonts w:ascii="Times New Roman" w:hAnsi="Times New Roman" w:cs="Times New Roman"/>
          <w:b/>
          <w:sz w:val="28"/>
          <w:szCs w:val="28"/>
        </w:rPr>
        <w:t xml:space="preserve">административной комиссии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1E039C">
        <w:rPr>
          <w:rFonts w:ascii="Times New Roman" w:hAnsi="Times New Roman" w:cs="Times New Roman"/>
          <w:b/>
          <w:sz w:val="28"/>
          <w:szCs w:val="28"/>
        </w:rPr>
        <w:t xml:space="preserve">                           Ю.В.Артемова  </w:t>
      </w:r>
    </w:p>
    <w:sectPr w:rsidR="0050209C" w:rsidSect="00A23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60FF"/>
    <w:rsid w:val="00215F49"/>
    <w:rsid w:val="0050209C"/>
    <w:rsid w:val="006F4E36"/>
    <w:rsid w:val="00765620"/>
    <w:rsid w:val="008B1121"/>
    <w:rsid w:val="00924825"/>
    <w:rsid w:val="009F108E"/>
    <w:rsid w:val="00A23DF3"/>
    <w:rsid w:val="00BE51AE"/>
    <w:rsid w:val="00C15F98"/>
    <w:rsid w:val="00C86AFE"/>
    <w:rsid w:val="00D360FF"/>
    <w:rsid w:val="00E86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DF3"/>
  </w:style>
  <w:style w:type="paragraph" w:styleId="3">
    <w:name w:val="heading 3"/>
    <w:basedOn w:val="a"/>
    <w:next w:val="a"/>
    <w:link w:val="30"/>
    <w:semiHidden/>
    <w:unhideWhenUsed/>
    <w:qFormat/>
    <w:rsid w:val="0076562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65620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rsid w:val="007656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1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59C6D-ED47-4ADD-9905-FEBE85D63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2017-03-20T11:25:00Z</cp:lastPrinted>
  <dcterms:created xsi:type="dcterms:W3CDTF">2015-04-06T13:17:00Z</dcterms:created>
  <dcterms:modified xsi:type="dcterms:W3CDTF">2017-03-20T11:26:00Z</dcterms:modified>
</cp:coreProperties>
</file>