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9" w:rsidRDefault="00F11AF9" w:rsidP="004B7067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6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751" w:rsidRDefault="00B66751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B63929" w:rsidRPr="00F037A3" w:rsidRDefault="00F037A3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РЕШЕНИЕ</w:t>
      </w: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Заседание –</w:t>
      </w:r>
      <w:r w:rsidR="00B667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2FAC">
        <w:rPr>
          <w:rFonts w:ascii="Times New Roman" w:hAnsi="Times New Roman" w:cs="Times New Roman"/>
          <w:b/>
          <w:sz w:val="28"/>
          <w:szCs w:val="28"/>
        </w:rPr>
        <w:t>35</w:t>
      </w: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AC">
        <w:rPr>
          <w:rFonts w:ascii="Times New Roman" w:hAnsi="Times New Roman" w:cs="Times New Roman"/>
          <w:b/>
          <w:sz w:val="28"/>
          <w:szCs w:val="28"/>
        </w:rPr>
        <w:t xml:space="preserve">23 ноября 2017 </w:t>
      </w:r>
      <w:r w:rsidR="00FF461C">
        <w:rPr>
          <w:rFonts w:ascii="Times New Roman" w:hAnsi="Times New Roman" w:cs="Times New Roman"/>
          <w:b/>
          <w:sz w:val="28"/>
          <w:szCs w:val="28"/>
        </w:rPr>
        <w:t>г</w:t>
      </w:r>
      <w:r w:rsidR="008F0C8E" w:rsidRPr="00F037A3">
        <w:rPr>
          <w:rFonts w:ascii="Times New Roman" w:hAnsi="Times New Roman" w:cs="Times New Roman"/>
          <w:b/>
          <w:sz w:val="28"/>
          <w:szCs w:val="28"/>
        </w:rPr>
        <w:t>.</w:t>
      </w:r>
      <w:r w:rsidRPr="00F037A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6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AC">
        <w:rPr>
          <w:rFonts w:ascii="Times New Roman" w:hAnsi="Times New Roman" w:cs="Times New Roman"/>
          <w:b/>
          <w:sz w:val="28"/>
          <w:szCs w:val="28"/>
        </w:rPr>
        <w:t>122</w:t>
      </w:r>
    </w:p>
    <w:p w:rsidR="001D6E99" w:rsidRPr="00F037A3" w:rsidRDefault="001D6E99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4E0" w:rsidRPr="00803065" w:rsidRDefault="001D6E99" w:rsidP="005824E0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F037A3">
        <w:rPr>
          <w:sz w:val="28"/>
          <w:szCs w:val="28"/>
        </w:rPr>
        <w:t>О</w:t>
      </w:r>
      <w:r w:rsidR="00055B45">
        <w:rPr>
          <w:sz w:val="28"/>
          <w:szCs w:val="28"/>
        </w:rPr>
        <w:t>б установлении  земельного налога</w:t>
      </w:r>
      <w:r w:rsidRPr="00F037A3">
        <w:rPr>
          <w:sz w:val="28"/>
          <w:szCs w:val="28"/>
        </w:rPr>
        <w:t xml:space="preserve"> на территории Логовского сельского поселения </w:t>
      </w:r>
      <w:r w:rsidR="005824E0">
        <w:rPr>
          <w:sz w:val="28"/>
          <w:szCs w:val="28"/>
        </w:rPr>
        <w:t>Калачевского муниципального района Волгоградской области</w:t>
      </w:r>
    </w:p>
    <w:p w:rsidR="00462E4B" w:rsidRPr="00F037A3" w:rsidRDefault="00462E4B" w:rsidP="004B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29" w:rsidRPr="00F037A3" w:rsidRDefault="00B63929" w:rsidP="004B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055B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5, 12, 15 и </w:t>
      </w:r>
      <w:r w:rsidR="00B63929" w:rsidRPr="00F037A3">
        <w:rPr>
          <w:rFonts w:ascii="Times New Roman" w:hAnsi="Times New Roman" w:cs="Times New Roman"/>
          <w:sz w:val="28"/>
          <w:szCs w:val="28"/>
        </w:rPr>
        <w:t>главы 31 Налогового кодекса Российской Федерации</w:t>
      </w:r>
      <w:r w:rsidR="00706845" w:rsidRPr="00F037A3">
        <w:rPr>
          <w:rFonts w:ascii="Times New Roman" w:hAnsi="Times New Roman" w:cs="Times New Roman"/>
          <w:sz w:val="28"/>
          <w:szCs w:val="28"/>
        </w:rPr>
        <w:t xml:space="preserve">, </w:t>
      </w:r>
      <w:r w:rsidRPr="00055B4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55B45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055B45">
        <w:rPr>
          <w:rFonts w:ascii="Times New Roman" w:hAnsi="Times New Roman" w:cs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055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706845" w:rsidRPr="00F037A3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Калачевского муниципального района Волгоградской области</w:t>
      </w:r>
    </w:p>
    <w:p w:rsidR="00706845" w:rsidRPr="00F037A3" w:rsidRDefault="007068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C6F" w:rsidRPr="00F037A3" w:rsidRDefault="000D4C6F" w:rsidP="004B70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D4C6F" w:rsidRPr="00F037A3" w:rsidRDefault="000D4C6F" w:rsidP="004B70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D4C6F" w:rsidRPr="00F037A3" w:rsidRDefault="000D4C6F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29" w:rsidRPr="00F037A3" w:rsidRDefault="00055B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2018 г. земельный налог, обязательный к уплате на</w:t>
      </w:r>
      <w:r w:rsidR="00B63929" w:rsidRPr="00F037A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D4C6F" w:rsidRPr="00F037A3">
        <w:rPr>
          <w:rFonts w:ascii="Times New Roman" w:hAnsi="Times New Roman" w:cs="Times New Roman"/>
          <w:sz w:val="28"/>
          <w:szCs w:val="28"/>
        </w:rPr>
        <w:t>Логовского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B63929" w:rsidRPr="00F037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B63929" w:rsidRPr="00F037A3">
        <w:rPr>
          <w:rFonts w:ascii="Times New Roman" w:hAnsi="Times New Roman" w:cs="Times New Roman"/>
          <w:sz w:val="28"/>
          <w:szCs w:val="28"/>
        </w:rPr>
        <w:t>.</w:t>
      </w:r>
    </w:p>
    <w:p w:rsidR="00B63929" w:rsidRPr="00F037A3" w:rsidRDefault="00B6392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Настоящим решением в соответствии с Налоговым кодексом Российской Федерации определяются налоговые ставки земельного налога, порядок и сроки уплаты налога, авансового платежа по налогу, а также устанавливаются налоговые льготы.</w:t>
      </w:r>
    </w:p>
    <w:p w:rsidR="000D4C6F" w:rsidRPr="00F037A3" w:rsidRDefault="00F037A3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 </w:t>
      </w:r>
      <w:r w:rsidR="000D4C6F" w:rsidRPr="00F037A3">
        <w:rPr>
          <w:rFonts w:ascii="Times New Roman" w:hAnsi="Times New Roman" w:cs="Times New Roman"/>
          <w:sz w:val="28"/>
          <w:szCs w:val="28"/>
        </w:rPr>
        <w:t>Объектами налогообложен</w:t>
      </w:r>
      <w:r w:rsidR="0069502A" w:rsidRPr="00F037A3">
        <w:rPr>
          <w:rFonts w:ascii="Times New Roman" w:hAnsi="Times New Roman" w:cs="Times New Roman"/>
          <w:sz w:val="28"/>
          <w:szCs w:val="28"/>
        </w:rPr>
        <w:t>ия признаются земельные участки</w:t>
      </w:r>
      <w:r w:rsidR="000D4C6F" w:rsidRPr="00F037A3">
        <w:rPr>
          <w:rFonts w:ascii="Times New Roman" w:hAnsi="Times New Roman" w:cs="Times New Roman"/>
          <w:sz w:val="28"/>
          <w:szCs w:val="28"/>
        </w:rPr>
        <w:t>, расположенные в пр</w:t>
      </w:r>
      <w:r w:rsidRPr="00F037A3">
        <w:rPr>
          <w:rFonts w:ascii="Times New Roman" w:hAnsi="Times New Roman" w:cs="Times New Roman"/>
          <w:sz w:val="28"/>
          <w:szCs w:val="28"/>
        </w:rPr>
        <w:t>е</w:t>
      </w:r>
      <w:r w:rsidR="000D4C6F" w:rsidRPr="00F037A3">
        <w:rPr>
          <w:rFonts w:ascii="Times New Roman" w:hAnsi="Times New Roman" w:cs="Times New Roman"/>
          <w:sz w:val="28"/>
          <w:szCs w:val="28"/>
        </w:rPr>
        <w:t xml:space="preserve">делах Логовского сельского поселения </w:t>
      </w:r>
    </w:p>
    <w:p w:rsidR="000D4C6F" w:rsidRPr="00F037A3" w:rsidRDefault="00F037A3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 </w:t>
      </w:r>
      <w:r w:rsidR="000D4C6F" w:rsidRPr="00F037A3">
        <w:rPr>
          <w:rFonts w:ascii="Times New Roman" w:hAnsi="Times New Roman" w:cs="Times New Roman"/>
          <w:sz w:val="28"/>
          <w:szCs w:val="28"/>
        </w:rPr>
        <w:t>Налогоплательщиками признаются организации и физические лица, обладающие земельными уч</w:t>
      </w:r>
      <w:r w:rsidR="0069502A" w:rsidRPr="00F037A3">
        <w:rPr>
          <w:rFonts w:ascii="Times New Roman" w:hAnsi="Times New Roman" w:cs="Times New Roman"/>
          <w:sz w:val="28"/>
          <w:szCs w:val="28"/>
        </w:rPr>
        <w:t>астками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69502A" w:rsidRPr="00F037A3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0D4C6F" w:rsidRPr="00F037A3">
        <w:rPr>
          <w:rFonts w:ascii="Times New Roman" w:hAnsi="Times New Roman" w:cs="Times New Roman"/>
          <w:sz w:val="28"/>
          <w:szCs w:val="28"/>
        </w:rPr>
        <w:t>, праве постоянного (бессрочного) пользования</w:t>
      </w:r>
      <w:r w:rsidR="00C137DA">
        <w:rPr>
          <w:rFonts w:ascii="Times New Roman" w:hAnsi="Times New Roman" w:cs="Times New Roman"/>
          <w:sz w:val="28"/>
          <w:szCs w:val="28"/>
        </w:rPr>
        <w:t xml:space="preserve"> </w:t>
      </w:r>
      <w:r w:rsidR="000D4C6F" w:rsidRPr="00F037A3">
        <w:rPr>
          <w:rFonts w:ascii="Times New Roman" w:hAnsi="Times New Roman" w:cs="Times New Roman"/>
          <w:sz w:val="28"/>
          <w:szCs w:val="28"/>
        </w:rPr>
        <w:t>или на праве пож</w:t>
      </w:r>
      <w:r w:rsidR="0069502A" w:rsidRPr="00F037A3">
        <w:rPr>
          <w:rFonts w:ascii="Times New Roman" w:hAnsi="Times New Roman" w:cs="Times New Roman"/>
          <w:sz w:val="28"/>
          <w:szCs w:val="28"/>
        </w:rPr>
        <w:t>изненного наследуемого владения</w:t>
      </w:r>
      <w:r w:rsidRPr="00F037A3">
        <w:rPr>
          <w:rFonts w:ascii="Times New Roman" w:hAnsi="Times New Roman" w:cs="Times New Roman"/>
          <w:sz w:val="28"/>
          <w:szCs w:val="28"/>
        </w:rPr>
        <w:t>, признаваемыми объектом налогообложения в соответствии со статьей 389 Налогового Кодекса Российской Федерации.</w:t>
      </w:r>
    </w:p>
    <w:p w:rsidR="00386496" w:rsidRPr="00F037A3" w:rsidRDefault="00F037A3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 xml:space="preserve"> </w:t>
      </w:r>
      <w:r w:rsidR="000D4C6F" w:rsidRPr="00F037A3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</w:t>
      </w:r>
      <w:r w:rsidR="0069502A" w:rsidRPr="00F037A3">
        <w:rPr>
          <w:rFonts w:ascii="Times New Roman" w:hAnsi="Times New Roman" w:cs="Times New Roman"/>
          <w:sz w:val="28"/>
          <w:szCs w:val="28"/>
        </w:rPr>
        <w:t xml:space="preserve"> являющегося налоговым периодом</w:t>
      </w:r>
      <w:r w:rsidR="000D4C6F" w:rsidRPr="00F037A3">
        <w:rPr>
          <w:rFonts w:ascii="Times New Roman" w:hAnsi="Times New Roman" w:cs="Times New Roman"/>
          <w:sz w:val="28"/>
          <w:szCs w:val="28"/>
        </w:rPr>
        <w:t>.</w:t>
      </w:r>
    </w:p>
    <w:p w:rsidR="00974677" w:rsidRPr="00F037A3" w:rsidRDefault="00987858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В</w:t>
      </w:r>
      <w:r w:rsidR="000D4C6F" w:rsidRPr="00F037A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образованно</w:t>
      </w:r>
      <w:r w:rsidR="0069502A" w:rsidRPr="00F037A3">
        <w:rPr>
          <w:rFonts w:ascii="Times New Roman" w:hAnsi="Times New Roman" w:cs="Times New Roman"/>
          <w:sz w:val="28"/>
          <w:szCs w:val="28"/>
        </w:rPr>
        <w:t>го в течении налогового периода</w:t>
      </w:r>
      <w:r w:rsidR="000D4C6F" w:rsidRPr="00F037A3">
        <w:rPr>
          <w:rFonts w:ascii="Times New Roman" w:hAnsi="Times New Roman" w:cs="Times New Roman"/>
          <w:sz w:val="28"/>
          <w:szCs w:val="28"/>
        </w:rPr>
        <w:t>, налоговая база в данном налоговом периоде</w:t>
      </w:r>
      <w:r w:rsidR="00C137DA">
        <w:rPr>
          <w:rFonts w:ascii="Times New Roman" w:hAnsi="Times New Roman" w:cs="Times New Roman"/>
          <w:sz w:val="28"/>
          <w:szCs w:val="28"/>
        </w:rPr>
        <w:t xml:space="preserve"> </w:t>
      </w:r>
      <w:r w:rsidR="000D4C6F" w:rsidRPr="00F037A3">
        <w:rPr>
          <w:rFonts w:ascii="Times New Roman" w:hAnsi="Times New Roman" w:cs="Times New Roman"/>
          <w:sz w:val="28"/>
          <w:szCs w:val="28"/>
        </w:rPr>
        <w:t xml:space="preserve">определяется как его </w:t>
      </w:r>
      <w:r w:rsidR="000D4C6F" w:rsidRPr="00F037A3">
        <w:rPr>
          <w:rFonts w:ascii="Times New Roman" w:hAnsi="Times New Roman" w:cs="Times New Roman"/>
          <w:sz w:val="28"/>
          <w:szCs w:val="28"/>
        </w:rPr>
        <w:lastRenderedPageBreak/>
        <w:t>кадастр</w:t>
      </w:r>
      <w:r w:rsidRPr="00F037A3">
        <w:rPr>
          <w:rFonts w:ascii="Times New Roman" w:hAnsi="Times New Roman" w:cs="Times New Roman"/>
          <w:sz w:val="28"/>
          <w:szCs w:val="28"/>
        </w:rPr>
        <w:t>овая стоимость</w:t>
      </w:r>
      <w:r w:rsidR="00C137DA">
        <w:rPr>
          <w:rFonts w:ascii="Times New Roman" w:hAnsi="Times New Roman" w:cs="Times New Roman"/>
          <w:sz w:val="28"/>
          <w:szCs w:val="28"/>
        </w:rPr>
        <w:t xml:space="preserve"> </w:t>
      </w:r>
      <w:r w:rsidRPr="00F037A3">
        <w:rPr>
          <w:rFonts w:ascii="Times New Roman" w:hAnsi="Times New Roman" w:cs="Times New Roman"/>
          <w:sz w:val="28"/>
          <w:szCs w:val="28"/>
        </w:rPr>
        <w:t>на дату постановки такого земельного участка на кадастровый учет.</w:t>
      </w:r>
    </w:p>
    <w:p w:rsidR="00B63929" w:rsidRPr="00F037A3" w:rsidRDefault="00055B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37A3" w:rsidRPr="00F037A3">
        <w:rPr>
          <w:rFonts w:ascii="Times New Roman" w:hAnsi="Times New Roman" w:cs="Times New Roman"/>
          <w:sz w:val="28"/>
          <w:szCs w:val="28"/>
        </w:rPr>
        <w:t xml:space="preserve"> </w:t>
      </w:r>
      <w:r w:rsidR="00B63929" w:rsidRPr="00F037A3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B63929" w:rsidRPr="00F037A3" w:rsidRDefault="00055B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929" w:rsidRPr="00F037A3">
        <w:rPr>
          <w:rFonts w:ascii="Times New Roman" w:hAnsi="Times New Roman" w:cs="Times New Roman"/>
          <w:sz w:val="28"/>
          <w:szCs w:val="28"/>
        </w:rPr>
        <w:t>.1.0,3 процента в отношении земельных участков:</w:t>
      </w:r>
    </w:p>
    <w:p w:rsidR="00B63929" w:rsidRPr="00F037A3" w:rsidRDefault="00B6392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3929" w:rsidRPr="00F037A3" w:rsidRDefault="00B6392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63929" w:rsidRPr="00F037A3" w:rsidRDefault="00B6392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огородничества, животноводства, а также дачного хозяйства.</w:t>
      </w:r>
    </w:p>
    <w:p w:rsidR="00885D8E" w:rsidRPr="004B7067" w:rsidRDefault="00885D8E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7A3">
        <w:rPr>
          <w:rFonts w:ascii="Times New Roman" w:hAnsi="Times New Roman" w:cs="Times New Roman"/>
          <w:sz w:val="28"/>
          <w:szCs w:val="28"/>
        </w:rPr>
        <w:t>-</w:t>
      </w:r>
      <w:r w:rsidR="00B418D3">
        <w:rPr>
          <w:rFonts w:ascii="Times New Roman" w:hAnsi="Times New Roman" w:cs="Times New Roman"/>
          <w:sz w:val="28"/>
          <w:szCs w:val="28"/>
        </w:rPr>
        <w:t xml:space="preserve"> </w:t>
      </w:r>
      <w:r w:rsidRPr="00F037A3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и таможенных нужд</w:t>
      </w:r>
    </w:p>
    <w:p w:rsidR="00B63929" w:rsidRPr="004B7067" w:rsidRDefault="00055B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3929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.2.В размере 1,5 процента в отношении прочих земельных участков.</w:t>
      </w:r>
    </w:p>
    <w:p w:rsidR="00B63929" w:rsidRPr="004B7067" w:rsidRDefault="00055B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3929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.Установить сроки уплаты налога:</w:t>
      </w:r>
    </w:p>
    <w:p w:rsidR="00022709" w:rsidRPr="004B7067" w:rsidRDefault="00055B45" w:rsidP="004B7067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6845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905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885D8E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налогоплательщиков - организаций </w:t>
      </w: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подлежит уплате в срок не </w:t>
      </w:r>
      <w:r w:rsidR="00885D8E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01 февраля года, следующего за истекшим налоговым периодом</w:t>
      </w:r>
      <w:r w:rsidR="00022709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2709" w:rsidRPr="006271F7" w:rsidRDefault="004B7067" w:rsidP="004B7067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0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</w:t>
      </w:r>
      <w:r w:rsidR="00022709" w:rsidRPr="004B70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</w:t>
      </w:r>
      <w:r w:rsidR="00022709" w:rsidRPr="006271F7">
        <w:rPr>
          <w:rFonts w:ascii="Times New Roman" w:eastAsia="Calibri" w:hAnsi="Times New Roman" w:cs="Times New Roman"/>
          <w:sz w:val="28"/>
          <w:szCs w:val="28"/>
        </w:rPr>
        <w:t xml:space="preserve">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055B45" w:rsidRPr="00022709" w:rsidRDefault="00055B45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70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74677" w:rsidRPr="00022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2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Освобождаются от </w:t>
      </w:r>
      <w:r w:rsidR="00022709" w:rsidRPr="00022709">
        <w:rPr>
          <w:rFonts w:ascii="Times New Roman" w:hAnsi="Times New Roman" w:cs="Times New Roman"/>
          <w:color w:val="000000" w:themeColor="text1"/>
          <w:sz w:val="28"/>
          <w:szCs w:val="28"/>
        </w:rPr>
        <w:t>налогообложения</w:t>
      </w:r>
      <w:r w:rsidRPr="00022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74677" w:rsidRPr="00F037A3" w:rsidRDefault="0002270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55B45" w:rsidRPr="00022709">
        <w:rPr>
          <w:rFonts w:ascii="Times New Roman" w:hAnsi="Times New Roman" w:cs="Times New Roman"/>
          <w:color w:val="000000" w:themeColor="text1"/>
          <w:sz w:val="28"/>
          <w:szCs w:val="28"/>
        </w:rPr>
        <w:t>1. Физические лица</w:t>
      </w:r>
      <w:r w:rsidR="00055B45">
        <w:rPr>
          <w:rFonts w:ascii="Times New Roman" w:hAnsi="Times New Roman" w:cs="Times New Roman"/>
          <w:sz w:val="28"/>
          <w:szCs w:val="28"/>
        </w:rPr>
        <w:t xml:space="preserve"> и организации указанные в статье </w:t>
      </w:r>
      <w:r w:rsidR="00330E88" w:rsidRPr="001F4FB3">
        <w:rPr>
          <w:rFonts w:ascii="Times New Roman" w:hAnsi="Times New Roman" w:cs="Times New Roman"/>
          <w:sz w:val="28"/>
          <w:szCs w:val="28"/>
        </w:rPr>
        <w:t xml:space="preserve"> 395 Налогового кодекса Российской Федерации</w:t>
      </w:r>
      <w:r w:rsidR="002002ED">
        <w:rPr>
          <w:rFonts w:ascii="Times New Roman" w:hAnsi="Times New Roman" w:cs="Times New Roman"/>
          <w:sz w:val="28"/>
          <w:szCs w:val="28"/>
        </w:rPr>
        <w:t>;</w:t>
      </w:r>
    </w:p>
    <w:p w:rsidR="00FE3FD3" w:rsidRPr="00F037A3" w:rsidRDefault="0002270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B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F46">
        <w:rPr>
          <w:rFonts w:ascii="Times New Roman" w:hAnsi="Times New Roman" w:cs="Times New Roman"/>
          <w:sz w:val="28"/>
          <w:szCs w:val="28"/>
        </w:rPr>
        <w:t xml:space="preserve"> общественные объединения</w:t>
      </w:r>
      <w:r w:rsidR="00F55669" w:rsidRPr="00F037A3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(дружины) в отношении земельных участков, на которых расположено имущество добровольной пожарной охраны, </w:t>
      </w:r>
      <w:r w:rsidR="001D4643">
        <w:rPr>
          <w:rFonts w:ascii="Times New Roman" w:hAnsi="Times New Roman" w:cs="Times New Roman"/>
          <w:sz w:val="28"/>
          <w:szCs w:val="28"/>
        </w:rPr>
        <w:t xml:space="preserve"> работники ДПО и добровольные пожарные;</w:t>
      </w:r>
    </w:p>
    <w:p w:rsidR="00FE3FD3" w:rsidRPr="00F037A3" w:rsidRDefault="0002270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F4FB3" w:rsidRPr="00F037A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Логовского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1F4FB3" w:rsidRPr="00F037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F46">
        <w:rPr>
          <w:rFonts w:ascii="Times New Roman" w:hAnsi="Times New Roman" w:cs="Times New Roman"/>
          <w:sz w:val="28"/>
          <w:szCs w:val="28"/>
        </w:rPr>
        <w:t>;</w:t>
      </w:r>
    </w:p>
    <w:p w:rsidR="00AB37FB" w:rsidRDefault="0002270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F4FB3" w:rsidRPr="00F037A3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AB37FB">
        <w:rPr>
          <w:rFonts w:ascii="Times New Roman" w:hAnsi="Times New Roman" w:cs="Times New Roman"/>
          <w:sz w:val="28"/>
          <w:szCs w:val="28"/>
        </w:rPr>
        <w:t>–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с</w:t>
      </w:r>
      <w:r w:rsidR="00AB37FB" w:rsidRPr="00AB37FB">
        <w:rPr>
          <w:rFonts w:ascii="Times New Roman" w:hAnsi="Times New Roman" w:cs="Times New Roman"/>
          <w:sz w:val="28"/>
          <w:szCs w:val="28"/>
        </w:rPr>
        <w:t xml:space="preserve">озданные </w:t>
      </w:r>
      <w:r w:rsidR="00AB37FB" w:rsidRPr="00F037A3">
        <w:rPr>
          <w:rFonts w:ascii="Times New Roman" w:hAnsi="Times New Roman" w:cs="Times New Roman"/>
          <w:sz w:val="28"/>
          <w:szCs w:val="28"/>
        </w:rPr>
        <w:t>орга</w:t>
      </w:r>
      <w:r w:rsidR="008E3F46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для </w:t>
      </w:r>
      <w:r w:rsidR="00AB37FB" w:rsidRPr="00F037A3">
        <w:rPr>
          <w:rFonts w:ascii="Times New Roman" w:hAnsi="Times New Roman" w:cs="Times New Roman"/>
          <w:sz w:val="28"/>
          <w:szCs w:val="28"/>
        </w:rPr>
        <w:t>осуществления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социально-культурных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функций некоммерческого характера</w:t>
      </w:r>
      <w:r w:rsidR="00AB37FB">
        <w:rPr>
          <w:rFonts w:ascii="Times New Roman" w:hAnsi="Times New Roman" w:cs="Times New Roman"/>
          <w:sz w:val="28"/>
          <w:szCs w:val="28"/>
        </w:rPr>
        <w:t>,</w:t>
      </w:r>
      <w:r w:rsidR="008E3F46">
        <w:rPr>
          <w:rFonts w:ascii="Times New Roman" w:hAnsi="Times New Roman" w:cs="Times New Roman"/>
          <w:sz w:val="28"/>
          <w:szCs w:val="28"/>
        </w:rPr>
        <w:t xml:space="preserve"> </w:t>
      </w:r>
      <w:r w:rsidR="00AB37FB" w:rsidRPr="00F037A3">
        <w:rPr>
          <w:rFonts w:ascii="Times New Roman" w:hAnsi="Times New Roman" w:cs="Times New Roman"/>
          <w:sz w:val="28"/>
          <w:szCs w:val="28"/>
        </w:rPr>
        <w:t>деятельность которых финансируется из соответствующего бюджета на основе сметы доходов и расходов;</w:t>
      </w:r>
    </w:p>
    <w:p w:rsidR="00AB37FB" w:rsidRDefault="0002270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D4643">
        <w:rPr>
          <w:rFonts w:ascii="Times New Roman" w:hAnsi="Times New Roman" w:cs="Times New Roman"/>
          <w:sz w:val="28"/>
          <w:szCs w:val="28"/>
        </w:rPr>
        <w:t xml:space="preserve"> </w:t>
      </w:r>
      <w:r w:rsidR="00B77815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и общеобразовательные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B66751" w:rsidRDefault="0002270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66751">
        <w:rPr>
          <w:rFonts w:ascii="Times New Roman" w:hAnsi="Times New Roman" w:cs="Times New Roman"/>
          <w:sz w:val="28"/>
          <w:szCs w:val="28"/>
        </w:rPr>
        <w:t xml:space="preserve">совместно проживающие родители и дети многодетных семей, признанные таковыми, совместно проживающие родители (усыновители), осуществляющие уход за ребенком-инвалидом, в отношении одного земельного участка по выбору (за исключением земель </w:t>
      </w:r>
      <w:r w:rsidR="00B66751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назначения), занятого индивидуальным жилым домом или приобретенного (предоставленного) для индивидуального жилищного строительства.</w:t>
      </w:r>
    </w:p>
    <w:p w:rsidR="00082FAC" w:rsidRDefault="00082FAC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Учреждения здравоохранения. </w:t>
      </w:r>
    </w:p>
    <w:p w:rsidR="004B7067" w:rsidRPr="004B7067" w:rsidRDefault="00055B45" w:rsidP="004B70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3929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7067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Налогоплательщики - организации, имеющие право на </w:t>
      </w:r>
      <w:hyperlink r:id="rId8" w:history="1">
        <w:r w:rsidR="004B7067" w:rsidRPr="004B70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налоговые льготы</w:t>
        </w:r>
      </w:hyperlink>
      <w:r w:rsidR="004B7067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022709" w:rsidRPr="004B7067" w:rsidRDefault="00022709" w:rsidP="004B7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22709" w:rsidRPr="004B7067" w:rsidRDefault="00055B45" w:rsidP="004B7067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022709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Уменьшение налоговой базы на не облагаемую налогом сумму, установленную </w:t>
      </w:r>
      <w:hyperlink r:id="rId9" w:history="1">
        <w:r w:rsidR="00022709" w:rsidRPr="004B70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="00022709" w:rsidRPr="004B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022709" w:rsidRPr="00022709" w:rsidRDefault="00055B45" w:rsidP="004B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09">
        <w:rPr>
          <w:rFonts w:ascii="Times New Roman" w:hAnsi="Times New Roman" w:cs="Times New Roman"/>
          <w:sz w:val="28"/>
          <w:szCs w:val="28"/>
        </w:rPr>
        <w:t>7</w:t>
      </w:r>
      <w:r w:rsidR="00B63929" w:rsidRPr="00022709">
        <w:rPr>
          <w:rFonts w:ascii="Times New Roman" w:hAnsi="Times New Roman" w:cs="Times New Roman"/>
          <w:sz w:val="28"/>
          <w:szCs w:val="28"/>
        </w:rPr>
        <w:t xml:space="preserve">. </w:t>
      </w:r>
      <w:r w:rsidR="00022709" w:rsidRPr="00022709">
        <w:rPr>
          <w:rFonts w:ascii="Times New Roman" w:hAnsi="Times New Roman" w:cs="Times New Roman"/>
          <w:sz w:val="28"/>
          <w:szCs w:val="28"/>
        </w:rPr>
        <w:t>Признать утратившим силу решение Логовской сельской Думы  от 23 ноября 2016 г. № 87 «О земельном налоге на территории Логовского сельского поселения  на 2017 год».</w:t>
      </w:r>
    </w:p>
    <w:p w:rsidR="00B63929" w:rsidRPr="00F037A3" w:rsidRDefault="00055B45" w:rsidP="004B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F11AF9">
        <w:rPr>
          <w:rFonts w:ascii="Times New Roman" w:hAnsi="Times New Roman" w:cs="Times New Roman"/>
          <w:sz w:val="28"/>
          <w:szCs w:val="28"/>
        </w:rPr>
        <w:t>.</w:t>
      </w:r>
      <w:r w:rsidR="00B63929" w:rsidRPr="00F037A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303963" w:rsidRPr="00F037A3">
        <w:rPr>
          <w:rFonts w:ascii="Times New Roman" w:hAnsi="Times New Roman" w:cs="Times New Roman"/>
          <w:sz w:val="28"/>
          <w:szCs w:val="28"/>
        </w:rPr>
        <w:t>1</w:t>
      </w:r>
      <w:r w:rsidR="00B63929" w:rsidRPr="00F037A3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B66751">
        <w:rPr>
          <w:rFonts w:ascii="Times New Roman" w:hAnsi="Times New Roman" w:cs="Times New Roman"/>
          <w:sz w:val="28"/>
          <w:szCs w:val="28"/>
        </w:rPr>
        <w:t>8</w:t>
      </w:r>
      <w:r w:rsidR="00B63929" w:rsidRPr="00F037A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D6E99" w:rsidRPr="00F037A3" w:rsidRDefault="001D6E9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F037A3" w:rsidRDefault="001D6E9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F037A3" w:rsidRDefault="001D6E99" w:rsidP="004B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F037A3" w:rsidRDefault="001D6E99" w:rsidP="004B7067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 w:rsidRPr="00F037A3"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</w:p>
    <w:p w:rsidR="001D6E99" w:rsidRPr="00F037A3" w:rsidRDefault="001D6E99" w:rsidP="004B7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</w:t>
      </w:r>
      <w:r w:rsidR="008E3F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46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7A3">
        <w:rPr>
          <w:rFonts w:ascii="Times New Roman" w:hAnsi="Times New Roman" w:cs="Times New Roman"/>
          <w:b/>
          <w:sz w:val="28"/>
          <w:szCs w:val="28"/>
        </w:rPr>
        <w:t>Логовской сельской Думы</w:t>
      </w:r>
    </w:p>
    <w:p w:rsidR="001D6E99" w:rsidRPr="00F037A3" w:rsidRDefault="0069502A" w:rsidP="004B7067">
      <w:pPr>
        <w:tabs>
          <w:tab w:val="left" w:pos="56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 xml:space="preserve">Братухин А.В. </w:t>
      </w:r>
      <w:r w:rsidRPr="00F037A3">
        <w:rPr>
          <w:rFonts w:ascii="Times New Roman" w:hAnsi="Times New Roman" w:cs="Times New Roman"/>
          <w:b/>
          <w:sz w:val="28"/>
          <w:szCs w:val="28"/>
        </w:rPr>
        <w:tab/>
        <w:t>Кручинин С.А</w:t>
      </w:r>
    </w:p>
    <w:p w:rsidR="001D6E99" w:rsidRPr="00F037A3" w:rsidRDefault="001D6E99" w:rsidP="004B7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E99" w:rsidRPr="00F037A3" w:rsidRDefault="001D6E99" w:rsidP="004B706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A3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F037A3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sectPr w:rsidR="001D6E99" w:rsidRPr="00F037A3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40" w:rsidRDefault="00503A40" w:rsidP="00861C2A">
      <w:pPr>
        <w:spacing w:after="0" w:line="240" w:lineRule="auto"/>
      </w:pPr>
      <w:r>
        <w:separator/>
      </w:r>
    </w:p>
  </w:endnote>
  <w:endnote w:type="continuationSeparator" w:id="1">
    <w:p w:rsidR="00503A40" w:rsidRDefault="00503A40" w:rsidP="008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40" w:rsidRDefault="00503A40" w:rsidP="00861C2A">
      <w:pPr>
        <w:spacing w:after="0" w:line="240" w:lineRule="auto"/>
      </w:pPr>
      <w:r>
        <w:separator/>
      </w:r>
    </w:p>
  </w:footnote>
  <w:footnote w:type="continuationSeparator" w:id="1">
    <w:p w:rsidR="00503A40" w:rsidRDefault="00503A40" w:rsidP="0086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29"/>
    <w:rsid w:val="00002B9D"/>
    <w:rsid w:val="000035E8"/>
    <w:rsid w:val="00022709"/>
    <w:rsid w:val="00055B45"/>
    <w:rsid w:val="00082FAC"/>
    <w:rsid w:val="000B0DB7"/>
    <w:rsid w:val="000B5F74"/>
    <w:rsid w:val="000C0E38"/>
    <w:rsid w:val="000D3CC9"/>
    <w:rsid w:val="000D4C6F"/>
    <w:rsid w:val="000D68EF"/>
    <w:rsid w:val="000F085C"/>
    <w:rsid w:val="0010584B"/>
    <w:rsid w:val="0013773B"/>
    <w:rsid w:val="00144B46"/>
    <w:rsid w:val="001464D4"/>
    <w:rsid w:val="00155C45"/>
    <w:rsid w:val="00163C95"/>
    <w:rsid w:val="001A3AA2"/>
    <w:rsid w:val="001D4643"/>
    <w:rsid w:val="001D6E99"/>
    <w:rsid w:val="001F4FB3"/>
    <w:rsid w:val="002002ED"/>
    <w:rsid w:val="0020448D"/>
    <w:rsid w:val="00214FA3"/>
    <w:rsid w:val="002165DE"/>
    <w:rsid w:val="00257FF1"/>
    <w:rsid w:val="002612FE"/>
    <w:rsid w:val="002908CD"/>
    <w:rsid w:val="00295FA2"/>
    <w:rsid w:val="002A5879"/>
    <w:rsid w:val="002B3E63"/>
    <w:rsid w:val="002E4859"/>
    <w:rsid w:val="002F2B70"/>
    <w:rsid w:val="00303963"/>
    <w:rsid w:val="00326C8E"/>
    <w:rsid w:val="00330E88"/>
    <w:rsid w:val="00333DB9"/>
    <w:rsid w:val="00346412"/>
    <w:rsid w:val="00346B10"/>
    <w:rsid w:val="00386496"/>
    <w:rsid w:val="003C0477"/>
    <w:rsid w:val="003C2E92"/>
    <w:rsid w:val="00410F21"/>
    <w:rsid w:val="00462E4B"/>
    <w:rsid w:val="00473A85"/>
    <w:rsid w:val="004B118F"/>
    <w:rsid w:val="004B7067"/>
    <w:rsid w:val="004C6299"/>
    <w:rsid w:val="004F65AC"/>
    <w:rsid w:val="00503A40"/>
    <w:rsid w:val="0050677A"/>
    <w:rsid w:val="005123A5"/>
    <w:rsid w:val="005704D4"/>
    <w:rsid w:val="005824E0"/>
    <w:rsid w:val="005C6CBA"/>
    <w:rsid w:val="005F5A26"/>
    <w:rsid w:val="0069502A"/>
    <w:rsid w:val="006F141B"/>
    <w:rsid w:val="00706845"/>
    <w:rsid w:val="00706A66"/>
    <w:rsid w:val="00743150"/>
    <w:rsid w:val="007460BC"/>
    <w:rsid w:val="0074621B"/>
    <w:rsid w:val="0075751C"/>
    <w:rsid w:val="007B6BCF"/>
    <w:rsid w:val="007E4215"/>
    <w:rsid w:val="00804EC4"/>
    <w:rsid w:val="008178A1"/>
    <w:rsid w:val="008417E6"/>
    <w:rsid w:val="00861C2A"/>
    <w:rsid w:val="00863E92"/>
    <w:rsid w:val="0086442D"/>
    <w:rsid w:val="00872A5E"/>
    <w:rsid w:val="00885D8E"/>
    <w:rsid w:val="00887DFD"/>
    <w:rsid w:val="008B5A6B"/>
    <w:rsid w:val="008E3F46"/>
    <w:rsid w:val="008F0C8E"/>
    <w:rsid w:val="00900047"/>
    <w:rsid w:val="00905BAE"/>
    <w:rsid w:val="00915EAE"/>
    <w:rsid w:val="00917D4A"/>
    <w:rsid w:val="009418AC"/>
    <w:rsid w:val="00942A4A"/>
    <w:rsid w:val="0095524F"/>
    <w:rsid w:val="00967D47"/>
    <w:rsid w:val="00974677"/>
    <w:rsid w:val="00987858"/>
    <w:rsid w:val="009A46B3"/>
    <w:rsid w:val="009B21F7"/>
    <w:rsid w:val="009B5187"/>
    <w:rsid w:val="009C0900"/>
    <w:rsid w:val="009E6C43"/>
    <w:rsid w:val="00A1382E"/>
    <w:rsid w:val="00A62A5F"/>
    <w:rsid w:val="00A66531"/>
    <w:rsid w:val="00A748EC"/>
    <w:rsid w:val="00A87277"/>
    <w:rsid w:val="00A933F2"/>
    <w:rsid w:val="00AA5993"/>
    <w:rsid w:val="00AB37FB"/>
    <w:rsid w:val="00B32770"/>
    <w:rsid w:val="00B418D3"/>
    <w:rsid w:val="00B457EB"/>
    <w:rsid w:val="00B63929"/>
    <w:rsid w:val="00B66751"/>
    <w:rsid w:val="00B678E1"/>
    <w:rsid w:val="00B77815"/>
    <w:rsid w:val="00B9030E"/>
    <w:rsid w:val="00BB72DB"/>
    <w:rsid w:val="00BC1E6A"/>
    <w:rsid w:val="00BE1261"/>
    <w:rsid w:val="00C061BA"/>
    <w:rsid w:val="00C137DA"/>
    <w:rsid w:val="00C3329A"/>
    <w:rsid w:val="00C33B4C"/>
    <w:rsid w:val="00C35734"/>
    <w:rsid w:val="00C47105"/>
    <w:rsid w:val="00C60C5C"/>
    <w:rsid w:val="00C87A0D"/>
    <w:rsid w:val="00C92AB8"/>
    <w:rsid w:val="00CE12B4"/>
    <w:rsid w:val="00CF4F0E"/>
    <w:rsid w:val="00D33744"/>
    <w:rsid w:val="00DA1452"/>
    <w:rsid w:val="00DB35F2"/>
    <w:rsid w:val="00DC1863"/>
    <w:rsid w:val="00E04D4A"/>
    <w:rsid w:val="00E431AD"/>
    <w:rsid w:val="00E657CE"/>
    <w:rsid w:val="00E73940"/>
    <w:rsid w:val="00E84448"/>
    <w:rsid w:val="00E9251E"/>
    <w:rsid w:val="00E96D67"/>
    <w:rsid w:val="00EA6482"/>
    <w:rsid w:val="00EB00C5"/>
    <w:rsid w:val="00EB0575"/>
    <w:rsid w:val="00EC0459"/>
    <w:rsid w:val="00F037A3"/>
    <w:rsid w:val="00F11AF9"/>
    <w:rsid w:val="00F4213E"/>
    <w:rsid w:val="00F42D8F"/>
    <w:rsid w:val="00F55669"/>
    <w:rsid w:val="00F60351"/>
    <w:rsid w:val="00F64645"/>
    <w:rsid w:val="00FA3CA2"/>
    <w:rsid w:val="00FE24B6"/>
    <w:rsid w:val="00FE3FD3"/>
    <w:rsid w:val="00FF1C3F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3F2"/>
    <w:rPr>
      <w:color w:val="0000FF"/>
      <w:u w:val="single"/>
    </w:rPr>
  </w:style>
  <w:style w:type="paragraph" w:customStyle="1" w:styleId="unip">
    <w:name w:val="unip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C2A"/>
  </w:style>
  <w:style w:type="paragraph" w:styleId="a7">
    <w:name w:val="footer"/>
    <w:basedOn w:val="a"/>
    <w:link w:val="a8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2A"/>
  </w:style>
  <w:style w:type="paragraph" w:customStyle="1" w:styleId="ConsPlusTitle">
    <w:name w:val="ConsPlusTitle"/>
    <w:rsid w:val="00582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2042CEDF710C561535E7CEAFA2BB0EBAC1DFEA12D316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42EB273BDBA38F17723D98C5C912C263273D04468258E525CCCA5B886207885058267EFAEZF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E0AB-A00E-461E-AAD5-3C3FE003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29</cp:revision>
  <cp:lastPrinted>2017-11-24T05:29:00Z</cp:lastPrinted>
  <dcterms:created xsi:type="dcterms:W3CDTF">2016-10-03T04:12:00Z</dcterms:created>
  <dcterms:modified xsi:type="dcterms:W3CDTF">2017-11-24T05:32:00Z</dcterms:modified>
</cp:coreProperties>
</file>