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A01A10" w:rsidRDefault="003F797C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color w:val="4F81BD"/>
          <w:sz w:val="24"/>
          <w:szCs w:val="24"/>
          <w:lang w:val="en-US"/>
        </w:rPr>
        <w:t xml:space="preserve">                                            </w:t>
      </w:r>
      <w:r w:rsidRPr="00A01A10">
        <w:rPr>
          <w:color w:val="4F81BD"/>
          <w:sz w:val="24"/>
          <w:szCs w:val="24"/>
        </w:rPr>
        <w:t xml:space="preserve">                                                               </w:t>
      </w:r>
      <w:r w:rsidRPr="00A01A10">
        <w:rPr>
          <w:color w:val="4F81BD"/>
          <w:sz w:val="24"/>
          <w:szCs w:val="24"/>
          <w:lang w:val="en-US"/>
        </w:rPr>
        <w:t xml:space="preserve"> </w:t>
      </w:r>
      <w:r w:rsidR="00EE05F4" w:rsidRPr="00A01A10">
        <w:rPr>
          <w:b/>
          <w:sz w:val="24"/>
          <w:szCs w:val="24"/>
        </w:rPr>
        <w:t xml:space="preserve">    </w:t>
      </w:r>
    </w:p>
    <w:p w:rsidR="00CF2A86" w:rsidRPr="00A01A10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 xml:space="preserve"> </w:t>
      </w:r>
      <w:r w:rsidR="00C43279" w:rsidRPr="00A01A10">
        <w:rPr>
          <w:b/>
          <w:sz w:val="24"/>
          <w:szCs w:val="24"/>
        </w:rPr>
        <w:t>ЛОГОВСКАЯ СЕЛЬСКАЯ ДУМА</w:t>
      </w:r>
    </w:p>
    <w:p w:rsidR="00CF2A86" w:rsidRPr="00A01A10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 xml:space="preserve"> </w:t>
      </w:r>
      <w:r w:rsidR="00C43279" w:rsidRPr="00A01A10">
        <w:rPr>
          <w:b/>
          <w:sz w:val="24"/>
          <w:szCs w:val="24"/>
        </w:rPr>
        <w:t>ЛОГОВСКОГО</w:t>
      </w:r>
      <w:r w:rsidRPr="00A01A10">
        <w:rPr>
          <w:b/>
          <w:sz w:val="24"/>
          <w:szCs w:val="24"/>
        </w:rPr>
        <w:t xml:space="preserve"> СЕЛЬСКОГО ПОСЕЛЕНИЯ</w:t>
      </w:r>
    </w:p>
    <w:p w:rsidR="00CF2A86" w:rsidRPr="00A01A10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>КАЛАЧЕВСКОГО МУНИЦИПАЛЬНОГО РАЙОНА</w:t>
      </w:r>
    </w:p>
    <w:p w:rsidR="00CF2A86" w:rsidRPr="00A01A10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>ВОЛГОГРАДСКОЙ ОБЛАСТИ</w:t>
      </w:r>
    </w:p>
    <w:p w:rsidR="001C1050" w:rsidRPr="00A01A10" w:rsidRDefault="00FC7B8A" w:rsidP="00FC7B8A">
      <w:pPr>
        <w:pStyle w:val="ConsNormal"/>
        <w:ind w:firstLine="0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 xml:space="preserve">                                                          </w:t>
      </w:r>
    </w:p>
    <w:p w:rsidR="00FC7B8A" w:rsidRPr="00A01A10" w:rsidRDefault="001C1050" w:rsidP="00FC7B8A">
      <w:pPr>
        <w:pStyle w:val="ConsNormal"/>
        <w:ind w:firstLine="0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 xml:space="preserve">                                                            </w:t>
      </w:r>
      <w:r w:rsidR="00FC7B8A" w:rsidRPr="00A01A10">
        <w:rPr>
          <w:b/>
          <w:sz w:val="24"/>
          <w:szCs w:val="24"/>
        </w:rPr>
        <w:t xml:space="preserve">   Заседание № </w:t>
      </w:r>
      <w:r w:rsidR="002E7EA0" w:rsidRPr="00A01A10">
        <w:rPr>
          <w:b/>
          <w:sz w:val="24"/>
          <w:szCs w:val="24"/>
        </w:rPr>
        <w:t>18</w:t>
      </w:r>
    </w:p>
    <w:p w:rsidR="006461CC" w:rsidRPr="00A01A10" w:rsidRDefault="006461CC" w:rsidP="00FC7B8A">
      <w:pPr>
        <w:pStyle w:val="ConsNormal"/>
        <w:ind w:firstLine="0"/>
        <w:rPr>
          <w:b/>
          <w:sz w:val="24"/>
          <w:szCs w:val="24"/>
        </w:rPr>
      </w:pPr>
    </w:p>
    <w:p w:rsidR="000E4E5C" w:rsidRPr="00A01A10" w:rsidRDefault="00A748AD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>РЕШЕНИЕ</w:t>
      </w:r>
    </w:p>
    <w:p w:rsidR="000E4E5C" w:rsidRPr="00A01A10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A01A10" w:rsidRDefault="00A748AD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A01A10">
        <w:rPr>
          <w:b/>
          <w:sz w:val="24"/>
          <w:szCs w:val="24"/>
        </w:rPr>
        <w:t xml:space="preserve">от </w:t>
      </w:r>
      <w:r w:rsidR="006461CC" w:rsidRPr="00A01A10">
        <w:rPr>
          <w:b/>
          <w:sz w:val="24"/>
          <w:szCs w:val="24"/>
        </w:rPr>
        <w:t xml:space="preserve"> </w:t>
      </w:r>
      <w:r w:rsidR="002E7EA0" w:rsidRPr="00A01A10">
        <w:rPr>
          <w:b/>
          <w:sz w:val="24"/>
          <w:szCs w:val="24"/>
        </w:rPr>
        <w:t>15.03.</w:t>
      </w:r>
      <w:r w:rsidR="000E4E5C" w:rsidRPr="00A01A10">
        <w:rPr>
          <w:b/>
          <w:sz w:val="24"/>
          <w:szCs w:val="24"/>
        </w:rPr>
        <w:t>20</w:t>
      </w:r>
      <w:r w:rsidR="005A30A4" w:rsidRPr="00A01A10">
        <w:rPr>
          <w:b/>
          <w:sz w:val="24"/>
          <w:szCs w:val="24"/>
        </w:rPr>
        <w:t>1</w:t>
      </w:r>
      <w:r w:rsidR="006461CC" w:rsidRPr="00A01A10">
        <w:rPr>
          <w:b/>
          <w:sz w:val="24"/>
          <w:szCs w:val="24"/>
        </w:rPr>
        <w:t>6</w:t>
      </w:r>
      <w:r w:rsidR="000E4E5C" w:rsidRPr="00A01A10">
        <w:rPr>
          <w:b/>
          <w:sz w:val="24"/>
          <w:szCs w:val="24"/>
        </w:rPr>
        <w:t xml:space="preserve"> года</w:t>
      </w:r>
      <w:r w:rsidRPr="00A01A10">
        <w:rPr>
          <w:b/>
          <w:sz w:val="24"/>
          <w:szCs w:val="24"/>
        </w:rPr>
        <w:t xml:space="preserve">  № </w:t>
      </w:r>
      <w:r w:rsidR="002E7EA0" w:rsidRPr="00A01A10">
        <w:rPr>
          <w:b/>
          <w:sz w:val="24"/>
          <w:szCs w:val="24"/>
        </w:rPr>
        <w:t>62</w:t>
      </w:r>
    </w:p>
    <w:p w:rsidR="00DD2E8E" w:rsidRPr="00A01A10" w:rsidRDefault="00DD2E8E">
      <w:pPr>
        <w:pStyle w:val="ConsNormal"/>
        <w:jc w:val="center"/>
        <w:rPr>
          <w:b/>
          <w:sz w:val="24"/>
          <w:szCs w:val="24"/>
        </w:rPr>
      </w:pPr>
    </w:p>
    <w:p w:rsidR="00DD2E8E" w:rsidRPr="00A01A10" w:rsidRDefault="00DD2E8E">
      <w:pPr>
        <w:pStyle w:val="ConsNormal"/>
        <w:jc w:val="center"/>
        <w:rPr>
          <w:b/>
          <w:sz w:val="24"/>
          <w:szCs w:val="24"/>
        </w:rPr>
      </w:pPr>
    </w:p>
    <w:p w:rsidR="00CD00D2" w:rsidRPr="00A01A10" w:rsidRDefault="008C12C4" w:rsidP="00CD00D2">
      <w:pPr>
        <w:spacing w:before="280" w:after="280"/>
        <w:jc w:val="center"/>
        <w:rPr>
          <w:rFonts w:ascii="Arial" w:hAnsi="Arial" w:cs="Arial"/>
          <w:b/>
        </w:rPr>
      </w:pPr>
      <w:r w:rsidRPr="00A01A10">
        <w:rPr>
          <w:rFonts w:ascii="Arial" w:hAnsi="Arial" w:cs="Arial"/>
          <w:b/>
        </w:rPr>
        <w:t>О внесении</w:t>
      </w:r>
      <w:r w:rsidR="00CD00D2" w:rsidRPr="00A01A10">
        <w:rPr>
          <w:rFonts w:ascii="Arial" w:hAnsi="Arial" w:cs="Arial"/>
          <w:b/>
        </w:rPr>
        <w:t xml:space="preserve"> изменений в Решение </w:t>
      </w:r>
      <w:r w:rsidR="006461CC" w:rsidRPr="00A01A10">
        <w:rPr>
          <w:rFonts w:ascii="Arial" w:hAnsi="Arial" w:cs="Arial"/>
          <w:b/>
        </w:rPr>
        <w:t>Логовской сельской Думы</w:t>
      </w:r>
      <w:r w:rsidR="00CD00D2" w:rsidRPr="00A01A10">
        <w:rPr>
          <w:rFonts w:ascii="Arial" w:hAnsi="Arial" w:cs="Arial"/>
          <w:b/>
        </w:rPr>
        <w:t xml:space="preserve"> </w:t>
      </w:r>
      <w:r w:rsidR="006461CC" w:rsidRPr="00A01A10">
        <w:rPr>
          <w:rFonts w:ascii="Arial" w:hAnsi="Arial" w:cs="Arial"/>
          <w:b/>
        </w:rPr>
        <w:t>Логовского</w:t>
      </w:r>
      <w:r w:rsidR="00CD00D2" w:rsidRPr="00A01A10">
        <w:rPr>
          <w:rFonts w:ascii="Arial" w:hAnsi="Arial" w:cs="Arial"/>
          <w:b/>
        </w:rPr>
        <w:t xml:space="preserve"> сельского поселения от </w:t>
      </w:r>
      <w:r w:rsidR="006461CC" w:rsidRPr="00A01A10">
        <w:rPr>
          <w:rFonts w:ascii="Arial" w:hAnsi="Arial" w:cs="Arial"/>
          <w:b/>
        </w:rPr>
        <w:t>29</w:t>
      </w:r>
      <w:r w:rsidR="00CD00D2" w:rsidRPr="00A01A10">
        <w:rPr>
          <w:rFonts w:ascii="Arial" w:hAnsi="Arial" w:cs="Arial"/>
          <w:b/>
        </w:rPr>
        <w:t xml:space="preserve"> декабря 2015 года № 5</w:t>
      </w:r>
      <w:r w:rsidR="006461CC" w:rsidRPr="00A01A10">
        <w:rPr>
          <w:rFonts w:ascii="Arial" w:hAnsi="Arial" w:cs="Arial"/>
          <w:b/>
        </w:rPr>
        <w:t>8</w:t>
      </w:r>
      <w:r w:rsidR="00CD00D2" w:rsidRPr="00A01A10">
        <w:rPr>
          <w:rFonts w:ascii="Arial" w:hAnsi="Arial" w:cs="Arial"/>
          <w:b/>
        </w:rPr>
        <w:t xml:space="preserve"> «О бюджете </w:t>
      </w:r>
      <w:r w:rsidR="006461CC" w:rsidRPr="00A01A10">
        <w:rPr>
          <w:rFonts w:ascii="Arial" w:hAnsi="Arial" w:cs="Arial"/>
          <w:b/>
        </w:rPr>
        <w:t>Логовского</w:t>
      </w:r>
      <w:r w:rsidR="00CD00D2" w:rsidRPr="00A01A10">
        <w:rPr>
          <w:rFonts w:ascii="Arial" w:hAnsi="Arial" w:cs="Arial"/>
          <w:b/>
        </w:rPr>
        <w:t xml:space="preserve"> сельского поселения на 2016 и на плановый период 2017 и 2018 годов»</w:t>
      </w:r>
    </w:p>
    <w:p w:rsidR="00CD00D2" w:rsidRPr="00A01A10" w:rsidRDefault="00CD00D2" w:rsidP="00CD00D2">
      <w:pPr>
        <w:widowControl w:val="0"/>
        <w:ind w:firstLine="709"/>
        <w:jc w:val="both"/>
        <w:outlineLvl w:val="1"/>
        <w:rPr>
          <w:rFonts w:ascii="Arial" w:hAnsi="Arial" w:cs="Arial"/>
          <w:snapToGrid w:val="0"/>
        </w:rPr>
      </w:pPr>
      <w:r w:rsidRPr="00A01A10">
        <w:rPr>
          <w:rFonts w:ascii="Arial" w:hAnsi="Arial" w:cs="Arial"/>
          <w:b/>
        </w:rPr>
        <w:t xml:space="preserve">Статья 1. </w:t>
      </w:r>
      <w:r w:rsidRPr="00A01A10">
        <w:rPr>
          <w:rFonts w:ascii="Arial" w:hAnsi="Arial" w:cs="Arial"/>
          <w:snapToGrid w:val="0"/>
        </w:rPr>
        <w:t xml:space="preserve">Внести в </w:t>
      </w:r>
      <w:r w:rsidRPr="00A01A10">
        <w:rPr>
          <w:rFonts w:ascii="Arial" w:hAnsi="Arial" w:cs="Arial"/>
        </w:rPr>
        <w:t xml:space="preserve">Решение </w:t>
      </w:r>
      <w:r w:rsidR="00F75AF6" w:rsidRPr="00A01A10">
        <w:rPr>
          <w:rFonts w:ascii="Arial" w:hAnsi="Arial" w:cs="Arial"/>
        </w:rPr>
        <w:t>Логовской сельской Думы</w:t>
      </w:r>
      <w:r w:rsidRPr="00A01A10">
        <w:rPr>
          <w:rFonts w:ascii="Arial" w:hAnsi="Arial" w:cs="Arial"/>
        </w:rPr>
        <w:t xml:space="preserve">                                           </w:t>
      </w:r>
      <w:r w:rsidR="00F75AF6" w:rsidRPr="00A01A10">
        <w:rPr>
          <w:rFonts w:ascii="Arial" w:hAnsi="Arial" w:cs="Arial"/>
        </w:rPr>
        <w:t xml:space="preserve">Логовского сельского поселения </w:t>
      </w:r>
      <w:r w:rsidRPr="00A01A10">
        <w:rPr>
          <w:rFonts w:ascii="Arial" w:hAnsi="Arial" w:cs="Arial"/>
        </w:rPr>
        <w:t xml:space="preserve">от </w:t>
      </w:r>
      <w:r w:rsidR="00F75AF6" w:rsidRPr="00A01A10">
        <w:rPr>
          <w:rFonts w:ascii="Arial" w:hAnsi="Arial" w:cs="Arial"/>
        </w:rPr>
        <w:t>29</w:t>
      </w:r>
      <w:r w:rsidRPr="00A01A10">
        <w:rPr>
          <w:rFonts w:ascii="Arial" w:hAnsi="Arial" w:cs="Arial"/>
        </w:rPr>
        <w:t xml:space="preserve"> декабря 201</w:t>
      </w:r>
      <w:r w:rsidR="00F75AF6" w:rsidRPr="00A01A10">
        <w:rPr>
          <w:rFonts w:ascii="Arial" w:hAnsi="Arial" w:cs="Arial"/>
        </w:rPr>
        <w:t>6</w:t>
      </w:r>
      <w:r w:rsidRPr="00A01A10">
        <w:rPr>
          <w:rFonts w:ascii="Arial" w:hAnsi="Arial" w:cs="Arial"/>
        </w:rPr>
        <w:t xml:space="preserve"> года № 5</w:t>
      </w:r>
      <w:r w:rsidR="00F75AF6" w:rsidRPr="00A01A10">
        <w:rPr>
          <w:rFonts w:ascii="Arial" w:hAnsi="Arial" w:cs="Arial"/>
        </w:rPr>
        <w:t>8</w:t>
      </w:r>
      <w:r w:rsidRPr="00A01A10">
        <w:rPr>
          <w:rFonts w:ascii="Arial" w:hAnsi="Arial" w:cs="Arial"/>
        </w:rPr>
        <w:t xml:space="preserve"> «О бюджете </w:t>
      </w:r>
      <w:r w:rsidR="00F75AF6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  <w:color w:val="0000FF"/>
        </w:rPr>
        <w:t xml:space="preserve"> </w:t>
      </w:r>
      <w:r w:rsidRPr="00A01A10">
        <w:rPr>
          <w:rFonts w:ascii="Arial" w:hAnsi="Arial" w:cs="Arial"/>
        </w:rPr>
        <w:t>сельского</w:t>
      </w:r>
      <w:r w:rsidRPr="00A01A10">
        <w:rPr>
          <w:rFonts w:ascii="Arial" w:hAnsi="Arial" w:cs="Arial"/>
          <w:color w:val="0000FF"/>
        </w:rPr>
        <w:t xml:space="preserve"> </w:t>
      </w:r>
      <w:r w:rsidRPr="00A01A10">
        <w:rPr>
          <w:rFonts w:ascii="Arial" w:hAnsi="Arial" w:cs="Arial"/>
        </w:rPr>
        <w:t>поселения на 2016 год и на плановый период 2017 и 2018 годов»</w:t>
      </w:r>
      <w:r w:rsidRPr="00A01A10">
        <w:rPr>
          <w:rFonts w:ascii="Arial" w:hAnsi="Arial" w:cs="Arial"/>
          <w:snapToGrid w:val="0"/>
        </w:rPr>
        <w:t xml:space="preserve"> следующие изменения:</w:t>
      </w:r>
    </w:p>
    <w:p w:rsidR="00CD00D2" w:rsidRPr="00A01A10" w:rsidRDefault="00CD00D2" w:rsidP="00CD00D2">
      <w:pPr>
        <w:widowControl w:val="0"/>
        <w:ind w:firstLine="567"/>
        <w:jc w:val="both"/>
        <w:outlineLvl w:val="1"/>
        <w:rPr>
          <w:rFonts w:ascii="Arial" w:hAnsi="Arial" w:cs="Arial"/>
          <w:bCs/>
        </w:rPr>
      </w:pPr>
      <w:r w:rsidRPr="00A01A10">
        <w:rPr>
          <w:rFonts w:ascii="Arial" w:hAnsi="Arial" w:cs="Arial"/>
        </w:rPr>
        <w:t xml:space="preserve">1. </w:t>
      </w:r>
      <w:r w:rsidRPr="00A01A10">
        <w:rPr>
          <w:rFonts w:ascii="Arial" w:hAnsi="Arial" w:cs="Arial"/>
          <w:snapToGrid w:val="0"/>
        </w:rPr>
        <w:t>В пункт 1 статьи 1 внести изменения и изложить его в следующей редакции:</w:t>
      </w:r>
    </w:p>
    <w:p w:rsidR="00CD00D2" w:rsidRPr="00A01A10" w:rsidRDefault="00CD00D2" w:rsidP="00CD00D2">
      <w:pPr>
        <w:widowControl w:val="0"/>
        <w:ind w:firstLine="851"/>
        <w:jc w:val="both"/>
        <w:rPr>
          <w:rFonts w:ascii="Arial" w:hAnsi="Arial" w:cs="Arial"/>
          <w:b/>
          <w:bCs/>
        </w:rPr>
      </w:pPr>
      <w:r w:rsidRPr="00A01A10">
        <w:rPr>
          <w:rFonts w:ascii="Arial" w:hAnsi="Arial" w:cs="Arial"/>
          <w:bCs/>
        </w:rPr>
        <w:t xml:space="preserve">1. Утвердить основные характеристики бюджета </w:t>
      </w:r>
      <w:r w:rsidR="00F75AF6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</w:rPr>
        <w:t xml:space="preserve"> сельского поселения</w:t>
      </w:r>
      <w:r w:rsidRPr="00A01A10">
        <w:rPr>
          <w:rFonts w:ascii="Arial" w:hAnsi="Arial" w:cs="Arial"/>
          <w:bCs/>
        </w:rPr>
        <w:t xml:space="preserve"> на 2016 год: </w:t>
      </w:r>
    </w:p>
    <w:p w:rsidR="00CD00D2" w:rsidRPr="00A01A10" w:rsidRDefault="00CD00D2" w:rsidP="00CD00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прогнозируемый общий объем доходов бюджета </w:t>
      </w:r>
      <w:r w:rsidR="00F75AF6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</w:rPr>
        <w:t xml:space="preserve"> сельского поселения в сумме</w:t>
      </w:r>
      <w:r w:rsidR="00331E12" w:rsidRPr="00A01A10">
        <w:rPr>
          <w:rFonts w:ascii="Arial" w:hAnsi="Arial" w:cs="Arial"/>
        </w:rPr>
        <w:t xml:space="preserve"> 11011,7</w:t>
      </w:r>
      <w:r w:rsidRPr="00A01A10">
        <w:rPr>
          <w:rFonts w:ascii="Arial" w:hAnsi="Arial" w:cs="Arial"/>
        </w:rPr>
        <w:t xml:space="preserve"> тыс. рублей, в том числе безвозмездные поступления от других бюджетов бюджетной системы Российской Федерации в сумме</w:t>
      </w:r>
      <w:r w:rsidR="00331E12" w:rsidRPr="00A01A10">
        <w:rPr>
          <w:rFonts w:ascii="Arial" w:hAnsi="Arial" w:cs="Arial"/>
        </w:rPr>
        <w:t xml:space="preserve"> 6167,5 </w:t>
      </w:r>
      <w:r w:rsidRPr="00A01A10">
        <w:rPr>
          <w:rFonts w:ascii="Arial" w:hAnsi="Arial" w:cs="Arial"/>
        </w:rPr>
        <w:t xml:space="preserve">тыс. рублей; </w:t>
      </w:r>
    </w:p>
    <w:p w:rsidR="00CD00D2" w:rsidRPr="00A01A10" w:rsidRDefault="00CD00D2" w:rsidP="00CD00D2">
      <w:pPr>
        <w:widowControl w:val="0"/>
        <w:ind w:firstLine="708"/>
        <w:jc w:val="both"/>
        <w:rPr>
          <w:rFonts w:ascii="Arial" w:hAnsi="Arial" w:cs="Arial"/>
          <w:bCs/>
        </w:rPr>
      </w:pPr>
      <w:r w:rsidRPr="00A01A10">
        <w:rPr>
          <w:rFonts w:ascii="Arial" w:hAnsi="Arial" w:cs="Arial"/>
        </w:rPr>
        <w:t xml:space="preserve">общий объем расходов бюджета </w:t>
      </w:r>
      <w:r w:rsidR="00334467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</w:rPr>
        <w:t xml:space="preserve"> сельского поселения в сумме </w:t>
      </w:r>
      <w:r w:rsidR="00F75AF6" w:rsidRPr="00A01A10">
        <w:rPr>
          <w:rFonts w:ascii="Arial" w:hAnsi="Arial" w:cs="Arial"/>
        </w:rPr>
        <w:t>11635,</w:t>
      </w:r>
      <w:r w:rsidR="00331E12" w:rsidRPr="00A01A10">
        <w:rPr>
          <w:rFonts w:ascii="Arial" w:hAnsi="Arial" w:cs="Arial"/>
        </w:rPr>
        <w:t>9</w:t>
      </w:r>
      <w:r w:rsidRPr="00A01A10">
        <w:rPr>
          <w:rFonts w:ascii="Arial" w:hAnsi="Arial" w:cs="Arial"/>
        </w:rPr>
        <w:t xml:space="preserve"> тыс. рублей;</w:t>
      </w:r>
    </w:p>
    <w:p w:rsidR="00CD00D2" w:rsidRPr="00A01A10" w:rsidRDefault="00CD00D2" w:rsidP="00CD00D2">
      <w:pPr>
        <w:widowControl w:val="0"/>
        <w:ind w:firstLine="709"/>
        <w:jc w:val="both"/>
        <w:rPr>
          <w:rFonts w:ascii="Arial" w:hAnsi="Arial" w:cs="Arial"/>
          <w:bCs/>
        </w:rPr>
      </w:pPr>
      <w:r w:rsidRPr="00A01A10">
        <w:rPr>
          <w:rFonts w:ascii="Arial" w:hAnsi="Arial" w:cs="Arial"/>
          <w:bCs/>
        </w:rPr>
        <w:t xml:space="preserve">прогнозируемый дефицит бюджета </w:t>
      </w:r>
      <w:r w:rsidR="00E31ADE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</w:rPr>
        <w:t xml:space="preserve"> сельского поселения </w:t>
      </w:r>
      <w:r w:rsidRPr="00A01A10">
        <w:rPr>
          <w:rFonts w:ascii="Arial" w:hAnsi="Arial" w:cs="Arial"/>
          <w:bCs/>
        </w:rPr>
        <w:t xml:space="preserve">в сумме </w:t>
      </w:r>
      <w:r w:rsidR="00331E12" w:rsidRPr="00A01A10">
        <w:rPr>
          <w:rFonts w:ascii="Arial" w:hAnsi="Arial" w:cs="Arial"/>
          <w:bCs/>
        </w:rPr>
        <w:t>624,2</w:t>
      </w:r>
      <w:r w:rsidRPr="00A01A10">
        <w:rPr>
          <w:rFonts w:ascii="Arial" w:hAnsi="Arial" w:cs="Arial"/>
          <w:bCs/>
        </w:rPr>
        <w:t xml:space="preserve"> тыс. рублей или </w:t>
      </w:r>
      <w:r w:rsidR="00331E12" w:rsidRPr="00A01A10">
        <w:rPr>
          <w:rFonts w:ascii="Arial" w:hAnsi="Arial" w:cs="Arial"/>
          <w:bCs/>
        </w:rPr>
        <w:t>12,9</w:t>
      </w:r>
      <w:r w:rsidR="00E31ADE" w:rsidRPr="00A01A10">
        <w:rPr>
          <w:rFonts w:ascii="Arial" w:hAnsi="Arial" w:cs="Arial"/>
          <w:bCs/>
        </w:rPr>
        <w:t xml:space="preserve"> </w:t>
      </w:r>
      <w:r w:rsidRPr="00A01A10">
        <w:rPr>
          <w:rFonts w:ascii="Arial" w:hAnsi="Arial" w:cs="Arial"/>
          <w:bCs/>
        </w:rPr>
        <w:t xml:space="preserve">процента к объему доходов бюджета </w:t>
      </w:r>
      <w:r w:rsidR="00E31ADE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</w:rPr>
        <w:t xml:space="preserve"> сельского поселения </w:t>
      </w:r>
      <w:r w:rsidRPr="00A01A10">
        <w:rPr>
          <w:rFonts w:ascii="Arial" w:hAnsi="Arial" w:cs="Arial"/>
          <w:bCs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CD00D2" w:rsidRPr="00A01A10" w:rsidRDefault="00CD00D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D00D2" w:rsidRPr="00A01A10" w:rsidRDefault="00CD00D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>2. В пункты 1, 2, 3 статьи 5 в приложения 5, 7</w:t>
      </w:r>
      <w:r w:rsidR="00DF085A" w:rsidRPr="00A01A10">
        <w:rPr>
          <w:rFonts w:ascii="Arial" w:hAnsi="Arial" w:cs="Arial"/>
        </w:rPr>
        <w:t>, 9</w:t>
      </w:r>
      <w:r w:rsidRPr="00A01A10">
        <w:rPr>
          <w:rFonts w:ascii="Arial" w:hAnsi="Arial" w:cs="Arial"/>
        </w:rPr>
        <w:t xml:space="preserve"> внести изменения и изложить их в новой редакции согласно приложениям  2,3</w:t>
      </w:r>
      <w:r w:rsidR="00DF085A" w:rsidRPr="00A01A10">
        <w:rPr>
          <w:rFonts w:ascii="Arial" w:hAnsi="Arial" w:cs="Arial"/>
        </w:rPr>
        <w:t>,4</w:t>
      </w:r>
      <w:r w:rsidRPr="00A01A10">
        <w:rPr>
          <w:rFonts w:ascii="Arial" w:hAnsi="Arial" w:cs="Arial"/>
        </w:rPr>
        <w:t xml:space="preserve"> к настоящему Решению. </w:t>
      </w:r>
    </w:p>
    <w:p w:rsidR="00CD00D2" w:rsidRPr="00A01A10" w:rsidRDefault="00CD00D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D00D2" w:rsidRPr="00A01A10" w:rsidRDefault="00CD00D2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3. В пункте 4 статьи 5 слова «на 2016 год в сумме </w:t>
      </w:r>
      <w:r w:rsidR="00331E12" w:rsidRPr="00A01A10">
        <w:rPr>
          <w:rFonts w:ascii="Arial" w:hAnsi="Arial" w:cs="Arial"/>
        </w:rPr>
        <w:t>354,0</w:t>
      </w:r>
      <w:r w:rsidRPr="00A01A10">
        <w:rPr>
          <w:rFonts w:ascii="Arial" w:hAnsi="Arial" w:cs="Arial"/>
        </w:rPr>
        <w:t xml:space="preserve"> тыс. рублей» заменить словами «на 2016 год в сумме </w:t>
      </w:r>
      <w:r w:rsidR="00EF0239" w:rsidRPr="00A01A10">
        <w:rPr>
          <w:rFonts w:ascii="Arial" w:hAnsi="Arial" w:cs="Arial"/>
        </w:rPr>
        <w:t>438,</w:t>
      </w:r>
      <w:r w:rsidR="00D553D4" w:rsidRPr="00A01A10">
        <w:rPr>
          <w:rFonts w:ascii="Arial" w:hAnsi="Arial" w:cs="Arial"/>
        </w:rPr>
        <w:t>4</w:t>
      </w:r>
      <w:r w:rsidRPr="00A01A10">
        <w:rPr>
          <w:rFonts w:ascii="Arial" w:hAnsi="Arial" w:cs="Arial"/>
        </w:rPr>
        <w:t xml:space="preserve"> тыс. рублей». </w:t>
      </w:r>
    </w:p>
    <w:p w:rsidR="00CD00D2" w:rsidRPr="00A01A10" w:rsidRDefault="008C12C4" w:rsidP="008C12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          </w:t>
      </w:r>
      <w:r w:rsidR="00CD00D2" w:rsidRPr="00A01A10">
        <w:rPr>
          <w:rFonts w:ascii="Arial" w:hAnsi="Arial" w:cs="Arial"/>
        </w:rPr>
        <w:t xml:space="preserve">4. Статью 5 дополнить пунктом 5 следующего содержания: </w:t>
      </w:r>
    </w:p>
    <w:p w:rsidR="00CD00D2" w:rsidRPr="00A01A10" w:rsidRDefault="00CD00D2" w:rsidP="00CD00D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5. Направить бюджетные ассигнования дорожного фонда </w:t>
      </w:r>
      <w:r w:rsidR="00877E0B" w:rsidRPr="00A01A10">
        <w:rPr>
          <w:rFonts w:ascii="Arial" w:hAnsi="Arial" w:cs="Arial"/>
        </w:rPr>
        <w:t>Логовского</w:t>
      </w:r>
      <w:r w:rsidR="00877E0B" w:rsidRPr="00A01A10">
        <w:rPr>
          <w:rFonts w:ascii="Arial" w:hAnsi="Arial" w:cs="Arial"/>
          <w:bCs/>
        </w:rPr>
        <w:t xml:space="preserve"> </w:t>
      </w:r>
      <w:r w:rsidRPr="00A01A10">
        <w:rPr>
          <w:rFonts w:ascii="Arial" w:hAnsi="Arial" w:cs="Arial"/>
          <w:bCs/>
        </w:rPr>
        <w:t xml:space="preserve">сельского поселения, не использованные в 2015 году, в сумме </w:t>
      </w:r>
      <w:r w:rsidR="00EF0239" w:rsidRPr="00A01A10">
        <w:rPr>
          <w:rFonts w:ascii="Arial" w:hAnsi="Arial" w:cs="Arial"/>
          <w:bCs/>
        </w:rPr>
        <w:t>84,</w:t>
      </w:r>
      <w:r w:rsidR="00331E12" w:rsidRPr="00A01A10">
        <w:rPr>
          <w:rFonts w:ascii="Arial" w:hAnsi="Arial" w:cs="Arial"/>
          <w:bCs/>
        </w:rPr>
        <w:t>4</w:t>
      </w:r>
      <w:r w:rsidRPr="00A01A10">
        <w:rPr>
          <w:rFonts w:ascii="Arial" w:hAnsi="Arial" w:cs="Arial"/>
        </w:rPr>
        <w:t xml:space="preserve"> тыс. рублей на увеличение бюджетных ассигнований дорожного фонда </w:t>
      </w:r>
      <w:r w:rsidR="00877E0B"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  <w:bCs/>
        </w:rPr>
        <w:t xml:space="preserve"> сельского поселения в 2016 году.</w:t>
      </w:r>
    </w:p>
    <w:p w:rsidR="008C12C4" w:rsidRPr="00A01A10" w:rsidRDefault="008C12C4" w:rsidP="008C12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         </w:t>
      </w:r>
      <w:r w:rsidR="00CD00D2" w:rsidRPr="00A01A10">
        <w:rPr>
          <w:rFonts w:ascii="Arial" w:hAnsi="Arial" w:cs="Arial"/>
        </w:rPr>
        <w:t xml:space="preserve">5. Дополнить статьей 9 Решение </w:t>
      </w:r>
      <w:r w:rsidR="00877E0B" w:rsidRPr="00A01A10">
        <w:rPr>
          <w:rFonts w:ascii="Arial" w:hAnsi="Arial" w:cs="Arial"/>
        </w:rPr>
        <w:t>Логовской</w:t>
      </w:r>
      <w:r w:rsidR="00CD00D2" w:rsidRPr="00A01A10">
        <w:rPr>
          <w:rFonts w:ascii="Arial" w:hAnsi="Arial" w:cs="Arial"/>
        </w:rPr>
        <w:t xml:space="preserve"> сельско</w:t>
      </w:r>
      <w:r w:rsidR="00877E0B" w:rsidRPr="00A01A10">
        <w:rPr>
          <w:rFonts w:ascii="Arial" w:hAnsi="Arial" w:cs="Arial"/>
        </w:rPr>
        <w:t>й</w:t>
      </w:r>
      <w:r w:rsidR="00CD00D2" w:rsidRPr="00A01A10">
        <w:rPr>
          <w:rFonts w:ascii="Arial" w:hAnsi="Arial" w:cs="Arial"/>
        </w:rPr>
        <w:t xml:space="preserve"> </w:t>
      </w:r>
      <w:r w:rsidR="00877E0B" w:rsidRPr="00A01A10">
        <w:rPr>
          <w:rFonts w:ascii="Arial" w:hAnsi="Arial" w:cs="Arial"/>
        </w:rPr>
        <w:t>Думы Логовского сельского поселения</w:t>
      </w:r>
      <w:r w:rsidR="00CD00D2" w:rsidRPr="00A01A10">
        <w:rPr>
          <w:rFonts w:ascii="Arial" w:hAnsi="Arial" w:cs="Arial"/>
        </w:rPr>
        <w:t xml:space="preserve"> от </w:t>
      </w:r>
      <w:r w:rsidR="00334467" w:rsidRPr="00A01A10">
        <w:rPr>
          <w:rFonts w:ascii="Arial" w:hAnsi="Arial" w:cs="Arial"/>
        </w:rPr>
        <w:t>29</w:t>
      </w:r>
      <w:r w:rsidR="00CD00D2" w:rsidRPr="00A01A10">
        <w:rPr>
          <w:rFonts w:ascii="Arial" w:hAnsi="Arial" w:cs="Arial"/>
        </w:rPr>
        <w:t xml:space="preserve"> декабря 2015 года № 5</w:t>
      </w:r>
      <w:r w:rsidR="00334467" w:rsidRPr="00A01A10">
        <w:rPr>
          <w:rFonts w:ascii="Arial" w:hAnsi="Arial" w:cs="Arial"/>
        </w:rPr>
        <w:t>8</w:t>
      </w:r>
      <w:r w:rsidR="00CD00D2" w:rsidRPr="00A01A10">
        <w:rPr>
          <w:rFonts w:ascii="Arial" w:hAnsi="Arial" w:cs="Arial"/>
        </w:rPr>
        <w:t xml:space="preserve"> «О бюджете </w:t>
      </w:r>
      <w:r w:rsidR="00334467" w:rsidRPr="00A01A10">
        <w:rPr>
          <w:rFonts w:ascii="Arial" w:hAnsi="Arial" w:cs="Arial"/>
        </w:rPr>
        <w:t>Логовского</w:t>
      </w:r>
      <w:r w:rsidR="00CD00D2" w:rsidRPr="00A01A10">
        <w:rPr>
          <w:rFonts w:ascii="Arial" w:hAnsi="Arial" w:cs="Arial"/>
          <w:color w:val="0000FF"/>
        </w:rPr>
        <w:t xml:space="preserve"> </w:t>
      </w:r>
      <w:r w:rsidR="00CD00D2" w:rsidRPr="00A01A10">
        <w:rPr>
          <w:rFonts w:ascii="Arial" w:hAnsi="Arial" w:cs="Arial"/>
        </w:rPr>
        <w:t>сельского</w:t>
      </w:r>
      <w:r w:rsidR="00CD00D2" w:rsidRPr="00A01A10">
        <w:rPr>
          <w:rFonts w:ascii="Arial" w:hAnsi="Arial" w:cs="Arial"/>
          <w:color w:val="0000FF"/>
        </w:rPr>
        <w:t xml:space="preserve"> </w:t>
      </w:r>
      <w:r w:rsidR="00CD00D2" w:rsidRPr="00A01A10">
        <w:rPr>
          <w:rFonts w:ascii="Arial" w:hAnsi="Arial" w:cs="Arial"/>
        </w:rPr>
        <w:t>поселения на 2016 год и на плановый период 2017 и 2018 годов»</w:t>
      </w:r>
      <w:r w:rsidR="00CD00D2" w:rsidRPr="00A01A10">
        <w:rPr>
          <w:rFonts w:ascii="Arial" w:hAnsi="Arial" w:cs="Arial"/>
          <w:snapToGrid w:val="0"/>
        </w:rPr>
        <w:t xml:space="preserve"> </w:t>
      </w:r>
      <w:r w:rsidR="00CD00D2" w:rsidRPr="00A01A10">
        <w:rPr>
          <w:rFonts w:ascii="Arial" w:hAnsi="Arial" w:cs="Arial"/>
        </w:rPr>
        <w:t xml:space="preserve">и </w:t>
      </w:r>
      <w:r w:rsidR="00CD00D2" w:rsidRPr="00A01A10">
        <w:rPr>
          <w:rFonts w:ascii="Arial" w:hAnsi="Arial" w:cs="Arial"/>
        </w:rPr>
        <w:lastRenderedPageBreak/>
        <w:t>изложить ее в следующей редакции согласно приложению 4 к настоящему Решению:</w:t>
      </w:r>
    </w:p>
    <w:p w:rsidR="006461CC" w:rsidRPr="00A01A10" w:rsidRDefault="00334467" w:rsidP="008C12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1A10">
        <w:rPr>
          <w:rFonts w:ascii="Arial" w:hAnsi="Arial" w:cs="Arial"/>
          <w:b/>
        </w:rPr>
        <w:t xml:space="preserve">    </w:t>
      </w:r>
      <w:r w:rsidR="006461CC" w:rsidRPr="00A01A10">
        <w:rPr>
          <w:rFonts w:ascii="Arial" w:hAnsi="Arial" w:cs="Arial"/>
          <w:b/>
        </w:rPr>
        <w:t>Статья 9.</w:t>
      </w:r>
      <w:r w:rsidR="006461CC" w:rsidRPr="00A01A10">
        <w:rPr>
          <w:rFonts w:ascii="Arial" w:hAnsi="Arial" w:cs="Arial"/>
        </w:rPr>
        <w:t xml:space="preserve"> </w:t>
      </w:r>
      <w:r w:rsidR="006461CC" w:rsidRPr="00A01A10">
        <w:rPr>
          <w:rFonts w:ascii="Arial" w:hAnsi="Arial" w:cs="Arial"/>
          <w:b/>
          <w:bCs/>
        </w:rPr>
        <w:t xml:space="preserve">Программа муниципальных внутренних заимствований </w:t>
      </w:r>
      <w:r w:rsidRPr="00A01A10">
        <w:rPr>
          <w:rFonts w:ascii="Arial" w:hAnsi="Arial" w:cs="Arial"/>
          <w:b/>
        </w:rPr>
        <w:t xml:space="preserve">Логовского </w:t>
      </w:r>
      <w:r w:rsidR="006461CC" w:rsidRPr="00A01A10">
        <w:rPr>
          <w:rFonts w:ascii="Arial" w:hAnsi="Arial" w:cs="Arial"/>
          <w:b/>
          <w:bCs/>
        </w:rPr>
        <w:t xml:space="preserve">сельского поселения, направляемых на покрытие дефицита    бюджета    </w:t>
      </w:r>
      <w:r w:rsidRPr="00A01A10">
        <w:rPr>
          <w:rFonts w:ascii="Arial" w:hAnsi="Arial" w:cs="Arial"/>
          <w:b/>
        </w:rPr>
        <w:t>Логовского</w:t>
      </w:r>
      <w:r w:rsidR="006461CC" w:rsidRPr="00A01A10">
        <w:rPr>
          <w:rFonts w:ascii="Arial" w:hAnsi="Arial" w:cs="Arial"/>
          <w:b/>
          <w:bCs/>
        </w:rPr>
        <w:t xml:space="preserve"> сельского поселения и погашение  муниципальных  долговых  обязательств  </w:t>
      </w:r>
      <w:r w:rsidRPr="00A01A10">
        <w:rPr>
          <w:rFonts w:ascii="Arial" w:hAnsi="Arial" w:cs="Arial"/>
          <w:b/>
        </w:rPr>
        <w:t>Логовского</w:t>
      </w:r>
      <w:r w:rsidR="006461CC" w:rsidRPr="00A01A10">
        <w:rPr>
          <w:rFonts w:ascii="Arial" w:hAnsi="Arial" w:cs="Arial"/>
          <w:b/>
          <w:bCs/>
        </w:rPr>
        <w:t xml:space="preserve"> сельского поселения на  2016 год</w:t>
      </w:r>
    </w:p>
    <w:p w:rsidR="006461CC" w:rsidRPr="00A01A10" w:rsidRDefault="006461CC" w:rsidP="006461C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p w:rsidR="006461CC" w:rsidRPr="00A01A10" w:rsidRDefault="00334467" w:rsidP="006461C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FF"/>
        </w:rPr>
      </w:pPr>
      <w:r w:rsidRPr="00A01A10">
        <w:rPr>
          <w:rFonts w:ascii="Arial" w:hAnsi="Arial" w:cs="Arial"/>
        </w:rPr>
        <w:t xml:space="preserve">           </w:t>
      </w:r>
      <w:r w:rsidR="006461CC" w:rsidRPr="00A01A10">
        <w:rPr>
          <w:rFonts w:ascii="Arial" w:hAnsi="Arial" w:cs="Arial"/>
        </w:rPr>
        <w:t xml:space="preserve">Утвердить Программу муниципальных внутренних заимствований </w:t>
      </w:r>
      <w:r w:rsidRPr="00A01A10">
        <w:rPr>
          <w:rFonts w:ascii="Arial" w:hAnsi="Arial" w:cs="Arial"/>
        </w:rPr>
        <w:t>Логовского</w:t>
      </w:r>
      <w:r w:rsidRPr="00A01A10">
        <w:rPr>
          <w:rFonts w:ascii="Arial" w:hAnsi="Arial" w:cs="Arial"/>
          <w:bCs/>
        </w:rPr>
        <w:t xml:space="preserve"> </w:t>
      </w:r>
      <w:r w:rsidR="006461CC" w:rsidRPr="00A01A10">
        <w:rPr>
          <w:rFonts w:ascii="Arial" w:hAnsi="Arial" w:cs="Arial"/>
          <w:bCs/>
        </w:rPr>
        <w:t xml:space="preserve">сельского поселения, направляемых на покрытие дефицита    бюджета    </w:t>
      </w:r>
      <w:r w:rsidRPr="00A01A10">
        <w:rPr>
          <w:rFonts w:ascii="Arial" w:hAnsi="Arial" w:cs="Arial"/>
        </w:rPr>
        <w:t>Логовского</w:t>
      </w:r>
      <w:r w:rsidR="006461CC" w:rsidRPr="00A01A10">
        <w:rPr>
          <w:rFonts w:ascii="Arial" w:hAnsi="Arial" w:cs="Arial"/>
          <w:bCs/>
        </w:rPr>
        <w:t xml:space="preserve"> сельского поселения и погашение  муниципальных  долговых  обязательств  </w:t>
      </w:r>
      <w:r w:rsidRPr="00A01A10">
        <w:rPr>
          <w:rFonts w:ascii="Arial" w:hAnsi="Arial" w:cs="Arial"/>
        </w:rPr>
        <w:t>Логовского</w:t>
      </w:r>
      <w:r w:rsidR="006461CC" w:rsidRPr="00A01A10">
        <w:rPr>
          <w:rFonts w:ascii="Arial" w:hAnsi="Arial" w:cs="Arial"/>
          <w:bCs/>
        </w:rPr>
        <w:t xml:space="preserve"> сельского поселения на 2016 год</w:t>
      </w:r>
      <w:r w:rsidR="006461CC" w:rsidRPr="00A01A10">
        <w:rPr>
          <w:rFonts w:ascii="Arial" w:hAnsi="Arial" w:cs="Arial"/>
        </w:rPr>
        <w:t xml:space="preserve">  согласно приложению 11</w:t>
      </w:r>
      <w:r w:rsidR="006461CC" w:rsidRPr="00A01A10">
        <w:rPr>
          <w:rFonts w:ascii="Arial" w:hAnsi="Arial" w:cs="Arial"/>
          <w:color w:val="0000FF"/>
        </w:rPr>
        <w:t xml:space="preserve"> </w:t>
      </w:r>
      <w:r w:rsidR="006461CC" w:rsidRPr="00A01A10">
        <w:rPr>
          <w:rFonts w:ascii="Arial" w:hAnsi="Arial" w:cs="Arial"/>
        </w:rPr>
        <w:t>к настоящему Решению.</w:t>
      </w:r>
    </w:p>
    <w:p w:rsidR="006461CC" w:rsidRPr="00A01A10" w:rsidRDefault="006461CC" w:rsidP="006461C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FF0000"/>
        </w:rPr>
      </w:pPr>
    </w:p>
    <w:p w:rsidR="006461CC" w:rsidRPr="00A01A10" w:rsidRDefault="006461CC" w:rsidP="006461CC">
      <w:pPr>
        <w:ind w:right="-2"/>
        <w:jc w:val="both"/>
        <w:rPr>
          <w:rFonts w:ascii="Arial" w:hAnsi="Arial" w:cs="Arial"/>
        </w:rPr>
      </w:pPr>
    </w:p>
    <w:p w:rsidR="006461CC" w:rsidRPr="00A01A10" w:rsidRDefault="00334467" w:rsidP="006461CC">
      <w:pPr>
        <w:ind w:right="-2"/>
        <w:jc w:val="both"/>
        <w:rPr>
          <w:rFonts w:ascii="Arial" w:hAnsi="Arial" w:cs="Arial"/>
        </w:rPr>
      </w:pPr>
      <w:r w:rsidRPr="00A01A10">
        <w:rPr>
          <w:rFonts w:ascii="Arial" w:hAnsi="Arial" w:cs="Arial"/>
        </w:rPr>
        <w:t xml:space="preserve">           </w:t>
      </w:r>
      <w:r w:rsidR="006461CC" w:rsidRPr="00A01A10">
        <w:rPr>
          <w:rFonts w:ascii="Arial" w:hAnsi="Arial" w:cs="Arial"/>
        </w:rPr>
        <w:t xml:space="preserve">6. Статью 9 </w:t>
      </w:r>
      <w:r w:rsidR="006461CC" w:rsidRPr="00A01A10">
        <w:rPr>
          <w:rFonts w:ascii="Arial" w:hAnsi="Arial" w:cs="Arial"/>
          <w:b/>
        </w:rPr>
        <w:t>Заключительное положение</w:t>
      </w:r>
      <w:r w:rsidR="006461CC" w:rsidRPr="00A01A10">
        <w:rPr>
          <w:rFonts w:ascii="Arial" w:hAnsi="Arial" w:cs="Arial"/>
        </w:rPr>
        <w:t xml:space="preserve"> считать статьей 10.</w:t>
      </w:r>
    </w:p>
    <w:p w:rsidR="006461CC" w:rsidRPr="00A01A10" w:rsidRDefault="006461CC" w:rsidP="006461CC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p w:rsidR="006461CC" w:rsidRPr="00A01A10" w:rsidRDefault="006461CC" w:rsidP="006461CC">
      <w:pPr>
        <w:ind w:right="-2"/>
        <w:jc w:val="both"/>
        <w:rPr>
          <w:rFonts w:ascii="Arial" w:hAnsi="Arial" w:cs="Arial"/>
        </w:rPr>
      </w:pPr>
    </w:p>
    <w:p w:rsidR="006461CC" w:rsidRPr="00A01A10" w:rsidRDefault="00334467" w:rsidP="006461CC">
      <w:pPr>
        <w:ind w:right="-2"/>
        <w:jc w:val="both"/>
        <w:rPr>
          <w:rFonts w:ascii="Arial" w:hAnsi="Arial" w:cs="Arial"/>
        </w:rPr>
      </w:pPr>
      <w:r w:rsidRPr="00A01A10">
        <w:rPr>
          <w:rFonts w:ascii="Arial" w:hAnsi="Arial" w:cs="Arial"/>
          <w:b/>
        </w:rPr>
        <w:t xml:space="preserve">           </w:t>
      </w:r>
      <w:r w:rsidR="006461CC" w:rsidRPr="00A01A10">
        <w:rPr>
          <w:rFonts w:ascii="Arial" w:hAnsi="Arial" w:cs="Arial"/>
          <w:b/>
        </w:rPr>
        <w:t>Статья 2.</w:t>
      </w:r>
      <w:r w:rsidR="006461CC" w:rsidRPr="00A01A10">
        <w:rPr>
          <w:rFonts w:ascii="Arial" w:hAnsi="Arial" w:cs="Arial"/>
        </w:rPr>
        <w:t xml:space="preserve"> Настоящее Решение вступает в силу со дня его подписания</w:t>
      </w:r>
    </w:p>
    <w:p w:rsidR="006461CC" w:rsidRPr="00A01A10" w:rsidRDefault="006461CC" w:rsidP="00CD00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D2E8E" w:rsidRPr="00A01A10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A01A10" w:rsidTr="007B33CC">
        <w:tc>
          <w:tcPr>
            <w:tcW w:w="4643" w:type="dxa"/>
          </w:tcPr>
          <w:p w:rsidR="008D2207" w:rsidRPr="00A01A10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01A10">
              <w:rPr>
                <w:b/>
                <w:sz w:val="24"/>
                <w:szCs w:val="24"/>
              </w:rPr>
              <w:t xml:space="preserve">Председатель </w:t>
            </w:r>
            <w:r w:rsidR="00703AA4" w:rsidRPr="00A01A10">
              <w:rPr>
                <w:b/>
                <w:sz w:val="24"/>
                <w:szCs w:val="24"/>
              </w:rPr>
              <w:t>Логовской сельской Думы</w:t>
            </w:r>
            <w:r w:rsidR="00E62AC2" w:rsidRPr="00A01A10">
              <w:rPr>
                <w:b/>
                <w:sz w:val="24"/>
                <w:szCs w:val="24"/>
              </w:rPr>
              <w:t xml:space="preserve"> </w:t>
            </w:r>
            <w:r w:rsidR="00703AA4" w:rsidRPr="00A01A10">
              <w:rPr>
                <w:b/>
                <w:sz w:val="24"/>
                <w:szCs w:val="24"/>
              </w:rPr>
              <w:t>Логовского</w:t>
            </w:r>
            <w:r w:rsidR="00E62AC2" w:rsidRPr="00A01A1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A01A10" w:rsidRDefault="008D2207" w:rsidP="003C472B">
            <w:pPr>
              <w:pStyle w:val="ConsNormal"/>
              <w:ind w:firstLine="0"/>
              <w:rPr>
                <w:sz w:val="24"/>
                <w:szCs w:val="24"/>
              </w:rPr>
            </w:pPr>
            <w:r w:rsidRPr="00A01A10">
              <w:rPr>
                <w:b/>
                <w:sz w:val="24"/>
                <w:szCs w:val="24"/>
              </w:rPr>
              <w:t>_________________</w:t>
            </w:r>
            <w:r w:rsidR="00827958" w:rsidRPr="00A01A10">
              <w:rPr>
                <w:b/>
                <w:sz w:val="24"/>
                <w:szCs w:val="24"/>
              </w:rPr>
              <w:t xml:space="preserve"> </w:t>
            </w:r>
            <w:r w:rsidR="003C472B" w:rsidRPr="00A01A10">
              <w:rPr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A01A10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01A10">
              <w:rPr>
                <w:b/>
                <w:sz w:val="24"/>
                <w:szCs w:val="24"/>
              </w:rPr>
              <w:t xml:space="preserve">Глава </w:t>
            </w:r>
            <w:r w:rsidR="00180A5F" w:rsidRPr="00A01A10">
              <w:rPr>
                <w:b/>
                <w:sz w:val="24"/>
                <w:szCs w:val="24"/>
              </w:rPr>
              <w:t>Логовского</w:t>
            </w:r>
          </w:p>
          <w:p w:rsidR="00941F05" w:rsidRPr="00A01A10" w:rsidRDefault="00941F05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01A10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A01A10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01A10">
              <w:rPr>
                <w:b/>
                <w:sz w:val="24"/>
                <w:szCs w:val="24"/>
              </w:rPr>
              <w:t xml:space="preserve">_________________ </w:t>
            </w:r>
            <w:r w:rsidR="003C472B" w:rsidRPr="00A01A10">
              <w:rPr>
                <w:b/>
                <w:sz w:val="24"/>
                <w:szCs w:val="24"/>
              </w:rPr>
              <w:t>А.В.Братухин</w:t>
            </w:r>
          </w:p>
        </w:tc>
      </w:tr>
    </w:tbl>
    <w:p w:rsidR="002E7EA0" w:rsidRPr="00A01A10" w:rsidRDefault="002E7EA0">
      <w:pPr>
        <w:pStyle w:val="ConsNormal"/>
        <w:jc w:val="right"/>
        <w:rPr>
          <w:sz w:val="24"/>
          <w:szCs w:val="24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tbl>
      <w:tblPr>
        <w:tblW w:w="13480" w:type="dxa"/>
        <w:tblInd w:w="93" w:type="dxa"/>
        <w:tblLook w:val="04A0"/>
      </w:tblPr>
      <w:tblGrid>
        <w:gridCol w:w="13480"/>
      </w:tblGrid>
      <w:tr w:rsidR="002E7EA0" w:rsidRPr="00A01A10" w:rsidTr="002E7EA0">
        <w:trPr>
          <w:trHeight w:val="255"/>
        </w:trPr>
        <w:tc>
          <w:tcPr>
            <w:tcW w:w="1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 1</w:t>
            </w:r>
          </w:p>
        </w:tc>
      </w:tr>
    </w:tbl>
    <w:p w:rsidR="002E7EA0" w:rsidRPr="00A01A10" w:rsidRDefault="002E7EA0" w:rsidP="009D1067">
      <w:pPr>
        <w:rPr>
          <w:rFonts w:ascii="Arial" w:hAnsi="Arial" w:cs="Arial"/>
        </w:rPr>
        <w:sectPr w:rsidR="002E7EA0" w:rsidRPr="00A01A10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3480" w:type="dxa"/>
        <w:tblInd w:w="93" w:type="dxa"/>
        <w:tblLook w:val="04A0"/>
      </w:tblPr>
      <w:tblGrid>
        <w:gridCol w:w="3520"/>
        <w:gridCol w:w="560"/>
        <w:gridCol w:w="8020"/>
        <w:gridCol w:w="1380"/>
      </w:tblGrid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 xml:space="preserve">  </w:t>
            </w:r>
            <w:r w:rsidR="009D1067" w:rsidRPr="00A01A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</w:t>
            </w:r>
            <w:r w:rsidRPr="00A01A10">
              <w:rPr>
                <w:rFonts w:ascii="Arial" w:hAnsi="Arial" w:cs="Arial"/>
              </w:rPr>
              <w:t xml:space="preserve"> Приложение  № 1</w:t>
            </w:r>
          </w:p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к Решению Логовской сельской Думы</w:t>
            </w:r>
          </w:p>
        </w:tc>
      </w:tr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9D1067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</w:t>
            </w:r>
            <w:r w:rsidR="002E7EA0" w:rsidRPr="00A01A10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9D1067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  <w:r w:rsidR="002E7EA0" w:rsidRPr="00A01A10">
              <w:rPr>
                <w:rFonts w:ascii="Arial" w:hAnsi="Arial" w:cs="Arial"/>
              </w:rPr>
              <w:t>от "15" марта 2016 г. № 62</w:t>
            </w:r>
          </w:p>
        </w:tc>
      </w:tr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Приложение № 3</w:t>
            </w:r>
          </w:p>
        </w:tc>
      </w:tr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 сельской Думы</w:t>
            </w:r>
          </w:p>
        </w:tc>
      </w:tr>
      <w:tr w:rsidR="002E7EA0" w:rsidRPr="00A01A10" w:rsidTr="002E7EA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Логовского сельского поселения</w:t>
            </w:r>
          </w:p>
        </w:tc>
      </w:tr>
      <w:tr w:rsidR="002E7EA0" w:rsidRPr="00A01A10" w:rsidTr="00A01A10">
        <w:trPr>
          <w:trHeight w:val="80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A01A1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29 декабря 2015 г. № 58</w:t>
            </w:r>
          </w:p>
        </w:tc>
      </w:tr>
      <w:tr w:rsidR="002E7EA0" w:rsidRPr="00A01A10" w:rsidTr="002E7EA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2E7EA0">
        <w:trPr>
          <w:trHeight w:val="121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2016 году</w:t>
            </w:r>
          </w:p>
        </w:tc>
      </w:tr>
      <w:tr w:rsidR="002E7EA0" w:rsidRPr="00A01A10" w:rsidTr="002E7EA0">
        <w:trPr>
          <w:trHeight w:val="315"/>
        </w:trPr>
        <w:tc>
          <w:tcPr>
            <w:tcW w:w="1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 рублей)</w:t>
            </w:r>
          </w:p>
        </w:tc>
      </w:tr>
      <w:tr w:rsidR="002E7EA0" w:rsidRPr="00A01A10" w:rsidTr="002E7EA0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Наименование кода дохода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Сумма</w:t>
            </w:r>
          </w:p>
        </w:tc>
      </w:tr>
      <w:tr w:rsidR="002E7EA0" w:rsidRPr="00A01A10" w:rsidTr="002E7EA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</w:t>
            </w:r>
          </w:p>
        </w:tc>
      </w:tr>
      <w:tr w:rsidR="002E7EA0" w:rsidRPr="00A01A10" w:rsidTr="002E7EA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 000 1 00 00000 00 0000 000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4844,2</w:t>
            </w:r>
          </w:p>
        </w:tc>
      </w:tr>
      <w:tr w:rsidR="002E7EA0" w:rsidRPr="00A01A10" w:rsidTr="002E7EA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 000 1 01 00000 00 0000 000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3737,0</w:t>
            </w:r>
          </w:p>
        </w:tc>
      </w:tr>
      <w:tr w:rsidR="002E7EA0" w:rsidRPr="00A01A10" w:rsidTr="002E7EA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000  1 01 02000 01 0000 110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3737,0</w:t>
            </w:r>
          </w:p>
        </w:tc>
      </w:tr>
      <w:tr w:rsidR="002E7EA0" w:rsidRPr="00A01A10" w:rsidTr="002E7EA0">
        <w:trPr>
          <w:trHeight w:val="1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000  1 01 02010 01 0000 110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3737,0</w:t>
            </w:r>
          </w:p>
        </w:tc>
      </w:tr>
      <w:tr w:rsidR="002E7EA0" w:rsidRPr="00A01A10" w:rsidTr="002E7EA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354,0</w:t>
            </w:r>
          </w:p>
        </w:tc>
      </w:tr>
      <w:tr w:rsidR="002E7EA0" w:rsidRPr="00A01A10" w:rsidTr="002E7EA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000 1 03 02000 01 0000 110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354,0</w:t>
            </w:r>
          </w:p>
        </w:tc>
      </w:tr>
      <w:tr w:rsidR="002E7EA0" w:rsidRPr="00A01A10" w:rsidTr="002E7EA0">
        <w:trPr>
          <w:trHeight w:val="12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107,0</w:t>
            </w:r>
          </w:p>
        </w:tc>
      </w:tr>
      <w:tr w:rsidR="002E7EA0" w:rsidRPr="00A01A10" w:rsidTr="002E7EA0">
        <w:trPr>
          <w:trHeight w:val="12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2,9</w:t>
            </w:r>
          </w:p>
        </w:tc>
      </w:tr>
      <w:tr w:rsidR="002E7EA0" w:rsidRPr="00A01A10" w:rsidTr="002E7EA0">
        <w:trPr>
          <w:trHeight w:val="12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240,8</w:t>
            </w:r>
          </w:p>
        </w:tc>
      </w:tr>
      <w:tr w:rsidR="002E7EA0" w:rsidRPr="00A01A10" w:rsidTr="002E7EA0">
        <w:trPr>
          <w:trHeight w:val="12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3,3</w:t>
            </w:r>
          </w:p>
        </w:tc>
      </w:tr>
      <w:tr w:rsidR="002E7EA0" w:rsidRPr="00A01A10" w:rsidTr="002E7EA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E7EA0" w:rsidRPr="00A01A10" w:rsidTr="002E7EA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55,0</w:t>
            </w:r>
          </w:p>
        </w:tc>
      </w:tr>
      <w:tr w:rsidR="002E7EA0" w:rsidRPr="00A01A10" w:rsidTr="002E7EA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382,0</w:t>
            </w:r>
          </w:p>
        </w:tc>
      </w:tr>
      <w:tr w:rsidR="002E7EA0" w:rsidRPr="00A01A10" w:rsidTr="002E7EA0">
        <w:trPr>
          <w:trHeight w:val="6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32,0</w:t>
            </w:r>
          </w:p>
        </w:tc>
      </w:tr>
      <w:tr w:rsidR="002E7EA0" w:rsidRPr="00A01A10" w:rsidTr="002E7EA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350,0</w:t>
            </w:r>
          </w:p>
        </w:tc>
      </w:tr>
      <w:tr w:rsidR="002E7EA0" w:rsidRPr="00A01A10" w:rsidTr="002E7EA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50,0</w:t>
            </w:r>
          </w:p>
        </w:tc>
      </w:tr>
      <w:tr w:rsidR="002E7EA0" w:rsidRPr="00A01A10" w:rsidTr="002E7EA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000 1 06 06043 10 0000 110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300,0</w:t>
            </w:r>
          </w:p>
        </w:tc>
      </w:tr>
      <w:tr w:rsidR="002E7EA0" w:rsidRPr="00A01A10" w:rsidTr="002E7EA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E7EA0" w:rsidRPr="00A01A10" w:rsidTr="002E7EA0">
        <w:trPr>
          <w:trHeight w:val="1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2E7EA0" w:rsidRPr="00A01A10" w:rsidTr="002E7EA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286,2</w:t>
            </w:r>
          </w:p>
        </w:tc>
      </w:tr>
      <w:tr w:rsidR="002E7EA0" w:rsidRPr="00A01A10" w:rsidTr="002E7EA0">
        <w:trPr>
          <w:trHeight w:val="9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286,2</w:t>
            </w:r>
          </w:p>
        </w:tc>
      </w:tr>
      <w:tr w:rsidR="002E7EA0" w:rsidRPr="00A01A10" w:rsidTr="002E7EA0">
        <w:trPr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6167,5</w:t>
            </w:r>
          </w:p>
        </w:tc>
      </w:tr>
      <w:tr w:rsidR="002E7EA0" w:rsidRPr="00A01A10" w:rsidTr="002E7EA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3174,0</w:t>
            </w:r>
          </w:p>
        </w:tc>
      </w:tr>
      <w:tr w:rsidR="002E7EA0" w:rsidRPr="00A01A10" w:rsidTr="002E7EA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3174,0</w:t>
            </w:r>
          </w:p>
        </w:tc>
      </w:tr>
      <w:tr w:rsidR="002E7EA0" w:rsidRPr="00A01A10" w:rsidTr="002E7EA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000 2 02 02000 00 0000 151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2215,0</w:t>
            </w:r>
          </w:p>
        </w:tc>
      </w:tr>
      <w:tr w:rsidR="002E7EA0" w:rsidRPr="00A01A10" w:rsidTr="002E7EA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2215,0</w:t>
            </w:r>
          </w:p>
        </w:tc>
      </w:tr>
      <w:tr w:rsidR="002E7EA0" w:rsidRPr="00A01A10" w:rsidTr="002E7EA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206,3</w:t>
            </w:r>
          </w:p>
        </w:tc>
      </w:tr>
      <w:tr w:rsidR="002E7EA0" w:rsidRPr="00A01A10" w:rsidTr="002E7EA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197,6</w:t>
            </w:r>
          </w:p>
        </w:tc>
      </w:tr>
      <w:tr w:rsidR="002E7EA0" w:rsidRPr="00A01A10" w:rsidTr="002E7EA0">
        <w:trPr>
          <w:trHeight w:val="7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000 2 02 03024 10 0000 151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8,7</w:t>
            </w:r>
          </w:p>
        </w:tc>
      </w:tr>
      <w:tr w:rsidR="002E7EA0" w:rsidRPr="00A01A10" w:rsidTr="002E7EA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lastRenderedPageBreak/>
              <w:t>000 2 02 04000 00 0000 151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1112,0</w:t>
            </w:r>
          </w:p>
        </w:tc>
      </w:tr>
      <w:tr w:rsidR="002E7EA0" w:rsidRPr="00A01A10" w:rsidTr="002E7EA0">
        <w:trPr>
          <w:trHeight w:val="10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608,0</w:t>
            </w:r>
          </w:p>
        </w:tc>
      </w:tr>
      <w:tr w:rsidR="002E7EA0" w:rsidRPr="00A01A10" w:rsidTr="002E7EA0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000 2 02 04999 10 0000 151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504,0</w:t>
            </w:r>
          </w:p>
        </w:tc>
      </w:tr>
      <w:tr w:rsidR="002E7EA0" w:rsidRPr="00A01A10" w:rsidTr="002E7EA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000 2 19 00000 00 0000 151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-539,8</w:t>
            </w:r>
          </w:p>
        </w:tc>
      </w:tr>
      <w:tr w:rsidR="002E7EA0" w:rsidRPr="00A01A10" w:rsidTr="002E7EA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000 2 19 05000 10 0000 151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-539,8</w:t>
            </w:r>
          </w:p>
        </w:tc>
      </w:tr>
      <w:tr w:rsidR="002E7EA0" w:rsidRPr="00A01A10" w:rsidTr="002E7EA0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2E7EA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     ДОХОДЫ 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11011,7</w:t>
            </w:r>
          </w:p>
        </w:tc>
      </w:tr>
    </w:tbl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/>
      </w:tblPr>
      <w:tblGrid>
        <w:gridCol w:w="1360"/>
        <w:gridCol w:w="5420"/>
        <w:gridCol w:w="1860"/>
      </w:tblGrid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№2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 15.03.2016г. № 62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 5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29.12.2015г. №58</w:t>
            </w:r>
          </w:p>
        </w:tc>
      </w:tr>
      <w:tr w:rsidR="009D1067" w:rsidRPr="00A01A10" w:rsidTr="009D1067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9D1067" w:rsidRPr="00A01A10" w:rsidTr="009D1067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по разделам и подразделам классификации расходов</w:t>
            </w:r>
          </w:p>
        </w:tc>
      </w:tr>
      <w:tr w:rsidR="009D1067" w:rsidRPr="00A01A10" w:rsidTr="009D1067">
        <w:trPr>
          <w:trHeight w:val="31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lastRenderedPageBreak/>
              <w:t>бюджета Логовского сельского поселения на 2016 год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(тыс.рублей)</w:t>
            </w:r>
          </w:p>
        </w:tc>
      </w:tr>
      <w:tr w:rsidR="009D1067" w:rsidRPr="00A01A10" w:rsidTr="009D1067">
        <w:trPr>
          <w:trHeight w:val="27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2016 год</w:t>
            </w:r>
          </w:p>
        </w:tc>
      </w:tr>
      <w:tr w:rsidR="009D1067" w:rsidRPr="00A01A10" w:rsidTr="009D1067">
        <w:trPr>
          <w:trHeight w:val="2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3106,1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665,3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2340,4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7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0106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0111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36,1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197,6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197,6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51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1257,2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0405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0409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1257,2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3270,0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691,8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0502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1112,0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1466,2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0707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3425,0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250,0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1204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11635,9</w:t>
            </w:r>
          </w:p>
        </w:tc>
      </w:tr>
    </w:tbl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p w:rsidR="009D1067" w:rsidRPr="00A01A10" w:rsidRDefault="009D1067" w:rsidP="002E7EA0">
      <w:pPr>
        <w:rPr>
          <w:rFonts w:ascii="Arial" w:hAnsi="Arial" w:cs="Arial"/>
        </w:rPr>
      </w:pPr>
    </w:p>
    <w:tbl>
      <w:tblPr>
        <w:tblW w:w="11553" w:type="dxa"/>
        <w:tblInd w:w="108" w:type="dxa"/>
        <w:tblLook w:val="04A0"/>
      </w:tblPr>
      <w:tblGrid>
        <w:gridCol w:w="3770"/>
        <w:gridCol w:w="1148"/>
        <w:gridCol w:w="1034"/>
        <w:gridCol w:w="1453"/>
        <w:gridCol w:w="1151"/>
        <w:gridCol w:w="596"/>
        <w:gridCol w:w="1017"/>
        <w:gridCol w:w="976"/>
        <w:gridCol w:w="1961"/>
      </w:tblGrid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№3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к Решению </w:t>
            </w:r>
            <w:r w:rsidRPr="00A01A10">
              <w:rPr>
                <w:rFonts w:ascii="Arial" w:hAnsi="Arial" w:cs="Arial"/>
              </w:rPr>
              <w:lastRenderedPageBreak/>
              <w:t>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15.03.2016г. № 62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 7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29.12.2015г.№ 58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1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9D1067" w:rsidRPr="00A01A10" w:rsidTr="009D1067">
        <w:trPr>
          <w:trHeight w:val="315"/>
        </w:trPr>
        <w:tc>
          <w:tcPr>
            <w:tcW w:w="1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по разделам и подразделам,</w:t>
            </w:r>
          </w:p>
        </w:tc>
      </w:tr>
      <w:tr w:rsidR="009D1067" w:rsidRPr="00A01A10" w:rsidTr="009D1067">
        <w:trPr>
          <w:trHeight w:val="315"/>
        </w:trPr>
        <w:tc>
          <w:tcPr>
            <w:tcW w:w="1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целевым статьям и видам расходов </w:t>
            </w:r>
          </w:p>
        </w:tc>
      </w:tr>
      <w:tr w:rsidR="009D1067" w:rsidRPr="00A01A10" w:rsidTr="009D1067">
        <w:trPr>
          <w:trHeight w:val="315"/>
        </w:trPr>
        <w:tc>
          <w:tcPr>
            <w:tcW w:w="1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9D1067" w:rsidRPr="00A01A10" w:rsidTr="009D1067">
        <w:trPr>
          <w:trHeight w:val="315"/>
        </w:trPr>
        <w:tc>
          <w:tcPr>
            <w:tcW w:w="11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Логовского сельского поселения на 2016 год</w:t>
            </w: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(тыс.руб.)</w:t>
            </w:r>
          </w:p>
        </w:tc>
      </w:tr>
      <w:tr w:rsidR="009D1067" w:rsidRPr="00A01A10" w:rsidTr="009D1067">
        <w:trPr>
          <w:trHeight w:val="450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Ведемс-    тво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Раздел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Подраздел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2016 год</w:t>
            </w:r>
          </w:p>
        </w:tc>
      </w:tr>
      <w:tr w:rsidR="009D1067" w:rsidRPr="00A01A10" w:rsidTr="009D1067">
        <w:trPr>
          <w:trHeight w:val="27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</w:t>
            </w:r>
          </w:p>
        </w:tc>
      </w:tr>
      <w:tr w:rsidR="009D1067" w:rsidRPr="00A01A10" w:rsidTr="009D1067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3106,1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</w:t>
            </w:r>
            <w:r w:rsidRPr="00A01A10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665,3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665,3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665,3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511,0</w:t>
            </w:r>
          </w:p>
        </w:tc>
      </w:tr>
      <w:tr w:rsidR="009D1067" w:rsidRPr="00A01A10" w:rsidTr="009D1067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154,3</w:t>
            </w:r>
          </w:p>
        </w:tc>
      </w:tr>
      <w:tr w:rsidR="009D1067" w:rsidRPr="00A01A10" w:rsidTr="009D1067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Обеспечение деятельности органов местного </w:t>
            </w:r>
            <w:r w:rsidRPr="00A01A10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2340,4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2333,4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1994,3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1149,0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347,0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A01A10">
              <w:rPr>
                <w:rFonts w:ascii="Arial" w:hAnsi="Arial" w:cs="Arial"/>
                <w:i/>
                <w:iCs/>
                <w:color w:val="FF0000"/>
              </w:rPr>
              <w:t>498,3</w:t>
            </w:r>
          </w:p>
        </w:tc>
      </w:tr>
      <w:tr w:rsidR="009D1067" w:rsidRPr="00A01A10" w:rsidTr="009D1067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330,4</w:t>
            </w:r>
          </w:p>
        </w:tc>
      </w:tr>
      <w:tr w:rsidR="009D1067" w:rsidRPr="00A01A10" w:rsidTr="009D1067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254,7</w:t>
            </w:r>
          </w:p>
        </w:tc>
      </w:tr>
      <w:tr w:rsidR="009D1067" w:rsidRPr="00A01A10" w:rsidTr="009D1067">
        <w:trPr>
          <w:trHeight w:val="13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75,7</w:t>
            </w:r>
          </w:p>
        </w:tc>
      </w:tr>
      <w:tr w:rsidR="009D1067" w:rsidRPr="00A01A10" w:rsidTr="009D1067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8,7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70010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A01A10">
              <w:rPr>
                <w:rFonts w:ascii="Arial" w:hAnsi="Arial" w:cs="Arial"/>
                <w:i/>
                <w:iCs/>
                <w:color w:val="FF0000"/>
              </w:rPr>
              <w:t>8,7</w:t>
            </w:r>
          </w:p>
        </w:tc>
      </w:tr>
      <w:tr w:rsidR="009D1067" w:rsidRPr="00A01A10" w:rsidTr="009D1067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7,0</w:t>
            </w:r>
          </w:p>
        </w:tc>
      </w:tr>
      <w:tr w:rsidR="009D1067" w:rsidRPr="00A01A10" w:rsidTr="009D1067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4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Уплата налогов и сборов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7,0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4,0</w:t>
            </w:r>
          </w:p>
        </w:tc>
      </w:tr>
      <w:tr w:rsidR="009D1067" w:rsidRPr="00A01A10" w:rsidTr="009D1067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 xml:space="preserve">Уплата прочих </w:t>
            </w:r>
            <w:r w:rsidRPr="00A01A10">
              <w:rPr>
                <w:rFonts w:ascii="Arial" w:hAnsi="Arial" w:cs="Arial"/>
                <w:i/>
                <w:iCs/>
              </w:rPr>
              <w:lastRenderedPageBreak/>
              <w:t>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Резервные  фонды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36,1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36,1</w:t>
            </w:r>
          </w:p>
        </w:tc>
      </w:tr>
      <w:tr w:rsidR="009D1067" w:rsidRPr="00A01A10" w:rsidTr="009D1067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31,1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color w:val="FF0000"/>
              </w:rPr>
            </w:pPr>
            <w:r w:rsidRPr="00A01A10">
              <w:rPr>
                <w:rFonts w:ascii="Arial" w:hAnsi="Arial" w:cs="Arial"/>
                <w:color w:val="FF0000"/>
              </w:rPr>
              <w:t>31,1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197,6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197,6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197,6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197,6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151,8</w:t>
            </w:r>
          </w:p>
        </w:tc>
      </w:tr>
      <w:tr w:rsidR="009D1067" w:rsidRPr="00A01A10" w:rsidTr="009D1067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45,8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51180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21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9D1067" w:rsidRPr="00A01A10" w:rsidTr="009D1067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9D1067" w:rsidRPr="00A01A10" w:rsidTr="009D1067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A01A10">
              <w:rPr>
                <w:rFonts w:ascii="Arial" w:hAnsi="Arial" w:cs="Arial"/>
                <w:i/>
                <w:iCs/>
                <w:color w:val="FF0000"/>
              </w:rPr>
              <w:t>100,0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1257,2</w:t>
            </w:r>
          </w:p>
        </w:tc>
      </w:tr>
      <w:tr w:rsidR="009D1067" w:rsidRPr="00A01A10" w:rsidTr="009D1067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сельскохозяйственного производства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1257,2</w:t>
            </w:r>
          </w:p>
        </w:tc>
      </w:tr>
      <w:tr w:rsidR="009D1067" w:rsidRPr="00A01A10" w:rsidTr="009D1067">
        <w:trPr>
          <w:trHeight w:val="21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9D1067" w:rsidRPr="00A01A10" w:rsidTr="009D1067">
        <w:trPr>
          <w:trHeight w:val="16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654,9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654,9</w:t>
            </w:r>
          </w:p>
        </w:tc>
      </w:tr>
      <w:tr w:rsidR="009D1067" w:rsidRPr="00A01A10" w:rsidTr="009D1067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Строительство и реконструкция автомобильных дорог общего пользования местного значения и </w:t>
            </w:r>
            <w:r w:rsidRPr="00A01A10">
              <w:rPr>
                <w:rFonts w:ascii="Arial" w:hAnsi="Arial" w:cs="Arial"/>
              </w:rPr>
              <w:lastRenderedPageBreak/>
              <w:t>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600,0</w:t>
            </w:r>
          </w:p>
        </w:tc>
      </w:tr>
      <w:tr w:rsidR="009D1067" w:rsidRPr="00A01A10" w:rsidTr="009D1067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300,0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300,0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2,3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2,3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3270,0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691,8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691,8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Ремонт муниципального жилищного фонда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  <w:color w:val="FF0000"/>
              </w:rPr>
            </w:pPr>
            <w:r w:rsidRPr="00A01A10">
              <w:rPr>
                <w:rFonts w:ascii="Arial" w:hAnsi="Arial" w:cs="Arial"/>
                <w:i/>
                <w:iCs/>
                <w:color w:val="FF0000"/>
              </w:rPr>
              <w:t>200,0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465,5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69,2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396,3</w:t>
            </w:r>
          </w:p>
        </w:tc>
      </w:tr>
      <w:tr w:rsidR="009D1067" w:rsidRPr="00A01A10" w:rsidTr="009D1067">
        <w:trPr>
          <w:trHeight w:val="11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26,3</w:t>
            </w:r>
          </w:p>
        </w:tc>
      </w:tr>
      <w:tr w:rsidR="009D1067" w:rsidRPr="00A01A10" w:rsidTr="009D1067">
        <w:trPr>
          <w:trHeight w:val="40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853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26,3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1112,0</w:t>
            </w:r>
          </w:p>
        </w:tc>
      </w:tr>
      <w:tr w:rsidR="009D1067" w:rsidRPr="00A01A10" w:rsidTr="009D1067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998,3</w:t>
            </w:r>
          </w:p>
        </w:tc>
      </w:tr>
      <w:tr w:rsidR="009D1067" w:rsidRPr="00A01A10" w:rsidTr="009D1067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998,3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998,3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998,3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Сбор и вывоз твердых бытовых отходов, жидких бытовых отходов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80090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Субсидии организациям жилищно-коммунального хозяйства.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80100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810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113,7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85,7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85,7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28,0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2,1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25,9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1466,2</w:t>
            </w:r>
          </w:p>
        </w:tc>
      </w:tr>
      <w:tr w:rsidR="009D1067" w:rsidRPr="00A01A10" w:rsidTr="009D1067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1292,4</w:t>
            </w:r>
          </w:p>
        </w:tc>
      </w:tr>
      <w:tr w:rsidR="009D1067" w:rsidRPr="00A01A10" w:rsidTr="009D1067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1292,4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312,5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312,5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85,0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 xml:space="preserve">Прочая закупка товаров,работ и услуг для обеспечения государственных </w:t>
            </w:r>
            <w:r w:rsidRPr="00A01A10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85,0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884,9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884,9</w:t>
            </w:r>
          </w:p>
        </w:tc>
      </w:tr>
      <w:tr w:rsidR="009D1067" w:rsidRPr="00A01A10" w:rsidTr="009D1067">
        <w:trPr>
          <w:trHeight w:val="7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173,8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11,5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11,5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25,3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25,3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135,0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135,0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Основное мероприятие "Молодежь села" на 2014-2016 </w:t>
            </w:r>
            <w:r w:rsidRPr="00A01A10">
              <w:rPr>
                <w:rFonts w:ascii="Arial" w:hAnsi="Arial" w:cs="Arial"/>
              </w:rPr>
              <w:lastRenderedPageBreak/>
              <w:t xml:space="preserve">годы.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"Противодействие экстремизму и профилактика терроризма на 2013-2015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Мероприятия молодежной политики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9D1067" w:rsidRPr="00A01A10" w:rsidTr="009D1067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1850,0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3,0</w:t>
            </w:r>
          </w:p>
        </w:tc>
      </w:tr>
      <w:tr w:rsidR="009D1067" w:rsidRPr="00A01A10" w:rsidTr="009D1067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01A10">
              <w:rPr>
                <w:rFonts w:ascii="Arial" w:hAnsi="Arial" w:cs="Arial"/>
                <w:i/>
                <w:iCs/>
              </w:rPr>
              <w:lastRenderedPageBreak/>
              <w:t>работникам казенных учреждений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119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550,0</w:t>
            </w:r>
          </w:p>
        </w:tc>
      </w:tr>
      <w:tr w:rsidR="009D1067" w:rsidRPr="00A01A10" w:rsidTr="009D1067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991,0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851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21,0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Уплата прочих налогов,сборов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10,0</w:t>
            </w:r>
          </w:p>
        </w:tc>
      </w:tr>
      <w:tr w:rsidR="009D1067" w:rsidRPr="00A01A10" w:rsidTr="009D1067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40110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414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пенсии, социальные доплаты к пенсиям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10010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312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Социальное обеспечение </w:t>
            </w:r>
            <w:r w:rsidRPr="00A01A10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 "Молодой семье доступное жилье" на 2016-2017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250,0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Федеральная целевая программа "Жилище"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10030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322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5210000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20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Межбюджетные трансферты бюджетам мун. районов из бюджетов поселений и межбюджетные трансферты бюджетам поселений из бюджетов мун.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5210600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4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5210600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017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</w:tr>
      <w:tr w:rsidR="009D1067" w:rsidRPr="00A01A10" w:rsidTr="009D1067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20190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30,0</w:t>
            </w: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11 635,9</w:t>
            </w:r>
          </w:p>
        </w:tc>
      </w:tr>
    </w:tbl>
    <w:p w:rsidR="002E7EA0" w:rsidRPr="00A01A10" w:rsidRDefault="002E7EA0" w:rsidP="002E7EA0">
      <w:pPr>
        <w:rPr>
          <w:rFonts w:ascii="Arial" w:hAnsi="Arial" w:cs="Arial"/>
        </w:rPr>
      </w:pPr>
    </w:p>
    <w:p w:rsidR="002E7EA0" w:rsidRPr="00A01A10" w:rsidRDefault="002E7EA0" w:rsidP="002E7EA0">
      <w:pPr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3770"/>
        <w:gridCol w:w="617"/>
        <w:gridCol w:w="537"/>
        <w:gridCol w:w="884"/>
        <w:gridCol w:w="2471"/>
        <w:gridCol w:w="1857"/>
      </w:tblGrid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</w:p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№4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CF38F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</w:t>
            </w:r>
            <w:r w:rsidR="009D1067"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15.03.2016 № 62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 9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CF38F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                                              </w:t>
            </w:r>
            <w:r w:rsidR="009D1067"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CF38F7" w:rsidP="00CF38F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29.12.2015г. №</w:t>
            </w:r>
            <w:r w:rsidR="009D1067" w:rsidRPr="00A01A10">
              <w:rPr>
                <w:rFonts w:ascii="Arial" w:hAnsi="Arial" w:cs="Arial"/>
              </w:rPr>
              <w:t>58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на реализацию муниципальных программ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Логовского сельского поселения на 2016 год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450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Целевая статья расходов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Наименование социально-значимого результата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2016 год</w:t>
            </w:r>
          </w:p>
        </w:tc>
      </w:tr>
      <w:tr w:rsidR="009D1067" w:rsidRPr="00A01A10" w:rsidTr="009D1067">
        <w:trPr>
          <w:trHeight w:val="375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</w:t>
            </w:r>
          </w:p>
        </w:tc>
      </w:tr>
      <w:tr w:rsidR="009D1067" w:rsidRPr="00A01A10" w:rsidTr="009D1067">
        <w:trPr>
          <w:trHeight w:val="49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lastRenderedPageBreak/>
              <w:t>Муниципальные программы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7320,6</w:t>
            </w:r>
          </w:p>
        </w:tc>
      </w:tr>
      <w:tr w:rsidR="009D1067" w:rsidRPr="00A01A10" w:rsidTr="009D1067">
        <w:trPr>
          <w:trHeight w:val="219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Повышение уровня пожарной безопасности  совершенствования системы пожарной безопасности по предупреждению и ликвидации пожаров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</w:tr>
      <w:tr w:rsidR="009D1067" w:rsidRPr="00A01A10" w:rsidTr="009D1067">
        <w:trPr>
          <w:trHeight w:val="178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8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100,0</w:t>
            </w:r>
          </w:p>
        </w:tc>
      </w:tr>
      <w:tr w:rsidR="009D1067" w:rsidRPr="00A01A10" w:rsidTr="009D1067">
        <w:trPr>
          <w:trHeight w:val="219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программа"Строительство и ремонт автомобильных дорог общего пользования местного значения в Логовском сельском поселении Калачевского муниципального района </w:t>
            </w:r>
            <w:r w:rsidRPr="00A01A10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Волгоградской области"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lastRenderedPageBreak/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9D1067" w:rsidRPr="00A01A10" w:rsidTr="009D1067">
        <w:trPr>
          <w:trHeight w:val="159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Основное мероприятие "Строительство и ремонт автомобильных дорог общего пользования местного значения в Логовском сельском поселении Калачевского муниципального района Волгоградской области"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1254,9</w:t>
            </w:r>
          </w:p>
        </w:tc>
      </w:tr>
      <w:tr w:rsidR="009D1067" w:rsidRPr="00A01A10" w:rsidTr="009D1067">
        <w:trPr>
          <w:trHeight w:val="105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600,0</w:t>
            </w:r>
          </w:p>
        </w:tc>
      </w:tr>
      <w:tr w:rsidR="009D1067" w:rsidRPr="00A01A10" w:rsidTr="009D1067">
        <w:trPr>
          <w:trHeight w:val="5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Ремонт и содержание  автомобильных дорог общего пользования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654,9</w:t>
            </w:r>
          </w:p>
        </w:tc>
      </w:tr>
      <w:tr w:rsidR="009D1067" w:rsidRPr="00A01A10" w:rsidTr="009D1067">
        <w:trPr>
          <w:trHeight w:val="11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998,3</w:t>
            </w:r>
          </w:p>
        </w:tc>
      </w:tr>
      <w:tr w:rsidR="009D1067" w:rsidRPr="00A01A10" w:rsidTr="009D1067">
        <w:trPr>
          <w:trHeight w:val="11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Основное мероприятие "Комплексное развитие систем инфраструктуры Логовского сельского поселения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998,3</w:t>
            </w:r>
          </w:p>
        </w:tc>
      </w:tr>
      <w:tr w:rsidR="009D1067" w:rsidRPr="00A01A10" w:rsidTr="009D1067">
        <w:trPr>
          <w:trHeight w:val="5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190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998,3</w:t>
            </w:r>
          </w:p>
        </w:tc>
      </w:tr>
      <w:tr w:rsidR="009D1067" w:rsidRPr="00A01A10" w:rsidTr="009D1067">
        <w:trPr>
          <w:trHeight w:val="11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1292,4</w:t>
            </w:r>
          </w:p>
        </w:tc>
      </w:tr>
      <w:tr w:rsidR="009D1067" w:rsidRPr="00A01A10" w:rsidTr="009D1067">
        <w:trPr>
          <w:trHeight w:val="8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"Благоустройство Логовского сельского поселения на 2014-2016 годы"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1292,4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312,5</w:t>
            </w:r>
          </w:p>
        </w:tc>
      </w:tr>
      <w:tr w:rsidR="009D1067" w:rsidRPr="00A01A10" w:rsidTr="009D1067">
        <w:trPr>
          <w:trHeight w:val="2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Озеленение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20280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85,0</w:t>
            </w:r>
          </w:p>
        </w:tc>
      </w:tr>
      <w:tr w:rsidR="009D1067" w:rsidRPr="00A01A10" w:rsidTr="009D1067">
        <w:trPr>
          <w:trHeight w:val="51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20290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10,0</w:t>
            </w:r>
          </w:p>
        </w:tc>
      </w:tr>
      <w:tr w:rsidR="009D1067" w:rsidRPr="00A01A10" w:rsidTr="009D1067">
        <w:trPr>
          <w:trHeight w:val="5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20300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884,9</w:t>
            </w:r>
          </w:p>
        </w:tc>
      </w:tr>
      <w:tr w:rsidR="009D1067" w:rsidRPr="00A01A10" w:rsidTr="009D1067">
        <w:trPr>
          <w:trHeight w:val="58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40110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i/>
                <w:iCs/>
              </w:rPr>
            </w:pPr>
            <w:r w:rsidRPr="00A01A10">
              <w:rPr>
                <w:rFonts w:ascii="Arial" w:hAnsi="Arial" w:cs="Arial"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Основное мероприятие "Молодежь села" на 2014-2016 годы.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39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Мероприятия молодежной политики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177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программа"Развитие культуры в Логовском сельском поселении"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Развитие культурного потенциала и наследия, создание условий для обеспечения доступа граждан к культурным благам, модернизация культурной сферы.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3425,0</w:t>
            </w:r>
          </w:p>
        </w:tc>
      </w:tr>
      <w:tr w:rsidR="009D1067" w:rsidRPr="00A01A10" w:rsidTr="009D1067">
        <w:trPr>
          <w:trHeight w:val="8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"Развитие культуры в Логовском сельском поселении"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5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00590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3425,0</w:t>
            </w:r>
          </w:p>
        </w:tc>
      </w:tr>
      <w:tr w:rsidR="009D1067" w:rsidRPr="00A01A10" w:rsidTr="009D1067">
        <w:trPr>
          <w:trHeight w:val="127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"Молодой семье доступное жилье" на 2016-2017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250,0</w:t>
            </w:r>
          </w:p>
        </w:tc>
      </w:tr>
      <w:tr w:rsidR="009D1067" w:rsidRPr="00A01A10" w:rsidTr="009D1067">
        <w:trPr>
          <w:trHeight w:val="57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 "Обеспечение жильем молодых семей"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5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10030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250,0</w:t>
            </w:r>
          </w:p>
        </w:tc>
      </w:tr>
      <w:tr w:rsidR="009D1067" w:rsidRPr="00A01A10" w:rsidTr="009D1067">
        <w:trPr>
          <w:trHeight w:val="11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Увеличение численности регулярно занимающихся физической культурой и спортом населения.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9D1067" w:rsidRPr="00A01A10" w:rsidTr="009D1067">
        <w:trPr>
          <w:trHeight w:val="108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230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01A10">
              <w:rPr>
                <w:rFonts w:ascii="Arial" w:hAnsi="Arial" w:cs="Arial"/>
                <w:b/>
                <w:bCs/>
                <w:i/>
                <w:iCs/>
              </w:rPr>
              <w:t>00000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9D1067" w:rsidRPr="00A01A10" w:rsidTr="009D1067">
        <w:trPr>
          <w:trHeight w:val="52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20140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 </w:t>
            </w:r>
          </w:p>
        </w:tc>
      </w:tr>
      <w:tr w:rsidR="009D1067" w:rsidRPr="00A01A10" w:rsidTr="009D1067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</w:rPr>
            </w:pPr>
          </w:p>
        </w:tc>
      </w:tr>
      <w:tr w:rsidR="009D1067" w:rsidRPr="00A01A10" w:rsidTr="009D1067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67" w:rsidRPr="00A01A10" w:rsidRDefault="009D1067" w:rsidP="009D1067">
            <w:pPr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067" w:rsidRPr="00A01A10" w:rsidRDefault="009D1067" w:rsidP="009D1067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7 320,6</w:t>
            </w:r>
          </w:p>
        </w:tc>
      </w:tr>
    </w:tbl>
    <w:p w:rsidR="00CF38F7" w:rsidRPr="00A01A10" w:rsidRDefault="00CF38F7" w:rsidP="002E7EA0">
      <w:pPr>
        <w:rPr>
          <w:rFonts w:ascii="Arial" w:hAnsi="Arial" w:cs="Arial"/>
        </w:rPr>
      </w:pPr>
    </w:p>
    <w:p w:rsidR="00CF38F7" w:rsidRPr="00A01A10" w:rsidRDefault="00CF38F7" w:rsidP="00CF38F7">
      <w:pPr>
        <w:rPr>
          <w:rFonts w:ascii="Arial" w:hAnsi="Arial" w:cs="Arial"/>
        </w:rPr>
      </w:pPr>
    </w:p>
    <w:p w:rsidR="00CF38F7" w:rsidRPr="00A01A10" w:rsidRDefault="00CF38F7" w:rsidP="00CF38F7">
      <w:pPr>
        <w:rPr>
          <w:rFonts w:ascii="Arial" w:hAnsi="Arial" w:cs="Arial"/>
        </w:rPr>
      </w:pPr>
    </w:p>
    <w:p w:rsidR="00CF38F7" w:rsidRPr="00A01A10" w:rsidRDefault="00CF38F7" w:rsidP="00CF38F7">
      <w:pPr>
        <w:rPr>
          <w:rFonts w:ascii="Arial" w:hAnsi="Arial" w:cs="Arial"/>
        </w:rPr>
      </w:pPr>
    </w:p>
    <w:tbl>
      <w:tblPr>
        <w:tblW w:w="9978" w:type="dxa"/>
        <w:tblLook w:val="01E0"/>
      </w:tblPr>
      <w:tblGrid>
        <w:gridCol w:w="5328"/>
        <w:gridCol w:w="4650"/>
      </w:tblGrid>
      <w:tr w:rsidR="00CF38F7" w:rsidRPr="00A01A10" w:rsidTr="00A53733">
        <w:trPr>
          <w:trHeight w:val="1716"/>
        </w:trPr>
        <w:tc>
          <w:tcPr>
            <w:tcW w:w="5328" w:type="dxa"/>
          </w:tcPr>
          <w:p w:rsidR="00CF38F7" w:rsidRPr="00A01A10" w:rsidRDefault="00CF38F7" w:rsidP="00A53733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</w:tcPr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</w:p>
          <w:p w:rsidR="00CF38F7" w:rsidRPr="00A01A10" w:rsidRDefault="00CF38F7" w:rsidP="00CF38F7">
            <w:pPr>
              <w:pStyle w:val="af"/>
              <w:widowControl w:val="0"/>
              <w:rPr>
                <w:rFonts w:ascii="Arial" w:hAnsi="Arial" w:cs="Arial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Приложение № 5</w:t>
            </w:r>
          </w:p>
          <w:p w:rsidR="00CF38F7" w:rsidRPr="00A01A10" w:rsidRDefault="00CF38F7" w:rsidP="00A53733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сельской Думы</w:t>
            </w:r>
          </w:p>
          <w:p w:rsidR="00CF38F7" w:rsidRPr="00A01A10" w:rsidRDefault="00CF38F7" w:rsidP="00A53733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Логовского сельского поселения</w:t>
            </w: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от "15"  марта 2016г. № 62</w:t>
            </w: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Приложение № 11</w:t>
            </w:r>
          </w:p>
          <w:p w:rsidR="00CF38F7" w:rsidRPr="00A01A10" w:rsidRDefault="00CF38F7" w:rsidP="00A53733">
            <w:pPr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сельской  Думы Логовского сельского поселения</w:t>
            </w:r>
          </w:p>
          <w:p w:rsidR="00CF38F7" w:rsidRPr="00A01A10" w:rsidRDefault="00CF38F7" w:rsidP="00A53733">
            <w:pPr>
              <w:pStyle w:val="af"/>
              <w:widowControl w:val="0"/>
              <w:jc w:val="left"/>
              <w:rPr>
                <w:rFonts w:ascii="Arial" w:hAnsi="Arial" w:cs="Arial"/>
                <w:snapToGrid w:val="0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от "29"  декабря 2015г. № 58</w:t>
            </w:r>
          </w:p>
        </w:tc>
      </w:tr>
    </w:tbl>
    <w:p w:rsidR="00CF38F7" w:rsidRPr="00A01A10" w:rsidRDefault="00CF38F7" w:rsidP="00CF38F7">
      <w:pPr>
        <w:pStyle w:val="af"/>
        <w:rPr>
          <w:rFonts w:ascii="Arial" w:hAnsi="Arial" w:cs="Arial"/>
          <w:b/>
          <w:bCs/>
          <w:sz w:val="24"/>
        </w:rPr>
      </w:pPr>
    </w:p>
    <w:p w:rsidR="00CF38F7" w:rsidRPr="00A01A10" w:rsidRDefault="00CF38F7" w:rsidP="00CF38F7">
      <w:pPr>
        <w:pStyle w:val="af"/>
        <w:rPr>
          <w:rFonts w:ascii="Arial" w:hAnsi="Arial" w:cs="Arial"/>
          <w:b/>
          <w:bCs/>
          <w:sz w:val="24"/>
        </w:rPr>
      </w:pPr>
      <w:r w:rsidRPr="00A01A10">
        <w:rPr>
          <w:rFonts w:ascii="Arial" w:hAnsi="Arial" w:cs="Arial"/>
          <w:b/>
          <w:bCs/>
          <w:sz w:val="24"/>
        </w:rPr>
        <w:t>Программа</w:t>
      </w:r>
    </w:p>
    <w:p w:rsidR="00CF38F7" w:rsidRPr="00A01A10" w:rsidRDefault="00CF38F7" w:rsidP="00CF38F7">
      <w:pPr>
        <w:jc w:val="center"/>
        <w:rPr>
          <w:rFonts w:ascii="Arial" w:hAnsi="Arial" w:cs="Arial"/>
        </w:rPr>
      </w:pPr>
      <w:r w:rsidRPr="00A01A10">
        <w:rPr>
          <w:rFonts w:ascii="Arial" w:hAnsi="Arial" w:cs="Arial"/>
          <w:b/>
          <w:bCs/>
        </w:rPr>
        <w:t>муниципальных внутренних заимствований Логовского сельского поселения, направляемых на покрытие    дефицита    бюджета    Логовского сельского поселения и погашение  муниципальных  долговых  обязательств  Логовского сельского поселения на  2016 год</w:t>
      </w:r>
    </w:p>
    <w:p w:rsidR="00CF38F7" w:rsidRPr="00A01A10" w:rsidRDefault="00CF38F7" w:rsidP="00CF38F7">
      <w:pPr>
        <w:pStyle w:val="a3"/>
        <w:rPr>
          <w:rFonts w:ascii="Arial" w:hAnsi="Arial" w:cs="Arial"/>
          <w:sz w:val="24"/>
        </w:rPr>
      </w:pPr>
      <w:r w:rsidRPr="00A01A10">
        <w:rPr>
          <w:rFonts w:ascii="Arial" w:hAnsi="Arial" w:cs="Arial"/>
          <w:sz w:val="24"/>
        </w:rPr>
        <w:t xml:space="preserve">     </w:t>
      </w:r>
    </w:p>
    <w:p w:rsidR="00CF38F7" w:rsidRPr="00A01A10" w:rsidRDefault="00CF38F7" w:rsidP="00CF38F7">
      <w:pPr>
        <w:pStyle w:val="a3"/>
        <w:rPr>
          <w:rFonts w:ascii="Arial" w:hAnsi="Arial" w:cs="Arial"/>
          <w:sz w:val="24"/>
        </w:rPr>
      </w:pPr>
      <w:r w:rsidRPr="00A01A10">
        <w:rPr>
          <w:rFonts w:ascii="Arial" w:hAnsi="Arial" w:cs="Arial"/>
          <w:sz w:val="24"/>
        </w:rPr>
        <w:t xml:space="preserve">   Администрация Логовского сельского поселения вправе привлекать муниципальные займы, осуществляемые путем выпуска ценных бумаг Логовского сельского поселения, и кредиты, привлекаемые в бюджет Логовского сельского от других бюджетов бюджетной системы Российской Федерации, кредитных организаций, по которым возникают долговые обязательства Логовского сельского поселения Калачевского муниципального района Волгоградской области, выраженные в валюте Российской Федерации.</w:t>
      </w:r>
    </w:p>
    <w:p w:rsidR="00CF38F7" w:rsidRPr="00A01A10" w:rsidRDefault="00CF38F7" w:rsidP="00CF38F7">
      <w:pPr>
        <w:pStyle w:val="1"/>
        <w:jc w:val="center"/>
        <w:rPr>
          <w:rFonts w:ascii="Arial" w:hAnsi="Arial" w:cs="Arial"/>
          <w:b/>
          <w:bCs/>
          <w:sz w:val="24"/>
        </w:rPr>
      </w:pPr>
      <w:r w:rsidRPr="00A01A10">
        <w:rPr>
          <w:rFonts w:ascii="Arial" w:hAnsi="Arial" w:cs="Arial"/>
          <w:b/>
          <w:bCs/>
          <w:sz w:val="24"/>
        </w:rPr>
        <w:t>Перечень</w:t>
      </w:r>
    </w:p>
    <w:p w:rsidR="00CF38F7" w:rsidRPr="00A01A10" w:rsidRDefault="00CF38F7" w:rsidP="00CF38F7">
      <w:pPr>
        <w:jc w:val="center"/>
        <w:rPr>
          <w:rFonts w:ascii="Arial" w:hAnsi="Arial" w:cs="Arial"/>
          <w:b/>
          <w:bCs/>
        </w:rPr>
      </w:pPr>
      <w:r w:rsidRPr="00A01A10">
        <w:rPr>
          <w:rFonts w:ascii="Arial" w:hAnsi="Arial" w:cs="Arial"/>
          <w:b/>
          <w:bCs/>
        </w:rPr>
        <w:t>муниципальных внутренних заимствований</w:t>
      </w:r>
    </w:p>
    <w:p w:rsidR="00CF38F7" w:rsidRPr="00A01A10" w:rsidRDefault="00CF38F7" w:rsidP="00CF38F7">
      <w:pPr>
        <w:jc w:val="center"/>
        <w:rPr>
          <w:rFonts w:ascii="Arial" w:hAnsi="Arial" w:cs="Arial"/>
          <w:b/>
          <w:bCs/>
        </w:rPr>
      </w:pPr>
      <w:r w:rsidRPr="00A01A10">
        <w:rPr>
          <w:rFonts w:ascii="Arial" w:hAnsi="Arial" w:cs="Arial"/>
          <w:b/>
          <w:bCs/>
        </w:rPr>
        <w:lastRenderedPageBreak/>
        <w:t>Логовского сельского поселения на 2016 год</w:t>
      </w:r>
    </w:p>
    <w:p w:rsidR="00CF38F7" w:rsidRPr="00A01A10" w:rsidRDefault="00CF38F7" w:rsidP="00CF38F7">
      <w:pPr>
        <w:jc w:val="center"/>
        <w:rPr>
          <w:rFonts w:ascii="Arial" w:hAnsi="Arial" w:cs="Arial"/>
          <w:bCs/>
          <w:iCs/>
        </w:rPr>
      </w:pPr>
      <w:r w:rsidRPr="00A01A10">
        <w:rPr>
          <w:rFonts w:ascii="Arial" w:hAnsi="Arial" w:cs="Arial"/>
          <w:b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F38F7" w:rsidRPr="00A01A10" w:rsidTr="00A53733">
        <w:trPr>
          <w:trHeight w:val="799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F7" w:rsidRPr="00A01A10" w:rsidRDefault="00CF38F7" w:rsidP="00CF38F7">
            <w:pPr>
              <w:pStyle w:val="1"/>
              <w:jc w:val="right"/>
              <w:rPr>
                <w:rFonts w:ascii="Arial" w:hAnsi="Arial" w:cs="Arial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Сумма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 рублей)</w:t>
            </w:r>
          </w:p>
        </w:tc>
      </w:tr>
      <w:tr w:rsidR="00CF38F7" w:rsidRPr="00A01A10" w:rsidTr="00A53733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  <w:lang w:val="en-US"/>
              </w:rPr>
            </w:pPr>
            <w:r w:rsidRPr="00A01A1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  <w:lang w:val="en-US"/>
              </w:rPr>
            </w:pPr>
            <w:r w:rsidRPr="00A01A10">
              <w:rPr>
                <w:rFonts w:ascii="Arial" w:hAnsi="Arial" w:cs="Arial"/>
                <w:lang w:val="en-US"/>
              </w:rPr>
              <w:t>2</w:t>
            </w:r>
          </w:p>
        </w:tc>
      </w:tr>
      <w:tr w:rsidR="00CF38F7" w:rsidRPr="00A01A10" w:rsidTr="00A5373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Муниципальные ценные бумаги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</w:tbl>
    <w:p w:rsidR="00CF38F7" w:rsidRPr="00A01A10" w:rsidRDefault="00CF38F7" w:rsidP="00CF38F7">
      <w:pPr>
        <w:pStyle w:val="20"/>
        <w:ind w:right="-110"/>
        <w:jc w:val="right"/>
        <w:rPr>
          <w:rFonts w:ascii="Arial" w:hAnsi="Arial" w:cs="Arial"/>
          <w:b/>
          <w:bCs/>
          <w:sz w:val="24"/>
        </w:rPr>
      </w:pPr>
    </w:p>
    <w:p w:rsidR="00CF38F7" w:rsidRPr="00A01A10" w:rsidRDefault="00CF38F7" w:rsidP="00CF38F7">
      <w:pPr>
        <w:pStyle w:val="20"/>
        <w:ind w:right="-110"/>
        <w:jc w:val="right"/>
        <w:rPr>
          <w:rFonts w:ascii="Arial" w:hAnsi="Arial" w:cs="Arial"/>
          <w:b/>
          <w:bCs/>
          <w:sz w:val="24"/>
        </w:rPr>
      </w:pPr>
    </w:p>
    <w:p w:rsidR="00CF38F7" w:rsidRPr="00A01A10" w:rsidRDefault="00CF38F7" w:rsidP="00CF38F7">
      <w:pPr>
        <w:pStyle w:val="20"/>
        <w:ind w:right="-110"/>
        <w:jc w:val="center"/>
        <w:rPr>
          <w:rFonts w:ascii="Arial" w:hAnsi="Arial" w:cs="Arial"/>
          <w:b/>
          <w:bCs/>
          <w:sz w:val="24"/>
        </w:rPr>
      </w:pPr>
      <w:r w:rsidRPr="00A01A10">
        <w:rPr>
          <w:rFonts w:ascii="Arial" w:hAnsi="Arial" w:cs="Arial"/>
          <w:b/>
          <w:bCs/>
          <w:sz w:val="24"/>
        </w:rPr>
        <w:t>Источники внутреннего финансирования дефицита</w:t>
      </w:r>
    </w:p>
    <w:p w:rsidR="00CF38F7" w:rsidRPr="00A01A10" w:rsidRDefault="00CF38F7" w:rsidP="00CF38F7">
      <w:pPr>
        <w:pStyle w:val="20"/>
        <w:ind w:right="-110"/>
        <w:jc w:val="center"/>
        <w:rPr>
          <w:rFonts w:ascii="Arial" w:hAnsi="Arial" w:cs="Arial"/>
          <w:b/>
          <w:bCs/>
          <w:sz w:val="24"/>
        </w:rPr>
      </w:pPr>
      <w:r w:rsidRPr="00A01A10">
        <w:rPr>
          <w:rFonts w:ascii="Arial" w:hAnsi="Arial" w:cs="Arial"/>
          <w:b/>
          <w:bCs/>
          <w:sz w:val="24"/>
        </w:rPr>
        <w:t>бюджета Логовского сельского поселения на 2016 год</w:t>
      </w:r>
    </w:p>
    <w:p w:rsidR="00CF38F7" w:rsidRPr="00A01A10" w:rsidRDefault="00CF38F7" w:rsidP="00CF38F7">
      <w:pPr>
        <w:pStyle w:val="20"/>
        <w:ind w:right="-110"/>
        <w:jc w:val="right"/>
        <w:rPr>
          <w:rFonts w:ascii="Arial" w:hAnsi="Arial"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3420"/>
      </w:tblGrid>
      <w:tr w:rsidR="00CF38F7" w:rsidRPr="00A01A10" w:rsidTr="00A53733">
        <w:trPr>
          <w:trHeight w:val="829"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F7" w:rsidRPr="00A01A10" w:rsidRDefault="00CF38F7" w:rsidP="00CF38F7">
            <w:pPr>
              <w:pStyle w:val="1"/>
              <w:ind w:right="-108"/>
              <w:jc w:val="right"/>
              <w:rPr>
                <w:rFonts w:ascii="Arial" w:hAnsi="Arial" w:cs="Arial"/>
                <w:sz w:val="24"/>
              </w:rPr>
            </w:pPr>
            <w:r w:rsidRPr="00A01A10">
              <w:rPr>
                <w:rFonts w:ascii="Arial" w:hAnsi="Arial" w:cs="Arial"/>
                <w:sz w:val="24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Сумма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 рублей)</w:t>
            </w:r>
          </w:p>
        </w:tc>
      </w:tr>
      <w:tr w:rsidR="00CF38F7" w:rsidRPr="00A01A10" w:rsidTr="00A5373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</w:t>
            </w:r>
          </w:p>
        </w:tc>
      </w:tr>
      <w:tr w:rsidR="00CF38F7" w:rsidRPr="00A01A10" w:rsidTr="00A5373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lastRenderedPageBreak/>
              <w:t>Разница между средствами, поступившими от размещения муниципальных ценных бумаг Логовского сельского поселения, номинальная стоимость которых указана в валюте Российской Федерации, и средствами, направленными на их погашение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бюджету Логовского сельского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Изменение остатков средств на счетах по учету средств бюджета Логовского сельского поселения в течение соответствующего финансового года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84,4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  <w:tr w:rsidR="00CF38F7" w:rsidRPr="00A01A10" w:rsidTr="00A53733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Иные источники внутреннего финансирования дефицита бюджета Логовского сельского поселения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  <w:lang w:val="en-US"/>
              </w:rPr>
            </w:pPr>
            <w:r w:rsidRPr="00A01A10">
              <w:rPr>
                <w:rFonts w:ascii="Arial" w:hAnsi="Arial" w:cs="Arial"/>
              </w:rPr>
              <w:t>0,0</w:t>
            </w:r>
          </w:p>
        </w:tc>
      </w:tr>
      <w:tr w:rsidR="00CF38F7" w:rsidRPr="00A01A10" w:rsidTr="00A53733">
        <w:trPr>
          <w:trHeight w:val="98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Итого источников внутреннего финансирования дефицита бюджета Логовского сельского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84,4</w:t>
            </w:r>
          </w:p>
          <w:p w:rsidR="00CF38F7" w:rsidRPr="00A01A10" w:rsidRDefault="00CF38F7" w:rsidP="00CF38F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F38F7" w:rsidRPr="00A01A10" w:rsidRDefault="00CF38F7" w:rsidP="00CF38F7">
      <w:pPr>
        <w:pStyle w:val="af"/>
        <w:jc w:val="right"/>
        <w:rPr>
          <w:rFonts w:ascii="Arial" w:hAnsi="Arial" w:cs="Arial"/>
          <w:sz w:val="24"/>
        </w:rPr>
      </w:pPr>
    </w:p>
    <w:p w:rsidR="002E7EA0" w:rsidRPr="00A01A10" w:rsidRDefault="002E7EA0" w:rsidP="00CF38F7">
      <w:pPr>
        <w:jc w:val="right"/>
        <w:rPr>
          <w:rFonts w:ascii="Arial" w:hAnsi="Arial" w:cs="Arial"/>
        </w:rPr>
      </w:pPr>
    </w:p>
    <w:tbl>
      <w:tblPr>
        <w:tblpPr w:leftFromText="180" w:rightFromText="180" w:horzAnchor="page" w:tblpX="1243" w:tblpY="-7320"/>
        <w:tblW w:w="21671" w:type="dxa"/>
        <w:tblLook w:val="04A0"/>
      </w:tblPr>
      <w:tblGrid>
        <w:gridCol w:w="14391"/>
        <w:gridCol w:w="5420"/>
        <w:gridCol w:w="1860"/>
      </w:tblGrid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CF38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CF38F7">
            <w:pPr>
              <w:jc w:val="right"/>
              <w:rPr>
                <w:rFonts w:ascii="Arial" w:hAnsi="Arial" w:cs="Arial"/>
              </w:rPr>
            </w:pPr>
          </w:p>
          <w:p w:rsidR="002E7EA0" w:rsidRPr="00A01A10" w:rsidRDefault="002E7EA0" w:rsidP="00CF38F7">
            <w:pPr>
              <w:jc w:val="right"/>
              <w:rPr>
                <w:rFonts w:ascii="Arial" w:hAnsi="Arial" w:cs="Arial"/>
              </w:rPr>
            </w:pPr>
          </w:p>
          <w:p w:rsidR="002E7EA0" w:rsidRPr="00A01A10" w:rsidRDefault="002E7EA0" w:rsidP="00CF38F7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 xml:space="preserve">Приложение </w:t>
            </w:r>
            <w:r w:rsidRPr="00A01A10">
              <w:rPr>
                <w:rFonts w:ascii="Arial" w:hAnsi="Arial" w:cs="Arial"/>
              </w:rPr>
              <w:lastRenderedPageBreak/>
              <w:t>№2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 15.03.2016г. № 62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Приложение № 5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к Решению Логовской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сельской Думы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от 29.12.2015г. №58</w:t>
            </w:r>
          </w:p>
        </w:tc>
      </w:tr>
      <w:tr w:rsidR="002E7EA0" w:rsidRPr="00A01A10" w:rsidTr="009D1067">
        <w:trPr>
          <w:trHeight w:val="403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315"/>
        </w:trPr>
        <w:tc>
          <w:tcPr>
            <w:tcW w:w="2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7EA0" w:rsidRPr="00A01A10" w:rsidTr="009D1067">
        <w:trPr>
          <w:trHeight w:val="315"/>
        </w:trPr>
        <w:tc>
          <w:tcPr>
            <w:tcW w:w="2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7EA0" w:rsidRPr="00A01A10" w:rsidTr="009D1067">
        <w:trPr>
          <w:trHeight w:val="315"/>
        </w:trPr>
        <w:tc>
          <w:tcPr>
            <w:tcW w:w="2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(тыс.рублей)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  <w:b/>
                <w:bCs/>
              </w:rPr>
            </w:pPr>
            <w:r w:rsidRPr="00A01A10">
              <w:rPr>
                <w:rFonts w:ascii="Arial" w:hAnsi="Arial" w:cs="Arial"/>
                <w:b/>
                <w:bCs/>
              </w:rPr>
              <w:t>3106,1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510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665,3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76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76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2340,4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76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  <w:r w:rsidRPr="00A01A10">
              <w:rPr>
                <w:rFonts w:ascii="Arial" w:hAnsi="Arial" w:cs="Arial"/>
              </w:rPr>
              <w:t>34,3</w:t>
            </w: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  <w:tr w:rsidR="002E7EA0" w:rsidRPr="00A01A10" w:rsidTr="009D1067">
        <w:trPr>
          <w:trHeight w:val="255"/>
        </w:trPr>
        <w:tc>
          <w:tcPr>
            <w:tcW w:w="1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7EA0" w:rsidRPr="00A01A10" w:rsidRDefault="002E7EA0" w:rsidP="002E7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EA0" w:rsidRPr="00A01A10" w:rsidRDefault="002E7EA0" w:rsidP="002E7EA0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EA0" w:rsidRPr="00A01A10" w:rsidRDefault="002E7EA0" w:rsidP="002E7E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DD2E8E" w:rsidRPr="00A01A10" w:rsidRDefault="00DD2E8E" w:rsidP="002E7EA0">
      <w:pPr>
        <w:rPr>
          <w:rFonts w:ascii="Arial" w:hAnsi="Arial" w:cs="Arial"/>
        </w:rPr>
      </w:pPr>
    </w:p>
    <w:sectPr w:rsidR="00DD2E8E" w:rsidRPr="00A01A10" w:rsidSect="002E7EA0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2F" w:rsidRDefault="008D172F">
      <w:r>
        <w:separator/>
      </w:r>
    </w:p>
  </w:endnote>
  <w:endnote w:type="continuationSeparator" w:id="1">
    <w:p w:rsidR="008D172F" w:rsidRDefault="008D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2F" w:rsidRDefault="008D172F">
      <w:r>
        <w:separator/>
      </w:r>
    </w:p>
  </w:footnote>
  <w:footnote w:type="continuationSeparator" w:id="1">
    <w:p w:rsidR="008D172F" w:rsidRDefault="008D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7" w:rsidRDefault="009177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1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067" w:rsidRDefault="009D10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7" w:rsidRDefault="009177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1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1A10">
      <w:rPr>
        <w:rStyle w:val="a6"/>
        <w:noProof/>
      </w:rPr>
      <w:t>43</w:t>
    </w:r>
    <w:r>
      <w:rPr>
        <w:rStyle w:val="a6"/>
      </w:rPr>
      <w:fldChar w:fldCharType="end"/>
    </w:r>
  </w:p>
  <w:p w:rsidR="009D1067" w:rsidRDefault="009D10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1389A"/>
    <w:rsid w:val="0012069A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96BD7"/>
    <w:rsid w:val="001972E3"/>
    <w:rsid w:val="001B01D6"/>
    <w:rsid w:val="001B48F0"/>
    <w:rsid w:val="001B6560"/>
    <w:rsid w:val="001B67F5"/>
    <w:rsid w:val="001C1050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E7EA0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C43A3"/>
    <w:rsid w:val="003C472B"/>
    <w:rsid w:val="003D04C1"/>
    <w:rsid w:val="003D7EF1"/>
    <w:rsid w:val="003E2AB2"/>
    <w:rsid w:val="003E37DF"/>
    <w:rsid w:val="003E61D2"/>
    <w:rsid w:val="003E799F"/>
    <w:rsid w:val="003F5A63"/>
    <w:rsid w:val="003F797C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72A10"/>
    <w:rsid w:val="004773E2"/>
    <w:rsid w:val="00482DF6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27F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4797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1E5E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7C87"/>
    <w:rsid w:val="00862CDD"/>
    <w:rsid w:val="008642B3"/>
    <w:rsid w:val="00870619"/>
    <w:rsid w:val="00877E0B"/>
    <w:rsid w:val="0088310C"/>
    <w:rsid w:val="00891BFA"/>
    <w:rsid w:val="0089253E"/>
    <w:rsid w:val="008A529C"/>
    <w:rsid w:val="008A5971"/>
    <w:rsid w:val="008B0881"/>
    <w:rsid w:val="008B1279"/>
    <w:rsid w:val="008B23F2"/>
    <w:rsid w:val="008B303F"/>
    <w:rsid w:val="008B5AB7"/>
    <w:rsid w:val="008C12C4"/>
    <w:rsid w:val="008C3387"/>
    <w:rsid w:val="008C777D"/>
    <w:rsid w:val="008D0E46"/>
    <w:rsid w:val="008D172F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1777E"/>
    <w:rsid w:val="00920215"/>
    <w:rsid w:val="00921E9A"/>
    <w:rsid w:val="0092249F"/>
    <w:rsid w:val="0093017C"/>
    <w:rsid w:val="00933C33"/>
    <w:rsid w:val="009345DF"/>
    <w:rsid w:val="00935E06"/>
    <w:rsid w:val="00941F05"/>
    <w:rsid w:val="00944DC3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1067"/>
    <w:rsid w:val="009D285F"/>
    <w:rsid w:val="009E6BE6"/>
    <w:rsid w:val="00A01A10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53733"/>
    <w:rsid w:val="00A60BD1"/>
    <w:rsid w:val="00A61B4E"/>
    <w:rsid w:val="00A61D92"/>
    <w:rsid w:val="00A63466"/>
    <w:rsid w:val="00A72ABF"/>
    <w:rsid w:val="00A748AD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5DA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CF38F7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553D4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4016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4E6E"/>
    <w:rsid w:val="00EA510D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E"/>
    <w:rPr>
      <w:sz w:val="24"/>
      <w:szCs w:val="24"/>
    </w:rPr>
  </w:style>
  <w:style w:type="paragraph" w:styleId="1">
    <w:name w:val="heading 1"/>
    <w:basedOn w:val="a"/>
    <w:next w:val="a"/>
    <w:qFormat/>
    <w:rsid w:val="009177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777E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1777E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1777E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1777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1777E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1777E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1777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77E"/>
    <w:pPr>
      <w:jc w:val="both"/>
    </w:pPr>
    <w:rPr>
      <w:sz w:val="28"/>
    </w:rPr>
  </w:style>
  <w:style w:type="paragraph" w:styleId="20">
    <w:name w:val="Body Text 2"/>
    <w:basedOn w:val="a"/>
    <w:rsid w:val="0091777E"/>
    <w:rPr>
      <w:sz w:val="28"/>
    </w:rPr>
  </w:style>
  <w:style w:type="paragraph" w:styleId="30">
    <w:name w:val="Body Text 3"/>
    <w:basedOn w:val="a"/>
    <w:rsid w:val="0091777E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1777E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91777E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1777E"/>
    <w:pPr>
      <w:ind w:firstLine="708"/>
      <w:jc w:val="both"/>
    </w:pPr>
    <w:rPr>
      <w:sz w:val="28"/>
    </w:rPr>
  </w:style>
  <w:style w:type="paragraph" w:styleId="a5">
    <w:name w:val="header"/>
    <w:basedOn w:val="a"/>
    <w:rsid w:val="009177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777E"/>
  </w:style>
  <w:style w:type="paragraph" w:styleId="a7">
    <w:name w:val="Balloon Text"/>
    <w:basedOn w:val="a"/>
    <w:semiHidden/>
    <w:rsid w:val="0091777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1777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17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177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1777E"/>
    <w:rPr>
      <w:sz w:val="16"/>
      <w:szCs w:val="16"/>
    </w:rPr>
  </w:style>
  <w:style w:type="paragraph" w:styleId="aa">
    <w:name w:val="annotation text"/>
    <w:basedOn w:val="a"/>
    <w:semiHidden/>
    <w:rsid w:val="0091777E"/>
    <w:rPr>
      <w:sz w:val="20"/>
      <w:szCs w:val="20"/>
    </w:rPr>
  </w:style>
  <w:style w:type="paragraph" w:styleId="ab">
    <w:name w:val="annotation subject"/>
    <w:basedOn w:val="aa"/>
    <w:next w:val="aa"/>
    <w:semiHidden/>
    <w:rsid w:val="0091777E"/>
    <w:rPr>
      <w:b/>
      <w:bCs/>
    </w:rPr>
  </w:style>
  <w:style w:type="table" w:styleId="ac">
    <w:name w:val="Table Grid"/>
    <w:basedOn w:val="a1"/>
    <w:rsid w:val="0091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7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rsid w:val="002E7E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2E7EA0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2E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E7EA0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E7EA0"/>
    <w:pPr>
      <w:spacing w:before="100" w:beforeAutospacing="1" w:after="100" w:afterAutospacing="1"/>
    </w:pPr>
  </w:style>
  <w:style w:type="paragraph" w:customStyle="1" w:styleId="xl70">
    <w:name w:val="xl70"/>
    <w:basedOn w:val="a"/>
    <w:rsid w:val="002E7EA0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E7EA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2E7EA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E7EA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2E7EA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2E7EA0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E7EA0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2E7EA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2E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E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E7EA0"/>
    <w:pPr>
      <w:spacing w:before="100" w:beforeAutospacing="1" w:after="100" w:afterAutospacing="1"/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9D106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1067"/>
    <w:rPr>
      <w:color w:val="800080"/>
      <w:u w:val="single"/>
    </w:rPr>
  </w:style>
  <w:style w:type="paragraph" w:customStyle="1" w:styleId="font5">
    <w:name w:val="font5"/>
    <w:basedOn w:val="a"/>
    <w:rsid w:val="009D106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D106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9D1067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9D106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D1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9D106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9D1067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1067"/>
    <w:pPr>
      <w:spacing w:before="100" w:beforeAutospacing="1" w:after="100" w:afterAutospacing="1"/>
    </w:pPr>
  </w:style>
  <w:style w:type="paragraph" w:customStyle="1" w:styleId="xl85">
    <w:name w:val="xl85"/>
    <w:basedOn w:val="a"/>
    <w:rsid w:val="009D106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9D106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89">
    <w:name w:val="xl89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0">
    <w:name w:val="xl90"/>
    <w:basedOn w:val="a"/>
    <w:rsid w:val="009D1067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9D1067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3">
    <w:name w:val="xl93"/>
    <w:basedOn w:val="a"/>
    <w:rsid w:val="009D1067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9D106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9D1067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9D1067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9D106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00">
    <w:name w:val="xl100"/>
    <w:basedOn w:val="a"/>
    <w:rsid w:val="009D1067"/>
    <w:pP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1">
    <w:name w:val="xl101"/>
    <w:basedOn w:val="a"/>
    <w:rsid w:val="009D10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D1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1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1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9D1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D1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D1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9D10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9D106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D10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D10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D106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D10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D1067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D1067"/>
    <w:pPr>
      <w:spacing w:before="100" w:beforeAutospacing="1" w:after="100" w:afterAutospacing="1"/>
      <w:jc w:val="center"/>
    </w:pPr>
  </w:style>
  <w:style w:type="paragraph" w:styleId="af">
    <w:name w:val="Title"/>
    <w:basedOn w:val="a"/>
    <w:link w:val="af0"/>
    <w:qFormat/>
    <w:rsid w:val="00CF38F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CF38F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5</cp:revision>
  <cp:lastPrinted>2016-03-15T12:36:00Z</cp:lastPrinted>
  <dcterms:created xsi:type="dcterms:W3CDTF">2016-03-29T10:58:00Z</dcterms:created>
  <dcterms:modified xsi:type="dcterms:W3CDTF">2016-03-29T10:58:00Z</dcterms:modified>
</cp:coreProperties>
</file>