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6" w:rsidRPr="00A57036" w:rsidRDefault="00EE05F4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A57036">
        <w:rPr>
          <w:color w:val="4F81BD"/>
          <w:sz w:val="24"/>
          <w:szCs w:val="24"/>
        </w:rPr>
        <w:t xml:space="preserve"> </w:t>
      </w:r>
      <w:r w:rsidRPr="00A57036">
        <w:rPr>
          <w:b/>
          <w:sz w:val="24"/>
          <w:szCs w:val="24"/>
        </w:rPr>
        <w:t xml:space="preserve">     </w:t>
      </w:r>
    </w:p>
    <w:p w:rsidR="00CF2A86" w:rsidRPr="00A57036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A57036">
        <w:rPr>
          <w:b/>
          <w:sz w:val="24"/>
          <w:szCs w:val="24"/>
        </w:rPr>
        <w:t xml:space="preserve"> </w:t>
      </w:r>
      <w:r w:rsidR="00C43279" w:rsidRPr="00A57036">
        <w:rPr>
          <w:b/>
          <w:sz w:val="24"/>
          <w:szCs w:val="24"/>
        </w:rPr>
        <w:t>ЛОГОВСКАЯ СЕЛЬСКАЯ ДУМА</w:t>
      </w:r>
    </w:p>
    <w:p w:rsidR="00CF2A86" w:rsidRPr="00A57036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A57036">
        <w:rPr>
          <w:b/>
          <w:sz w:val="24"/>
          <w:szCs w:val="24"/>
        </w:rPr>
        <w:t xml:space="preserve"> </w:t>
      </w:r>
      <w:r w:rsidR="00C43279" w:rsidRPr="00A57036">
        <w:rPr>
          <w:b/>
          <w:sz w:val="24"/>
          <w:szCs w:val="24"/>
        </w:rPr>
        <w:t>ЛОГОВСКОГО</w:t>
      </w:r>
      <w:r w:rsidRPr="00A57036">
        <w:rPr>
          <w:b/>
          <w:sz w:val="24"/>
          <w:szCs w:val="24"/>
        </w:rPr>
        <w:t xml:space="preserve"> СЕЛЬСКОГО ПОСЕЛЕНИЯ</w:t>
      </w:r>
    </w:p>
    <w:p w:rsidR="00CF2A86" w:rsidRPr="00A57036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A57036">
        <w:rPr>
          <w:b/>
          <w:sz w:val="24"/>
          <w:szCs w:val="24"/>
        </w:rPr>
        <w:t>КАЛАЧЕВСКОГО МУНИЦИПАЛЬНОГО РАЙОНА</w:t>
      </w:r>
    </w:p>
    <w:p w:rsidR="00CF2A86" w:rsidRPr="00A57036" w:rsidRDefault="00CF2A86" w:rsidP="00CF2A86">
      <w:pPr>
        <w:pStyle w:val="ConsNormal"/>
        <w:ind w:firstLine="0"/>
        <w:jc w:val="center"/>
        <w:rPr>
          <w:b/>
          <w:sz w:val="24"/>
          <w:szCs w:val="24"/>
        </w:rPr>
      </w:pPr>
      <w:r w:rsidRPr="00A57036">
        <w:rPr>
          <w:b/>
          <w:sz w:val="24"/>
          <w:szCs w:val="24"/>
        </w:rPr>
        <w:t>ВОЛГОГРАДСКОЙ ОБЛАСТИ</w:t>
      </w:r>
    </w:p>
    <w:p w:rsidR="000E4E5C" w:rsidRPr="00A57036" w:rsidRDefault="000E4E5C" w:rsidP="000E4E5C">
      <w:pPr>
        <w:pStyle w:val="ConsNormal"/>
        <w:ind w:firstLine="0"/>
        <w:jc w:val="center"/>
        <w:rPr>
          <w:b/>
          <w:sz w:val="24"/>
          <w:szCs w:val="24"/>
        </w:rPr>
      </w:pPr>
    </w:p>
    <w:p w:rsidR="00B2498A" w:rsidRPr="00A57036" w:rsidRDefault="00B2498A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A57036">
        <w:rPr>
          <w:b/>
          <w:sz w:val="24"/>
          <w:szCs w:val="24"/>
        </w:rPr>
        <w:t>Заседание - 15</w:t>
      </w:r>
    </w:p>
    <w:p w:rsidR="00CF2A86" w:rsidRPr="00A57036" w:rsidRDefault="00CF2A86" w:rsidP="000E4E5C">
      <w:pPr>
        <w:pStyle w:val="ConsNormal"/>
        <w:ind w:firstLine="0"/>
        <w:jc w:val="center"/>
        <w:rPr>
          <w:b/>
          <w:sz w:val="24"/>
          <w:szCs w:val="24"/>
        </w:rPr>
      </w:pPr>
    </w:p>
    <w:p w:rsidR="000E4E5C" w:rsidRPr="00A57036" w:rsidRDefault="00B2498A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A57036">
        <w:rPr>
          <w:b/>
          <w:sz w:val="24"/>
          <w:szCs w:val="24"/>
        </w:rPr>
        <w:t>РЕШЕНИЕ</w:t>
      </w:r>
    </w:p>
    <w:p w:rsidR="000E4E5C" w:rsidRPr="00A57036" w:rsidRDefault="000E4E5C" w:rsidP="000E4E5C">
      <w:pPr>
        <w:pStyle w:val="ConsNormal"/>
        <w:ind w:firstLine="0"/>
        <w:jc w:val="center"/>
        <w:rPr>
          <w:b/>
          <w:sz w:val="24"/>
          <w:szCs w:val="24"/>
        </w:rPr>
      </w:pPr>
    </w:p>
    <w:p w:rsidR="000E4E5C" w:rsidRPr="00A57036" w:rsidRDefault="00B2498A" w:rsidP="000E4E5C">
      <w:pPr>
        <w:pStyle w:val="ConsNormal"/>
        <w:ind w:firstLine="0"/>
        <w:jc w:val="center"/>
        <w:rPr>
          <w:b/>
          <w:sz w:val="24"/>
          <w:szCs w:val="24"/>
        </w:rPr>
      </w:pPr>
      <w:r w:rsidRPr="00A57036">
        <w:rPr>
          <w:b/>
          <w:sz w:val="24"/>
          <w:szCs w:val="24"/>
        </w:rPr>
        <w:t xml:space="preserve">от </w:t>
      </w:r>
      <w:r w:rsidRPr="00A57036">
        <w:rPr>
          <w:b/>
          <w:sz w:val="24"/>
          <w:szCs w:val="24"/>
          <w:u w:val="single"/>
        </w:rPr>
        <w:t>14.12.2</w:t>
      </w:r>
      <w:r w:rsidR="000E4E5C" w:rsidRPr="00A57036">
        <w:rPr>
          <w:b/>
          <w:sz w:val="24"/>
          <w:szCs w:val="24"/>
          <w:u w:val="single"/>
        </w:rPr>
        <w:t>0</w:t>
      </w:r>
      <w:r w:rsidR="005A30A4" w:rsidRPr="00A57036">
        <w:rPr>
          <w:b/>
          <w:sz w:val="24"/>
          <w:szCs w:val="24"/>
          <w:u w:val="single"/>
        </w:rPr>
        <w:t>1</w:t>
      </w:r>
      <w:r w:rsidR="006D410C" w:rsidRPr="00A57036">
        <w:rPr>
          <w:b/>
          <w:sz w:val="24"/>
          <w:szCs w:val="24"/>
          <w:u w:val="single"/>
        </w:rPr>
        <w:t>5</w:t>
      </w:r>
      <w:r w:rsidR="000E4E5C" w:rsidRPr="00A57036">
        <w:rPr>
          <w:b/>
          <w:sz w:val="24"/>
          <w:szCs w:val="24"/>
        </w:rPr>
        <w:t xml:space="preserve"> </w:t>
      </w:r>
      <w:r w:rsidRPr="00A57036">
        <w:rPr>
          <w:b/>
          <w:sz w:val="24"/>
          <w:szCs w:val="24"/>
        </w:rPr>
        <w:t xml:space="preserve"> </w:t>
      </w:r>
      <w:r w:rsidR="000E4E5C" w:rsidRPr="00A57036">
        <w:rPr>
          <w:b/>
          <w:sz w:val="24"/>
          <w:szCs w:val="24"/>
        </w:rPr>
        <w:t>года</w:t>
      </w:r>
      <w:r w:rsidRPr="00A57036">
        <w:rPr>
          <w:b/>
          <w:sz w:val="24"/>
          <w:szCs w:val="24"/>
        </w:rPr>
        <w:t xml:space="preserve">  №  </w:t>
      </w:r>
      <w:r w:rsidRPr="00A57036">
        <w:rPr>
          <w:b/>
          <w:sz w:val="24"/>
          <w:szCs w:val="24"/>
          <w:u w:val="single"/>
        </w:rPr>
        <w:t>55</w:t>
      </w:r>
    </w:p>
    <w:p w:rsidR="00DD2E8E" w:rsidRPr="00A57036" w:rsidRDefault="00DD2E8E">
      <w:pPr>
        <w:pStyle w:val="ConsNormal"/>
        <w:jc w:val="center"/>
        <w:rPr>
          <w:b/>
          <w:sz w:val="24"/>
          <w:szCs w:val="24"/>
        </w:rPr>
      </w:pPr>
    </w:p>
    <w:p w:rsidR="00DD2E8E" w:rsidRPr="00A57036" w:rsidRDefault="00DD2E8E">
      <w:pPr>
        <w:pStyle w:val="ConsNormal"/>
        <w:jc w:val="center"/>
        <w:rPr>
          <w:b/>
          <w:sz w:val="24"/>
          <w:szCs w:val="24"/>
        </w:rPr>
      </w:pPr>
    </w:p>
    <w:p w:rsidR="003774BC" w:rsidRPr="00A57036" w:rsidRDefault="003774BC" w:rsidP="002C2640">
      <w:pPr>
        <w:pStyle w:val="ConsNormal"/>
        <w:ind w:firstLine="0"/>
        <w:jc w:val="center"/>
        <w:rPr>
          <w:b/>
          <w:sz w:val="24"/>
          <w:szCs w:val="24"/>
        </w:rPr>
      </w:pPr>
      <w:r w:rsidRPr="00A57036">
        <w:rPr>
          <w:b/>
          <w:sz w:val="24"/>
          <w:szCs w:val="24"/>
        </w:rPr>
        <w:t xml:space="preserve">О бюджете </w:t>
      </w:r>
      <w:r w:rsidR="00C43279" w:rsidRPr="00A57036">
        <w:rPr>
          <w:b/>
          <w:sz w:val="24"/>
          <w:szCs w:val="24"/>
        </w:rPr>
        <w:t>Логовского</w:t>
      </w:r>
      <w:r w:rsidRPr="00A57036">
        <w:rPr>
          <w:b/>
          <w:sz w:val="24"/>
          <w:szCs w:val="24"/>
        </w:rPr>
        <w:t xml:space="preserve"> сельского поселения на 20</w:t>
      </w:r>
      <w:r w:rsidR="00827E1F" w:rsidRPr="00A57036">
        <w:rPr>
          <w:b/>
          <w:sz w:val="24"/>
          <w:szCs w:val="24"/>
        </w:rPr>
        <w:t>1</w:t>
      </w:r>
      <w:r w:rsidR="006D410C" w:rsidRPr="00A57036">
        <w:rPr>
          <w:b/>
          <w:sz w:val="24"/>
          <w:szCs w:val="24"/>
        </w:rPr>
        <w:t>6</w:t>
      </w:r>
      <w:r w:rsidRPr="00A57036">
        <w:rPr>
          <w:b/>
          <w:sz w:val="24"/>
          <w:szCs w:val="24"/>
        </w:rPr>
        <w:t xml:space="preserve"> год</w:t>
      </w:r>
    </w:p>
    <w:p w:rsidR="00485241" w:rsidRPr="00A57036" w:rsidRDefault="003774BC" w:rsidP="002C2640">
      <w:pPr>
        <w:pStyle w:val="ConsNormal"/>
        <w:ind w:firstLine="0"/>
        <w:jc w:val="center"/>
        <w:rPr>
          <w:b/>
          <w:sz w:val="24"/>
          <w:szCs w:val="24"/>
        </w:rPr>
      </w:pPr>
      <w:r w:rsidRPr="00A57036">
        <w:rPr>
          <w:b/>
          <w:sz w:val="24"/>
          <w:szCs w:val="24"/>
        </w:rPr>
        <w:t xml:space="preserve"> и на плановый  период 201</w:t>
      </w:r>
      <w:r w:rsidR="006D410C" w:rsidRPr="00A57036">
        <w:rPr>
          <w:b/>
          <w:sz w:val="24"/>
          <w:szCs w:val="24"/>
        </w:rPr>
        <w:t>7</w:t>
      </w:r>
      <w:r w:rsidRPr="00A57036">
        <w:rPr>
          <w:b/>
          <w:sz w:val="24"/>
          <w:szCs w:val="24"/>
        </w:rPr>
        <w:t xml:space="preserve"> и 201</w:t>
      </w:r>
      <w:r w:rsidR="006D410C" w:rsidRPr="00A57036">
        <w:rPr>
          <w:b/>
          <w:sz w:val="24"/>
          <w:szCs w:val="24"/>
        </w:rPr>
        <w:t>8</w:t>
      </w:r>
      <w:r w:rsidRPr="00A57036">
        <w:rPr>
          <w:b/>
          <w:sz w:val="24"/>
          <w:szCs w:val="24"/>
        </w:rPr>
        <w:t xml:space="preserve"> годов</w:t>
      </w:r>
      <w:r w:rsidR="00DD2E8E" w:rsidRPr="00A57036">
        <w:rPr>
          <w:b/>
          <w:sz w:val="24"/>
          <w:szCs w:val="24"/>
        </w:rPr>
        <w:t xml:space="preserve"> </w:t>
      </w:r>
    </w:p>
    <w:p w:rsidR="00DD2E8E" w:rsidRPr="00A57036" w:rsidRDefault="0017649F">
      <w:pPr>
        <w:pStyle w:val="ConsNormal"/>
        <w:jc w:val="both"/>
        <w:rPr>
          <w:b/>
          <w:sz w:val="24"/>
          <w:szCs w:val="24"/>
        </w:rPr>
      </w:pPr>
      <w:r w:rsidRPr="00A57036">
        <w:rPr>
          <w:sz w:val="24"/>
          <w:szCs w:val="24"/>
        </w:rPr>
        <w:t xml:space="preserve">                                       </w:t>
      </w:r>
      <w:r w:rsidRPr="00A57036">
        <w:rPr>
          <w:b/>
          <w:sz w:val="24"/>
          <w:szCs w:val="24"/>
        </w:rPr>
        <w:t>(первое чтение)</w:t>
      </w:r>
    </w:p>
    <w:p w:rsidR="008F71DC" w:rsidRPr="00A57036" w:rsidRDefault="00DD2E8E">
      <w:pPr>
        <w:pStyle w:val="ConsNormal"/>
        <w:jc w:val="both"/>
        <w:rPr>
          <w:b/>
          <w:sz w:val="24"/>
          <w:szCs w:val="24"/>
        </w:rPr>
      </w:pPr>
      <w:r w:rsidRPr="00A57036">
        <w:rPr>
          <w:b/>
          <w:sz w:val="24"/>
          <w:szCs w:val="24"/>
        </w:rPr>
        <w:t xml:space="preserve">Статья 1. </w:t>
      </w:r>
      <w:r w:rsidR="002A6287" w:rsidRPr="00A57036">
        <w:rPr>
          <w:b/>
          <w:sz w:val="24"/>
          <w:szCs w:val="24"/>
        </w:rPr>
        <w:t>Основные характеристики бюджета</w:t>
      </w:r>
      <w:r w:rsidR="00277737" w:rsidRPr="00A57036">
        <w:rPr>
          <w:b/>
          <w:sz w:val="24"/>
          <w:szCs w:val="24"/>
        </w:rPr>
        <w:t xml:space="preserve"> </w:t>
      </w:r>
      <w:r w:rsidR="00C43279" w:rsidRPr="00A57036">
        <w:rPr>
          <w:b/>
          <w:sz w:val="24"/>
          <w:szCs w:val="24"/>
        </w:rPr>
        <w:t>Логовского</w:t>
      </w:r>
      <w:r w:rsidR="003E2AB2" w:rsidRPr="00A57036">
        <w:rPr>
          <w:b/>
          <w:color w:val="0000FF"/>
          <w:sz w:val="24"/>
          <w:szCs w:val="24"/>
        </w:rPr>
        <w:t xml:space="preserve"> </w:t>
      </w:r>
      <w:r w:rsidR="003E2AB2" w:rsidRPr="00A57036">
        <w:rPr>
          <w:b/>
          <w:sz w:val="24"/>
          <w:szCs w:val="24"/>
        </w:rPr>
        <w:t>сельского</w:t>
      </w:r>
      <w:r w:rsidR="003E2AB2" w:rsidRPr="00A57036">
        <w:rPr>
          <w:b/>
          <w:color w:val="0000FF"/>
          <w:sz w:val="24"/>
          <w:szCs w:val="24"/>
        </w:rPr>
        <w:t xml:space="preserve"> </w:t>
      </w:r>
      <w:r w:rsidR="003E2AB2" w:rsidRPr="00A57036">
        <w:rPr>
          <w:b/>
          <w:sz w:val="24"/>
          <w:szCs w:val="24"/>
        </w:rPr>
        <w:t>поселения</w:t>
      </w:r>
      <w:r w:rsidR="002A6287" w:rsidRPr="00A57036">
        <w:rPr>
          <w:b/>
          <w:sz w:val="24"/>
          <w:szCs w:val="24"/>
        </w:rPr>
        <w:t xml:space="preserve"> на 20</w:t>
      </w:r>
      <w:r w:rsidR="00827E1F" w:rsidRPr="00A57036">
        <w:rPr>
          <w:b/>
          <w:sz w:val="24"/>
          <w:szCs w:val="24"/>
        </w:rPr>
        <w:t>1</w:t>
      </w:r>
      <w:r w:rsidR="006D410C" w:rsidRPr="00A57036">
        <w:rPr>
          <w:b/>
          <w:sz w:val="24"/>
          <w:szCs w:val="24"/>
        </w:rPr>
        <w:t>6</w:t>
      </w:r>
      <w:r w:rsidR="00D4213C" w:rsidRPr="00A57036">
        <w:rPr>
          <w:b/>
          <w:sz w:val="24"/>
          <w:szCs w:val="24"/>
        </w:rPr>
        <w:t xml:space="preserve"> год и </w:t>
      </w:r>
      <w:r w:rsidR="002A6287" w:rsidRPr="00A57036">
        <w:rPr>
          <w:b/>
          <w:sz w:val="24"/>
          <w:szCs w:val="24"/>
        </w:rPr>
        <w:t xml:space="preserve"> </w:t>
      </w:r>
      <w:r w:rsidR="003774BC" w:rsidRPr="00A57036">
        <w:rPr>
          <w:b/>
          <w:sz w:val="24"/>
          <w:szCs w:val="24"/>
        </w:rPr>
        <w:t>на плановый  период 201</w:t>
      </w:r>
      <w:r w:rsidR="006D410C" w:rsidRPr="00A57036">
        <w:rPr>
          <w:b/>
          <w:sz w:val="24"/>
          <w:szCs w:val="24"/>
        </w:rPr>
        <w:t>7</w:t>
      </w:r>
      <w:r w:rsidR="003774BC" w:rsidRPr="00A57036">
        <w:rPr>
          <w:b/>
          <w:sz w:val="24"/>
          <w:szCs w:val="24"/>
        </w:rPr>
        <w:t xml:space="preserve"> и 201</w:t>
      </w:r>
      <w:r w:rsidR="006D410C" w:rsidRPr="00A57036">
        <w:rPr>
          <w:b/>
          <w:sz w:val="24"/>
          <w:szCs w:val="24"/>
        </w:rPr>
        <w:t>8</w:t>
      </w:r>
      <w:r w:rsidR="003774BC" w:rsidRPr="00A57036">
        <w:rPr>
          <w:b/>
          <w:sz w:val="24"/>
          <w:szCs w:val="24"/>
        </w:rPr>
        <w:t xml:space="preserve"> годов</w:t>
      </w:r>
    </w:p>
    <w:p w:rsidR="001B67F5" w:rsidRPr="00A57036" w:rsidRDefault="001B67F5">
      <w:pPr>
        <w:pStyle w:val="ConsNormal"/>
        <w:jc w:val="both"/>
        <w:rPr>
          <w:b/>
          <w:sz w:val="24"/>
          <w:szCs w:val="24"/>
        </w:rPr>
      </w:pPr>
    </w:p>
    <w:p w:rsidR="008F71DC" w:rsidRPr="00A57036" w:rsidRDefault="0066392B">
      <w:pPr>
        <w:pStyle w:val="ConsNormal"/>
        <w:jc w:val="both"/>
        <w:rPr>
          <w:sz w:val="24"/>
          <w:szCs w:val="24"/>
        </w:rPr>
      </w:pPr>
      <w:r w:rsidRPr="00A57036">
        <w:rPr>
          <w:sz w:val="24"/>
          <w:szCs w:val="24"/>
        </w:rPr>
        <w:t xml:space="preserve">1. </w:t>
      </w:r>
      <w:r w:rsidR="00DD2E8E" w:rsidRPr="00A57036">
        <w:rPr>
          <w:sz w:val="24"/>
          <w:szCs w:val="24"/>
        </w:rPr>
        <w:t xml:space="preserve">Утвердить </w:t>
      </w:r>
      <w:r w:rsidR="008F71DC" w:rsidRPr="00A57036">
        <w:rPr>
          <w:sz w:val="24"/>
          <w:szCs w:val="24"/>
        </w:rPr>
        <w:t xml:space="preserve">основные характеристики </w:t>
      </w:r>
      <w:r w:rsidR="00DD2E8E" w:rsidRPr="00A57036">
        <w:rPr>
          <w:sz w:val="24"/>
          <w:szCs w:val="24"/>
        </w:rPr>
        <w:t>бюджет</w:t>
      </w:r>
      <w:r w:rsidR="008F71DC" w:rsidRPr="00A57036">
        <w:rPr>
          <w:sz w:val="24"/>
          <w:szCs w:val="24"/>
        </w:rPr>
        <w:t>а</w:t>
      </w:r>
      <w:r w:rsidR="00277737" w:rsidRPr="00A57036">
        <w:rPr>
          <w:sz w:val="24"/>
          <w:szCs w:val="24"/>
        </w:rPr>
        <w:t xml:space="preserve"> </w:t>
      </w:r>
      <w:r w:rsidR="00C43279" w:rsidRPr="00A57036">
        <w:rPr>
          <w:sz w:val="24"/>
          <w:szCs w:val="24"/>
        </w:rPr>
        <w:t>Логовского</w:t>
      </w:r>
      <w:r w:rsidR="003E2AB2" w:rsidRPr="00A57036">
        <w:rPr>
          <w:color w:val="0000FF"/>
          <w:sz w:val="24"/>
          <w:szCs w:val="24"/>
        </w:rPr>
        <w:t xml:space="preserve"> </w:t>
      </w:r>
      <w:r w:rsidR="003E2AB2" w:rsidRPr="00A57036">
        <w:rPr>
          <w:sz w:val="24"/>
          <w:szCs w:val="24"/>
        </w:rPr>
        <w:t>сельского</w:t>
      </w:r>
      <w:r w:rsidR="003E2AB2" w:rsidRPr="00A57036">
        <w:rPr>
          <w:color w:val="0000FF"/>
          <w:sz w:val="24"/>
          <w:szCs w:val="24"/>
        </w:rPr>
        <w:t xml:space="preserve"> </w:t>
      </w:r>
      <w:r w:rsidR="003E2AB2" w:rsidRPr="00A57036">
        <w:rPr>
          <w:sz w:val="24"/>
          <w:szCs w:val="24"/>
        </w:rPr>
        <w:t>поселения</w:t>
      </w:r>
      <w:r w:rsidR="003E2AB2" w:rsidRPr="00A57036">
        <w:rPr>
          <w:color w:val="0000FF"/>
          <w:sz w:val="24"/>
          <w:szCs w:val="24"/>
        </w:rPr>
        <w:t xml:space="preserve"> </w:t>
      </w:r>
      <w:r w:rsidR="00DD2E8E" w:rsidRPr="00A57036">
        <w:rPr>
          <w:sz w:val="24"/>
          <w:szCs w:val="24"/>
        </w:rPr>
        <w:t>на 20</w:t>
      </w:r>
      <w:r w:rsidR="00827E1F" w:rsidRPr="00A57036">
        <w:rPr>
          <w:sz w:val="24"/>
          <w:szCs w:val="24"/>
        </w:rPr>
        <w:t>1</w:t>
      </w:r>
      <w:r w:rsidR="006D410C" w:rsidRPr="00A57036">
        <w:rPr>
          <w:sz w:val="24"/>
          <w:szCs w:val="24"/>
        </w:rPr>
        <w:t>6</w:t>
      </w:r>
      <w:r w:rsidR="008F71DC" w:rsidRPr="00A57036">
        <w:rPr>
          <w:sz w:val="24"/>
          <w:szCs w:val="24"/>
        </w:rPr>
        <w:t xml:space="preserve"> год:</w:t>
      </w:r>
    </w:p>
    <w:p w:rsidR="001C1C37" w:rsidRPr="00A57036" w:rsidRDefault="008F71DC">
      <w:pPr>
        <w:pStyle w:val="ConsNormal"/>
        <w:jc w:val="both"/>
        <w:rPr>
          <w:sz w:val="24"/>
          <w:szCs w:val="24"/>
        </w:rPr>
      </w:pPr>
      <w:r w:rsidRPr="00A57036">
        <w:rPr>
          <w:sz w:val="24"/>
          <w:szCs w:val="24"/>
        </w:rPr>
        <w:t xml:space="preserve">прогнозируемый общий объем доходов бюджета </w:t>
      </w:r>
      <w:r w:rsidR="00C43279" w:rsidRPr="00A57036">
        <w:rPr>
          <w:sz w:val="24"/>
          <w:szCs w:val="24"/>
        </w:rPr>
        <w:t>Логовского</w:t>
      </w:r>
      <w:r w:rsidR="003E2AB2" w:rsidRPr="00A57036">
        <w:rPr>
          <w:color w:val="0000FF"/>
          <w:sz w:val="24"/>
          <w:szCs w:val="24"/>
        </w:rPr>
        <w:t xml:space="preserve"> </w:t>
      </w:r>
      <w:r w:rsidR="003E2AB2" w:rsidRPr="00A57036">
        <w:rPr>
          <w:sz w:val="24"/>
          <w:szCs w:val="24"/>
        </w:rPr>
        <w:t>сельского поселения</w:t>
      </w:r>
      <w:r w:rsidR="00277737" w:rsidRPr="00A57036">
        <w:rPr>
          <w:sz w:val="24"/>
          <w:szCs w:val="24"/>
        </w:rPr>
        <w:t xml:space="preserve"> </w:t>
      </w:r>
      <w:r w:rsidRPr="00A57036">
        <w:rPr>
          <w:sz w:val="24"/>
          <w:szCs w:val="24"/>
        </w:rPr>
        <w:t xml:space="preserve">в сумме </w:t>
      </w:r>
      <w:r w:rsidR="006D410C" w:rsidRPr="00A57036">
        <w:rPr>
          <w:sz w:val="24"/>
          <w:szCs w:val="24"/>
        </w:rPr>
        <w:t>11551,5</w:t>
      </w:r>
      <w:r w:rsidRPr="00A57036">
        <w:rPr>
          <w:sz w:val="24"/>
          <w:szCs w:val="24"/>
        </w:rPr>
        <w:t xml:space="preserve"> тыс. рублей</w:t>
      </w:r>
      <w:r w:rsidR="00F54072" w:rsidRPr="00A57036">
        <w:rPr>
          <w:sz w:val="24"/>
          <w:szCs w:val="24"/>
        </w:rPr>
        <w:t xml:space="preserve">, в том числе </w:t>
      </w:r>
      <w:r w:rsidR="00472A10" w:rsidRPr="00A57036">
        <w:rPr>
          <w:sz w:val="24"/>
          <w:szCs w:val="24"/>
        </w:rPr>
        <w:t xml:space="preserve">безвозмездные поступления </w:t>
      </w:r>
      <w:r w:rsidR="00291A76" w:rsidRPr="00A57036">
        <w:rPr>
          <w:sz w:val="24"/>
          <w:szCs w:val="24"/>
        </w:rPr>
        <w:t>от других бюджетов бюджетной системы Российской Федерации</w:t>
      </w:r>
      <w:r w:rsidR="00472A10" w:rsidRPr="00A57036">
        <w:rPr>
          <w:sz w:val="24"/>
          <w:szCs w:val="24"/>
        </w:rPr>
        <w:t xml:space="preserve"> в сумме </w:t>
      </w:r>
      <w:r w:rsidR="006D410C" w:rsidRPr="00A57036">
        <w:rPr>
          <w:sz w:val="24"/>
          <w:szCs w:val="24"/>
        </w:rPr>
        <w:t>6707,3</w:t>
      </w:r>
      <w:r w:rsidR="00472A10" w:rsidRPr="00A57036">
        <w:rPr>
          <w:sz w:val="24"/>
          <w:szCs w:val="24"/>
        </w:rPr>
        <w:t xml:space="preserve"> тыс. рублей</w:t>
      </w:r>
      <w:r w:rsidR="00277737" w:rsidRPr="00A57036">
        <w:rPr>
          <w:sz w:val="24"/>
          <w:szCs w:val="24"/>
        </w:rPr>
        <w:t>;</w:t>
      </w:r>
      <w:r w:rsidR="00472A10" w:rsidRPr="00A57036">
        <w:rPr>
          <w:sz w:val="24"/>
          <w:szCs w:val="24"/>
        </w:rPr>
        <w:t xml:space="preserve"> </w:t>
      </w:r>
    </w:p>
    <w:p w:rsidR="00DD2E8E" w:rsidRPr="00A57036" w:rsidRDefault="008F71DC">
      <w:pPr>
        <w:pStyle w:val="ConsNormal"/>
        <w:jc w:val="both"/>
        <w:rPr>
          <w:sz w:val="24"/>
          <w:szCs w:val="24"/>
        </w:rPr>
      </w:pPr>
      <w:r w:rsidRPr="00A57036">
        <w:rPr>
          <w:sz w:val="24"/>
          <w:szCs w:val="24"/>
        </w:rPr>
        <w:t>общий объем</w:t>
      </w:r>
      <w:r w:rsidR="00DD2E8E" w:rsidRPr="00A57036">
        <w:rPr>
          <w:sz w:val="24"/>
          <w:szCs w:val="24"/>
        </w:rPr>
        <w:t xml:space="preserve"> расход</w:t>
      </w:r>
      <w:r w:rsidRPr="00A57036">
        <w:rPr>
          <w:sz w:val="24"/>
          <w:szCs w:val="24"/>
        </w:rPr>
        <w:t>ов бюджета</w:t>
      </w:r>
      <w:r w:rsidR="00277737" w:rsidRPr="00A57036">
        <w:rPr>
          <w:sz w:val="24"/>
          <w:szCs w:val="24"/>
        </w:rPr>
        <w:t xml:space="preserve"> </w:t>
      </w:r>
      <w:r w:rsidR="00C43279" w:rsidRPr="00A57036">
        <w:rPr>
          <w:sz w:val="24"/>
          <w:szCs w:val="24"/>
        </w:rPr>
        <w:t>Логовского</w:t>
      </w:r>
      <w:r w:rsidR="003E2AB2" w:rsidRPr="00A57036">
        <w:rPr>
          <w:sz w:val="24"/>
          <w:szCs w:val="24"/>
        </w:rPr>
        <w:t xml:space="preserve"> сельского поселения</w:t>
      </w:r>
      <w:r w:rsidR="00DD2E8E" w:rsidRPr="00A57036">
        <w:rPr>
          <w:sz w:val="24"/>
          <w:szCs w:val="24"/>
        </w:rPr>
        <w:t xml:space="preserve"> в сумме </w:t>
      </w:r>
      <w:r w:rsidR="006D410C" w:rsidRPr="00A57036">
        <w:rPr>
          <w:sz w:val="24"/>
          <w:szCs w:val="24"/>
        </w:rPr>
        <w:t>11551,5</w:t>
      </w:r>
      <w:r w:rsidRPr="00A57036">
        <w:rPr>
          <w:sz w:val="24"/>
          <w:szCs w:val="24"/>
        </w:rPr>
        <w:t xml:space="preserve"> тыс. рублей</w:t>
      </w:r>
      <w:r w:rsidR="002C2640" w:rsidRPr="00A57036">
        <w:rPr>
          <w:sz w:val="24"/>
          <w:szCs w:val="24"/>
        </w:rPr>
        <w:t>.</w:t>
      </w:r>
    </w:p>
    <w:p w:rsidR="0066392B" w:rsidRPr="00A57036" w:rsidRDefault="0066392B">
      <w:pPr>
        <w:pStyle w:val="ConsNormal"/>
        <w:jc w:val="both"/>
        <w:rPr>
          <w:sz w:val="24"/>
          <w:szCs w:val="24"/>
        </w:rPr>
      </w:pPr>
      <w:r w:rsidRPr="00A57036">
        <w:rPr>
          <w:sz w:val="24"/>
          <w:szCs w:val="24"/>
        </w:rPr>
        <w:t xml:space="preserve">2. </w:t>
      </w:r>
      <w:r w:rsidR="00CC5764" w:rsidRPr="00A57036">
        <w:rPr>
          <w:sz w:val="24"/>
          <w:szCs w:val="24"/>
        </w:rPr>
        <w:t>Утвердить основные характеристики бюджета</w:t>
      </w:r>
      <w:r w:rsidR="0039122E" w:rsidRPr="00A57036">
        <w:rPr>
          <w:sz w:val="24"/>
          <w:szCs w:val="24"/>
        </w:rPr>
        <w:t xml:space="preserve"> </w:t>
      </w:r>
      <w:r w:rsidR="00C43279" w:rsidRPr="00A57036">
        <w:rPr>
          <w:sz w:val="24"/>
          <w:szCs w:val="24"/>
        </w:rPr>
        <w:t>Логовского</w:t>
      </w:r>
      <w:r w:rsidR="003E2AB2" w:rsidRPr="00A57036">
        <w:rPr>
          <w:color w:val="0000FF"/>
          <w:sz w:val="24"/>
          <w:szCs w:val="24"/>
        </w:rPr>
        <w:t xml:space="preserve"> </w:t>
      </w:r>
      <w:r w:rsidR="003E2AB2" w:rsidRPr="00A57036">
        <w:rPr>
          <w:sz w:val="24"/>
          <w:szCs w:val="24"/>
        </w:rPr>
        <w:t>сельского</w:t>
      </w:r>
      <w:r w:rsidR="003E2AB2" w:rsidRPr="00A57036">
        <w:rPr>
          <w:color w:val="0000FF"/>
          <w:sz w:val="24"/>
          <w:szCs w:val="24"/>
        </w:rPr>
        <w:t xml:space="preserve"> </w:t>
      </w:r>
      <w:r w:rsidR="003E2AB2" w:rsidRPr="00A57036">
        <w:rPr>
          <w:sz w:val="24"/>
          <w:szCs w:val="24"/>
        </w:rPr>
        <w:t>поселения</w:t>
      </w:r>
      <w:r w:rsidR="00CC5764" w:rsidRPr="00A57036">
        <w:rPr>
          <w:sz w:val="24"/>
          <w:szCs w:val="24"/>
        </w:rPr>
        <w:t xml:space="preserve"> на </w:t>
      </w:r>
      <w:r w:rsidR="00D4213C" w:rsidRPr="00A57036">
        <w:rPr>
          <w:sz w:val="24"/>
          <w:szCs w:val="24"/>
        </w:rPr>
        <w:t xml:space="preserve">плановый период </w:t>
      </w:r>
      <w:r w:rsidR="00CC5764" w:rsidRPr="00A57036">
        <w:rPr>
          <w:sz w:val="24"/>
          <w:szCs w:val="24"/>
        </w:rPr>
        <w:t>201</w:t>
      </w:r>
      <w:r w:rsidR="006D410C" w:rsidRPr="00A57036">
        <w:rPr>
          <w:sz w:val="24"/>
          <w:szCs w:val="24"/>
        </w:rPr>
        <w:t>7</w:t>
      </w:r>
      <w:r w:rsidR="00CC5764" w:rsidRPr="00A57036">
        <w:rPr>
          <w:sz w:val="24"/>
          <w:szCs w:val="24"/>
        </w:rPr>
        <w:t xml:space="preserve"> </w:t>
      </w:r>
      <w:r w:rsidR="00D4213C" w:rsidRPr="00A57036">
        <w:rPr>
          <w:sz w:val="24"/>
          <w:szCs w:val="24"/>
        </w:rPr>
        <w:t>и 201</w:t>
      </w:r>
      <w:r w:rsidR="006D410C" w:rsidRPr="00A57036">
        <w:rPr>
          <w:sz w:val="24"/>
          <w:szCs w:val="24"/>
        </w:rPr>
        <w:t>8</w:t>
      </w:r>
      <w:r w:rsidR="00D4213C" w:rsidRPr="00A57036">
        <w:rPr>
          <w:sz w:val="24"/>
          <w:szCs w:val="24"/>
        </w:rPr>
        <w:t xml:space="preserve"> </w:t>
      </w:r>
      <w:r w:rsidR="00CC5764" w:rsidRPr="00A57036">
        <w:rPr>
          <w:sz w:val="24"/>
          <w:szCs w:val="24"/>
        </w:rPr>
        <w:t>год</w:t>
      </w:r>
      <w:r w:rsidR="00D4213C" w:rsidRPr="00A57036">
        <w:rPr>
          <w:sz w:val="24"/>
          <w:szCs w:val="24"/>
        </w:rPr>
        <w:t>ов</w:t>
      </w:r>
      <w:r w:rsidR="00CC5764" w:rsidRPr="00A57036">
        <w:rPr>
          <w:sz w:val="24"/>
          <w:szCs w:val="24"/>
        </w:rPr>
        <w:t>:</w:t>
      </w:r>
    </w:p>
    <w:p w:rsidR="00B81EB1" w:rsidRPr="00A57036" w:rsidRDefault="00B81EB1" w:rsidP="00B81EB1">
      <w:pPr>
        <w:pStyle w:val="ConsNormal"/>
        <w:jc w:val="both"/>
        <w:rPr>
          <w:sz w:val="24"/>
          <w:szCs w:val="24"/>
        </w:rPr>
      </w:pPr>
      <w:r w:rsidRPr="00A57036">
        <w:rPr>
          <w:sz w:val="24"/>
          <w:szCs w:val="24"/>
        </w:rPr>
        <w:t>прогнозируемый общий объем доходов бюджета</w:t>
      </w:r>
      <w:r w:rsidR="0039122E" w:rsidRPr="00A57036">
        <w:rPr>
          <w:sz w:val="24"/>
          <w:szCs w:val="24"/>
        </w:rPr>
        <w:t xml:space="preserve"> </w:t>
      </w:r>
      <w:r w:rsidR="00C43279" w:rsidRPr="00A57036">
        <w:rPr>
          <w:sz w:val="24"/>
          <w:szCs w:val="24"/>
        </w:rPr>
        <w:t>Логовского</w:t>
      </w:r>
      <w:r w:rsidR="003E2AB2" w:rsidRPr="00A57036">
        <w:rPr>
          <w:color w:val="0000FF"/>
          <w:sz w:val="24"/>
          <w:szCs w:val="24"/>
        </w:rPr>
        <w:t xml:space="preserve"> </w:t>
      </w:r>
      <w:r w:rsidR="003E2AB2" w:rsidRPr="00A57036">
        <w:rPr>
          <w:sz w:val="24"/>
          <w:szCs w:val="24"/>
        </w:rPr>
        <w:t>сельского поселения</w:t>
      </w:r>
      <w:r w:rsidRPr="00A57036">
        <w:rPr>
          <w:sz w:val="24"/>
          <w:szCs w:val="24"/>
        </w:rPr>
        <w:t xml:space="preserve"> на 20</w:t>
      </w:r>
      <w:r w:rsidR="00D4213C" w:rsidRPr="00A57036">
        <w:rPr>
          <w:sz w:val="24"/>
          <w:szCs w:val="24"/>
        </w:rPr>
        <w:t>1</w:t>
      </w:r>
      <w:r w:rsidR="006D410C" w:rsidRPr="00A57036">
        <w:rPr>
          <w:sz w:val="24"/>
          <w:szCs w:val="24"/>
        </w:rPr>
        <w:t>7</w:t>
      </w:r>
      <w:r w:rsidRPr="00A57036">
        <w:rPr>
          <w:sz w:val="24"/>
          <w:szCs w:val="24"/>
        </w:rPr>
        <w:t xml:space="preserve"> год в сумме </w:t>
      </w:r>
      <w:r w:rsidR="00E30D94" w:rsidRPr="00A57036">
        <w:rPr>
          <w:sz w:val="24"/>
          <w:szCs w:val="24"/>
        </w:rPr>
        <w:t>8698,0</w:t>
      </w:r>
      <w:r w:rsidRPr="00A57036">
        <w:rPr>
          <w:sz w:val="24"/>
          <w:szCs w:val="24"/>
        </w:rPr>
        <w:t xml:space="preserve"> тыс. рублей</w:t>
      </w:r>
      <w:r w:rsidR="005E6277" w:rsidRPr="00A57036">
        <w:rPr>
          <w:sz w:val="24"/>
          <w:szCs w:val="24"/>
        </w:rPr>
        <w:t xml:space="preserve">, в том числе безвозмездные поступления </w:t>
      </w:r>
      <w:r w:rsidR="00230892" w:rsidRPr="00A57036">
        <w:rPr>
          <w:sz w:val="24"/>
          <w:szCs w:val="24"/>
        </w:rPr>
        <w:t xml:space="preserve">от других бюджетов бюджетной системы Российской Федерации </w:t>
      </w:r>
      <w:r w:rsidR="005E6277" w:rsidRPr="00A57036">
        <w:rPr>
          <w:sz w:val="24"/>
          <w:szCs w:val="24"/>
        </w:rPr>
        <w:t xml:space="preserve"> в сумме</w:t>
      </w:r>
      <w:r w:rsidRPr="00A57036">
        <w:rPr>
          <w:sz w:val="24"/>
          <w:szCs w:val="24"/>
        </w:rPr>
        <w:t xml:space="preserve"> </w:t>
      </w:r>
      <w:r w:rsidR="00E30D94" w:rsidRPr="00A57036">
        <w:rPr>
          <w:sz w:val="24"/>
          <w:szCs w:val="24"/>
        </w:rPr>
        <w:t>4060,0</w:t>
      </w:r>
      <w:r w:rsidR="005E6277" w:rsidRPr="00A57036">
        <w:rPr>
          <w:sz w:val="24"/>
          <w:szCs w:val="24"/>
        </w:rPr>
        <w:t xml:space="preserve"> тыс. рублей, </w:t>
      </w:r>
      <w:r w:rsidRPr="00A57036">
        <w:rPr>
          <w:sz w:val="24"/>
          <w:szCs w:val="24"/>
        </w:rPr>
        <w:t>и на 201</w:t>
      </w:r>
      <w:r w:rsidR="00E30D94" w:rsidRPr="00A57036">
        <w:rPr>
          <w:sz w:val="24"/>
          <w:szCs w:val="24"/>
        </w:rPr>
        <w:t>8</w:t>
      </w:r>
      <w:r w:rsidRPr="00A57036">
        <w:rPr>
          <w:sz w:val="24"/>
          <w:szCs w:val="24"/>
        </w:rPr>
        <w:t xml:space="preserve"> год в сумме </w:t>
      </w:r>
      <w:r w:rsidR="00E30D94" w:rsidRPr="00A57036">
        <w:rPr>
          <w:sz w:val="24"/>
          <w:szCs w:val="24"/>
        </w:rPr>
        <w:t>8779,0</w:t>
      </w:r>
      <w:r w:rsidR="001B6560" w:rsidRPr="00A57036">
        <w:rPr>
          <w:sz w:val="24"/>
          <w:szCs w:val="24"/>
        </w:rPr>
        <w:t xml:space="preserve"> </w:t>
      </w:r>
      <w:r w:rsidRPr="00A57036">
        <w:rPr>
          <w:sz w:val="24"/>
          <w:szCs w:val="24"/>
        </w:rPr>
        <w:t>тыс. рублей</w:t>
      </w:r>
      <w:r w:rsidR="00CA3043" w:rsidRPr="00A57036">
        <w:rPr>
          <w:sz w:val="24"/>
          <w:szCs w:val="24"/>
        </w:rPr>
        <w:t>, в том числе безвозмездные поступления</w:t>
      </w:r>
      <w:r w:rsidR="00230892" w:rsidRPr="00A57036">
        <w:rPr>
          <w:sz w:val="24"/>
          <w:szCs w:val="24"/>
        </w:rPr>
        <w:t xml:space="preserve"> от других бюджетов бюджетной системы Российской Федерации</w:t>
      </w:r>
      <w:r w:rsidR="00CA3043" w:rsidRPr="00A57036">
        <w:rPr>
          <w:sz w:val="24"/>
          <w:szCs w:val="24"/>
        </w:rPr>
        <w:t xml:space="preserve"> в сумме </w:t>
      </w:r>
      <w:r w:rsidR="00E30D94" w:rsidRPr="00A57036">
        <w:rPr>
          <w:sz w:val="24"/>
          <w:szCs w:val="24"/>
        </w:rPr>
        <w:t>4060,0</w:t>
      </w:r>
      <w:r w:rsidR="005E6277" w:rsidRPr="00A57036">
        <w:rPr>
          <w:sz w:val="24"/>
          <w:szCs w:val="24"/>
        </w:rPr>
        <w:t>тыс. рублей</w:t>
      </w:r>
      <w:r w:rsidRPr="00A57036">
        <w:rPr>
          <w:sz w:val="24"/>
          <w:szCs w:val="24"/>
        </w:rPr>
        <w:t>;</w:t>
      </w:r>
    </w:p>
    <w:p w:rsidR="00B81EB1" w:rsidRPr="00A57036" w:rsidRDefault="00B81EB1" w:rsidP="00270E59">
      <w:pPr>
        <w:pStyle w:val="ConsNormal"/>
        <w:jc w:val="both"/>
        <w:rPr>
          <w:sz w:val="24"/>
          <w:szCs w:val="24"/>
        </w:rPr>
      </w:pPr>
      <w:r w:rsidRPr="00A57036">
        <w:rPr>
          <w:sz w:val="24"/>
          <w:szCs w:val="24"/>
        </w:rPr>
        <w:t>общий объем расходов бюджета</w:t>
      </w:r>
      <w:r w:rsidR="0039122E" w:rsidRPr="00A57036">
        <w:rPr>
          <w:sz w:val="24"/>
          <w:szCs w:val="24"/>
        </w:rPr>
        <w:t xml:space="preserve"> </w:t>
      </w:r>
      <w:r w:rsidR="00386CDB" w:rsidRPr="00A57036">
        <w:rPr>
          <w:sz w:val="24"/>
          <w:szCs w:val="24"/>
        </w:rPr>
        <w:t>Логовского</w:t>
      </w:r>
      <w:r w:rsidR="003E2AB2" w:rsidRPr="00A57036">
        <w:rPr>
          <w:color w:val="0000FF"/>
          <w:sz w:val="24"/>
          <w:szCs w:val="24"/>
        </w:rPr>
        <w:t xml:space="preserve"> </w:t>
      </w:r>
      <w:r w:rsidR="003E2AB2" w:rsidRPr="00A57036">
        <w:rPr>
          <w:sz w:val="24"/>
          <w:szCs w:val="24"/>
        </w:rPr>
        <w:t>сельского</w:t>
      </w:r>
      <w:r w:rsidR="003E2AB2" w:rsidRPr="00A57036">
        <w:rPr>
          <w:color w:val="0000FF"/>
          <w:sz w:val="24"/>
          <w:szCs w:val="24"/>
        </w:rPr>
        <w:t xml:space="preserve"> </w:t>
      </w:r>
      <w:r w:rsidR="003E2AB2" w:rsidRPr="00A57036">
        <w:rPr>
          <w:sz w:val="24"/>
          <w:szCs w:val="24"/>
        </w:rPr>
        <w:t>поселения</w:t>
      </w:r>
      <w:r w:rsidRPr="00A57036">
        <w:rPr>
          <w:sz w:val="24"/>
          <w:szCs w:val="24"/>
        </w:rPr>
        <w:t xml:space="preserve"> на 20</w:t>
      </w:r>
      <w:r w:rsidR="003F5A63" w:rsidRPr="00A57036">
        <w:rPr>
          <w:sz w:val="24"/>
          <w:szCs w:val="24"/>
        </w:rPr>
        <w:t>1</w:t>
      </w:r>
      <w:r w:rsidR="00E30D94" w:rsidRPr="00A57036">
        <w:rPr>
          <w:sz w:val="24"/>
          <w:szCs w:val="24"/>
        </w:rPr>
        <w:t>7</w:t>
      </w:r>
      <w:r w:rsidRPr="00A57036">
        <w:rPr>
          <w:sz w:val="24"/>
          <w:szCs w:val="24"/>
        </w:rPr>
        <w:t xml:space="preserve"> год в сумме </w:t>
      </w:r>
      <w:r w:rsidR="00E30D94" w:rsidRPr="00A57036">
        <w:rPr>
          <w:sz w:val="24"/>
          <w:szCs w:val="24"/>
        </w:rPr>
        <w:t>8698,0</w:t>
      </w:r>
      <w:r w:rsidRPr="00A57036">
        <w:rPr>
          <w:sz w:val="24"/>
          <w:szCs w:val="24"/>
        </w:rPr>
        <w:t xml:space="preserve"> тыс. рублей, в том числе условно утвержденные расходы в сумме </w:t>
      </w:r>
      <w:r w:rsidR="00E30D94" w:rsidRPr="00A57036">
        <w:rPr>
          <w:sz w:val="24"/>
          <w:szCs w:val="24"/>
        </w:rPr>
        <w:t>218</w:t>
      </w:r>
      <w:r w:rsidR="00724253" w:rsidRPr="00A57036">
        <w:rPr>
          <w:sz w:val="24"/>
          <w:szCs w:val="24"/>
        </w:rPr>
        <w:t>,0</w:t>
      </w:r>
      <w:r w:rsidRPr="00A57036">
        <w:rPr>
          <w:sz w:val="24"/>
          <w:szCs w:val="24"/>
        </w:rPr>
        <w:t xml:space="preserve"> тыс. рублей</w:t>
      </w:r>
      <w:r w:rsidR="005D00B3" w:rsidRPr="00A57036">
        <w:rPr>
          <w:sz w:val="24"/>
          <w:szCs w:val="24"/>
        </w:rPr>
        <w:t>, и на 201</w:t>
      </w:r>
      <w:r w:rsidR="00E30D94" w:rsidRPr="00A57036">
        <w:rPr>
          <w:sz w:val="24"/>
          <w:szCs w:val="24"/>
        </w:rPr>
        <w:t>8</w:t>
      </w:r>
      <w:r w:rsidR="005D00B3" w:rsidRPr="00A57036">
        <w:rPr>
          <w:sz w:val="24"/>
          <w:szCs w:val="24"/>
        </w:rPr>
        <w:t xml:space="preserve"> год в сумме </w:t>
      </w:r>
      <w:r w:rsidR="00E30D94" w:rsidRPr="00A57036">
        <w:rPr>
          <w:sz w:val="24"/>
          <w:szCs w:val="24"/>
        </w:rPr>
        <w:t>8779,0</w:t>
      </w:r>
      <w:r w:rsidR="005D00B3" w:rsidRPr="00A57036">
        <w:rPr>
          <w:sz w:val="24"/>
          <w:szCs w:val="24"/>
        </w:rPr>
        <w:t xml:space="preserve"> тыс. рублей, в том числе условно утвержденные расходы в сумме </w:t>
      </w:r>
      <w:r w:rsidR="00E30D94" w:rsidRPr="00A57036">
        <w:rPr>
          <w:sz w:val="24"/>
          <w:szCs w:val="24"/>
        </w:rPr>
        <w:t>439</w:t>
      </w:r>
      <w:r w:rsidR="00724253" w:rsidRPr="00A57036">
        <w:rPr>
          <w:sz w:val="24"/>
          <w:szCs w:val="24"/>
        </w:rPr>
        <w:t>,0</w:t>
      </w:r>
      <w:r w:rsidR="001B6560" w:rsidRPr="00A57036">
        <w:rPr>
          <w:sz w:val="24"/>
          <w:szCs w:val="24"/>
        </w:rPr>
        <w:t xml:space="preserve"> </w:t>
      </w:r>
      <w:r w:rsidR="005D00B3" w:rsidRPr="00A57036">
        <w:rPr>
          <w:sz w:val="24"/>
          <w:szCs w:val="24"/>
        </w:rPr>
        <w:t>тыс. рублей</w:t>
      </w:r>
      <w:r w:rsidR="00724253" w:rsidRPr="00A57036">
        <w:rPr>
          <w:sz w:val="24"/>
          <w:szCs w:val="24"/>
        </w:rPr>
        <w:t>.</w:t>
      </w:r>
    </w:p>
    <w:p w:rsidR="00B81EB1" w:rsidRPr="00A57036" w:rsidRDefault="00B81EB1">
      <w:pPr>
        <w:pStyle w:val="ConsNormal"/>
        <w:jc w:val="both"/>
        <w:rPr>
          <w:color w:val="FF0000"/>
          <w:sz w:val="24"/>
          <w:szCs w:val="24"/>
        </w:rPr>
      </w:pPr>
    </w:p>
    <w:p w:rsidR="0016798B" w:rsidRPr="00A57036" w:rsidRDefault="0016798B" w:rsidP="0016798B">
      <w:pPr>
        <w:pStyle w:val="ConsNormal"/>
        <w:jc w:val="both"/>
        <w:rPr>
          <w:b/>
          <w:sz w:val="24"/>
          <w:szCs w:val="24"/>
        </w:rPr>
      </w:pPr>
      <w:r w:rsidRPr="00A57036">
        <w:rPr>
          <w:b/>
          <w:sz w:val="24"/>
          <w:szCs w:val="24"/>
        </w:rPr>
        <w:t xml:space="preserve">Статья 2. </w:t>
      </w:r>
      <w:r w:rsidR="00040606" w:rsidRPr="00A57036">
        <w:rPr>
          <w:b/>
          <w:sz w:val="24"/>
          <w:szCs w:val="24"/>
        </w:rPr>
        <w:t xml:space="preserve">Муниципальный </w:t>
      </w:r>
      <w:r w:rsidRPr="00A57036">
        <w:rPr>
          <w:b/>
          <w:sz w:val="24"/>
          <w:szCs w:val="24"/>
        </w:rPr>
        <w:t xml:space="preserve">внутренний долг </w:t>
      </w:r>
      <w:r w:rsidR="00A74FE2" w:rsidRPr="00A57036">
        <w:rPr>
          <w:b/>
          <w:sz w:val="24"/>
          <w:szCs w:val="24"/>
        </w:rPr>
        <w:t>Логовского</w:t>
      </w:r>
      <w:r w:rsidR="00FE3C84" w:rsidRPr="00A57036">
        <w:rPr>
          <w:b/>
          <w:color w:val="0000FF"/>
          <w:sz w:val="24"/>
          <w:szCs w:val="24"/>
        </w:rPr>
        <w:t xml:space="preserve"> </w:t>
      </w:r>
      <w:r w:rsidR="00FE3C84" w:rsidRPr="00A57036">
        <w:rPr>
          <w:b/>
          <w:sz w:val="24"/>
          <w:szCs w:val="24"/>
        </w:rPr>
        <w:t>сельского поселения</w:t>
      </w:r>
    </w:p>
    <w:p w:rsidR="0016798B" w:rsidRPr="00A57036" w:rsidRDefault="0016798B" w:rsidP="0016798B">
      <w:pPr>
        <w:pStyle w:val="ConsNormal"/>
        <w:jc w:val="both"/>
        <w:rPr>
          <w:b/>
          <w:sz w:val="24"/>
          <w:szCs w:val="24"/>
        </w:rPr>
      </w:pPr>
    </w:p>
    <w:p w:rsidR="001565AB" w:rsidRPr="00A57036" w:rsidRDefault="001565AB" w:rsidP="001565AB">
      <w:pPr>
        <w:pStyle w:val="ConsNormal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A57036">
        <w:rPr>
          <w:sz w:val="24"/>
          <w:szCs w:val="24"/>
        </w:rPr>
        <w:t xml:space="preserve">Установить предельный объем муниципального долга </w:t>
      </w:r>
      <w:r w:rsidR="00F21A5F" w:rsidRPr="00A57036">
        <w:rPr>
          <w:sz w:val="24"/>
          <w:szCs w:val="24"/>
        </w:rPr>
        <w:t xml:space="preserve">Логовского </w:t>
      </w:r>
      <w:r w:rsidRPr="00A57036">
        <w:rPr>
          <w:sz w:val="24"/>
          <w:szCs w:val="24"/>
        </w:rPr>
        <w:t>сельского поселения на 201</w:t>
      </w:r>
      <w:r w:rsidR="00E30D94" w:rsidRPr="00A57036">
        <w:rPr>
          <w:sz w:val="24"/>
          <w:szCs w:val="24"/>
        </w:rPr>
        <w:t>6</w:t>
      </w:r>
      <w:r w:rsidRPr="00A57036">
        <w:rPr>
          <w:sz w:val="24"/>
          <w:szCs w:val="24"/>
        </w:rPr>
        <w:t xml:space="preserve"> год в сумме </w:t>
      </w:r>
      <w:r w:rsidR="00E30D94" w:rsidRPr="00A57036">
        <w:rPr>
          <w:sz w:val="24"/>
          <w:szCs w:val="24"/>
        </w:rPr>
        <w:t>2420</w:t>
      </w:r>
      <w:r w:rsidR="00724253" w:rsidRPr="00A57036">
        <w:rPr>
          <w:sz w:val="24"/>
          <w:szCs w:val="24"/>
        </w:rPr>
        <w:t>,0</w:t>
      </w:r>
      <w:r w:rsidRPr="00A57036">
        <w:rPr>
          <w:sz w:val="24"/>
          <w:szCs w:val="24"/>
        </w:rPr>
        <w:t xml:space="preserve"> тыс.рублей, на 201</w:t>
      </w:r>
      <w:r w:rsidR="00E30D94" w:rsidRPr="00A57036">
        <w:rPr>
          <w:sz w:val="24"/>
          <w:szCs w:val="24"/>
        </w:rPr>
        <w:t>7</w:t>
      </w:r>
      <w:r w:rsidRPr="00A57036">
        <w:rPr>
          <w:sz w:val="24"/>
          <w:szCs w:val="24"/>
        </w:rPr>
        <w:t xml:space="preserve"> год – </w:t>
      </w:r>
      <w:r w:rsidR="00E30D94" w:rsidRPr="00A57036">
        <w:rPr>
          <w:sz w:val="24"/>
          <w:szCs w:val="24"/>
        </w:rPr>
        <w:t>2310</w:t>
      </w:r>
      <w:r w:rsidR="00724253" w:rsidRPr="00A57036">
        <w:rPr>
          <w:sz w:val="24"/>
          <w:szCs w:val="24"/>
        </w:rPr>
        <w:t>,0</w:t>
      </w:r>
      <w:r w:rsidRPr="00A57036">
        <w:rPr>
          <w:sz w:val="24"/>
          <w:szCs w:val="24"/>
        </w:rPr>
        <w:t xml:space="preserve"> тыс.рублей, на 201</w:t>
      </w:r>
      <w:r w:rsidR="00E30D94" w:rsidRPr="00A57036">
        <w:rPr>
          <w:sz w:val="24"/>
          <w:szCs w:val="24"/>
        </w:rPr>
        <w:t>8</w:t>
      </w:r>
      <w:r w:rsidRPr="00A57036">
        <w:rPr>
          <w:sz w:val="24"/>
          <w:szCs w:val="24"/>
        </w:rPr>
        <w:t xml:space="preserve"> год – </w:t>
      </w:r>
      <w:r w:rsidR="00E30D94" w:rsidRPr="00A57036">
        <w:rPr>
          <w:sz w:val="24"/>
          <w:szCs w:val="24"/>
        </w:rPr>
        <w:t>2359,5</w:t>
      </w:r>
      <w:r w:rsidRPr="00A57036">
        <w:rPr>
          <w:sz w:val="24"/>
          <w:szCs w:val="24"/>
        </w:rPr>
        <w:t xml:space="preserve"> тыс.рублей.</w:t>
      </w:r>
    </w:p>
    <w:p w:rsidR="001565AB" w:rsidRPr="00A57036" w:rsidRDefault="001565AB" w:rsidP="001565AB">
      <w:pPr>
        <w:pStyle w:val="ConsNormal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A57036">
        <w:rPr>
          <w:sz w:val="24"/>
          <w:szCs w:val="24"/>
        </w:rPr>
        <w:t xml:space="preserve">Установить верхний предел муниципального долга </w:t>
      </w:r>
      <w:r w:rsidR="00F21A5F" w:rsidRPr="00A57036">
        <w:rPr>
          <w:sz w:val="24"/>
          <w:szCs w:val="24"/>
        </w:rPr>
        <w:t xml:space="preserve">Логовского </w:t>
      </w:r>
      <w:r w:rsidRPr="00A57036">
        <w:rPr>
          <w:sz w:val="24"/>
          <w:szCs w:val="24"/>
        </w:rPr>
        <w:t>сельского поселения по состоянию на 1 января 201</w:t>
      </w:r>
      <w:r w:rsidR="00E30D94" w:rsidRPr="00A57036">
        <w:rPr>
          <w:sz w:val="24"/>
          <w:szCs w:val="24"/>
        </w:rPr>
        <w:t>7</w:t>
      </w:r>
      <w:r w:rsidRPr="00A57036">
        <w:rPr>
          <w:sz w:val="24"/>
          <w:szCs w:val="24"/>
        </w:rPr>
        <w:t xml:space="preserve"> года в сумме 0 тыс. рублей, в том числе верхний предел долга по муниципальным гарантиям </w:t>
      </w:r>
      <w:r w:rsidR="00F21A5F" w:rsidRPr="00A57036">
        <w:rPr>
          <w:sz w:val="24"/>
          <w:szCs w:val="24"/>
        </w:rPr>
        <w:t>Логовского</w:t>
      </w:r>
      <w:r w:rsidRPr="00A57036">
        <w:rPr>
          <w:sz w:val="24"/>
          <w:szCs w:val="24"/>
        </w:rPr>
        <w:t xml:space="preserve"> сельского поселения в сумме 0 тыс. рублей, на 1 января 201</w:t>
      </w:r>
      <w:r w:rsidR="00E30D94" w:rsidRPr="00A57036">
        <w:rPr>
          <w:sz w:val="24"/>
          <w:szCs w:val="24"/>
        </w:rPr>
        <w:t>8</w:t>
      </w:r>
      <w:r w:rsidRPr="00A57036">
        <w:rPr>
          <w:sz w:val="24"/>
          <w:szCs w:val="24"/>
        </w:rPr>
        <w:t xml:space="preserve"> года - в сумме 0 тыс. рублей, в том числе верхний предел долга по муниципальным гарантиям </w:t>
      </w:r>
      <w:r w:rsidR="00F21A5F" w:rsidRPr="00A57036">
        <w:rPr>
          <w:sz w:val="24"/>
          <w:szCs w:val="24"/>
        </w:rPr>
        <w:t>Логовского</w:t>
      </w:r>
      <w:r w:rsidRPr="00A57036">
        <w:rPr>
          <w:sz w:val="24"/>
          <w:szCs w:val="24"/>
        </w:rPr>
        <w:t xml:space="preserve"> сельского поселения в сумме 0 тыс. рублей, на 1 января 201</w:t>
      </w:r>
      <w:r w:rsidR="00E30D94" w:rsidRPr="00A57036">
        <w:rPr>
          <w:sz w:val="24"/>
          <w:szCs w:val="24"/>
        </w:rPr>
        <w:t>9</w:t>
      </w:r>
      <w:r w:rsidRPr="00A57036">
        <w:rPr>
          <w:sz w:val="24"/>
          <w:szCs w:val="24"/>
        </w:rPr>
        <w:t xml:space="preserve"> года - в сумме  0 тыс. рублей, в том числе верхний предел долга по </w:t>
      </w:r>
      <w:r w:rsidRPr="00A57036">
        <w:rPr>
          <w:sz w:val="24"/>
          <w:szCs w:val="24"/>
        </w:rPr>
        <w:lastRenderedPageBreak/>
        <w:t xml:space="preserve">муниципальным гарантиям </w:t>
      </w:r>
      <w:r w:rsidR="00F21A5F" w:rsidRPr="00A57036">
        <w:rPr>
          <w:sz w:val="24"/>
          <w:szCs w:val="24"/>
        </w:rPr>
        <w:t>Логовского</w:t>
      </w:r>
      <w:r w:rsidRPr="00A57036">
        <w:rPr>
          <w:sz w:val="24"/>
          <w:szCs w:val="24"/>
        </w:rPr>
        <w:t xml:space="preserve"> сельского поселения в сумме 0 тыс. рублей.</w:t>
      </w:r>
    </w:p>
    <w:p w:rsidR="001565AB" w:rsidRPr="00A57036" w:rsidRDefault="001565AB" w:rsidP="001565AB">
      <w:pPr>
        <w:pStyle w:val="ConsNormal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A57036">
        <w:rPr>
          <w:sz w:val="24"/>
          <w:szCs w:val="24"/>
        </w:rPr>
        <w:t xml:space="preserve">Утвердить предельный объем расходов на обслуживание муниципального долга </w:t>
      </w:r>
      <w:r w:rsidR="00F21A5F" w:rsidRPr="00A57036">
        <w:rPr>
          <w:sz w:val="24"/>
          <w:szCs w:val="24"/>
        </w:rPr>
        <w:t>Логовского</w:t>
      </w:r>
      <w:r w:rsidRPr="00A57036">
        <w:rPr>
          <w:sz w:val="24"/>
          <w:szCs w:val="24"/>
        </w:rPr>
        <w:t xml:space="preserve"> сельского поселения на 201</w:t>
      </w:r>
      <w:r w:rsidR="00E30D94" w:rsidRPr="00A57036">
        <w:rPr>
          <w:sz w:val="24"/>
          <w:szCs w:val="24"/>
        </w:rPr>
        <w:t>6</w:t>
      </w:r>
      <w:r w:rsidRPr="00A57036">
        <w:rPr>
          <w:sz w:val="24"/>
          <w:szCs w:val="24"/>
        </w:rPr>
        <w:t xml:space="preserve"> год в сумме 0 тыс.рублей, на 201</w:t>
      </w:r>
      <w:r w:rsidR="00E30D94" w:rsidRPr="00A57036">
        <w:rPr>
          <w:sz w:val="24"/>
          <w:szCs w:val="24"/>
        </w:rPr>
        <w:t>7</w:t>
      </w:r>
      <w:r w:rsidRPr="00A57036">
        <w:rPr>
          <w:sz w:val="24"/>
          <w:szCs w:val="24"/>
        </w:rPr>
        <w:t xml:space="preserve"> год – 0 тыс.рублей, на 201</w:t>
      </w:r>
      <w:r w:rsidR="00E30D94" w:rsidRPr="00A57036">
        <w:rPr>
          <w:sz w:val="24"/>
          <w:szCs w:val="24"/>
        </w:rPr>
        <w:t>8</w:t>
      </w:r>
      <w:r w:rsidRPr="00A57036">
        <w:rPr>
          <w:sz w:val="24"/>
          <w:szCs w:val="24"/>
        </w:rPr>
        <w:t xml:space="preserve"> год – 0 тыс.рублей.</w:t>
      </w:r>
    </w:p>
    <w:p w:rsidR="0016798B" w:rsidRPr="00A57036" w:rsidRDefault="0016798B" w:rsidP="009021CD">
      <w:pPr>
        <w:pStyle w:val="ConsNormal"/>
        <w:jc w:val="both"/>
        <w:rPr>
          <w:b/>
          <w:sz w:val="24"/>
          <w:szCs w:val="24"/>
        </w:rPr>
      </w:pPr>
    </w:p>
    <w:p w:rsidR="00870619" w:rsidRPr="00A57036" w:rsidRDefault="00870619" w:rsidP="00870619">
      <w:pPr>
        <w:pStyle w:val="ConsNormal"/>
        <w:jc w:val="both"/>
        <w:rPr>
          <w:b/>
          <w:sz w:val="24"/>
          <w:szCs w:val="24"/>
        </w:rPr>
      </w:pPr>
      <w:r w:rsidRPr="00A57036">
        <w:rPr>
          <w:b/>
          <w:sz w:val="24"/>
          <w:szCs w:val="24"/>
        </w:rPr>
        <w:t>Статья 3. Главные администраторы доходов и главные администраторы источников финансирования дефицита бюджета Логовского</w:t>
      </w:r>
      <w:r w:rsidRPr="00A57036">
        <w:rPr>
          <w:b/>
          <w:color w:val="0000FF"/>
          <w:sz w:val="24"/>
          <w:szCs w:val="24"/>
        </w:rPr>
        <w:t xml:space="preserve"> </w:t>
      </w:r>
      <w:r w:rsidRPr="00A57036">
        <w:rPr>
          <w:b/>
          <w:sz w:val="24"/>
          <w:szCs w:val="24"/>
        </w:rPr>
        <w:t>сельского</w:t>
      </w:r>
      <w:r w:rsidRPr="00A57036">
        <w:rPr>
          <w:b/>
          <w:color w:val="0000FF"/>
          <w:sz w:val="24"/>
          <w:szCs w:val="24"/>
        </w:rPr>
        <w:t xml:space="preserve"> </w:t>
      </w:r>
      <w:r w:rsidRPr="00A57036">
        <w:rPr>
          <w:b/>
          <w:sz w:val="24"/>
          <w:szCs w:val="24"/>
        </w:rPr>
        <w:t>поселения</w:t>
      </w:r>
    </w:p>
    <w:p w:rsidR="00870619" w:rsidRPr="00A57036" w:rsidRDefault="00870619" w:rsidP="00870619">
      <w:pPr>
        <w:pStyle w:val="ConsNormal"/>
        <w:jc w:val="both"/>
        <w:rPr>
          <w:sz w:val="24"/>
          <w:szCs w:val="24"/>
        </w:rPr>
      </w:pPr>
      <w:r w:rsidRPr="00A57036">
        <w:rPr>
          <w:sz w:val="24"/>
          <w:szCs w:val="24"/>
        </w:rPr>
        <w:t>1. Утвердить:</w:t>
      </w:r>
    </w:p>
    <w:p w:rsidR="00870619" w:rsidRPr="00A57036" w:rsidRDefault="00870619" w:rsidP="00870619">
      <w:pPr>
        <w:pStyle w:val="ConsNormal"/>
        <w:jc w:val="both"/>
        <w:rPr>
          <w:sz w:val="24"/>
          <w:szCs w:val="24"/>
        </w:rPr>
      </w:pPr>
      <w:r w:rsidRPr="00A57036">
        <w:rPr>
          <w:sz w:val="24"/>
          <w:szCs w:val="24"/>
        </w:rPr>
        <w:t xml:space="preserve">перечень главных администраторов доходов бюджета Логовского сельского поселения - органов местного самоуправления Калачевского муниципального района согласно </w:t>
      </w:r>
      <w:r w:rsidRPr="00A57036">
        <w:rPr>
          <w:color w:val="00B0F0"/>
          <w:sz w:val="24"/>
          <w:szCs w:val="24"/>
        </w:rPr>
        <w:t>приложению 1</w:t>
      </w:r>
      <w:r w:rsidRPr="00A57036">
        <w:rPr>
          <w:sz w:val="24"/>
          <w:szCs w:val="24"/>
        </w:rPr>
        <w:t xml:space="preserve"> к настоящему Решению;</w:t>
      </w:r>
    </w:p>
    <w:p w:rsidR="00870619" w:rsidRPr="00A57036" w:rsidRDefault="00870619" w:rsidP="00870619">
      <w:pPr>
        <w:pStyle w:val="ConsNormal"/>
        <w:jc w:val="both"/>
        <w:rPr>
          <w:sz w:val="24"/>
          <w:szCs w:val="24"/>
        </w:rPr>
      </w:pPr>
      <w:r w:rsidRPr="00A57036">
        <w:rPr>
          <w:sz w:val="24"/>
          <w:szCs w:val="24"/>
        </w:rPr>
        <w:t>перечень главных администраторов</w:t>
      </w:r>
      <w:r w:rsidR="0017649F" w:rsidRPr="00A57036">
        <w:rPr>
          <w:sz w:val="24"/>
          <w:szCs w:val="24"/>
        </w:rPr>
        <w:t xml:space="preserve"> </w:t>
      </w:r>
      <w:r w:rsidRPr="00A57036">
        <w:rPr>
          <w:sz w:val="24"/>
          <w:szCs w:val="24"/>
        </w:rPr>
        <w:t xml:space="preserve"> источников финансирования дефицита бюджета Логовского сельского поселения согласно </w:t>
      </w:r>
      <w:r w:rsidRPr="00A57036">
        <w:rPr>
          <w:color w:val="00B0F0"/>
          <w:sz w:val="24"/>
          <w:szCs w:val="24"/>
        </w:rPr>
        <w:t>приложению 2</w:t>
      </w:r>
      <w:r w:rsidRPr="00A57036">
        <w:rPr>
          <w:sz w:val="24"/>
          <w:szCs w:val="24"/>
        </w:rPr>
        <w:t xml:space="preserve"> к настоящему Решению.</w:t>
      </w:r>
    </w:p>
    <w:p w:rsidR="00870619" w:rsidRPr="00A57036" w:rsidRDefault="00870619" w:rsidP="00870619">
      <w:pPr>
        <w:pStyle w:val="ConsNormal"/>
        <w:jc w:val="both"/>
        <w:rPr>
          <w:sz w:val="24"/>
          <w:szCs w:val="24"/>
        </w:rPr>
      </w:pPr>
    </w:p>
    <w:p w:rsidR="00870619" w:rsidRPr="00A57036" w:rsidRDefault="00870619" w:rsidP="00870619">
      <w:pPr>
        <w:ind w:right="202" w:firstLine="708"/>
        <w:jc w:val="both"/>
        <w:rPr>
          <w:rFonts w:ascii="Arial" w:hAnsi="Arial" w:cs="Arial"/>
          <w:b/>
        </w:rPr>
      </w:pPr>
      <w:r w:rsidRPr="00A57036">
        <w:rPr>
          <w:rFonts w:ascii="Arial" w:hAnsi="Arial" w:cs="Arial"/>
          <w:b/>
        </w:rPr>
        <w:t>Статья 4.  Поступления доходов в бюджет Логовского сельского поселения в 2016 году и плановом периоде 2017-2018 годов</w:t>
      </w:r>
    </w:p>
    <w:p w:rsidR="00870619" w:rsidRPr="00A57036" w:rsidRDefault="00870619" w:rsidP="00870619">
      <w:pPr>
        <w:pStyle w:val="ConsNormal"/>
        <w:ind w:right="202"/>
        <w:jc w:val="both"/>
        <w:rPr>
          <w:b/>
          <w:color w:val="FF0000"/>
          <w:sz w:val="24"/>
          <w:szCs w:val="24"/>
        </w:rPr>
      </w:pPr>
    </w:p>
    <w:p w:rsidR="00870619" w:rsidRPr="00A57036" w:rsidRDefault="00870619" w:rsidP="00870619">
      <w:pPr>
        <w:pStyle w:val="ConsNormal"/>
        <w:ind w:right="202"/>
        <w:jc w:val="both"/>
        <w:rPr>
          <w:sz w:val="24"/>
          <w:szCs w:val="24"/>
        </w:rPr>
      </w:pPr>
      <w:r w:rsidRPr="00A57036">
        <w:rPr>
          <w:sz w:val="24"/>
          <w:szCs w:val="24"/>
        </w:rPr>
        <w:t xml:space="preserve">Учесть в бюджете Логовского сельского поселения прогноз поступлений по налогам, сборам, платежам и поступлениям бюджетов бюджетной системы Российской Федерации в бюджет Логовского сельского поселения Калачевского муниципального района в 2016 году – согласно </w:t>
      </w:r>
      <w:r w:rsidRPr="00A57036">
        <w:rPr>
          <w:color w:val="00B0F0"/>
          <w:sz w:val="24"/>
          <w:szCs w:val="24"/>
        </w:rPr>
        <w:t>приложению 3</w:t>
      </w:r>
      <w:r w:rsidRPr="00A57036">
        <w:rPr>
          <w:color w:val="0000FF"/>
          <w:sz w:val="24"/>
          <w:szCs w:val="24"/>
        </w:rPr>
        <w:t xml:space="preserve"> </w:t>
      </w:r>
      <w:r w:rsidRPr="00A57036">
        <w:rPr>
          <w:sz w:val="24"/>
          <w:szCs w:val="24"/>
        </w:rPr>
        <w:t xml:space="preserve">к настоящему Решению, в плановом периоде 2017-2018 годов – согласно </w:t>
      </w:r>
      <w:r w:rsidRPr="00A57036">
        <w:rPr>
          <w:color w:val="00B0F0"/>
          <w:sz w:val="24"/>
          <w:szCs w:val="24"/>
        </w:rPr>
        <w:t>приложению 4</w:t>
      </w:r>
      <w:r w:rsidRPr="00A57036">
        <w:rPr>
          <w:sz w:val="24"/>
          <w:szCs w:val="24"/>
        </w:rPr>
        <w:t xml:space="preserve"> к настоящему Решению.</w:t>
      </w:r>
    </w:p>
    <w:p w:rsidR="00EA510D" w:rsidRPr="00A57036" w:rsidRDefault="00EA510D">
      <w:pPr>
        <w:pStyle w:val="ConsNormal"/>
        <w:jc w:val="both"/>
        <w:rPr>
          <w:sz w:val="24"/>
          <w:szCs w:val="24"/>
        </w:rPr>
      </w:pPr>
    </w:p>
    <w:p w:rsidR="00DA04F2" w:rsidRPr="00A57036" w:rsidRDefault="00DA04F2" w:rsidP="00814885">
      <w:pPr>
        <w:pStyle w:val="ConsNormal"/>
        <w:jc w:val="both"/>
        <w:rPr>
          <w:b/>
          <w:sz w:val="24"/>
          <w:szCs w:val="24"/>
        </w:rPr>
      </w:pPr>
      <w:r w:rsidRPr="00A57036">
        <w:rPr>
          <w:b/>
          <w:sz w:val="24"/>
          <w:szCs w:val="24"/>
        </w:rPr>
        <w:t xml:space="preserve">Статья </w:t>
      </w:r>
      <w:r w:rsidR="00B2498A" w:rsidRPr="00A57036">
        <w:rPr>
          <w:b/>
          <w:sz w:val="24"/>
          <w:szCs w:val="24"/>
        </w:rPr>
        <w:t>5</w:t>
      </w:r>
      <w:r w:rsidRPr="00A57036">
        <w:rPr>
          <w:b/>
          <w:sz w:val="24"/>
          <w:szCs w:val="24"/>
        </w:rPr>
        <w:t>. Заключительное положение</w:t>
      </w:r>
    </w:p>
    <w:p w:rsidR="00DA04F2" w:rsidRPr="00A57036" w:rsidRDefault="00DA04F2" w:rsidP="00814885">
      <w:pPr>
        <w:pStyle w:val="ConsNormal"/>
        <w:jc w:val="both"/>
        <w:rPr>
          <w:b/>
          <w:sz w:val="24"/>
          <w:szCs w:val="24"/>
        </w:rPr>
      </w:pPr>
    </w:p>
    <w:p w:rsidR="00DA04F2" w:rsidRPr="00A57036" w:rsidRDefault="004A20D2" w:rsidP="00814885">
      <w:pPr>
        <w:pStyle w:val="ConsNormal"/>
        <w:jc w:val="both"/>
        <w:rPr>
          <w:sz w:val="24"/>
          <w:szCs w:val="24"/>
        </w:rPr>
      </w:pPr>
      <w:r w:rsidRPr="00A57036">
        <w:rPr>
          <w:sz w:val="24"/>
          <w:szCs w:val="24"/>
        </w:rPr>
        <w:t>Настоящее Решение вступает в силу с 1 января 20</w:t>
      </w:r>
      <w:r w:rsidR="00D07554" w:rsidRPr="00A57036">
        <w:rPr>
          <w:sz w:val="24"/>
          <w:szCs w:val="24"/>
        </w:rPr>
        <w:t>1</w:t>
      </w:r>
      <w:r w:rsidR="00870619" w:rsidRPr="00A57036">
        <w:rPr>
          <w:sz w:val="24"/>
          <w:szCs w:val="24"/>
        </w:rPr>
        <w:t>6</w:t>
      </w:r>
      <w:r w:rsidRPr="00A57036">
        <w:rPr>
          <w:sz w:val="24"/>
          <w:szCs w:val="24"/>
        </w:rPr>
        <w:t xml:space="preserve"> года.</w:t>
      </w:r>
    </w:p>
    <w:p w:rsidR="00DD2E8E" w:rsidRPr="00A57036" w:rsidRDefault="00DD2E8E">
      <w:pPr>
        <w:pStyle w:val="ConsNormal"/>
        <w:jc w:val="both"/>
        <w:rPr>
          <w:b/>
          <w:color w:val="FF0000"/>
          <w:sz w:val="24"/>
          <w:szCs w:val="24"/>
        </w:rPr>
      </w:pPr>
    </w:p>
    <w:p w:rsidR="00DD2E8E" w:rsidRPr="00A57036" w:rsidRDefault="00DD2E8E">
      <w:pPr>
        <w:pStyle w:val="ConsNormal"/>
        <w:jc w:val="right"/>
        <w:rPr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D4D7B" w:rsidRPr="00A57036" w:rsidTr="007B33CC">
        <w:tc>
          <w:tcPr>
            <w:tcW w:w="4643" w:type="dxa"/>
          </w:tcPr>
          <w:p w:rsidR="008D2207" w:rsidRPr="00A57036" w:rsidRDefault="008D2207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A57036">
              <w:rPr>
                <w:b/>
                <w:sz w:val="24"/>
                <w:szCs w:val="24"/>
              </w:rPr>
              <w:t xml:space="preserve">Председатель </w:t>
            </w:r>
            <w:r w:rsidR="00703AA4" w:rsidRPr="00A57036">
              <w:rPr>
                <w:b/>
                <w:sz w:val="24"/>
                <w:szCs w:val="24"/>
              </w:rPr>
              <w:t>Логовской сельской Думы</w:t>
            </w:r>
            <w:r w:rsidR="00E62AC2" w:rsidRPr="00A57036">
              <w:rPr>
                <w:b/>
                <w:sz w:val="24"/>
                <w:szCs w:val="24"/>
              </w:rPr>
              <w:t xml:space="preserve"> </w:t>
            </w:r>
            <w:r w:rsidR="00703AA4" w:rsidRPr="00A57036">
              <w:rPr>
                <w:b/>
                <w:sz w:val="24"/>
                <w:szCs w:val="24"/>
              </w:rPr>
              <w:t>Логовского</w:t>
            </w:r>
            <w:r w:rsidR="00E62AC2" w:rsidRPr="00A57036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DD4D7B" w:rsidRPr="00A57036" w:rsidRDefault="008D2207" w:rsidP="003C472B">
            <w:pPr>
              <w:pStyle w:val="ConsNormal"/>
              <w:ind w:firstLine="0"/>
              <w:rPr>
                <w:sz w:val="24"/>
                <w:szCs w:val="24"/>
              </w:rPr>
            </w:pPr>
            <w:r w:rsidRPr="00A57036">
              <w:rPr>
                <w:b/>
                <w:sz w:val="24"/>
                <w:szCs w:val="24"/>
              </w:rPr>
              <w:t>_________________</w:t>
            </w:r>
            <w:r w:rsidR="00827958" w:rsidRPr="00A57036">
              <w:rPr>
                <w:b/>
                <w:sz w:val="24"/>
                <w:szCs w:val="24"/>
              </w:rPr>
              <w:t xml:space="preserve"> </w:t>
            </w:r>
            <w:r w:rsidR="003C472B" w:rsidRPr="00A57036">
              <w:rPr>
                <w:b/>
                <w:sz w:val="24"/>
                <w:szCs w:val="24"/>
              </w:rPr>
              <w:t>С.А.Кручинин</w:t>
            </w:r>
          </w:p>
        </w:tc>
        <w:tc>
          <w:tcPr>
            <w:tcW w:w="4643" w:type="dxa"/>
          </w:tcPr>
          <w:p w:rsidR="00DD4D7B" w:rsidRPr="00A57036" w:rsidRDefault="008D2207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A57036">
              <w:rPr>
                <w:b/>
                <w:sz w:val="24"/>
                <w:szCs w:val="24"/>
              </w:rPr>
              <w:t xml:space="preserve">Глава </w:t>
            </w:r>
            <w:r w:rsidR="00180A5F" w:rsidRPr="00A57036">
              <w:rPr>
                <w:b/>
                <w:sz w:val="24"/>
                <w:szCs w:val="24"/>
              </w:rPr>
              <w:t>Логовского</w:t>
            </w:r>
          </w:p>
          <w:p w:rsidR="00941F05" w:rsidRPr="00A57036" w:rsidRDefault="00941F05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A57036">
              <w:rPr>
                <w:b/>
                <w:sz w:val="24"/>
                <w:szCs w:val="24"/>
              </w:rPr>
              <w:t>сельского поселения</w:t>
            </w:r>
          </w:p>
          <w:p w:rsidR="008D2207" w:rsidRPr="00A57036" w:rsidRDefault="008D2207" w:rsidP="007B33C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A57036">
              <w:rPr>
                <w:b/>
                <w:sz w:val="24"/>
                <w:szCs w:val="24"/>
              </w:rPr>
              <w:t xml:space="preserve">_________________ </w:t>
            </w:r>
            <w:r w:rsidR="003C472B" w:rsidRPr="00A57036">
              <w:rPr>
                <w:b/>
                <w:sz w:val="24"/>
                <w:szCs w:val="24"/>
              </w:rPr>
              <w:t>А.В.Братухин</w:t>
            </w:r>
          </w:p>
        </w:tc>
      </w:tr>
    </w:tbl>
    <w:p w:rsidR="00DD2E8E" w:rsidRPr="00A57036" w:rsidRDefault="00DD2E8E">
      <w:pPr>
        <w:pStyle w:val="ConsNormal"/>
        <w:jc w:val="right"/>
        <w:rPr>
          <w:sz w:val="24"/>
          <w:szCs w:val="24"/>
        </w:rPr>
      </w:pPr>
    </w:p>
    <w:p w:rsidR="008A1DD0" w:rsidRPr="00A57036" w:rsidRDefault="008A1DD0">
      <w:pPr>
        <w:pStyle w:val="ConsNormal"/>
        <w:jc w:val="right"/>
        <w:rPr>
          <w:sz w:val="24"/>
          <w:szCs w:val="24"/>
        </w:rPr>
      </w:pPr>
    </w:p>
    <w:p w:rsidR="008A1DD0" w:rsidRPr="00A57036" w:rsidRDefault="008A1DD0">
      <w:pPr>
        <w:pStyle w:val="ConsNormal"/>
        <w:jc w:val="right"/>
        <w:rPr>
          <w:sz w:val="24"/>
          <w:szCs w:val="24"/>
        </w:rPr>
      </w:pPr>
    </w:p>
    <w:p w:rsidR="008A1DD0" w:rsidRPr="00A57036" w:rsidRDefault="008A1DD0">
      <w:pPr>
        <w:pStyle w:val="ConsNormal"/>
        <w:jc w:val="right"/>
        <w:rPr>
          <w:sz w:val="24"/>
          <w:szCs w:val="24"/>
        </w:rPr>
      </w:pPr>
    </w:p>
    <w:p w:rsidR="008A1DD0" w:rsidRPr="00A57036" w:rsidRDefault="008A1DD0">
      <w:pPr>
        <w:pStyle w:val="ConsNormal"/>
        <w:jc w:val="right"/>
        <w:rPr>
          <w:sz w:val="24"/>
          <w:szCs w:val="24"/>
        </w:rPr>
      </w:pPr>
    </w:p>
    <w:p w:rsidR="008A1DD0" w:rsidRPr="00A57036" w:rsidRDefault="008A1DD0">
      <w:pPr>
        <w:pStyle w:val="ConsNormal"/>
        <w:jc w:val="right"/>
        <w:rPr>
          <w:sz w:val="24"/>
          <w:szCs w:val="24"/>
        </w:rPr>
      </w:pPr>
    </w:p>
    <w:p w:rsidR="008A1DD0" w:rsidRPr="00A57036" w:rsidRDefault="008A1DD0">
      <w:pPr>
        <w:pStyle w:val="ConsNormal"/>
        <w:jc w:val="right"/>
        <w:rPr>
          <w:sz w:val="24"/>
          <w:szCs w:val="24"/>
        </w:rPr>
      </w:pPr>
    </w:p>
    <w:p w:rsidR="008A1DD0" w:rsidRPr="00A57036" w:rsidRDefault="008A1DD0">
      <w:pPr>
        <w:pStyle w:val="ConsNormal"/>
        <w:jc w:val="right"/>
        <w:rPr>
          <w:sz w:val="24"/>
          <w:szCs w:val="24"/>
        </w:rPr>
      </w:pPr>
    </w:p>
    <w:p w:rsidR="008A1DD0" w:rsidRPr="00A57036" w:rsidRDefault="008A1DD0">
      <w:pPr>
        <w:pStyle w:val="ConsNormal"/>
        <w:jc w:val="right"/>
        <w:rPr>
          <w:sz w:val="24"/>
          <w:szCs w:val="24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p w:rsidR="008A1DD0" w:rsidRPr="00A57036" w:rsidRDefault="008A1DD0">
      <w:pPr>
        <w:pStyle w:val="ConsNormal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8"/>
        <w:gridCol w:w="2607"/>
        <w:gridCol w:w="6821"/>
      </w:tblGrid>
      <w:tr w:rsidR="008A1DD0" w:rsidRPr="00A57036" w:rsidTr="008A1DD0">
        <w:trPr>
          <w:trHeight w:val="199"/>
        </w:trPr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6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199"/>
        </w:trPr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к Решению Логовской сельской Думы</w:t>
            </w:r>
          </w:p>
        </w:tc>
        <w:tc>
          <w:tcPr>
            <w:tcW w:w="6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199"/>
        </w:trPr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Логовского сельского поселения</w:t>
            </w:r>
          </w:p>
        </w:tc>
        <w:tc>
          <w:tcPr>
            <w:tcW w:w="6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247"/>
        </w:trPr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от 14.12. 2015 г. №  55</w:t>
            </w:r>
          </w:p>
        </w:tc>
        <w:tc>
          <w:tcPr>
            <w:tcW w:w="6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341"/>
        </w:trPr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главных администраторов доходов бюджета Логовского сельского поселения- органов</w:t>
            </w:r>
          </w:p>
        </w:tc>
      </w:tr>
      <w:tr w:rsidR="008A1DD0" w:rsidRPr="00A57036" w:rsidTr="008A1DD0">
        <w:trPr>
          <w:trHeight w:val="540"/>
        </w:trPr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власти Калачевского муниципального района  Волгоградской области </w:t>
            </w:r>
          </w:p>
        </w:tc>
      </w:tr>
      <w:tr w:rsidR="008A1DD0" w:rsidRPr="00A57036" w:rsidTr="008A1DD0">
        <w:trPr>
          <w:trHeight w:val="528"/>
        </w:trPr>
        <w:tc>
          <w:tcPr>
            <w:tcW w:w="99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A1DD0" w:rsidRPr="00A57036" w:rsidTr="008A1DD0">
        <w:trPr>
          <w:trHeight w:val="763"/>
        </w:trPr>
        <w:tc>
          <w:tcPr>
            <w:tcW w:w="99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главных администраторов</w:t>
            </w:r>
          </w:p>
        </w:tc>
        <w:tc>
          <w:tcPr>
            <w:tcW w:w="2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доходов бюджетов поселений</w:t>
            </w:r>
          </w:p>
        </w:tc>
      </w:tr>
      <w:tr w:rsidR="008A1DD0" w:rsidRPr="00A57036">
        <w:trPr>
          <w:trHeight w:val="178"/>
        </w:trPr>
        <w:tc>
          <w:tcPr>
            <w:tcW w:w="99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A1DD0" w:rsidRPr="00A57036">
        <w:trPr>
          <w:trHeight w:val="528"/>
        </w:trPr>
        <w:tc>
          <w:tcPr>
            <w:tcW w:w="9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Администрация Логовского сельского поселения Калачевского муниципального района </w:t>
            </w:r>
          </w:p>
        </w:tc>
      </w:tr>
      <w:tr w:rsidR="008A1DD0" w:rsidRPr="00A57036">
        <w:trPr>
          <w:trHeight w:val="31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</w:tr>
      <w:tr w:rsidR="008A1DD0" w:rsidRPr="00A57036">
        <w:trPr>
          <w:trHeight w:val="1025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1 08 04020 01 0000 110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A1DD0" w:rsidRPr="00A57036">
        <w:trPr>
          <w:trHeight w:val="48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8A1DD0" w:rsidRPr="00A57036">
        <w:trPr>
          <w:trHeight w:val="101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1 11 05035 10 0000 120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A1DD0" w:rsidRPr="00A57036">
        <w:trPr>
          <w:trHeight w:val="494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8A1DD0" w:rsidRPr="00A57036">
        <w:trPr>
          <w:trHeight w:val="24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</w:tr>
      <w:tr w:rsidR="008A1DD0" w:rsidRPr="00A57036">
        <w:trPr>
          <w:trHeight w:val="528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8A1DD0" w:rsidRPr="00A57036">
        <w:trPr>
          <w:trHeight w:val="31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8A1DD0" w:rsidRPr="00A57036">
        <w:trPr>
          <w:trHeight w:val="22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1 14 00000 00 0000 000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</w:tr>
      <w:tr w:rsidR="008A1DD0" w:rsidRPr="00A57036">
        <w:trPr>
          <w:trHeight w:val="127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1 14 02053 10 0000 410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8A1DD0" w:rsidRPr="00A57036">
        <w:trPr>
          <w:trHeight w:val="1224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1 14 02053 10 0000 440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8A1DD0" w:rsidRPr="00A57036">
        <w:trPr>
          <w:trHeight w:val="24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1 16 00000 00 0000 000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</w:tr>
      <w:tr w:rsidR="008A1DD0" w:rsidRPr="00A57036">
        <w:trPr>
          <w:trHeight w:val="494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1 16 90050 10 0000 140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A1DD0" w:rsidRPr="00A57036">
        <w:trPr>
          <w:trHeight w:val="24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1 17 00000 00 0000 000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</w:tr>
      <w:tr w:rsidR="008A1DD0" w:rsidRPr="00A57036">
        <w:trPr>
          <w:trHeight w:val="21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1 17 01050 10 0000 180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8A1DD0" w:rsidRPr="00A57036">
        <w:trPr>
          <w:trHeight w:val="24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</w:tr>
      <w:tr w:rsidR="008A1DD0" w:rsidRPr="00A57036">
        <w:trPr>
          <w:trHeight w:val="494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</w:tr>
      <w:tr w:rsidR="008A1DD0" w:rsidRPr="00A57036">
        <w:trPr>
          <w:trHeight w:val="24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2 02 02008 10 0000 151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обеспечение жильем молодых семей </w:t>
            </w:r>
          </w:p>
        </w:tc>
      </w:tr>
      <w:tr w:rsidR="008A1DD0" w:rsidRPr="00A57036">
        <w:trPr>
          <w:trHeight w:val="48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2 02 02051 10 0000 151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федеральных целевых программ</w:t>
            </w:r>
          </w:p>
        </w:tc>
      </w:tr>
      <w:tr w:rsidR="008A1DD0" w:rsidRPr="00A57036">
        <w:trPr>
          <w:trHeight w:val="271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2 02 02999 10 0000 151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 бюджетам поселений</w:t>
            </w:r>
          </w:p>
        </w:tc>
      </w:tr>
      <w:tr w:rsidR="008A1DD0" w:rsidRPr="00A57036">
        <w:trPr>
          <w:trHeight w:val="55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8A1DD0" w:rsidRPr="00A57036">
        <w:trPr>
          <w:trHeight w:val="494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2 02 03015 10 0000 151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1DD0" w:rsidRPr="00A57036">
        <w:trPr>
          <w:trHeight w:val="494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2 02 03024 10 0000 151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8A1DD0" w:rsidRPr="00A57036">
        <w:trPr>
          <w:trHeight w:val="29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</w:tr>
      <w:tr w:rsidR="008A1DD0" w:rsidRPr="00A57036">
        <w:trPr>
          <w:trHeight w:val="97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2 02 04014 10 0000 151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1DD0" w:rsidRPr="00A57036">
        <w:trPr>
          <w:trHeight w:val="305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2 02 04999 10 0000 151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8A1DD0" w:rsidRPr="00A57036">
        <w:trPr>
          <w:trHeight w:val="1025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2 18 00000 00 0000 000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A1DD0" w:rsidRPr="00A57036">
        <w:trPr>
          <w:trHeight w:val="74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2 18 05010 10 0000 151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1DD0" w:rsidRPr="00A57036">
        <w:trPr>
          <w:trHeight w:val="564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2 19 00000 00 0000 000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A1DD0" w:rsidRPr="00A57036">
        <w:trPr>
          <w:trHeight w:val="76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2 19 05000 10 0000 151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A1DD0" w:rsidRPr="00A57036">
        <w:trPr>
          <w:trHeight w:val="74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Комитета бюджетно-финансовой политики и казначейства  администрации Калачевского муниципального района Волгоградской области</w:t>
            </w:r>
          </w:p>
        </w:tc>
      </w:tr>
      <w:tr w:rsidR="008A1DD0" w:rsidRPr="00A57036">
        <w:trPr>
          <w:trHeight w:val="24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1 17 00000 00 0000 000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</w:tr>
      <w:tr w:rsidR="008A1DD0" w:rsidRPr="00A57036">
        <w:trPr>
          <w:trHeight w:val="24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1 17 01050 10 0000 180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8A1DD0" w:rsidRPr="00A57036">
        <w:trPr>
          <w:trHeight w:val="24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</w:tr>
      <w:tr w:rsidR="008A1DD0" w:rsidRPr="00A57036">
        <w:trPr>
          <w:trHeight w:val="31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2 02 01001 10 0000 151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8A1DD0" w:rsidRPr="00A57036">
        <w:trPr>
          <w:trHeight w:val="47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2 02 01003 10 0000 151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A1DD0" w:rsidRPr="00A57036">
        <w:trPr>
          <w:trHeight w:val="247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2 02 01999 10 0000 151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 бюджетам поселений</w:t>
            </w:r>
          </w:p>
        </w:tc>
      </w:tr>
      <w:tr w:rsidR="008A1DD0" w:rsidRPr="00A57036">
        <w:trPr>
          <w:trHeight w:val="1236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2 08 00000 00 0000 180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1DD0" w:rsidRPr="00A57036">
        <w:trPr>
          <w:trHeight w:val="1260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2 08 05000 10 0000 180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A1DD0" w:rsidRPr="00A57036" w:rsidRDefault="008A1DD0">
      <w:pPr>
        <w:pStyle w:val="ConsNormal"/>
        <w:jc w:val="right"/>
      </w:pPr>
    </w:p>
    <w:p w:rsidR="008A1DD0" w:rsidRPr="00A57036" w:rsidRDefault="008A1DD0">
      <w:pPr>
        <w:pStyle w:val="ConsNormal"/>
        <w:jc w:val="right"/>
      </w:pPr>
    </w:p>
    <w:p w:rsidR="008A1DD0" w:rsidRPr="00A57036" w:rsidRDefault="008A1DD0">
      <w:pPr>
        <w:pStyle w:val="ConsNormal"/>
        <w:jc w:val="right"/>
      </w:pPr>
    </w:p>
    <w:p w:rsidR="008A1DD0" w:rsidRPr="00A57036" w:rsidRDefault="008A1DD0">
      <w:pPr>
        <w:pStyle w:val="ConsNormal"/>
        <w:jc w:val="right"/>
      </w:pPr>
    </w:p>
    <w:p w:rsidR="008A1DD0" w:rsidRPr="00A57036" w:rsidRDefault="008A1DD0">
      <w:pPr>
        <w:pStyle w:val="ConsNormal"/>
        <w:jc w:val="right"/>
      </w:pPr>
    </w:p>
    <w:p w:rsidR="008A1DD0" w:rsidRPr="00A57036" w:rsidRDefault="008A1DD0">
      <w:pPr>
        <w:pStyle w:val="ConsNormal"/>
        <w:jc w:val="right"/>
      </w:pPr>
    </w:p>
    <w:p w:rsidR="008A1DD0" w:rsidRPr="00A57036" w:rsidRDefault="008A1DD0">
      <w:pPr>
        <w:pStyle w:val="ConsNormal"/>
        <w:jc w:val="right"/>
      </w:pPr>
    </w:p>
    <w:p w:rsidR="008A1DD0" w:rsidRPr="00A57036" w:rsidRDefault="008A1DD0" w:rsidP="008A1DD0">
      <w:pPr>
        <w:pStyle w:val="ConsNormal"/>
        <w:tabs>
          <w:tab w:val="left" w:pos="2790"/>
        </w:tabs>
      </w:pPr>
      <w:r w:rsidRPr="00A57036">
        <w:tab/>
      </w:r>
    </w:p>
    <w:p w:rsidR="008A1DD0" w:rsidRPr="00A57036" w:rsidRDefault="008A1DD0">
      <w:pPr>
        <w:pStyle w:val="ConsNormal"/>
        <w:jc w:val="right"/>
      </w:pPr>
    </w:p>
    <w:p w:rsidR="008A1DD0" w:rsidRPr="00A57036" w:rsidRDefault="008A1DD0">
      <w:pPr>
        <w:pStyle w:val="ConsNormal"/>
        <w:jc w:val="right"/>
      </w:pPr>
    </w:p>
    <w:p w:rsidR="008A1DD0" w:rsidRPr="00A57036" w:rsidRDefault="008A1DD0" w:rsidP="00A57036">
      <w:pPr>
        <w:pStyle w:val="ConsNormal"/>
      </w:pPr>
    </w:p>
    <w:tbl>
      <w:tblPr>
        <w:tblpPr w:leftFromText="180" w:rightFromText="180" w:vertAnchor="text" w:horzAnchor="page" w:tblpX="1" w:tblpY="64"/>
        <w:tblW w:w="13480" w:type="dxa"/>
        <w:tblLook w:val="04A0"/>
      </w:tblPr>
      <w:tblGrid>
        <w:gridCol w:w="3520"/>
        <w:gridCol w:w="560"/>
        <w:gridCol w:w="8020"/>
        <w:gridCol w:w="1380"/>
      </w:tblGrid>
      <w:tr w:rsidR="008A1DD0" w:rsidRPr="00A57036" w:rsidTr="008A1DD0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A57036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</w:tr>
      <w:tr w:rsidR="008A1DD0" w:rsidRPr="00A57036" w:rsidTr="008A1DD0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A57036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к Решению Логовской сельской Думы</w:t>
            </w:r>
          </w:p>
        </w:tc>
      </w:tr>
      <w:tr w:rsidR="008A1DD0" w:rsidRPr="00A57036" w:rsidTr="008A1DD0">
        <w:trPr>
          <w:trHeight w:val="25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A57036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Логовского сельского поселения</w:t>
            </w:r>
          </w:p>
        </w:tc>
      </w:tr>
      <w:tr w:rsidR="008A1DD0" w:rsidRPr="00A57036" w:rsidTr="008A1DD0">
        <w:trPr>
          <w:trHeight w:val="300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A57036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от 24.12.2015 г. № 55</w:t>
            </w:r>
          </w:p>
        </w:tc>
      </w:tr>
      <w:tr w:rsidR="008A1DD0" w:rsidRPr="00A57036" w:rsidTr="008A1DD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1215"/>
        </w:trPr>
        <w:tc>
          <w:tcPr>
            <w:tcW w:w="1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Логовского сельского поселения Калачевского муниципального района в 2016 году</w:t>
            </w:r>
          </w:p>
        </w:tc>
      </w:tr>
      <w:tr w:rsidR="008A1DD0" w:rsidRPr="00A57036" w:rsidTr="008A1DD0">
        <w:trPr>
          <w:trHeight w:val="315"/>
        </w:trPr>
        <w:tc>
          <w:tcPr>
            <w:tcW w:w="13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8A1DD0" w:rsidRPr="00A57036" w:rsidTr="008A1DD0">
        <w:trPr>
          <w:trHeight w:val="63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 xml:space="preserve">Наименование кода дохода бюджета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8A1DD0" w:rsidRPr="00A57036" w:rsidTr="008A1DD0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A1DD0" w:rsidRPr="00A57036" w:rsidTr="008A1DD0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4844,2</w:t>
            </w:r>
          </w:p>
        </w:tc>
      </w:tr>
      <w:tr w:rsidR="008A1DD0" w:rsidRPr="00A57036" w:rsidTr="008A1DD0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3737,0</w:t>
            </w:r>
          </w:p>
        </w:tc>
      </w:tr>
      <w:tr w:rsidR="008A1DD0" w:rsidRPr="00A57036" w:rsidTr="008A1DD0">
        <w:trPr>
          <w:trHeight w:val="3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000  1 01 02000 01 0000 110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3737,0</w:t>
            </w:r>
          </w:p>
        </w:tc>
      </w:tr>
      <w:tr w:rsidR="008A1DD0" w:rsidRPr="00A57036" w:rsidTr="008A1DD0">
        <w:trPr>
          <w:trHeight w:val="133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000  1 01 02010 01 0000 110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3737,0</w:t>
            </w:r>
          </w:p>
        </w:tc>
      </w:tr>
      <w:tr w:rsidR="008A1DD0" w:rsidRPr="00A57036" w:rsidTr="008A1DD0">
        <w:trPr>
          <w:trHeight w:val="6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354,0</w:t>
            </w:r>
          </w:p>
        </w:tc>
      </w:tr>
      <w:tr w:rsidR="008A1DD0" w:rsidRPr="00A57036" w:rsidTr="008A1DD0">
        <w:trPr>
          <w:trHeight w:val="6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354,0</w:t>
            </w:r>
          </w:p>
        </w:tc>
      </w:tr>
      <w:tr w:rsidR="008A1DD0" w:rsidRPr="00A57036" w:rsidTr="008A1DD0">
        <w:trPr>
          <w:trHeight w:val="12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8A1DD0" w:rsidRPr="00A57036" w:rsidTr="008A1DD0">
        <w:trPr>
          <w:trHeight w:val="12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дизельных,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8A1DD0" w:rsidRPr="00A57036" w:rsidTr="008A1DD0">
        <w:trPr>
          <w:trHeight w:val="12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240,8</w:t>
            </w:r>
          </w:p>
        </w:tc>
      </w:tr>
      <w:tr w:rsidR="008A1DD0" w:rsidRPr="00A57036" w:rsidTr="008A1DD0">
        <w:trPr>
          <w:trHeight w:val="124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8A1DD0" w:rsidRPr="00A57036" w:rsidTr="008A1DD0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55,0</w:t>
            </w:r>
          </w:p>
        </w:tc>
      </w:tr>
      <w:tr w:rsidR="008A1DD0" w:rsidRPr="00A57036" w:rsidTr="008A1DD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000 1 05 03010 01 0000 110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8A1DD0" w:rsidRPr="00A57036" w:rsidTr="008A1DD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000 1 06 00000 00 0000 000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382,0</w:t>
            </w:r>
          </w:p>
        </w:tc>
      </w:tr>
      <w:tr w:rsidR="008A1DD0" w:rsidRPr="00A57036" w:rsidTr="008A1DD0">
        <w:trPr>
          <w:trHeight w:val="6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лиц, взымаемый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8A1DD0" w:rsidRPr="00A57036" w:rsidTr="008A1DD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000 1 06 06000 00 0000 110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8A1DD0" w:rsidRPr="00A57036" w:rsidTr="008A1DD0">
        <w:trPr>
          <w:trHeight w:val="6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000 1 06 06033 10 0000 110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8A1DD0" w:rsidRPr="00A57036" w:rsidTr="008A1DD0">
        <w:trPr>
          <w:trHeight w:val="7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000 1 06 06043 10 0000 110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8A1DD0" w:rsidRPr="00A57036" w:rsidTr="008A1DD0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8A1DD0" w:rsidRPr="00A57036" w:rsidTr="008A1DD0">
        <w:trPr>
          <w:trHeight w:val="12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000 1 08 04020 01 0000 110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A1DD0" w:rsidRPr="00A57036" w:rsidTr="008A1DD0">
        <w:trPr>
          <w:trHeight w:val="6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286,2</w:t>
            </w:r>
          </w:p>
        </w:tc>
      </w:tr>
      <w:tr w:rsidR="008A1DD0" w:rsidRPr="00A57036" w:rsidTr="008A1DD0">
        <w:trPr>
          <w:trHeight w:val="9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000 1 11 05035 10 0000 120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286,2</w:t>
            </w:r>
          </w:p>
        </w:tc>
      </w:tr>
      <w:tr w:rsidR="008A1DD0" w:rsidRPr="00A57036" w:rsidTr="008A1DD0">
        <w:trPr>
          <w:trHeight w:val="52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6707,3</w:t>
            </w:r>
          </w:p>
        </w:tc>
      </w:tr>
      <w:tr w:rsidR="008A1DD0" w:rsidRPr="00A57036" w:rsidTr="008A1DD0">
        <w:trPr>
          <w:trHeight w:val="6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3174,0</w:t>
            </w:r>
          </w:p>
        </w:tc>
      </w:tr>
      <w:tr w:rsidR="008A1DD0" w:rsidRPr="00A57036" w:rsidTr="008A1DD0">
        <w:trPr>
          <w:trHeight w:val="3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000 2 02 01001 10 0000 151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3174,0</w:t>
            </w:r>
          </w:p>
        </w:tc>
      </w:tr>
      <w:tr w:rsidR="008A1DD0" w:rsidRPr="00A57036" w:rsidTr="008A1DD0">
        <w:trPr>
          <w:trHeight w:val="7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2215,0</w:t>
            </w:r>
          </w:p>
        </w:tc>
      </w:tr>
      <w:tr w:rsidR="008A1DD0" w:rsidRPr="00A57036" w:rsidTr="008A1DD0">
        <w:trPr>
          <w:trHeight w:val="39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000 2 02 02999 10 0000 151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</w:tr>
      <w:tr w:rsidR="008A1DD0" w:rsidRPr="00A57036" w:rsidTr="008A1DD0">
        <w:trPr>
          <w:trHeight w:val="6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206,3</w:t>
            </w:r>
          </w:p>
        </w:tc>
      </w:tr>
      <w:tr w:rsidR="008A1DD0" w:rsidRPr="00A57036" w:rsidTr="008A1DD0">
        <w:trPr>
          <w:trHeight w:val="6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000 2 02 03015 10 0000 151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197,6</w:t>
            </w:r>
          </w:p>
        </w:tc>
      </w:tr>
      <w:tr w:rsidR="008A1DD0" w:rsidRPr="00A57036" w:rsidTr="008A1DD0">
        <w:trPr>
          <w:trHeight w:val="7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000 2 02 03024 10 0000 151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8A1DD0" w:rsidRPr="00A57036" w:rsidTr="008A1DD0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1112,0</w:t>
            </w:r>
          </w:p>
        </w:tc>
      </w:tr>
      <w:tr w:rsidR="008A1DD0" w:rsidRPr="00A57036" w:rsidTr="008A1DD0">
        <w:trPr>
          <w:trHeight w:val="10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000 2 02 04014 10 0000 151</w:t>
            </w: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1112,0</w:t>
            </w:r>
          </w:p>
        </w:tc>
      </w:tr>
      <w:tr w:rsidR="008A1DD0" w:rsidRPr="00A57036" w:rsidTr="008A1DD0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DD0" w:rsidRPr="00A57036" w:rsidRDefault="008A1DD0" w:rsidP="008A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ДОХОДЫ ВСЕГО: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rPr>
                <w:rFonts w:ascii="Arial" w:hAnsi="Arial" w:cs="Arial"/>
                <w:sz w:val="20"/>
                <w:szCs w:val="20"/>
              </w:rPr>
            </w:pPr>
            <w:r w:rsidRPr="00A570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DD0" w:rsidRPr="00A57036" w:rsidRDefault="008A1DD0" w:rsidP="008A1DD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sz w:val="20"/>
                <w:szCs w:val="20"/>
              </w:rPr>
              <w:t>11551,5</w:t>
            </w:r>
          </w:p>
        </w:tc>
      </w:tr>
    </w:tbl>
    <w:p w:rsidR="008A1DD0" w:rsidRPr="00A57036" w:rsidRDefault="008A1DD0" w:rsidP="008A1DD0">
      <w:pPr>
        <w:pStyle w:val="ConsNormal"/>
        <w:ind w:firstLine="0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tbl>
      <w:tblPr>
        <w:tblW w:w="10339" w:type="dxa"/>
        <w:tblInd w:w="-6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5"/>
        <w:gridCol w:w="425"/>
        <w:gridCol w:w="6148"/>
        <w:gridCol w:w="1061"/>
      </w:tblGrid>
      <w:tr w:rsidR="008A1DD0" w:rsidRPr="00A57036" w:rsidTr="008A1DD0">
        <w:trPr>
          <w:trHeight w:val="180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Приложение № 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180"/>
        </w:trPr>
        <w:tc>
          <w:tcPr>
            <w:tcW w:w="3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к Решению Логовской сельской Думы</w:t>
            </w:r>
          </w:p>
        </w:tc>
        <w:tc>
          <w:tcPr>
            <w:tcW w:w="6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180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Логовского сельского поселения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211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от 24.12.2015 г. № 55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211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859"/>
        </w:trPr>
        <w:tc>
          <w:tcPr>
            <w:tcW w:w="10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Логовского сельского поселения Калачевского муниципального района в 2016 году</w:t>
            </w:r>
          </w:p>
        </w:tc>
      </w:tr>
      <w:tr w:rsidR="008A1DD0" w:rsidRPr="00A57036" w:rsidTr="008A1DD0">
        <w:trPr>
          <w:trHeight w:val="22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444"/>
        </w:trPr>
        <w:tc>
          <w:tcPr>
            <w:tcW w:w="27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кода дохода бюджета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8A1DD0" w:rsidRPr="00A57036" w:rsidTr="008A1DD0">
        <w:trPr>
          <w:trHeight w:val="180"/>
        </w:trPr>
        <w:tc>
          <w:tcPr>
            <w:tcW w:w="27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A1DD0" w:rsidRPr="00A57036" w:rsidTr="008A1DD0">
        <w:trPr>
          <w:trHeight w:val="211"/>
        </w:trPr>
        <w:tc>
          <w:tcPr>
            <w:tcW w:w="270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657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4844,2</w:t>
            </w:r>
          </w:p>
        </w:tc>
      </w:tr>
      <w:tr w:rsidR="008A1DD0" w:rsidRPr="00A57036" w:rsidTr="008A1DD0">
        <w:trPr>
          <w:trHeight w:val="26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3737,0</w:t>
            </w:r>
          </w:p>
        </w:tc>
      </w:tr>
      <w:tr w:rsidR="008A1DD0" w:rsidRPr="00A57036" w:rsidTr="008A1DD0">
        <w:trPr>
          <w:trHeight w:val="276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000  1 01 02000 01 0000 110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3737,0</w:t>
            </w:r>
          </w:p>
        </w:tc>
      </w:tr>
      <w:tr w:rsidR="008A1DD0" w:rsidRPr="00A57036" w:rsidTr="008A1DD0">
        <w:trPr>
          <w:trHeight w:val="94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000  1 01 02010 01 0000 110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227,228 Налогового кодекса Российской Федерации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3737,0</w:t>
            </w:r>
          </w:p>
        </w:tc>
      </w:tr>
      <w:tr w:rsidR="008A1DD0" w:rsidRPr="00A57036" w:rsidTr="008A1DD0">
        <w:trPr>
          <w:trHeight w:val="466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354,0</w:t>
            </w:r>
          </w:p>
        </w:tc>
      </w:tr>
      <w:tr w:rsidR="008A1DD0" w:rsidRPr="00A57036" w:rsidTr="008A1DD0">
        <w:trPr>
          <w:trHeight w:val="466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354,0</w:t>
            </w:r>
          </w:p>
        </w:tc>
      </w:tr>
      <w:tr w:rsidR="008A1DD0" w:rsidRPr="00A57036" w:rsidTr="008A1DD0">
        <w:trPr>
          <w:trHeight w:val="912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107,0</w:t>
            </w:r>
          </w:p>
        </w:tc>
      </w:tr>
      <w:tr w:rsidR="008A1DD0" w:rsidRPr="00A57036" w:rsidTr="008A1DD0">
        <w:trPr>
          <w:trHeight w:val="902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дизельных,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8A1DD0" w:rsidRPr="00A57036" w:rsidTr="008A1DD0">
        <w:trPr>
          <w:trHeight w:val="869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240,8</w:t>
            </w:r>
          </w:p>
        </w:tc>
      </w:tr>
      <w:tr w:rsidR="008A1DD0" w:rsidRPr="00A57036" w:rsidTr="008A1DD0">
        <w:trPr>
          <w:trHeight w:val="881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8A1DD0" w:rsidRPr="00A57036" w:rsidTr="008A1DD0">
        <w:trPr>
          <w:trHeight w:val="22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8A1DD0" w:rsidRPr="00A57036" w:rsidTr="008A1DD0">
        <w:trPr>
          <w:trHeight w:val="286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8A1DD0" w:rsidRPr="00A57036" w:rsidTr="008A1DD0">
        <w:trPr>
          <w:trHeight w:val="286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382,0</w:t>
            </w:r>
          </w:p>
        </w:tc>
      </w:tr>
      <w:tr w:rsidR="008A1DD0" w:rsidRPr="00A57036" w:rsidTr="008A1DD0">
        <w:trPr>
          <w:trHeight w:val="487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имущество физических лиц, взымаемый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</w:tr>
      <w:tr w:rsidR="008A1DD0" w:rsidRPr="00A57036" w:rsidTr="008A1DD0">
        <w:trPr>
          <w:trHeight w:val="286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8A1DD0" w:rsidRPr="00A57036" w:rsidTr="008A1DD0">
        <w:trPr>
          <w:trHeight w:val="478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8A1DD0" w:rsidRPr="00A57036" w:rsidTr="008A1DD0">
        <w:trPr>
          <w:trHeight w:val="497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8A1DD0" w:rsidRPr="00A57036" w:rsidTr="008A1DD0">
        <w:trPr>
          <w:trHeight w:val="26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A1DD0" w:rsidRPr="00A57036" w:rsidTr="008A1DD0">
        <w:trPr>
          <w:trHeight w:val="89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1DD0" w:rsidRPr="00A57036" w:rsidTr="008A1DD0">
        <w:trPr>
          <w:trHeight w:val="466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286,2</w:t>
            </w:r>
          </w:p>
        </w:tc>
      </w:tr>
      <w:tr w:rsidR="008A1DD0" w:rsidRPr="00A57036" w:rsidTr="008A1DD0">
        <w:trPr>
          <w:trHeight w:val="701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286,2</w:t>
            </w:r>
          </w:p>
        </w:tc>
      </w:tr>
      <w:tr w:rsidR="008A1DD0" w:rsidRPr="00A57036" w:rsidTr="008A1DD0">
        <w:trPr>
          <w:trHeight w:val="372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6707,3</w:t>
            </w:r>
          </w:p>
        </w:tc>
      </w:tr>
      <w:tr w:rsidR="008A1DD0" w:rsidRPr="00A57036" w:rsidTr="008A1DD0">
        <w:trPr>
          <w:trHeight w:val="43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3174,0</w:t>
            </w:r>
          </w:p>
        </w:tc>
      </w:tr>
      <w:tr w:rsidR="008A1DD0" w:rsidRPr="00A57036" w:rsidTr="008A1DD0">
        <w:trPr>
          <w:trHeight w:val="276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000 2 02 01001 10 0000 151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3174,0</w:t>
            </w:r>
          </w:p>
        </w:tc>
      </w:tr>
      <w:tr w:rsidR="008A1DD0" w:rsidRPr="00A57036" w:rsidTr="008A1DD0">
        <w:trPr>
          <w:trHeight w:val="497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2215,0</w:t>
            </w:r>
          </w:p>
        </w:tc>
      </w:tr>
      <w:tr w:rsidR="008A1DD0" w:rsidRPr="00A57036" w:rsidTr="008A1DD0">
        <w:trPr>
          <w:trHeight w:val="276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000 2 02 02999 10 0000 151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2215,0</w:t>
            </w:r>
          </w:p>
        </w:tc>
      </w:tr>
      <w:tr w:rsidR="008A1DD0" w:rsidRPr="00A57036" w:rsidTr="008A1DD0">
        <w:trPr>
          <w:trHeight w:val="478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206,3</w:t>
            </w:r>
          </w:p>
        </w:tc>
      </w:tr>
      <w:tr w:rsidR="008A1DD0" w:rsidRPr="00A57036" w:rsidTr="008A1DD0">
        <w:trPr>
          <w:trHeight w:val="434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000 2 02 03015 10 0000 151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197,6</w:t>
            </w:r>
          </w:p>
        </w:tc>
      </w:tr>
      <w:tr w:rsidR="008A1DD0" w:rsidRPr="00A57036" w:rsidTr="008A1DD0">
        <w:trPr>
          <w:trHeight w:val="509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000 2 02 03024 10 0000 151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</w:tr>
      <w:tr w:rsidR="008A1DD0" w:rsidRPr="00A57036" w:rsidTr="008A1DD0">
        <w:trPr>
          <w:trHeight w:val="286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1112,0</w:t>
            </w:r>
          </w:p>
        </w:tc>
      </w:tr>
      <w:tr w:rsidR="008A1DD0" w:rsidRPr="00A57036" w:rsidTr="008A1DD0">
        <w:trPr>
          <w:trHeight w:val="710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000 2 02 04014 10 0000 151</w:t>
            </w:r>
          </w:p>
        </w:tc>
        <w:tc>
          <w:tcPr>
            <w:tcW w:w="6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1112,0</w:t>
            </w:r>
          </w:p>
        </w:tc>
      </w:tr>
      <w:tr w:rsidR="008A1DD0" w:rsidRPr="00A57036" w:rsidTr="008A1DD0">
        <w:trPr>
          <w:trHeight w:val="23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223"/>
        </w:trPr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ДОХОДЫ ВСЕГО: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11551,5</w:t>
            </w:r>
          </w:p>
        </w:tc>
      </w:tr>
    </w:tbl>
    <w:p w:rsidR="008A1DD0" w:rsidRPr="00A57036" w:rsidRDefault="008A1DD0" w:rsidP="008A1DD0">
      <w:pPr>
        <w:pStyle w:val="ConsNormal"/>
        <w:ind w:left="-851" w:right="-995" w:hanging="142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 w:rsidP="008A1DD0">
      <w:pPr>
        <w:pStyle w:val="ConsNormal"/>
        <w:ind w:left="-851" w:firstLine="1571"/>
        <w:rPr>
          <w:lang w:val="en-US"/>
        </w:rPr>
      </w:pPr>
    </w:p>
    <w:tbl>
      <w:tblPr>
        <w:tblpPr w:leftFromText="180" w:rightFromText="180" w:horzAnchor="margin" w:tblpXSpec="center" w:tblpY="-1065"/>
        <w:tblW w:w="104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30"/>
        <w:gridCol w:w="416"/>
        <w:gridCol w:w="5709"/>
        <w:gridCol w:w="895"/>
        <w:gridCol w:w="807"/>
      </w:tblGrid>
      <w:tr w:rsidR="008A1DD0" w:rsidRPr="00A57036" w:rsidTr="008A1DD0">
        <w:trPr>
          <w:trHeight w:val="175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Приложение № 4</w:t>
            </w: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175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к Решению Логовской сельской Думы</w:t>
            </w:r>
          </w:p>
        </w:tc>
        <w:tc>
          <w:tcPr>
            <w:tcW w:w="5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175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Логовского сельского </w:t>
            </w: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206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  24.12.2015 г. № 55</w:t>
            </w: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206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835"/>
        </w:trPr>
        <w:tc>
          <w:tcPr>
            <w:tcW w:w="10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Прогноз поступления по налогам, сборам, платежам и поступлений                                                                                              из других бюджетов бюджетной системы Российской Федерации в бюджет                                                                                                                                                                                                                                        Логовского сельского поселения Калачевского муниципального района на плановый период 2017-2018 годов</w:t>
            </w:r>
          </w:p>
        </w:tc>
      </w:tr>
      <w:tr w:rsidR="008A1DD0" w:rsidRPr="00A57036" w:rsidTr="008A1DD0">
        <w:trPr>
          <w:trHeight w:val="216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216"/>
        </w:trPr>
        <w:tc>
          <w:tcPr>
            <w:tcW w:w="26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432"/>
        </w:trPr>
        <w:tc>
          <w:tcPr>
            <w:tcW w:w="26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кода дохода бюджета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2018г.</w:t>
            </w:r>
          </w:p>
        </w:tc>
      </w:tr>
      <w:tr w:rsidR="008A1DD0" w:rsidRPr="00A57036" w:rsidTr="008A1DD0">
        <w:trPr>
          <w:trHeight w:val="175"/>
        </w:trPr>
        <w:tc>
          <w:tcPr>
            <w:tcW w:w="26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A1DD0" w:rsidRPr="00A57036" w:rsidTr="008A1DD0">
        <w:trPr>
          <w:trHeight w:val="206"/>
        </w:trPr>
        <w:tc>
          <w:tcPr>
            <w:tcW w:w="26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612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4638,0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4719,0</w:t>
            </w:r>
          </w:p>
        </w:tc>
      </w:tr>
      <w:tr w:rsidR="008A1DD0" w:rsidRPr="00A57036" w:rsidTr="008A1DD0">
        <w:trPr>
          <w:trHeight w:val="257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3812,0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3888,0</w:t>
            </w:r>
          </w:p>
        </w:tc>
      </w:tr>
      <w:tr w:rsidR="008A1DD0" w:rsidRPr="00A57036" w:rsidTr="008A1DD0">
        <w:trPr>
          <w:trHeight w:val="266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000  1 01 02000 01 0000 110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3812,0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3888,0</w:t>
            </w:r>
          </w:p>
        </w:tc>
      </w:tr>
      <w:tr w:rsidR="008A1DD0" w:rsidRPr="00A57036" w:rsidTr="008A1DD0">
        <w:trPr>
          <w:trHeight w:val="919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000  1 01 02010 01 0000 110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227,228 Налогового кодекса Российской Федерации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3812,0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3888,0</w:t>
            </w:r>
          </w:p>
        </w:tc>
      </w:tr>
      <w:tr w:rsidR="008A1DD0" w:rsidRPr="00A57036" w:rsidTr="008A1DD0">
        <w:trPr>
          <w:trHeight w:val="454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354,0</w:t>
            </w:r>
          </w:p>
        </w:tc>
      </w:tr>
      <w:tr w:rsidR="008A1DD0" w:rsidRPr="00A57036" w:rsidTr="008A1DD0">
        <w:trPr>
          <w:trHeight w:val="454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354,0</w:t>
            </w:r>
          </w:p>
        </w:tc>
      </w:tr>
      <w:tr w:rsidR="008A1DD0" w:rsidRPr="00A57036" w:rsidTr="008A1DD0">
        <w:trPr>
          <w:trHeight w:val="866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107,0</w:t>
            </w:r>
          </w:p>
        </w:tc>
      </w:tr>
      <w:tr w:rsidR="008A1DD0" w:rsidRPr="00A57036" w:rsidTr="008A1DD0">
        <w:trPr>
          <w:trHeight w:val="1094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дизельных,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8A1DD0" w:rsidRPr="00A57036" w:rsidTr="008A1DD0">
        <w:trPr>
          <w:trHeight w:val="845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240,8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240,8</w:t>
            </w:r>
          </w:p>
        </w:tc>
      </w:tr>
      <w:tr w:rsidR="008A1DD0" w:rsidRPr="00A57036" w:rsidTr="008A1DD0">
        <w:trPr>
          <w:trHeight w:val="691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Российской Федерации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8A1DD0" w:rsidRPr="00A57036" w:rsidTr="008A1DD0">
        <w:trPr>
          <w:trHeight w:val="216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8A1DD0" w:rsidRPr="00A57036" w:rsidTr="008A1DD0">
        <w:trPr>
          <w:trHeight w:val="278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8A1DD0" w:rsidRPr="00A57036" w:rsidTr="008A1DD0">
        <w:trPr>
          <w:trHeight w:val="278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392,0</w:t>
            </w:r>
          </w:p>
        </w:tc>
      </w:tr>
      <w:tr w:rsidR="008A1DD0" w:rsidRPr="00A57036" w:rsidTr="008A1DD0">
        <w:trPr>
          <w:trHeight w:val="473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имущество физических лиц, взымаемый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</w:tr>
      <w:tr w:rsidR="008A1DD0" w:rsidRPr="00A57036" w:rsidTr="008A1DD0">
        <w:trPr>
          <w:trHeight w:val="278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8A1DD0" w:rsidRPr="00A57036" w:rsidTr="008A1DD0">
        <w:trPr>
          <w:trHeight w:val="454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8A1DD0" w:rsidRPr="00A57036" w:rsidTr="008A1DD0">
        <w:trPr>
          <w:trHeight w:val="444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8A1DD0" w:rsidRPr="00A57036" w:rsidTr="008A1DD0">
        <w:trPr>
          <w:trHeight w:val="288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8A1DD0" w:rsidRPr="00A57036" w:rsidTr="008A1DD0">
        <w:trPr>
          <w:trHeight w:val="907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A1DD0" w:rsidRPr="00A57036" w:rsidTr="008A1DD0">
        <w:trPr>
          <w:trHeight w:val="362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4060,0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4060,0</w:t>
            </w:r>
          </w:p>
        </w:tc>
      </w:tr>
      <w:tr w:rsidR="008A1DD0" w:rsidRPr="00A57036" w:rsidTr="008A1DD0">
        <w:trPr>
          <w:trHeight w:val="422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3325,0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3325,0</w:t>
            </w:r>
          </w:p>
        </w:tc>
      </w:tr>
      <w:tr w:rsidR="008A1DD0" w:rsidRPr="00A57036" w:rsidTr="008A1DD0">
        <w:trPr>
          <w:trHeight w:val="266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000 2 02 01001 10 0000 151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3325,0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3325,0</w:t>
            </w:r>
          </w:p>
        </w:tc>
      </w:tr>
      <w:tr w:rsidR="008A1DD0" w:rsidRPr="00A57036" w:rsidTr="008A1DD0">
        <w:trPr>
          <w:trHeight w:val="485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A1DD0" w:rsidRPr="00A57036" w:rsidTr="008A1DD0">
        <w:trPr>
          <w:trHeight w:val="266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000 2 02 02999 10 0000 151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A1DD0" w:rsidRPr="00A57036" w:rsidTr="008A1DD0">
        <w:trPr>
          <w:trHeight w:val="463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8A1DD0" w:rsidRPr="00A57036" w:rsidTr="008A1DD0">
        <w:trPr>
          <w:trHeight w:val="473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000 2 02 03015 10 0000 151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A1DD0" w:rsidRPr="00A57036" w:rsidTr="008A1DD0">
        <w:trPr>
          <w:trHeight w:val="473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000 2 02 03024 10 0000 151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</w:tr>
      <w:tr w:rsidR="008A1DD0" w:rsidRPr="00A57036" w:rsidTr="008A1DD0">
        <w:trPr>
          <w:trHeight w:val="288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726,3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726,3</w:t>
            </w:r>
          </w:p>
        </w:tc>
      </w:tr>
      <w:tr w:rsidR="008A1DD0" w:rsidRPr="00A57036" w:rsidTr="008A1DD0">
        <w:trPr>
          <w:trHeight w:val="650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000 2 02 04014 10 0000 151</w:t>
            </w:r>
          </w:p>
        </w:tc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726,3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726,3</w:t>
            </w:r>
          </w:p>
        </w:tc>
      </w:tr>
      <w:tr w:rsidR="008A1DD0" w:rsidRPr="00A57036" w:rsidTr="008A1DD0">
        <w:trPr>
          <w:trHeight w:val="226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216"/>
        </w:trPr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ДОХОДЫ ВСЕГО: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8698,0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8779,0</w:t>
            </w:r>
          </w:p>
        </w:tc>
      </w:tr>
    </w:tbl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p w:rsidR="008A1DD0" w:rsidRPr="00A57036" w:rsidRDefault="008A1DD0">
      <w:pPr>
        <w:pStyle w:val="ConsNormal"/>
        <w:jc w:val="right"/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7"/>
        <w:gridCol w:w="2607"/>
        <w:gridCol w:w="6820"/>
      </w:tblGrid>
      <w:tr w:rsidR="008A1DD0" w:rsidRPr="00A57036" w:rsidTr="008A1DD0">
        <w:trPr>
          <w:trHeight w:val="199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Приложение № 2</w:t>
            </w:r>
          </w:p>
        </w:tc>
        <w:tc>
          <w:tcPr>
            <w:tcW w:w="6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199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к Решению Логовской сельской Думы</w:t>
            </w:r>
          </w:p>
        </w:tc>
        <w:tc>
          <w:tcPr>
            <w:tcW w:w="6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199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Логовского сельского поселения</w:t>
            </w:r>
          </w:p>
        </w:tc>
        <w:tc>
          <w:tcPr>
            <w:tcW w:w="6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199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от  14.12.2015 г. № 55</w:t>
            </w:r>
          </w:p>
        </w:tc>
        <w:tc>
          <w:tcPr>
            <w:tcW w:w="6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>
        <w:trPr>
          <w:trHeight w:val="19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1DD0" w:rsidRPr="00A57036" w:rsidTr="008A1DD0">
        <w:trPr>
          <w:trHeight w:val="540"/>
        </w:trPr>
        <w:tc>
          <w:tcPr>
            <w:tcW w:w="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Перечень главных администраторов источников финансирования дефицита бюджета Логовского сельского поселения Калачевского муниципального района </w:t>
            </w:r>
          </w:p>
        </w:tc>
      </w:tr>
      <w:tr w:rsidR="008A1DD0" w:rsidRPr="00A57036">
        <w:trPr>
          <w:trHeight w:val="341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1DD0" w:rsidRPr="00A57036">
        <w:trPr>
          <w:trHeight w:val="718"/>
        </w:trPr>
        <w:tc>
          <w:tcPr>
            <w:tcW w:w="9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Код главы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8A1DD0" w:rsidRPr="00A57036">
        <w:trPr>
          <w:trHeight w:val="199"/>
        </w:trPr>
        <w:tc>
          <w:tcPr>
            <w:tcW w:w="9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A1DD0" w:rsidRPr="00A57036">
        <w:trPr>
          <w:trHeight w:val="494"/>
        </w:trPr>
        <w:tc>
          <w:tcPr>
            <w:tcW w:w="9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Администрация Логовского сельского поселения Калачевского муниципального района </w:t>
            </w:r>
          </w:p>
        </w:tc>
      </w:tr>
      <w:tr w:rsidR="008A1DD0" w:rsidRPr="00A57036">
        <w:trPr>
          <w:trHeight w:val="247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01 06 00 00 00 0000 000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</w:tr>
      <w:tr w:rsidR="008A1DD0" w:rsidRPr="00A57036">
        <w:trPr>
          <w:trHeight w:val="494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01 06 01 00 10 0000 630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8A1DD0" w:rsidRPr="00A57036">
        <w:trPr>
          <w:trHeight w:val="718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Комитет бюджетно-финансовой политики и казначейства  администрации Калачевского муниципального района Волгоградской области</w:t>
            </w:r>
          </w:p>
        </w:tc>
      </w:tr>
      <w:tr w:rsidR="008A1DD0" w:rsidRPr="00A57036">
        <w:trPr>
          <w:trHeight w:val="247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01 02 00 00 00 0000 000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8A1DD0" w:rsidRPr="00A57036">
        <w:trPr>
          <w:trHeight w:val="494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01 02 00 00 10 0000 710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8A1DD0" w:rsidRPr="00A57036">
        <w:trPr>
          <w:trHeight w:val="494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01 02 00 00 10 0000 810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8A1DD0" w:rsidRPr="00A57036">
        <w:trPr>
          <w:trHeight w:val="494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8A1DD0" w:rsidRPr="00A57036">
        <w:trPr>
          <w:trHeight w:val="494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01 03 00 00 10 0000 710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</w:tr>
      <w:tr w:rsidR="008A1DD0" w:rsidRPr="00A57036">
        <w:trPr>
          <w:trHeight w:val="742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01 03 00 00 10 0000 810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8A1DD0" w:rsidRPr="00A57036">
        <w:trPr>
          <w:trHeight w:val="247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8A1DD0" w:rsidRPr="00A57036">
        <w:trPr>
          <w:trHeight w:val="247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8A1DD0" w:rsidRPr="00A57036">
        <w:trPr>
          <w:trHeight w:val="271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8A1DD0" w:rsidRPr="00A57036">
        <w:trPr>
          <w:trHeight w:val="247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8A1DD0" w:rsidRPr="00A57036">
        <w:trPr>
          <w:trHeight w:val="494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01 05 01 01 10 0000 610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денежных средств финансового резерва бюджетов поселений</w:t>
            </w:r>
          </w:p>
        </w:tc>
      </w:tr>
      <w:tr w:rsidR="008A1DD0" w:rsidRPr="00A57036">
        <w:trPr>
          <w:trHeight w:val="247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8A1DD0" w:rsidRPr="00A57036">
        <w:trPr>
          <w:trHeight w:val="528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8A1DD0" w:rsidRPr="00A57036">
        <w:trPr>
          <w:trHeight w:val="494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8A1DD0" w:rsidRPr="00A57036">
        <w:trPr>
          <w:trHeight w:val="506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 w:rsidR="008A1DD0" w:rsidRPr="00A57036">
        <w:trPr>
          <w:trHeight w:val="458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01 06 06 00 00 0000 000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источники внутреннего финансирования дефицитов бюджетов</w:t>
            </w:r>
          </w:p>
        </w:tc>
      </w:tr>
      <w:tr w:rsidR="008A1DD0" w:rsidRPr="00A57036">
        <w:trPr>
          <w:trHeight w:val="494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01 06 06 00 10 0000 710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Привлечение прочих источников внутреннего финансирования дефицитов бюджетов поселений</w:t>
            </w:r>
          </w:p>
        </w:tc>
      </w:tr>
      <w:tr w:rsidR="008A1DD0" w:rsidRPr="00A57036">
        <w:trPr>
          <w:trHeight w:val="494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01 06 06 00 10 0000 810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Погашение обязательств за счет прочих источников внутреннего финансирования дефицитов бюджетов поселений</w:t>
            </w:r>
          </w:p>
        </w:tc>
      </w:tr>
      <w:tr w:rsidR="008A1DD0" w:rsidRPr="00A57036">
        <w:trPr>
          <w:trHeight w:val="482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01 06 06 00 10 0000 550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Увеличение иных финансовых активов, находящихся в собственности поселений</w:t>
            </w:r>
          </w:p>
        </w:tc>
      </w:tr>
      <w:tr w:rsidR="008A1DD0" w:rsidRPr="00A57036">
        <w:trPr>
          <w:trHeight w:val="482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01 06 06 01 10 0000 550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Увеличение иных финансовых активов, находящихся в собственности поселений, за счет средств бюджетов поселений</w:t>
            </w:r>
          </w:p>
        </w:tc>
      </w:tr>
      <w:tr w:rsidR="008A1DD0" w:rsidRPr="00A57036">
        <w:trPr>
          <w:trHeight w:val="494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01 06 06 00 10 0000 650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Уменьшение иных финансовых активов, находящихся в собственности поселений</w:t>
            </w:r>
          </w:p>
        </w:tc>
      </w:tr>
      <w:tr w:rsidR="008A1DD0" w:rsidRPr="00A57036">
        <w:trPr>
          <w:trHeight w:val="47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 xml:space="preserve"> 01 06 06 01 10 0000 650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036">
              <w:rPr>
                <w:rFonts w:ascii="Arial" w:hAnsi="Arial" w:cs="Arial"/>
                <w:color w:val="000000"/>
                <w:sz w:val="20"/>
                <w:szCs w:val="20"/>
              </w:rPr>
              <w:t>Уменьшение иных финансовых активов, находящихся в собственности поселений, за счет средств бюджетов поселений</w:t>
            </w:r>
          </w:p>
        </w:tc>
      </w:tr>
      <w:tr w:rsidR="008A1DD0" w:rsidRPr="00A57036">
        <w:trPr>
          <w:trHeight w:val="247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1DD0" w:rsidRPr="00A57036" w:rsidRDefault="008A1DD0" w:rsidP="008A1D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1DD0" w:rsidRPr="00A57036" w:rsidRDefault="008A1DD0">
      <w:pPr>
        <w:pStyle w:val="ConsNormal"/>
        <w:jc w:val="right"/>
      </w:pPr>
    </w:p>
    <w:p w:rsidR="008A1DD0" w:rsidRPr="00A57036" w:rsidRDefault="008A1DD0">
      <w:pPr>
        <w:pStyle w:val="ConsNormal"/>
        <w:jc w:val="right"/>
      </w:pPr>
    </w:p>
    <w:p w:rsidR="008A1DD0" w:rsidRPr="00A57036" w:rsidRDefault="008A1DD0">
      <w:pPr>
        <w:pStyle w:val="ConsNormal"/>
        <w:jc w:val="right"/>
      </w:pPr>
    </w:p>
    <w:p w:rsidR="008A1DD0" w:rsidRPr="00A57036" w:rsidRDefault="008A1DD0">
      <w:pPr>
        <w:pStyle w:val="ConsNormal"/>
        <w:jc w:val="right"/>
      </w:pPr>
    </w:p>
    <w:p w:rsidR="008A1DD0" w:rsidRPr="00A57036" w:rsidRDefault="008A1DD0">
      <w:pPr>
        <w:pStyle w:val="ConsNormal"/>
        <w:jc w:val="right"/>
      </w:pPr>
    </w:p>
    <w:p w:rsidR="008A1DD0" w:rsidRPr="00A57036" w:rsidRDefault="008A1DD0">
      <w:pPr>
        <w:pStyle w:val="ConsNormal"/>
        <w:jc w:val="right"/>
      </w:pPr>
    </w:p>
    <w:p w:rsidR="008A1DD0" w:rsidRPr="00A57036" w:rsidRDefault="008A1DD0">
      <w:pPr>
        <w:pStyle w:val="ConsNormal"/>
        <w:jc w:val="right"/>
      </w:pPr>
    </w:p>
    <w:p w:rsidR="008A1DD0" w:rsidRPr="00A57036" w:rsidRDefault="008A1DD0">
      <w:pPr>
        <w:pStyle w:val="ConsNormal"/>
        <w:jc w:val="right"/>
      </w:pPr>
    </w:p>
    <w:p w:rsidR="008A1DD0" w:rsidRPr="00A57036" w:rsidRDefault="008A1DD0">
      <w:pPr>
        <w:pStyle w:val="ConsNormal"/>
        <w:jc w:val="right"/>
      </w:pPr>
    </w:p>
    <w:p w:rsidR="008A1DD0" w:rsidRPr="008A1DD0" w:rsidRDefault="008A1DD0">
      <w:pPr>
        <w:pStyle w:val="ConsNormal"/>
        <w:jc w:val="right"/>
        <w:rPr>
          <w:rFonts w:ascii="Times New Roman" w:hAnsi="Times New Roman"/>
        </w:rPr>
      </w:pPr>
    </w:p>
    <w:sectPr w:rsidR="008A1DD0" w:rsidRPr="008A1DD0" w:rsidSect="005159EE">
      <w:headerReference w:type="even" r:id="rId7"/>
      <w:headerReference w:type="default" r:id="rId8"/>
      <w:pgSz w:w="11906" w:h="16838" w:code="9"/>
      <w:pgMar w:top="1077" w:right="1418" w:bottom="89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4AE" w:rsidRDefault="000174AE">
      <w:r>
        <w:separator/>
      </w:r>
    </w:p>
  </w:endnote>
  <w:endnote w:type="continuationSeparator" w:id="1">
    <w:p w:rsidR="000174AE" w:rsidRDefault="0001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4AE" w:rsidRDefault="000174AE">
      <w:r>
        <w:separator/>
      </w:r>
    </w:p>
  </w:footnote>
  <w:footnote w:type="continuationSeparator" w:id="1">
    <w:p w:rsidR="000174AE" w:rsidRDefault="00017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A61E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2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55" w:rsidRDefault="00A61E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2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7036">
      <w:rPr>
        <w:rStyle w:val="a6"/>
        <w:noProof/>
      </w:rPr>
      <w:t>2</w:t>
    </w:r>
    <w:r>
      <w:rPr>
        <w:rStyle w:val="a6"/>
      </w:rPr>
      <w:fldChar w:fldCharType="end"/>
    </w:r>
  </w:p>
  <w:p w:rsidR="00685255" w:rsidRDefault="006852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4348"/>
    <w:rsid w:val="0001256B"/>
    <w:rsid w:val="00016BD5"/>
    <w:rsid w:val="000174AE"/>
    <w:rsid w:val="000205AA"/>
    <w:rsid w:val="0002685D"/>
    <w:rsid w:val="00035CD7"/>
    <w:rsid w:val="00040606"/>
    <w:rsid w:val="00041329"/>
    <w:rsid w:val="00044187"/>
    <w:rsid w:val="00044CAC"/>
    <w:rsid w:val="00047E7D"/>
    <w:rsid w:val="000661A0"/>
    <w:rsid w:val="00071AB2"/>
    <w:rsid w:val="00073FC5"/>
    <w:rsid w:val="00074CD4"/>
    <w:rsid w:val="0008282A"/>
    <w:rsid w:val="000829C4"/>
    <w:rsid w:val="00084744"/>
    <w:rsid w:val="00085A10"/>
    <w:rsid w:val="000A161C"/>
    <w:rsid w:val="000B3939"/>
    <w:rsid w:val="000B6DBE"/>
    <w:rsid w:val="000B7D5C"/>
    <w:rsid w:val="000C26F3"/>
    <w:rsid w:val="000C6C4E"/>
    <w:rsid w:val="000D2EB1"/>
    <w:rsid w:val="000D75CF"/>
    <w:rsid w:val="000E1471"/>
    <w:rsid w:val="000E4E5C"/>
    <w:rsid w:val="000E6519"/>
    <w:rsid w:val="000E6E9C"/>
    <w:rsid w:val="000E7AD2"/>
    <w:rsid w:val="000F3FDB"/>
    <w:rsid w:val="000F7BB5"/>
    <w:rsid w:val="0010205D"/>
    <w:rsid w:val="00105957"/>
    <w:rsid w:val="0012069A"/>
    <w:rsid w:val="001326DF"/>
    <w:rsid w:val="00133BF5"/>
    <w:rsid w:val="00134804"/>
    <w:rsid w:val="00134ED2"/>
    <w:rsid w:val="00141CAA"/>
    <w:rsid w:val="00145530"/>
    <w:rsid w:val="001565AB"/>
    <w:rsid w:val="00162B17"/>
    <w:rsid w:val="0016798B"/>
    <w:rsid w:val="00173E5B"/>
    <w:rsid w:val="0017649F"/>
    <w:rsid w:val="00177BEF"/>
    <w:rsid w:val="00177F36"/>
    <w:rsid w:val="00180A5F"/>
    <w:rsid w:val="00182DEF"/>
    <w:rsid w:val="00194C07"/>
    <w:rsid w:val="00194F7F"/>
    <w:rsid w:val="00196B79"/>
    <w:rsid w:val="00196BD7"/>
    <w:rsid w:val="001B01D6"/>
    <w:rsid w:val="001B48F0"/>
    <w:rsid w:val="001B6560"/>
    <w:rsid w:val="001B67F5"/>
    <w:rsid w:val="001C13D3"/>
    <w:rsid w:val="001C1C37"/>
    <w:rsid w:val="001C78AE"/>
    <w:rsid w:val="001D39C1"/>
    <w:rsid w:val="001D7300"/>
    <w:rsid w:val="001E05EA"/>
    <w:rsid w:val="001E1BC6"/>
    <w:rsid w:val="001E2928"/>
    <w:rsid w:val="001E3D43"/>
    <w:rsid w:val="001F43F5"/>
    <w:rsid w:val="001F5423"/>
    <w:rsid w:val="001F7227"/>
    <w:rsid w:val="002038A8"/>
    <w:rsid w:val="00203E06"/>
    <w:rsid w:val="00204749"/>
    <w:rsid w:val="00206F19"/>
    <w:rsid w:val="00210FFE"/>
    <w:rsid w:val="0021185E"/>
    <w:rsid w:val="00213208"/>
    <w:rsid w:val="00222920"/>
    <w:rsid w:val="002250B0"/>
    <w:rsid w:val="00230892"/>
    <w:rsid w:val="0023432E"/>
    <w:rsid w:val="0023775F"/>
    <w:rsid w:val="002428A5"/>
    <w:rsid w:val="002437F9"/>
    <w:rsid w:val="002514DE"/>
    <w:rsid w:val="002558EE"/>
    <w:rsid w:val="002660DA"/>
    <w:rsid w:val="00270E59"/>
    <w:rsid w:val="00271159"/>
    <w:rsid w:val="002722F7"/>
    <w:rsid w:val="00272437"/>
    <w:rsid w:val="00273398"/>
    <w:rsid w:val="00277737"/>
    <w:rsid w:val="00286147"/>
    <w:rsid w:val="002861C0"/>
    <w:rsid w:val="0029184D"/>
    <w:rsid w:val="00291A76"/>
    <w:rsid w:val="00291AC1"/>
    <w:rsid w:val="00296775"/>
    <w:rsid w:val="002A6287"/>
    <w:rsid w:val="002A7207"/>
    <w:rsid w:val="002B1D84"/>
    <w:rsid w:val="002B31A4"/>
    <w:rsid w:val="002C0740"/>
    <w:rsid w:val="002C2640"/>
    <w:rsid w:val="002C4D02"/>
    <w:rsid w:val="002D0D4A"/>
    <w:rsid w:val="002D6A1B"/>
    <w:rsid w:val="002E1B4B"/>
    <w:rsid w:val="002E7098"/>
    <w:rsid w:val="002E781B"/>
    <w:rsid w:val="002F2434"/>
    <w:rsid w:val="002F398D"/>
    <w:rsid w:val="0030103E"/>
    <w:rsid w:val="00302CCA"/>
    <w:rsid w:val="00304029"/>
    <w:rsid w:val="003079CA"/>
    <w:rsid w:val="00331834"/>
    <w:rsid w:val="00331BF4"/>
    <w:rsid w:val="00342D56"/>
    <w:rsid w:val="00345B9C"/>
    <w:rsid w:val="00351043"/>
    <w:rsid w:val="00365366"/>
    <w:rsid w:val="00367A24"/>
    <w:rsid w:val="00370D62"/>
    <w:rsid w:val="00371BD2"/>
    <w:rsid w:val="00375196"/>
    <w:rsid w:val="003766CB"/>
    <w:rsid w:val="003774BC"/>
    <w:rsid w:val="00385817"/>
    <w:rsid w:val="00386C26"/>
    <w:rsid w:val="00386CDB"/>
    <w:rsid w:val="0039122E"/>
    <w:rsid w:val="0039372B"/>
    <w:rsid w:val="003A1D46"/>
    <w:rsid w:val="003A1FD9"/>
    <w:rsid w:val="003A4F54"/>
    <w:rsid w:val="003B0364"/>
    <w:rsid w:val="003B4C61"/>
    <w:rsid w:val="003C43A3"/>
    <w:rsid w:val="003C472B"/>
    <w:rsid w:val="003D04C1"/>
    <w:rsid w:val="003D7EF1"/>
    <w:rsid w:val="003E2AB2"/>
    <w:rsid w:val="003E37DF"/>
    <w:rsid w:val="003E61D2"/>
    <w:rsid w:val="003E799F"/>
    <w:rsid w:val="003F5A63"/>
    <w:rsid w:val="004007FE"/>
    <w:rsid w:val="004013F2"/>
    <w:rsid w:val="00402A50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730F"/>
    <w:rsid w:val="00462021"/>
    <w:rsid w:val="00465883"/>
    <w:rsid w:val="004668D0"/>
    <w:rsid w:val="004671D9"/>
    <w:rsid w:val="00472A10"/>
    <w:rsid w:val="004773E2"/>
    <w:rsid w:val="00485241"/>
    <w:rsid w:val="00490378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C11D6"/>
    <w:rsid w:val="004D0A66"/>
    <w:rsid w:val="004D3733"/>
    <w:rsid w:val="004E110A"/>
    <w:rsid w:val="004E658C"/>
    <w:rsid w:val="004F018B"/>
    <w:rsid w:val="004F04CC"/>
    <w:rsid w:val="004F2A8D"/>
    <w:rsid w:val="004F3CDC"/>
    <w:rsid w:val="004F608E"/>
    <w:rsid w:val="005115C5"/>
    <w:rsid w:val="005159EE"/>
    <w:rsid w:val="00521046"/>
    <w:rsid w:val="00526192"/>
    <w:rsid w:val="00541483"/>
    <w:rsid w:val="00543804"/>
    <w:rsid w:val="005449BC"/>
    <w:rsid w:val="0054685F"/>
    <w:rsid w:val="0054799D"/>
    <w:rsid w:val="00547CF5"/>
    <w:rsid w:val="0055243D"/>
    <w:rsid w:val="00552548"/>
    <w:rsid w:val="00552734"/>
    <w:rsid w:val="00553CAA"/>
    <w:rsid w:val="005572C6"/>
    <w:rsid w:val="005718D6"/>
    <w:rsid w:val="005723E6"/>
    <w:rsid w:val="0058270A"/>
    <w:rsid w:val="0058561C"/>
    <w:rsid w:val="0059673E"/>
    <w:rsid w:val="005A0689"/>
    <w:rsid w:val="005A1E97"/>
    <w:rsid w:val="005A30A4"/>
    <w:rsid w:val="005A50D6"/>
    <w:rsid w:val="005B1EB4"/>
    <w:rsid w:val="005B2504"/>
    <w:rsid w:val="005B57AC"/>
    <w:rsid w:val="005B617C"/>
    <w:rsid w:val="005B7C06"/>
    <w:rsid w:val="005B7F5E"/>
    <w:rsid w:val="005D00B3"/>
    <w:rsid w:val="005D27F4"/>
    <w:rsid w:val="005E1E1A"/>
    <w:rsid w:val="005E6277"/>
    <w:rsid w:val="005F0203"/>
    <w:rsid w:val="005F09EF"/>
    <w:rsid w:val="005F5882"/>
    <w:rsid w:val="005F6690"/>
    <w:rsid w:val="00610AD8"/>
    <w:rsid w:val="00610FF4"/>
    <w:rsid w:val="00614AE2"/>
    <w:rsid w:val="00614B8A"/>
    <w:rsid w:val="00623717"/>
    <w:rsid w:val="00626D51"/>
    <w:rsid w:val="00630619"/>
    <w:rsid w:val="00631CAC"/>
    <w:rsid w:val="006344A1"/>
    <w:rsid w:val="00634FC8"/>
    <w:rsid w:val="00637308"/>
    <w:rsid w:val="00644757"/>
    <w:rsid w:val="0064522D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10DF"/>
    <w:rsid w:val="0068462E"/>
    <w:rsid w:val="00685255"/>
    <w:rsid w:val="00687877"/>
    <w:rsid w:val="00687EAC"/>
    <w:rsid w:val="00691156"/>
    <w:rsid w:val="006963F9"/>
    <w:rsid w:val="006A0CFD"/>
    <w:rsid w:val="006A6485"/>
    <w:rsid w:val="006A69E4"/>
    <w:rsid w:val="006B61F1"/>
    <w:rsid w:val="006C1085"/>
    <w:rsid w:val="006C2FE6"/>
    <w:rsid w:val="006D2137"/>
    <w:rsid w:val="006D410C"/>
    <w:rsid w:val="006D4434"/>
    <w:rsid w:val="006D46D0"/>
    <w:rsid w:val="006D5A56"/>
    <w:rsid w:val="006D62C9"/>
    <w:rsid w:val="006D73DE"/>
    <w:rsid w:val="006E3745"/>
    <w:rsid w:val="006E7896"/>
    <w:rsid w:val="006F30A6"/>
    <w:rsid w:val="006F6EAD"/>
    <w:rsid w:val="00703689"/>
    <w:rsid w:val="00703AA4"/>
    <w:rsid w:val="00705B2D"/>
    <w:rsid w:val="00712369"/>
    <w:rsid w:val="00715AD6"/>
    <w:rsid w:val="00724253"/>
    <w:rsid w:val="007243AB"/>
    <w:rsid w:val="0072635F"/>
    <w:rsid w:val="007301DB"/>
    <w:rsid w:val="00733021"/>
    <w:rsid w:val="0073411C"/>
    <w:rsid w:val="00734564"/>
    <w:rsid w:val="007419CB"/>
    <w:rsid w:val="007426A6"/>
    <w:rsid w:val="00742D23"/>
    <w:rsid w:val="00746CCF"/>
    <w:rsid w:val="0074713D"/>
    <w:rsid w:val="00750A1A"/>
    <w:rsid w:val="00751597"/>
    <w:rsid w:val="00762C47"/>
    <w:rsid w:val="007712FA"/>
    <w:rsid w:val="00774CB8"/>
    <w:rsid w:val="00777F97"/>
    <w:rsid w:val="00782B73"/>
    <w:rsid w:val="00792F00"/>
    <w:rsid w:val="00792FF9"/>
    <w:rsid w:val="00795A43"/>
    <w:rsid w:val="007A0BF6"/>
    <w:rsid w:val="007A1E35"/>
    <w:rsid w:val="007A5099"/>
    <w:rsid w:val="007A5D25"/>
    <w:rsid w:val="007A7B86"/>
    <w:rsid w:val="007B0C07"/>
    <w:rsid w:val="007B264B"/>
    <w:rsid w:val="007B33CC"/>
    <w:rsid w:val="007C19C5"/>
    <w:rsid w:val="007C1CAE"/>
    <w:rsid w:val="007C254A"/>
    <w:rsid w:val="007D01FE"/>
    <w:rsid w:val="007D2F05"/>
    <w:rsid w:val="007D43AF"/>
    <w:rsid w:val="007D69B5"/>
    <w:rsid w:val="007E34C5"/>
    <w:rsid w:val="007F2548"/>
    <w:rsid w:val="007F330B"/>
    <w:rsid w:val="007F3C71"/>
    <w:rsid w:val="007F5613"/>
    <w:rsid w:val="007F6B68"/>
    <w:rsid w:val="00802687"/>
    <w:rsid w:val="00802A3F"/>
    <w:rsid w:val="00803124"/>
    <w:rsid w:val="008066A5"/>
    <w:rsid w:val="0081034C"/>
    <w:rsid w:val="00811751"/>
    <w:rsid w:val="00814885"/>
    <w:rsid w:val="00827624"/>
    <w:rsid w:val="00827958"/>
    <w:rsid w:val="00827E1F"/>
    <w:rsid w:val="00835914"/>
    <w:rsid w:val="00835AB8"/>
    <w:rsid w:val="00862CDD"/>
    <w:rsid w:val="008642B3"/>
    <w:rsid w:val="00870619"/>
    <w:rsid w:val="0088310C"/>
    <w:rsid w:val="00891BFA"/>
    <w:rsid w:val="0089253E"/>
    <w:rsid w:val="008956DA"/>
    <w:rsid w:val="008A1DD0"/>
    <w:rsid w:val="008A529C"/>
    <w:rsid w:val="008A5971"/>
    <w:rsid w:val="008B0881"/>
    <w:rsid w:val="008B1279"/>
    <w:rsid w:val="008B23F2"/>
    <w:rsid w:val="008B303F"/>
    <w:rsid w:val="008B5AB7"/>
    <w:rsid w:val="008C3387"/>
    <w:rsid w:val="008C777D"/>
    <w:rsid w:val="008D0E46"/>
    <w:rsid w:val="008D2207"/>
    <w:rsid w:val="008D3D75"/>
    <w:rsid w:val="008E7911"/>
    <w:rsid w:val="008F1B8F"/>
    <w:rsid w:val="008F71DC"/>
    <w:rsid w:val="008F7E2B"/>
    <w:rsid w:val="009021CD"/>
    <w:rsid w:val="0090540B"/>
    <w:rsid w:val="009067BC"/>
    <w:rsid w:val="00912818"/>
    <w:rsid w:val="009132DE"/>
    <w:rsid w:val="00914BD8"/>
    <w:rsid w:val="00920215"/>
    <w:rsid w:val="00921E9A"/>
    <w:rsid w:val="0092249F"/>
    <w:rsid w:val="0093017C"/>
    <w:rsid w:val="00933C33"/>
    <w:rsid w:val="009345DF"/>
    <w:rsid w:val="00935E06"/>
    <w:rsid w:val="00941F05"/>
    <w:rsid w:val="00944DC3"/>
    <w:rsid w:val="0094673B"/>
    <w:rsid w:val="00963BF6"/>
    <w:rsid w:val="0096758A"/>
    <w:rsid w:val="00970A04"/>
    <w:rsid w:val="009715F7"/>
    <w:rsid w:val="00972B70"/>
    <w:rsid w:val="009858C1"/>
    <w:rsid w:val="00987652"/>
    <w:rsid w:val="00992265"/>
    <w:rsid w:val="00992CFD"/>
    <w:rsid w:val="0099339B"/>
    <w:rsid w:val="009A39BF"/>
    <w:rsid w:val="009A669B"/>
    <w:rsid w:val="009B0F31"/>
    <w:rsid w:val="009B17D8"/>
    <w:rsid w:val="009B5194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D285F"/>
    <w:rsid w:val="009E6BE6"/>
    <w:rsid w:val="00A037C9"/>
    <w:rsid w:val="00A11786"/>
    <w:rsid w:val="00A13258"/>
    <w:rsid w:val="00A1648B"/>
    <w:rsid w:val="00A17A2D"/>
    <w:rsid w:val="00A17E5A"/>
    <w:rsid w:val="00A326AF"/>
    <w:rsid w:val="00A32C0B"/>
    <w:rsid w:val="00A3639C"/>
    <w:rsid w:val="00A441E5"/>
    <w:rsid w:val="00A44C45"/>
    <w:rsid w:val="00A4519D"/>
    <w:rsid w:val="00A4699E"/>
    <w:rsid w:val="00A477C3"/>
    <w:rsid w:val="00A57036"/>
    <w:rsid w:val="00A60BD1"/>
    <w:rsid w:val="00A61B4E"/>
    <w:rsid w:val="00A61D92"/>
    <w:rsid w:val="00A61E71"/>
    <w:rsid w:val="00A63466"/>
    <w:rsid w:val="00A72ABF"/>
    <w:rsid w:val="00A74FE2"/>
    <w:rsid w:val="00A849EE"/>
    <w:rsid w:val="00A965EB"/>
    <w:rsid w:val="00AA1CC0"/>
    <w:rsid w:val="00AB30CB"/>
    <w:rsid w:val="00AB4FB8"/>
    <w:rsid w:val="00AB5DD4"/>
    <w:rsid w:val="00AC49D9"/>
    <w:rsid w:val="00AC7AAA"/>
    <w:rsid w:val="00AD0520"/>
    <w:rsid w:val="00AD0923"/>
    <w:rsid w:val="00AD3357"/>
    <w:rsid w:val="00AE25E4"/>
    <w:rsid w:val="00AE33F2"/>
    <w:rsid w:val="00AF3A48"/>
    <w:rsid w:val="00B01CD9"/>
    <w:rsid w:val="00B150BF"/>
    <w:rsid w:val="00B171F2"/>
    <w:rsid w:val="00B2498A"/>
    <w:rsid w:val="00B25288"/>
    <w:rsid w:val="00B25437"/>
    <w:rsid w:val="00B25EBE"/>
    <w:rsid w:val="00B356FC"/>
    <w:rsid w:val="00B4147A"/>
    <w:rsid w:val="00B44AE0"/>
    <w:rsid w:val="00B50D17"/>
    <w:rsid w:val="00B52185"/>
    <w:rsid w:val="00B7007D"/>
    <w:rsid w:val="00B70C8C"/>
    <w:rsid w:val="00B81EB1"/>
    <w:rsid w:val="00B85A82"/>
    <w:rsid w:val="00B9004B"/>
    <w:rsid w:val="00B97716"/>
    <w:rsid w:val="00BA49E7"/>
    <w:rsid w:val="00BA58B8"/>
    <w:rsid w:val="00BB3255"/>
    <w:rsid w:val="00BB3ACF"/>
    <w:rsid w:val="00BB6144"/>
    <w:rsid w:val="00BB7503"/>
    <w:rsid w:val="00BC541C"/>
    <w:rsid w:val="00BC5624"/>
    <w:rsid w:val="00BD475D"/>
    <w:rsid w:val="00BD6CEF"/>
    <w:rsid w:val="00BD779D"/>
    <w:rsid w:val="00BE1FD9"/>
    <w:rsid w:val="00BE7FEB"/>
    <w:rsid w:val="00C01084"/>
    <w:rsid w:val="00C124CE"/>
    <w:rsid w:val="00C14913"/>
    <w:rsid w:val="00C15841"/>
    <w:rsid w:val="00C20D94"/>
    <w:rsid w:val="00C32CD0"/>
    <w:rsid w:val="00C43279"/>
    <w:rsid w:val="00C433F2"/>
    <w:rsid w:val="00C44975"/>
    <w:rsid w:val="00C4664F"/>
    <w:rsid w:val="00C51FFF"/>
    <w:rsid w:val="00C52F76"/>
    <w:rsid w:val="00C56A1B"/>
    <w:rsid w:val="00C56B52"/>
    <w:rsid w:val="00C57CF6"/>
    <w:rsid w:val="00C6078A"/>
    <w:rsid w:val="00C61BEA"/>
    <w:rsid w:val="00C624D5"/>
    <w:rsid w:val="00C64E15"/>
    <w:rsid w:val="00C7100C"/>
    <w:rsid w:val="00C7215C"/>
    <w:rsid w:val="00C77CE1"/>
    <w:rsid w:val="00C866A0"/>
    <w:rsid w:val="00C907BF"/>
    <w:rsid w:val="00C917A0"/>
    <w:rsid w:val="00C93F65"/>
    <w:rsid w:val="00CA07FA"/>
    <w:rsid w:val="00CA18AF"/>
    <w:rsid w:val="00CA3043"/>
    <w:rsid w:val="00CB27DC"/>
    <w:rsid w:val="00CB4935"/>
    <w:rsid w:val="00CC36D2"/>
    <w:rsid w:val="00CC3D99"/>
    <w:rsid w:val="00CC5764"/>
    <w:rsid w:val="00CD38F4"/>
    <w:rsid w:val="00CE3C2D"/>
    <w:rsid w:val="00CF0B87"/>
    <w:rsid w:val="00CF125B"/>
    <w:rsid w:val="00CF2837"/>
    <w:rsid w:val="00CF2A86"/>
    <w:rsid w:val="00CF2A8C"/>
    <w:rsid w:val="00D033E2"/>
    <w:rsid w:val="00D07554"/>
    <w:rsid w:val="00D172DD"/>
    <w:rsid w:val="00D20DB8"/>
    <w:rsid w:val="00D22302"/>
    <w:rsid w:val="00D224FE"/>
    <w:rsid w:val="00D23D1D"/>
    <w:rsid w:val="00D31CEE"/>
    <w:rsid w:val="00D31F3E"/>
    <w:rsid w:val="00D4213C"/>
    <w:rsid w:val="00D60A34"/>
    <w:rsid w:val="00D6263C"/>
    <w:rsid w:val="00D638BD"/>
    <w:rsid w:val="00D64599"/>
    <w:rsid w:val="00D74387"/>
    <w:rsid w:val="00D76C11"/>
    <w:rsid w:val="00D95A34"/>
    <w:rsid w:val="00D95F29"/>
    <w:rsid w:val="00D960CD"/>
    <w:rsid w:val="00D963A6"/>
    <w:rsid w:val="00DA04F2"/>
    <w:rsid w:val="00DA5A35"/>
    <w:rsid w:val="00DA7AB8"/>
    <w:rsid w:val="00DB288B"/>
    <w:rsid w:val="00DB5BDD"/>
    <w:rsid w:val="00DD1951"/>
    <w:rsid w:val="00DD2CD6"/>
    <w:rsid w:val="00DD2E8E"/>
    <w:rsid w:val="00DD4D7B"/>
    <w:rsid w:val="00DE0D1E"/>
    <w:rsid w:val="00DE2717"/>
    <w:rsid w:val="00DE4FB7"/>
    <w:rsid w:val="00DE5D67"/>
    <w:rsid w:val="00DE7E08"/>
    <w:rsid w:val="00DF75C7"/>
    <w:rsid w:val="00E026AD"/>
    <w:rsid w:val="00E0445F"/>
    <w:rsid w:val="00E0470C"/>
    <w:rsid w:val="00E10111"/>
    <w:rsid w:val="00E12AA8"/>
    <w:rsid w:val="00E16203"/>
    <w:rsid w:val="00E203FB"/>
    <w:rsid w:val="00E20C34"/>
    <w:rsid w:val="00E218D2"/>
    <w:rsid w:val="00E258E4"/>
    <w:rsid w:val="00E26406"/>
    <w:rsid w:val="00E30D94"/>
    <w:rsid w:val="00E30DE7"/>
    <w:rsid w:val="00E3127C"/>
    <w:rsid w:val="00E32D58"/>
    <w:rsid w:val="00E35FDF"/>
    <w:rsid w:val="00E36149"/>
    <w:rsid w:val="00E371FF"/>
    <w:rsid w:val="00E4428B"/>
    <w:rsid w:val="00E5234C"/>
    <w:rsid w:val="00E5618E"/>
    <w:rsid w:val="00E62AC2"/>
    <w:rsid w:val="00E730F2"/>
    <w:rsid w:val="00E74582"/>
    <w:rsid w:val="00E76611"/>
    <w:rsid w:val="00E777A9"/>
    <w:rsid w:val="00E8698E"/>
    <w:rsid w:val="00E941AA"/>
    <w:rsid w:val="00E95C5E"/>
    <w:rsid w:val="00EA510D"/>
    <w:rsid w:val="00EA53E3"/>
    <w:rsid w:val="00EC04C4"/>
    <w:rsid w:val="00EC46A1"/>
    <w:rsid w:val="00EC6151"/>
    <w:rsid w:val="00EC6E82"/>
    <w:rsid w:val="00ED337A"/>
    <w:rsid w:val="00EE05F4"/>
    <w:rsid w:val="00EE09AC"/>
    <w:rsid w:val="00EE1E9B"/>
    <w:rsid w:val="00EE3EB3"/>
    <w:rsid w:val="00EE5561"/>
    <w:rsid w:val="00EE70BA"/>
    <w:rsid w:val="00EE740D"/>
    <w:rsid w:val="00EF262C"/>
    <w:rsid w:val="00EF567A"/>
    <w:rsid w:val="00EF5B53"/>
    <w:rsid w:val="00EF620C"/>
    <w:rsid w:val="00F15FBF"/>
    <w:rsid w:val="00F1677B"/>
    <w:rsid w:val="00F17295"/>
    <w:rsid w:val="00F1743E"/>
    <w:rsid w:val="00F21A5F"/>
    <w:rsid w:val="00F22FD2"/>
    <w:rsid w:val="00F24AF9"/>
    <w:rsid w:val="00F25344"/>
    <w:rsid w:val="00F27750"/>
    <w:rsid w:val="00F33D7A"/>
    <w:rsid w:val="00F37E28"/>
    <w:rsid w:val="00F41075"/>
    <w:rsid w:val="00F470C5"/>
    <w:rsid w:val="00F47B3A"/>
    <w:rsid w:val="00F53DEF"/>
    <w:rsid w:val="00F54072"/>
    <w:rsid w:val="00F55553"/>
    <w:rsid w:val="00F6261A"/>
    <w:rsid w:val="00F66C77"/>
    <w:rsid w:val="00F67B51"/>
    <w:rsid w:val="00F74E1C"/>
    <w:rsid w:val="00F82AD4"/>
    <w:rsid w:val="00F85584"/>
    <w:rsid w:val="00F85686"/>
    <w:rsid w:val="00F97C59"/>
    <w:rsid w:val="00FA18F4"/>
    <w:rsid w:val="00FB5DE2"/>
    <w:rsid w:val="00FB6764"/>
    <w:rsid w:val="00FC2ACF"/>
    <w:rsid w:val="00FC3570"/>
    <w:rsid w:val="00FC7949"/>
    <w:rsid w:val="00FE3C84"/>
    <w:rsid w:val="00FE5C0C"/>
    <w:rsid w:val="00FF09A8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71"/>
    <w:rPr>
      <w:sz w:val="24"/>
      <w:szCs w:val="24"/>
    </w:rPr>
  </w:style>
  <w:style w:type="paragraph" w:styleId="1">
    <w:name w:val="heading 1"/>
    <w:basedOn w:val="a"/>
    <w:next w:val="a"/>
    <w:qFormat/>
    <w:rsid w:val="00A61E7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61E71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A61E71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A61E71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A61E7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1E71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A61E71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A61E71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E71"/>
    <w:pPr>
      <w:jc w:val="both"/>
    </w:pPr>
    <w:rPr>
      <w:sz w:val="28"/>
    </w:rPr>
  </w:style>
  <w:style w:type="paragraph" w:styleId="20">
    <w:name w:val="Body Text 2"/>
    <w:basedOn w:val="a"/>
    <w:rsid w:val="00A61E71"/>
    <w:rPr>
      <w:sz w:val="28"/>
    </w:rPr>
  </w:style>
  <w:style w:type="paragraph" w:styleId="30">
    <w:name w:val="Body Text 3"/>
    <w:basedOn w:val="a"/>
    <w:rsid w:val="00A61E71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A61E71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A61E71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A61E71"/>
    <w:pPr>
      <w:ind w:firstLine="708"/>
      <w:jc w:val="both"/>
    </w:pPr>
    <w:rPr>
      <w:sz w:val="28"/>
    </w:rPr>
  </w:style>
  <w:style w:type="paragraph" w:styleId="a5">
    <w:name w:val="header"/>
    <w:basedOn w:val="a"/>
    <w:rsid w:val="00A61E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1E71"/>
  </w:style>
  <w:style w:type="paragraph" w:styleId="a7">
    <w:name w:val="Balloon Text"/>
    <w:basedOn w:val="a"/>
    <w:semiHidden/>
    <w:rsid w:val="00A61E7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A61E71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A61E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61E7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A61E71"/>
    <w:rPr>
      <w:sz w:val="16"/>
      <w:szCs w:val="16"/>
    </w:rPr>
  </w:style>
  <w:style w:type="paragraph" w:styleId="aa">
    <w:name w:val="annotation text"/>
    <w:basedOn w:val="a"/>
    <w:semiHidden/>
    <w:rsid w:val="00A61E71"/>
    <w:rPr>
      <w:sz w:val="20"/>
      <w:szCs w:val="20"/>
    </w:rPr>
  </w:style>
  <w:style w:type="paragraph" w:styleId="ab">
    <w:name w:val="annotation subject"/>
    <w:basedOn w:val="aa"/>
    <w:next w:val="aa"/>
    <w:semiHidden/>
    <w:rsid w:val="00A61E71"/>
    <w:rPr>
      <w:b/>
      <w:bCs/>
    </w:rPr>
  </w:style>
  <w:style w:type="table" w:styleId="ac">
    <w:name w:val="Table Grid"/>
    <w:basedOn w:val="a1"/>
    <w:rsid w:val="00A61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1E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1E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RLN</dc:creator>
  <cp:keywords/>
  <dc:description/>
  <cp:lastModifiedBy>1</cp:lastModifiedBy>
  <cp:revision>4</cp:revision>
  <cp:lastPrinted>2015-12-17T06:17:00Z</cp:lastPrinted>
  <dcterms:created xsi:type="dcterms:W3CDTF">2015-12-25T09:22:00Z</dcterms:created>
  <dcterms:modified xsi:type="dcterms:W3CDTF">2015-12-25T09:48:00Z</dcterms:modified>
</cp:coreProperties>
</file>