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AF" w:rsidRDefault="00626FAF" w:rsidP="00626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ЛОГОВСКАЯ СЕЛЬСКАЯ ДУМА </w:t>
      </w:r>
    </w:p>
    <w:p w:rsidR="00626FAF" w:rsidRDefault="00626FAF" w:rsidP="00626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ЛОГОВСКОГО СЕЛЬСКОГО ПОСЕЛЕНИЯ </w:t>
      </w:r>
    </w:p>
    <w:p w:rsidR="00626FAF" w:rsidRDefault="00626FAF" w:rsidP="00626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КАЛАЧЕВСКОГО МУНИЦИПАЛЬНОГО РАЙОНА</w:t>
      </w:r>
    </w:p>
    <w:p w:rsidR="00626FAF" w:rsidRDefault="00626FAF" w:rsidP="00626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626FAF" w:rsidRDefault="00626FAF" w:rsidP="00626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26FAF" w:rsidRDefault="00CF6030" w:rsidP="00626F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Заседание – 4</w:t>
      </w:r>
    </w:p>
    <w:p w:rsidR="00626FAF" w:rsidRDefault="00CF6030" w:rsidP="00626F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  28 ноября</w:t>
      </w:r>
      <w:r w:rsidR="00626FAF">
        <w:rPr>
          <w:rFonts w:ascii="Times New Roman" w:hAnsi="Times New Roman"/>
          <w:b/>
          <w:color w:val="000000"/>
          <w:sz w:val="28"/>
          <w:szCs w:val="28"/>
        </w:rPr>
        <w:t xml:space="preserve"> 2014   г. № </w:t>
      </w:r>
      <w:r>
        <w:rPr>
          <w:rFonts w:ascii="Times New Roman" w:hAnsi="Times New Roman"/>
          <w:b/>
          <w:color w:val="000000"/>
          <w:sz w:val="28"/>
          <w:szCs w:val="28"/>
        </w:rPr>
        <w:t>16</w:t>
      </w:r>
    </w:p>
    <w:p w:rsidR="00626FAF" w:rsidRDefault="00626FAF" w:rsidP="00626F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Логовской сельской Думы </w:t>
      </w:r>
      <w:r>
        <w:rPr>
          <w:rFonts w:ascii="Times New Roman" w:hAnsi="Times New Roman"/>
          <w:b/>
          <w:color w:val="000000"/>
          <w:sz w:val="28"/>
          <w:szCs w:val="28"/>
        </w:rPr>
        <w:t>№ 199 от   14 марта 2014   г. «</w:t>
      </w:r>
      <w:r>
        <w:rPr>
          <w:rFonts w:ascii="Times New Roman" w:hAnsi="Times New Roman"/>
          <w:b/>
          <w:sz w:val="28"/>
          <w:szCs w:val="28"/>
        </w:rPr>
        <w:t>Об утверждении Положения «О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б общественном совете по делам несовершеннолетних </w:t>
      </w:r>
      <w:r>
        <w:rPr>
          <w:rFonts w:ascii="Times New Roman" w:hAnsi="Times New Roman"/>
          <w:b/>
          <w:spacing w:val="-1"/>
          <w:sz w:val="28"/>
          <w:szCs w:val="28"/>
        </w:rPr>
        <w:t>и защите их прав  Логовского сельского поселения Калачевского муниципального района Волгоградской области»</w:t>
      </w:r>
    </w:p>
    <w:p w:rsidR="00626FAF" w:rsidRDefault="00626FAF" w:rsidP="00626F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24.07.1999 N 120-ФЗ "Об основах системы профилактики безнадзорности, правонарушений несовершеннолетних",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Волгоградской области от 12.01.2006 N 1186-ОД "О профилактике безнадзорности и правонарушений несовершеннолетних в Волгоградской области",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Волгоградской области от 25.07.2003 N 858-ОД "О комиссиях по делам несовершеннолетних и защите их прав",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Волгоградской области от 27 июня 2006 года N 1249-ОД "О наделении органов местного самоуправления отдельными государственными полномочиями Волгоградской области по созданию, исполнению функций, обеспечению деятельности муниципальных комиссий по делам несовершеннолетних и защите их прав",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Главы Администрации Волгоградской области от 14.11.2003 N 874 "О комиссиях по делам несовершеннолетних и защите их прав" (с изменениями от 05.04.2007) и в целях осуществления координации и взаимодействия органов и учреждений системы профилактики безнадзорности и правонарушений несовершеннолетних по реализации, защите и восстановлению прав и законных интересов несовершеннолетних, выявлению и устранению причин и условий, способствующих безнадзорности, правонарушениям и антиобщественным действиям несовершеннолетних </w:t>
      </w:r>
    </w:p>
    <w:p w:rsidR="00626FAF" w:rsidRDefault="00626FAF" w:rsidP="00626FA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Логовская сельская Дума</w:t>
      </w:r>
      <w:r>
        <w:rPr>
          <w:rFonts w:ascii="Times New Roman" w:hAnsi="Times New Roman"/>
          <w:b/>
          <w:sz w:val="26"/>
          <w:szCs w:val="26"/>
        </w:rPr>
        <w:br/>
        <w:t xml:space="preserve">РЕШИЛА: </w:t>
      </w:r>
    </w:p>
    <w:p w:rsidR="00626FAF" w:rsidRDefault="0064482B" w:rsidP="0064482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626FAF" w:rsidRPr="0064482B">
        <w:rPr>
          <w:rFonts w:ascii="Times New Roman" w:hAnsi="Times New Roman"/>
          <w:sz w:val="28"/>
          <w:szCs w:val="28"/>
        </w:rPr>
        <w:t xml:space="preserve">Внести изменения в состав </w:t>
      </w:r>
      <w:r w:rsidR="00626FAF" w:rsidRPr="0064482B">
        <w:rPr>
          <w:rFonts w:ascii="Times New Roman" w:hAnsi="Times New Roman"/>
          <w:spacing w:val="-2"/>
          <w:sz w:val="28"/>
          <w:szCs w:val="28"/>
        </w:rPr>
        <w:t xml:space="preserve">общественного совета по делам несовершеннолетних </w:t>
      </w:r>
      <w:r w:rsidR="00626FAF" w:rsidRPr="0064482B">
        <w:rPr>
          <w:rFonts w:ascii="Times New Roman" w:hAnsi="Times New Roman"/>
          <w:spacing w:val="-1"/>
          <w:sz w:val="28"/>
          <w:szCs w:val="28"/>
        </w:rPr>
        <w:t>и защите их прав  Логовского сельского поселения Калачевского муниципального района Волгоградской области согласно приложению.</w:t>
      </w:r>
    </w:p>
    <w:p w:rsidR="0064482B" w:rsidRPr="0064482B" w:rsidRDefault="0064482B" w:rsidP="006448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2. Считать утратившим силу решение Логовской сельской Думы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4482B">
        <w:rPr>
          <w:rFonts w:ascii="Times New Roman" w:hAnsi="Times New Roman"/>
          <w:color w:val="000000"/>
          <w:sz w:val="28"/>
          <w:szCs w:val="28"/>
        </w:rPr>
        <w:t>т  09 октября  2014   г. № 10</w:t>
      </w:r>
    </w:p>
    <w:p w:rsidR="00626FAF" w:rsidRDefault="0064482B" w:rsidP="00644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26FAF" w:rsidRPr="0064482B"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обнародования </w:t>
      </w:r>
    </w:p>
    <w:p w:rsidR="0064482B" w:rsidRPr="0064482B" w:rsidRDefault="0064482B" w:rsidP="00626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FAF" w:rsidRPr="0064482B" w:rsidRDefault="00626FAF" w:rsidP="00626FAF">
      <w:pPr>
        <w:tabs>
          <w:tab w:val="left" w:pos="5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82B">
        <w:rPr>
          <w:rFonts w:ascii="Times New Roman" w:hAnsi="Times New Roman"/>
          <w:b/>
          <w:sz w:val="28"/>
          <w:szCs w:val="28"/>
        </w:rPr>
        <w:t xml:space="preserve">Глава Логовского </w:t>
      </w:r>
      <w:r w:rsidRPr="0064482B">
        <w:rPr>
          <w:rFonts w:ascii="Times New Roman" w:hAnsi="Times New Roman"/>
          <w:b/>
          <w:sz w:val="28"/>
          <w:szCs w:val="28"/>
        </w:rPr>
        <w:tab/>
        <w:t>Председатель</w:t>
      </w:r>
    </w:p>
    <w:p w:rsidR="00626FAF" w:rsidRPr="0064482B" w:rsidRDefault="00626FAF" w:rsidP="00626F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82B">
        <w:rPr>
          <w:rFonts w:ascii="Times New Roman" w:hAnsi="Times New Roman"/>
          <w:b/>
          <w:sz w:val="28"/>
          <w:szCs w:val="28"/>
        </w:rPr>
        <w:t xml:space="preserve">сельского поселения                 </w:t>
      </w:r>
      <w:r w:rsidR="0064482B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64482B">
        <w:rPr>
          <w:rFonts w:ascii="Times New Roman" w:hAnsi="Times New Roman"/>
          <w:b/>
          <w:sz w:val="28"/>
          <w:szCs w:val="28"/>
        </w:rPr>
        <w:t>Логовской сельской Думы</w:t>
      </w:r>
    </w:p>
    <w:p w:rsidR="00626FAF" w:rsidRPr="0064482B" w:rsidRDefault="00626FAF" w:rsidP="00626FAF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82B">
        <w:rPr>
          <w:rFonts w:ascii="Times New Roman" w:hAnsi="Times New Roman"/>
          <w:b/>
          <w:sz w:val="28"/>
          <w:szCs w:val="28"/>
        </w:rPr>
        <w:t xml:space="preserve">А.В. Братухин                                                             Кручинин С.А. </w:t>
      </w:r>
    </w:p>
    <w:p w:rsidR="00626FAF" w:rsidRPr="0064482B" w:rsidRDefault="00626FAF" w:rsidP="00626FAF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82B">
        <w:rPr>
          <w:rFonts w:ascii="Times New Roman" w:hAnsi="Times New Roman"/>
          <w:b/>
          <w:sz w:val="28"/>
          <w:szCs w:val="28"/>
        </w:rPr>
        <w:t>_________________</w:t>
      </w:r>
      <w:r w:rsidRPr="0064482B">
        <w:rPr>
          <w:rFonts w:ascii="Times New Roman" w:hAnsi="Times New Roman"/>
          <w:b/>
          <w:sz w:val="28"/>
          <w:szCs w:val="28"/>
        </w:rPr>
        <w:tab/>
        <w:t>____________________</w:t>
      </w:r>
    </w:p>
    <w:p w:rsidR="0064482B" w:rsidRDefault="0064482B" w:rsidP="00626F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482B" w:rsidRDefault="0064482B" w:rsidP="00626F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6FAF" w:rsidRDefault="00626FAF" w:rsidP="00626F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626FAF" w:rsidRDefault="00626FAF" w:rsidP="00626F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решению Логовской </w:t>
      </w:r>
    </w:p>
    <w:p w:rsidR="00626FAF" w:rsidRDefault="00A61846" w:rsidP="00626F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26FAF">
        <w:rPr>
          <w:rFonts w:ascii="Times New Roman" w:hAnsi="Times New Roman"/>
          <w:sz w:val="24"/>
          <w:szCs w:val="24"/>
        </w:rPr>
        <w:t>ельской</w:t>
      </w:r>
      <w:r>
        <w:rPr>
          <w:rFonts w:ascii="Times New Roman" w:hAnsi="Times New Roman"/>
          <w:sz w:val="24"/>
          <w:szCs w:val="24"/>
        </w:rPr>
        <w:t xml:space="preserve"> Думы </w:t>
      </w:r>
      <w:r w:rsidR="00626FAF">
        <w:rPr>
          <w:rFonts w:ascii="Times New Roman" w:hAnsi="Times New Roman"/>
          <w:sz w:val="24"/>
          <w:szCs w:val="24"/>
        </w:rPr>
        <w:t xml:space="preserve"> </w:t>
      </w:r>
    </w:p>
    <w:p w:rsidR="00626FAF" w:rsidRDefault="00A61846" w:rsidP="00626FA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 16 от 28.11.2014</w:t>
      </w:r>
    </w:p>
    <w:p w:rsidR="00626FAF" w:rsidRDefault="00626FAF" w:rsidP="00626FA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26FAF" w:rsidRDefault="00626FAF" w:rsidP="00626F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6FAF" w:rsidRDefault="00A61846" w:rsidP="00626FAF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__________А.В. Братухин</w:t>
      </w:r>
    </w:p>
    <w:p w:rsidR="00626FAF" w:rsidRDefault="00626FAF" w:rsidP="00626FAF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626FAF" w:rsidRDefault="00626FAF" w:rsidP="00626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626FAF" w:rsidRDefault="0064482B" w:rsidP="00626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Общественного совета </w:t>
      </w:r>
      <w:r w:rsidR="00626FAF">
        <w:rPr>
          <w:rFonts w:ascii="Times New Roman" w:hAnsi="Times New Roman"/>
          <w:b/>
          <w:spacing w:val="-2"/>
          <w:sz w:val="28"/>
          <w:szCs w:val="28"/>
        </w:rPr>
        <w:t xml:space="preserve">по делам несовершеннолетних </w:t>
      </w:r>
      <w:r w:rsidR="00626FAF">
        <w:rPr>
          <w:rFonts w:ascii="Times New Roman" w:hAnsi="Times New Roman"/>
          <w:b/>
          <w:spacing w:val="-1"/>
          <w:sz w:val="28"/>
          <w:szCs w:val="28"/>
        </w:rPr>
        <w:t xml:space="preserve">и защите их прав  Логовского сельского поселения Калачевского муниципального района Волгоградской области </w:t>
      </w:r>
    </w:p>
    <w:p w:rsidR="00626FAF" w:rsidRDefault="00626FAF" w:rsidP="00626FAF">
      <w:pPr>
        <w:spacing w:after="0" w:line="240" w:lineRule="auto"/>
        <w:ind w:left="5664" w:firstLine="708"/>
        <w:jc w:val="center"/>
        <w:rPr>
          <w:sz w:val="28"/>
          <w:szCs w:val="28"/>
        </w:rPr>
      </w:pPr>
    </w:p>
    <w:p w:rsidR="00626FAF" w:rsidRDefault="00626FAF" w:rsidP="00626FAF">
      <w:pPr>
        <w:spacing w:after="0" w:line="240" w:lineRule="auto"/>
        <w:ind w:left="5664" w:firstLine="708"/>
        <w:jc w:val="center"/>
        <w:rPr>
          <w:sz w:val="28"/>
          <w:szCs w:val="28"/>
        </w:rPr>
      </w:pPr>
    </w:p>
    <w:p w:rsidR="00626FAF" w:rsidRDefault="00626FAF" w:rsidP="00644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– Братухин А.В.- Глава Логовского сельского поселения </w:t>
      </w:r>
    </w:p>
    <w:p w:rsidR="00626FAF" w:rsidRDefault="00626FAF" w:rsidP="0064482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/>
          <w:sz w:val="28"/>
          <w:szCs w:val="28"/>
        </w:rPr>
        <w:t xml:space="preserve"> –  Аверина А.С – зам. директора МКОУ « Логовская СОШ» по воспитательной работе.</w:t>
      </w:r>
    </w:p>
    <w:p w:rsidR="00626FAF" w:rsidRDefault="00626FAF" w:rsidP="0064482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26FAF" w:rsidRDefault="00626FAF" w:rsidP="00644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– </w:t>
      </w:r>
      <w:r w:rsidR="0064482B">
        <w:rPr>
          <w:rFonts w:ascii="Times New Roman" w:hAnsi="Times New Roman"/>
          <w:sz w:val="28"/>
          <w:szCs w:val="28"/>
        </w:rPr>
        <w:t xml:space="preserve">Свистова Л.А. – специалист по работе с молодежью на территории Логовского сельского поселения </w:t>
      </w:r>
    </w:p>
    <w:p w:rsidR="00626FAF" w:rsidRDefault="00626FAF" w:rsidP="006448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64482B" w:rsidRDefault="0064482B" w:rsidP="006448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Столяржевская Е.В. – ведущий специалист администрации Логовского сельского поселения</w:t>
      </w:r>
    </w:p>
    <w:p w:rsidR="00626FAF" w:rsidRDefault="00626FAF" w:rsidP="0064482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Жмурин А.В. – депутат Логовской сельской Думы </w:t>
      </w:r>
    </w:p>
    <w:p w:rsidR="00626FAF" w:rsidRDefault="00626FAF" w:rsidP="0064482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Барабанова О.И – культ организатор  СДЦ Логовский в х. Первомайский</w:t>
      </w:r>
    </w:p>
    <w:p w:rsidR="00626FAF" w:rsidRDefault="00626FAF" w:rsidP="0064482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Стрельченко Н.В. -  художественный руководитель СДЦ Логовский </w:t>
      </w:r>
    </w:p>
    <w:p w:rsidR="00626FAF" w:rsidRDefault="00626FAF" w:rsidP="0064482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Федирко В.Б. –  заведующая  ДКОУ «Солнышко»</w:t>
      </w:r>
    </w:p>
    <w:p w:rsidR="00626FAF" w:rsidRDefault="00626FAF" w:rsidP="0064482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A38CA" w:rsidRDefault="007A38CA"/>
    <w:sectPr w:rsidR="007A38CA" w:rsidSect="00626F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626FAF"/>
    <w:rsid w:val="000F0419"/>
    <w:rsid w:val="00626FAF"/>
    <w:rsid w:val="0064482B"/>
    <w:rsid w:val="007A38CA"/>
    <w:rsid w:val="007F0D05"/>
    <w:rsid w:val="009468D3"/>
    <w:rsid w:val="00A61846"/>
    <w:rsid w:val="00CF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0;n=59310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0;n=48151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0;n=45382;fld=134;dst=100374" TargetMode="External"/><Relationship Id="rId5" Type="http://schemas.openxmlformats.org/officeDocument/2006/relationships/hyperlink" Target="consultantplus://offline/main?base=RLAW180;n=45478;fld=134;dst=100130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LAW;n=110235;fld=134;dst=10009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2014-12-04T08:35:00Z</cp:lastPrinted>
  <dcterms:created xsi:type="dcterms:W3CDTF">2014-11-25T11:28:00Z</dcterms:created>
  <dcterms:modified xsi:type="dcterms:W3CDTF">2014-12-04T08:45:00Z</dcterms:modified>
</cp:coreProperties>
</file>